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0D254" w14:textId="3FFE9C73" w:rsidR="00847686" w:rsidRPr="004D2834" w:rsidRDefault="00FC1DAD" w:rsidP="00847686">
      <w:pPr>
        <w:pStyle w:val="Textkrper"/>
        <w:spacing w:line="300" w:lineRule="auto"/>
        <w:rPr>
          <w:sz w:val="28"/>
          <w:szCs w:val="28"/>
          <w:u w:val="single"/>
        </w:rPr>
      </w:pPr>
      <w:r>
        <w:rPr>
          <w:sz w:val="28"/>
          <w:szCs w:val="28"/>
          <w:u w:val="single"/>
        </w:rPr>
        <w:t>Höhenverstellbare Elemente von Viega</w:t>
      </w:r>
    </w:p>
    <w:p w14:paraId="1B01D987" w14:textId="77777777" w:rsidR="00847686" w:rsidRPr="004D2834" w:rsidRDefault="00847686" w:rsidP="00847686">
      <w:pPr>
        <w:pStyle w:val="Textkrper"/>
        <w:spacing w:line="300" w:lineRule="auto"/>
        <w:rPr>
          <w:sz w:val="28"/>
          <w:szCs w:val="28"/>
          <w:u w:val="single"/>
        </w:rPr>
      </w:pPr>
    </w:p>
    <w:p w14:paraId="3102D102" w14:textId="4424DA95" w:rsidR="00847686" w:rsidRPr="009D6074" w:rsidRDefault="00FC1DAD" w:rsidP="00847686">
      <w:pPr>
        <w:pStyle w:val="Textkrper"/>
        <w:spacing w:line="300" w:lineRule="auto"/>
        <w:rPr>
          <w:b/>
          <w:sz w:val="36"/>
          <w:szCs w:val="36"/>
        </w:rPr>
      </w:pPr>
      <w:r>
        <w:rPr>
          <w:b/>
          <w:sz w:val="36"/>
          <w:szCs w:val="36"/>
        </w:rPr>
        <w:t>Das Bad passt sich seinen Nutzern an</w:t>
      </w:r>
    </w:p>
    <w:p w14:paraId="5418FFB5" w14:textId="77777777" w:rsidR="00847686" w:rsidRPr="009D6074" w:rsidRDefault="00847686" w:rsidP="00847686">
      <w:pPr>
        <w:pStyle w:val="Textkrper"/>
        <w:spacing w:line="300" w:lineRule="auto"/>
      </w:pPr>
    </w:p>
    <w:p w14:paraId="5E16B59E" w14:textId="440FCA71" w:rsidR="00847686" w:rsidRPr="009D6074" w:rsidRDefault="00847686" w:rsidP="00847686">
      <w:pPr>
        <w:pStyle w:val="Intro"/>
        <w:rPr>
          <w:i w:val="0"/>
        </w:rPr>
      </w:pPr>
      <w:r w:rsidRPr="009D6074">
        <w:rPr>
          <w:i w:val="0"/>
        </w:rPr>
        <w:t xml:space="preserve">Attendorn, </w:t>
      </w:r>
      <w:r w:rsidR="00EA1819">
        <w:rPr>
          <w:i w:val="0"/>
        </w:rPr>
        <w:t>11</w:t>
      </w:r>
      <w:r>
        <w:rPr>
          <w:i w:val="0"/>
        </w:rPr>
        <w:t>. März 2020</w:t>
      </w:r>
      <w:r w:rsidRPr="009D6074">
        <w:rPr>
          <w:i w:val="0"/>
        </w:rPr>
        <w:t xml:space="preserve"> – </w:t>
      </w:r>
      <w:r w:rsidR="003D0CB4">
        <w:rPr>
          <w:i w:val="0"/>
        </w:rPr>
        <w:t xml:space="preserve">Für Waschtisch </w:t>
      </w:r>
      <w:r w:rsidR="00A86EB3">
        <w:rPr>
          <w:i w:val="0"/>
        </w:rPr>
        <w:t xml:space="preserve">und WC </w:t>
      </w:r>
      <w:r w:rsidR="003D0CB4">
        <w:rPr>
          <w:i w:val="0"/>
        </w:rPr>
        <w:t>galt bislang: einmal eingebaut, für immer in der Höhe festgelegt. Heute werden auch von diesen Produkten Flexibilität gefordert. Sie sollen sich den Nutzern anpassen. Viega bietet sowohl ein Waschtisch-</w:t>
      </w:r>
      <w:r w:rsidR="00A86EB3">
        <w:rPr>
          <w:i w:val="0"/>
        </w:rPr>
        <w:t xml:space="preserve"> als auch ein WC-</w:t>
      </w:r>
      <w:r w:rsidR="003D0CB4">
        <w:rPr>
          <w:i w:val="0"/>
        </w:rPr>
        <w:t>Element an, das per Knopfdruck jederzeit individuell in der Höhe verstell</w:t>
      </w:r>
      <w:r w:rsidR="00A86EB3">
        <w:rPr>
          <w:i w:val="0"/>
        </w:rPr>
        <w:t>bar ist</w:t>
      </w:r>
      <w:r w:rsidR="003D0CB4">
        <w:rPr>
          <w:i w:val="0"/>
        </w:rPr>
        <w:t>.</w:t>
      </w:r>
    </w:p>
    <w:p w14:paraId="284259B3" w14:textId="77777777" w:rsidR="00847686" w:rsidRDefault="00847686" w:rsidP="00847686">
      <w:pPr>
        <w:pStyle w:val="Textkrper"/>
        <w:spacing w:line="300" w:lineRule="auto"/>
      </w:pPr>
    </w:p>
    <w:p w14:paraId="76B4AF31" w14:textId="62251957" w:rsidR="0075003E" w:rsidRPr="0076694E" w:rsidRDefault="0076694E" w:rsidP="00847686">
      <w:pPr>
        <w:pStyle w:val="Textkrper"/>
        <w:spacing w:line="300" w:lineRule="auto"/>
        <w:rPr>
          <w:b/>
        </w:rPr>
      </w:pPr>
      <w:r w:rsidRPr="0076694E">
        <w:rPr>
          <w:b/>
        </w:rPr>
        <w:t>Hebt den Komfort am Waschtisch</w:t>
      </w:r>
    </w:p>
    <w:p w14:paraId="10FB7EB5" w14:textId="33CAE502" w:rsidR="00A86EB3" w:rsidRPr="00713599" w:rsidRDefault="00A86EB3" w:rsidP="00A86EB3">
      <w:pPr>
        <w:pStyle w:val="Textkrper"/>
        <w:spacing w:line="300" w:lineRule="auto"/>
      </w:pPr>
      <w:r>
        <w:t>Mit dem „Viega Prevista“-Waschtisch-Element lässt sich</w:t>
      </w:r>
      <w:r w:rsidRPr="00713599">
        <w:t xml:space="preserve"> der Waschtisch stufen</w:t>
      </w:r>
      <w:r>
        <w:t>- und mühel</w:t>
      </w:r>
      <w:r w:rsidRPr="00713599">
        <w:t xml:space="preserve">os jederzeit um 20 Zentimeter </w:t>
      </w:r>
      <w:r>
        <w:t>in der Höhe verstellen</w:t>
      </w:r>
      <w:r w:rsidRPr="00713599">
        <w:t xml:space="preserve">. </w:t>
      </w:r>
      <w:r>
        <w:t>Ein Knopfdruck genügt und die Keramik fährt selbst</w:t>
      </w:r>
      <w:r w:rsidR="00C82E87">
        <w:t>st</w:t>
      </w:r>
      <w:r>
        <w:t>ändig in einem Bereich zwischen circa 70 Zentimeter und 90 Zentimeter nach oben. Ein leichtes Auflehnen der Hände bewegt dagegen den Waschtisch nach unten, während ein erneutes Drücken des Betätigungsknopfes ihn auf der gewünschten Höhe fixiert.</w:t>
      </w:r>
    </w:p>
    <w:p w14:paraId="1B38AE5D" w14:textId="49EF551B" w:rsidR="00A86EB3" w:rsidRPr="00713599" w:rsidRDefault="00A86EB3" w:rsidP="00A86EB3">
      <w:pPr>
        <w:pStyle w:val="Textkrper"/>
        <w:spacing w:line="300" w:lineRule="auto"/>
      </w:pPr>
      <w:r>
        <w:t>Das „Viega Prevista“-Waschtisch-Element ist mit vielen verschiedenen Einzelkeramiken kombinierbar und kommt vollständig ohne Elektronik aus.</w:t>
      </w:r>
    </w:p>
    <w:p w14:paraId="0728D896" w14:textId="69AE4290" w:rsidR="00B00D08" w:rsidRDefault="00B00D08" w:rsidP="00847686">
      <w:pPr>
        <w:pStyle w:val="Textkrper"/>
        <w:spacing w:line="300" w:lineRule="auto"/>
      </w:pPr>
    </w:p>
    <w:p w14:paraId="09854871" w14:textId="4929F958" w:rsidR="00FD7E92" w:rsidRPr="00FD7E92" w:rsidRDefault="00A86EB3" w:rsidP="00847686">
      <w:pPr>
        <w:pStyle w:val="Textkrper"/>
        <w:spacing w:line="300" w:lineRule="auto"/>
        <w:rPr>
          <w:b/>
        </w:rPr>
      </w:pPr>
      <w:r>
        <w:rPr>
          <w:b/>
        </w:rPr>
        <w:t>Immer die perfekte Sitzhöhe</w:t>
      </w:r>
    </w:p>
    <w:p w14:paraId="55CDAE4B" w14:textId="697ECFA6" w:rsidR="00847686" w:rsidRDefault="00A61493" w:rsidP="00B40B19">
      <w:pPr>
        <w:pStyle w:val="Textkrper"/>
        <w:spacing w:line="300" w:lineRule="auto"/>
      </w:pPr>
      <w:r>
        <w:t>Da</w:t>
      </w:r>
      <w:r w:rsidR="00A86EB3">
        <w:t>nk des verstellbaren „Viega Prevista“-WC-Elemente</w:t>
      </w:r>
      <w:r>
        <w:t xml:space="preserve">s </w:t>
      </w:r>
      <w:r w:rsidR="00A86EB3">
        <w:t xml:space="preserve">ist die Frage nach der Installationshöhe schnell beantwortet. Denn </w:t>
      </w:r>
      <w:r w:rsidR="00A86EB3" w:rsidRPr="005C69ED">
        <w:t xml:space="preserve">mit ihm </w:t>
      </w:r>
      <w:r w:rsidR="00A86EB3">
        <w:t>lässt sich</w:t>
      </w:r>
      <w:r w:rsidR="00A86EB3" w:rsidRPr="005C69ED">
        <w:t xml:space="preserve"> die Sitzhöhe j</w:t>
      </w:r>
      <w:r w:rsidR="00A86EB3">
        <w:t>ederzeit auf die persönlichen Bedürfnisse einstellen</w:t>
      </w:r>
      <w:r w:rsidR="00A86EB3" w:rsidRPr="005C69ED">
        <w:t xml:space="preserve">. </w:t>
      </w:r>
      <w:r w:rsidR="00A86EB3">
        <w:t>Auch hier genügt ein</w:t>
      </w:r>
      <w:r w:rsidR="00A86EB3" w:rsidRPr="005C69ED">
        <w:t xml:space="preserve"> Knopfdruck </w:t>
      </w:r>
      <w:r w:rsidR="00A86EB3">
        <w:t>und</w:t>
      </w:r>
      <w:r w:rsidR="00A86EB3" w:rsidRPr="005C69ED">
        <w:t xml:space="preserve"> die WC-Keramik </w:t>
      </w:r>
      <w:r w:rsidR="00A86EB3">
        <w:t xml:space="preserve">fährt per Gasdruckfeder </w:t>
      </w:r>
      <w:r w:rsidR="00A86EB3" w:rsidRPr="005C69ED">
        <w:t>bis zu acht Zentim</w:t>
      </w:r>
      <w:r w:rsidR="00A86EB3">
        <w:t>eter nach oben oder unten.</w:t>
      </w:r>
    </w:p>
    <w:p w14:paraId="4EA44C09" w14:textId="77777777" w:rsidR="00847686" w:rsidRDefault="00847686" w:rsidP="00847686">
      <w:pPr>
        <w:pStyle w:val="Textkrper"/>
        <w:spacing w:line="300" w:lineRule="auto"/>
      </w:pPr>
    </w:p>
    <w:p w14:paraId="0DE79B76" w14:textId="10C33D4B" w:rsidR="009B2D83" w:rsidRPr="00AC0862" w:rsidRDefault="00AC0862" w:rsidP="00252D4E">
      <w:pPr>
        <w:pStyle w:val="Textkrper"/>
        <w:spacing w:line="300" w:lineRule="auto"/>
        <w:rPr>
          <w:b/>
        </w:rPr>
      </w:pPr>
      <w:r w:rsidRPr="00AC0862">
        <w:rPr>
          <w:b/>
        </w:rPr>
        <w:t>Clevere Vorwandtechnik dahinter</w:t>
      </w:r>
    </w:p>
    <w:p w14:paraId="506164CB" w14:textId="11E91BE1" w:rsidR="00AC0862" w:rsidRDefault="00AC0862" w:rsidP="00252D4E">
      <w:pPr>
        <w:pStyle w:val="Textkrper"/>
        <w:spacing w:line="300" w:lineRule="auto"/>
      </w:pPr>
      <w:r w:rsidRPr="00AC0862">
        <w:t xml:space="preserve">Mit „Viega Prevista“ hat Viega als einer der führenden Systemanbieter die technischen und wirtschaftlichen Vorteile der Vorwandtechnik neu definiert. </w:t>
      </w:r>
      <w:r>
        <w:t>Entwickelt wurde</w:t>
      </w:r>
      <w:r w:rsidRPr="00AC0862">
        <w:t xml:space="preserve"> ein modular aufg</w:t>
      </w:r>
      <w:r>
        <w:t>ebautes Vorwandsystem</w:t>
      </w:r>
      <w:r w:rsidRPr="00AC0862">
        <w:t>, das aufgrund seiner Plattformstrategie mit vergleichsweise wenig Systemkomponenten auskommt.</w:t>
      </w:r>
      <w:r>
        <w:t xml:space="preserve"> Darüber hinaus bieten die Vorwandelemente für WC maximale Freiheiten bei der Auswahl der bevorzugten Betätigungsplatte. Alle </w:t>
      </w:r>
      <w:r w:rsidR="00390086">
        <w:t>WC-Betätigungsplatten aus dem Viega „Visign-Programm“ sind mit allen „Viega Prevista“-Spülkästen kombinierbar und auch nachträglich austauschbar.</w:t>
      </w:r>
    </w:p>
    <w:p w14:paraId="0EE2E881" w14:textId="3E278A26" w:rsidR="00E808E0" w:rsidRPr="00C82E87" w:rsidRDefault="00EA1819" w:rsidP="00E808E0">
      <w:pPr>
        <w:pStyle w:val="Textkrper"/>
        <w:spacing w:line="300" w:lineRule="auto"/>
        <w:jc w:val="right"/>
        <w:rPr>
          <w:i/>
        </w:rPr>
      </w:pPr>
      <w:r>
        <w:rPr>
          <w:i/>
        </w:rPr>
        <w:t>DE_PR_200311</w:t>
      </w:r>
      <w:r w:rsidR="00E808E0" w:rsidRPr="00C82E87">
        <w:rPr>
          <w:i/>
        </w:rPr>
        <w:t>_</w:t>
      </w:r>
      <w:r w:rsidR="00023949" w:rsidRPr="00C82E87">
        <w:rPr>
          <w:i/>
        </w:rPr>
        <w:t>Hoehenverstellbare Elemente</w:t>
      </w:r>
      <w:r w:rsidR="00E808E0" w:rsidRPr="00C82E87">
        <w:rPr>
          <w:i/>
        </w:rPr>
        <w:t>_pub.doc</w:t>
      </w:r>
    </w:p>
    <w:p w14:paraId="506F507E" w14:textId="67F9CD1F" w:rsidR="00847686" w:rsidRDefault="001436E4" w:rsidP="00847686">
      <w:pPr>
        <w:pStyle w:val="Textkrper"/>
        <w:spacing w:line="300" w:lineRule="auto"/>
      </w:pPr>
      <w:r>
        <w:rPr>
          <w:noProof/>
        </w:rPr>
        <w:lastRenderedPageBreak/>
        <w:drawing>
          <wp:inline distT="0" distB="0" distL="0" distR="0" wp14:anchorId="753EFF84" wp14:editId="2702B018">
            <wp:extent cx="3607200" cy="306000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_200311_Hoehenverstellbare Elemente_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7200" cy="3060000"/>
                    </a:xfrm>
                    <a:prstGeom prst="rect">
                      <a:avLst/>
                    </a:prstGeom>
                  </pic:spPr>
                </pic:pic>
              </a:graphicData>
            </a:graphic>
          </wp:inline>
        </w:drawing>
      </w:r>
    </w:p>
    <w:p w14:paraId="79D7DC27" w14:textId="77777777" w:rsidR="001436E4" w:rsidRDefault="001436E4" w:rsidP="00847686">
      <w:pPr>
        <w:pStyle w:val="Textkrper"/>
        <w:spacing w:line="300" w:lineRule="auto"/>
      </w:pPr>
    </w:p>
    <w:p w14:paraId="5E58B648" w14:textId="459FFDFE" w:rsidR="00A31C65" w:rsidRDefault="00C82E87" w:rsidP="00847686">
      <w:pPr>
        <w:pStyle w:val="Textkrper"/>
        <w:spacing w:line="300" w:lineRule="auto"/>
      </w:pPr>
      <w:r>
        <w:rPr>
          <w:noProof/>
        </w:rPr>
        <w:drawing>
          <wp:inline distT="0" distB="0" distL="0" distR="0" wp14:anchorId="25DFD00B" wp14:editId="17A1111E">
            <wp:extent cx="2157806" cy="32428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_waschtischelement_v09_Neu_Druck (300 dpi).png"/>
                    <pic:cNvPicPr/>
                  </pic:nvPicPr>
                  <pic:blipFill>
                    <a:blip r:embed="rId8">
                      <a:extLst>
                        <a:ext uri="{28A0092B-C50C-407E-A947-70E740481C1C}">
                          <a14:useLocalDpi xmlns:a14="http://schemas.microsoft.com/office/drawing/2010/main" val="0"/>
                        </a:ext>
                      </a:extLst>
                    </a:blip>
                    <a:stretch>
                      <a:fillRect/>
                    </a:stretch>
                  </pic:blipFill>
                  <pic:spPr>
                    <a:xfrm>
                      <a:off x="0" y="0"/>
                      <a:ext cx="2157806" cy="3242804"/>
                    </a:xfrm>
                    <a:prstGeom prst="rect">
                      <a:avLst/>
                    </a:prstGeom>
                  </pic:spPr>
                </pic:pic>
              </a:graphicData>
            </a:graphic>
          </wp:inline>
        </w:drawing>
      </w:r>
    </w:p>
    <w:p w14:paraId="3B305DF5" w14:textId="77777777" w:rsidR="0016579F" w:rsidRDefault="0016579F" w:rsidP="00847686">
      <w:pPr>
        <w:pStyle w:val="Textkrper"/>
        <w:spacing w:line="300" w:lineRule="auto"/>
      </w:pPr>
    </w:p>
    <w:p w14:paraId="7EAFC72C" w14:textId="2B7E63EB" w:rsidR="00A03172" w:rsidRDefault="00EA1819" w:rsidP="00A03172">
      <w:pPr>
        <w:pStyle w:val="text"/>
        <w:spacing w:line="300" w:lineRule="auto"/>
        <w:rPr>
          <w:sz w:val="22"/>
          <w:szCs w:val="22"/>
        </w:rPr>
      </w:pPr>
      <w:r>
        <w:rPr>
          <w:sz w:val="22"/>
          <w:szCs w:val="22"/>
        </w:rPr>
        <w:t>PR_200311</w:t>
      </w:r>
      <w:r w:rsidR="00A03172" w:rsidRPr="00F2557C">
        <w:rPr>
          <w:sz w:val="22"/>
          <w:szCs w:val="22"/>
        </w:rPr>
        <w:t>_</w:t>
      </w:r>
      <w:r w:rsidR="00023949">
        <w:rPr>
          <w:sz w:val="22"/>
          <w:szCs w:val="22"/>
        </w:rPr>
        <w:t>Hoehenverstellbare Elemente</w:t>
      </w:r>
      <w:r w:rsidR="00A03172" w:rsidRPr="00F2557C">
        <w:rPr>
          <w:sz w:val="22"/>
          <w:szCs w:val="22"/>
        </w:rPr>
        <w:t>_0</w:t>
      </w:r>
      <w:r w:rsidR="00A03172">
        <w:rPr>
          <w:sz w:val="22"/>
          <w:szCs w:val="22"/>
        </w:rPr>
        <w:t>1</w:t>
      </w:r>
      <w:r w:rsidR="001436E4">
        <w:rPr>
          <w:sz w:val="22"/>
          <w:szCs w:val="22"/>
        </w:rPr>
        <w:t>a + 1b</w:t>
      </w:r>
      <w:r w:rsidR="00A03172">
        <w:rPr>
          <w:sz w:val="22"/>
          <w:szCs w:val="22"/>
        </w:rPr>
        <w:t>.jpg</w:t>
      </w:r>
      <w:r w:rsidR="00A03172">
        <w:rPr>
          <w:sz w:val="22"/>
          <w:szCs w:val="22"/>
        </w:rPr>
        <w:br/>
      </w:r>
      <w:r w:rsidR="0016579F">
        <w:rPr>
          <w:sz w:val="22"/>
          <w:szCs w:val="22"/>
        </w:rPr>
        <w:t>Höhenverstellbar ganz ohne Elektronik: Mit dem „Viega Prevista“-Waschtisch-Element lässt sich der Waschtisch p</w:t>
      </w:r>
      <w:r w:rsidR="0016579F" w:rsidRPr="000A090E">
        <w:rPr>
          <w:sz w:val="22"/>
          <w:szCs w:val="22"/>
        </w:rPr>
        <w:t>er Knopfdruck jederzeit stufenlos in einem Bereich von 20 Zentimetern verstell</w:t>
      </w:r>
      <w:r w:rsidR="0016579F">
        <w:rPr>
          <w:sz w:val="22"/>
          <w:szCs w:val="22"/>
        </w:rPr>
        <w:t>en</w:t>
      </w:r>
      <w:r w:rsidR="0016579F" w:rsidRPr="000A090E">
        <w:rPr>
          <w:sz w:val="22"/>
          <w:szCs w:val="22"/>
        </w:rPr>
        <w:t>.</w:t>
      </w:r>
      <w:r w:rsidR="00A03172">
        <w:rPr>
          <w:sz w:val="22"/>
          <w:szCs w:val="22"/>
        </w:rPr>
        <w:t xml:space="preserve"> </w:t>
      </w:r>
      <w:r w:rsidR="00A03172" w:rsidRPr="00276CA0">
        <w:rPr>
          <w:sz w:val="22"/>
          <w:szCs w:val="22"/>
        </w:rPr>
        <w:t>(</w:t>
      </w:r>
      <w:r w:rsidR="00A03172" w:rsidRPr="00661FF7">
        <w:rPr>
          <w:sz w:val="22"/>
          <w:szCs w:val="22"/>
        </w:rPr>
        <w:t>Foto</w:t>
      </w:r>
      <w:r w:rsidR="00A03172" w:rsidRPr="00276CA0">
        <w:rPr>
          <w:sz w:val="22"/>
          <w:szCs w:val="22"/>
        </w:rPr>
        <w:t>: Viega)</w:t>
      </w:r>
    </w:p>
    <w:p w14:paraId="59966647" w14:textId="38133FBB" w:rsidR="001436E4" w:rsidRPr="001436E4" w:rsidRDefault="001436E4" w:rsidP="001436E4">
      <w:pPr>
        <w:pStyle w:val="Textkrper"/>
        <w:spacing w:line="300" w:lineRule="auto"/>
      </w:pPr>
      <w:r>
        <w:rPr>
          <w:noProof/>
          <w:szCs w:val="22"/>
        </w:rPr>
        <w:lastRenderedPageBreak/>
        <w:drawing>
          <wp:inline distT="0" distB="0" distL="0" distR="0" wp14:anchorId="5580BE93" wp14:editId="16C5178B">
            <wp:extent cx="3720758" cy="288122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_200311_Hoehenverstellbare Elemente_2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3811" cy="2883586"/>
                    </a:xfrm>
                    <a:prstGeom prst="rect">
                      <a:avLst/>
                    </a:prstGeom>
                  </pic:spPr>
                </pic:pic>
              </a:graphicData>
            </a:graphic>
          </wp:inline>
        </w:drawing>
      </w:r>
    </w:p>
    <w:p w14:paraId="79DE94C5" w14:textId="77777777" w:rsidR="001436E4" w:rsidRPr="001436E4" w:rsidRDefault="001436E4" w:rsidP="001436E4">
      <w:pPr>
        <w:pStyle w:val="Textkrper"/>
        <w:spacing w:line="300" w:lineRule="auto"/>
      </w:pPr>
    </w:p>
    <w:p w14:paraId="368BB8AC" w14:textId="64363F55" w:rsidR="00A03172" w:rsidRDefault="00C82E87" w:rsidP="00847686">
      <w:pPr>
        <w:pStyle w:val="Textkrper"/>
        <w:spacing w:line="300" w:lineRule="auto"/>
      </w:pPr>
      <w:r>
        <w:rPr>
          <w:noProof/>
        </w:rPr>
        <w:drawing>
          <wp:inline distT="0" distB="0" distL="0" distR="0" wp14:anchorId="1028899B" wp14:editId="3D4381FA">
            <wp:extent cx="2157806" cy="324280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vista_wc element_hoehenverstellbar_13_Druck (300 dpi).png"/>
                    <pic:cNvPicPr/>
                  </pic:nvPicPr>
                  <pic:blipFill>
                    <a:blip r:embed="rId10">
                      <a:extLst>
                        <a:ext uri="{28A0092B-C50C-407E-A947-70E740481C1C}">
                          <a14:useLocalDpi xmlns:a14="http://schemas.microsoft.com/office/drawing/2010/main" val="0"/>
                        </a:ext>
                      </a:extLst>
                    </a:blip>
                    <a:stretch>
                      <a:fillRect/>
                    </a:stretch>
                  </pic:blipFill>
                  <pic:spPr>
                    <a:xfrm>
                      <a:off x="0" y="0"/>
                      <a:ext cx="2157806" cy="3242804"/>
                    </a:xfrm>
                    <a:prstGeom prst="rect">
                      <a:avLst/>
                    </a:prstGeom>
                  </pic:spPr>
                </pic:pic>
              </a:graphicData>
            </a:graphic>
          </wp:inline>
        </w:drawing>
      </w:r>
      <w:bookmarkStart w:id="0" w:name="_GoBack"/>
      <w:bookmarkEnd w:id="0"/>
    </w:p>
    <w:p w14:paraId="57D5EDA3" w14:textId="77777777" w:rsidR="0016579F" w:rsidRDefault="0016579F" w:rsidP="00847686">
      <w:pPr>
        <w:pStyle w:val="Textkrper"/>
        <w:spacing w:line="300" w:lineRule="auto"/>
      </w:pPr>
    </w:p>
    <w:p w14:paraId="5A1CFC10" w14:textId="2ACBF9E7" w:rsidR="00E808E0" w:rsidRDefault="00EA1819" w:rsidP="00E808E0">
      <w:pPr>
        <w:pStyle w:val="text"/>
        <w:spacing w:line="300" w:lineRule="auto"/>
        <w:rPr>
          <w:sz w:val="22"/>
          <w:szCs w:val="22"/>
        </w:rPr>
      </w:pPr>
      <w:r>
        <w:rPr>
          <w:sz w:val="22"/>
          <w:szCs w:val="22"/>
        </w:rPr>
        <w:t>PR_200311</w:t>
      </w:r>
      <w:r w:rsidR="00E808E0" w:rsidRPr="00F2557C">
        <w:rPr>
          <w:sz w:val="22"/>
          <w:szCs w:val="22"/>
        </w:rPr>
        <w:t>_</w:t>
      </w:r>
      <w:r w:rsidR="00023949">
        <w:rPr>
          <w:sz w:val="22"/>
          <w:szCs w:val="22"/>
        </w:rPr>
        <w:t>Hoehenverstellbare Elemente</w:t>
      </w:r>
      <w:r w:rsidR="00E808E0" w:rsidRPr="00F2557C">
        <w:rPr>
          <w:sz w:val="22"/>
          <w:szCs w:val="22"/>
        </w:rPr>
        <w:t>_0</w:t>
      </w:r>
      <w:r w:rsidR="00A03172">
        <w:rPr>
          <w:sz w:val="22"/>
          <w:szCs w:val="22"/>
        </w:rPr>
        <w:t>2</w:t>
      </w:r>
      <w:r w:rsidR="001436E4">
        <w:rPr>
          <w:sz w:val="22"/>
          <w:szCs w:val="22"/>
        </w:rPr>
        <w:t>a + 2b</w:t>
      </w:r>
      <w:r w:rsidR="00E808E0">
        <w:rPr>
          <w:sz w:val="22"/>
          <w:szCs w:val="22"/>
        </w:rPr>
        <w:t>.jpg</w:t>
      </w:r>
      <w:r w:rsidR="00E808E0">
        <w:rPr>
          <w:sz w:val="22"/>
          <w:szCs w:val="22"/>
        </w:rPr>
        <w:br/>
      </w:r>
      <w:r w:rsidR="0016579F">
        <w:rPr>
          <w:sz w:val="22"/>
          <w:szCs w:val="22"/>
        </w:rPr>
        <w:t>Die Höhe des WCs hat deutlichen Einfluss auf den Nutzungskomfort. Das „Viega Prevista“-WC-Element ermöglicht es, die WC-Keramik per Knopfdruck bis zu acht Zentimeter nach oben oder unten zu fahren.</w:t>
      </w:r>
      <w:r w:rsidR="00E808E0">
        <w:rPr>
          <w:sz w:val="22"/>
          <w:szCs w:val="22"/>
        </w:rPr>
        <w:t xml:space="preserve"> </w:t>
      </w:r>
      <w:r w:rsidR="00E808E0" w:rsidRPr="00276CA0">
        <w:rPr>
          <w:sz w:val="22"/>
          <w:szCs w:val="22"/>
        </w:rPr>
        <w:t>(</w:t>
      </w:r>
      <w:r w:rsidR="00E808E0" w:rsidRPr="00661FF7">
        <w:rPr>
          <w:sz w:val="22"/>
          <w:szCs w:val="22"/>
        </w:rPr>
        <w:t>Foto</w:t>
      </w:r>
      <w:r w:rsidR="00E808E0" w:rsidRPr="00276CA0">
        <w:rPr>
          <w:sz w:val="22"/>
          <w:szCs w:val="22"/>
        </w:rPr>
        <w:t>: Viega)</w:t>
      </w:r>
    </w:p>
    <w:p w14:paraId="43D2A843" w14:textId="77777777" w:rsidR="0016579F" w:rsidRDefault="0016579F" w:rsidP="00E808E0">
      <w:pPr>
        <w:pStyle w:val="text"/>
        <w:spacing w:line="300" w:lineRule="auto"/>
        <w:rPr>
          <w:sz w:val="22"/>
          <w:szCs w:val="22"/>
        </w:rPr>
      </w:pPr>
    </w:p>
    <w:p w14:paraId="4C3716D7" w14:textId="77777777" w:rsidR="00847686" w:rsidRDefault="00847686" w:rsidP="00847686">
      <w:pPr>
        <w:rPr>
          <w:rFonts w:ascii="Arial" w:hAnsi="Arial" w:cs="Arial"/>
          <w:sz w:val="20"/>
          <w:u w:val="single"/>
        </w:rPr>
      </w:pPr>
      <w:r>
        <w:rPr>
          <w:rFonts w:ascii="Arial" w:hAnsi="Arial" w:cs="Arial"/>
          <w:sz w:val="20"/>
          <w:u w:val="single"/>
        </w:rPr>
        <w:lastRenderedPageBreak/>
        <w:t>Viega: Technology meets Design</w:t>
      </w:r>
    </w:p>
    <w:p w14:paraId="78740D9E" w14:textId="77777777" w:rsidR="00847686" w:rsidRDefault="00847686" w:rsidP="00847686">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Prevista“. Höhenverstellbare WC- und Waschtisch-Module sowie die Auswahl an designstarken WC-Betätigungsplatten machen das neue Vorwandprogramm zu einem Allrounder im Bad. Eine große Auswahl an Bad- und Bodenabläufen sowie Waschtisch-Siphons komplettiert das Angebot.</w:t>
      </w:r>
    </w:p>
    <w:p w14:paraId="173B6C99" w14:textId="77777777" w:rsidR="00847686" w:rsidRDefault="00847686" w:rsidP="00847686">
      <w:pPr>
        <w:rPr>
          <w:rFonts w:ascii="Arial" w:hAnsi="Arial" w:cs="Arial"/>
          <w:sz w:val="20"/>
        </w:rPr>
      </w:pPr>
    </w:p>
    <w:p w14:paraId="5DC1E958" w14:textId="77777777" w:rsidR="00847686" w:rsidRDefault="00847686" w:rsidP="00847686">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321C4E9" w14:textId="77777777" w:rsidR="00847686" w:rsidRDefault="00847686" w:rsidP="00847686">
      <w:pPr>
        <w:pStyle w:val="Textkrper"/>
        <w:rPr>
          <w:rFonts w:cs="Arial"/>
          <w:sz w:val="20"/>
        </w:rPr>
      </w:pPr>
      <w:r>
        <w:rPr>
          <w:sz w:val="20"/>
        </w:rPr>
        <w:t>„Viega Visign“ gehört zu dem Produktprogramm „Vorwand- und Entwässerungstechnik“ der international tätigen Viega-Gruppe. Das Unternehmen zählt zu den führenden Herstellern von Installationstechnik.</w:t>
      </w:r>
    </w:p>
    <w:p w14:paraId="718C06B8" w14:textId="77777777" w:rsidR="00847686" w:rsidRDefault="00847686" w:rsidP="00847686">
      <w:pPr>
        <w:pStyle w:val="Textkrper"/>
        <w:rPr>
          <w:rFonts w:cs="Arial"/>
          <w:sz w:val="20"/>
        </w:rPr>
      </w:pPr>
    </w:p>
    <w:p w14:paraId="25FB3E18" w14:textId="138F330C" w:rsidR="00847686" w:rsidRPr="00847686" w:rsidRDefault="00847686" w:rsidP="00847686"/>
    <w:sectPr w:rsidR="00847686" w:rsidRPr="00847686" w:rsidSect="00B3568C">
      <w:headerReference w:type="default" r:id="rId11"/>
      <w:footerReference w:type="default" r:id="rId12"/>
      <w:headerReference w:type="first" r:id="rId13"/>
      <w:footerReference w:type="first" r:id="rId14"/>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48BA3" w14:textId="77777777" w:rsidR="00B72311" w:rsidRDefault="00B72311">
      <w:r>
        <w:separator/>
      </w:r>
    </w:p>
  </w:endnote>
  <w:endnote w:type="continuationSeparator" w:id="0">
    <w:p w14:paraId="5A30BEB9" w14:textId="77777777" w:rsidR="00B72311" w:rsidRDefault="00B7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ACD17" w14:textId="1F3E5ACC" w:rsidR="00B3568C" w:rsidRPr="00B67B8B" w:rsidRDefault="007763B3"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21E1436F" wp14:editId="59E4B364">
              <wp:simplePos x="0" y="0"/>
              <wp:positionH relativeFrom="column">
                <wp:posOffset>6400800</wp:posOffset>
              </wp:positionH>
              <wp:positionV relativeFrom="paragraph">
                <wp:posOffset>-71755</wp:posOffset>
              </wp:positionV>
              <wp:extent cx="179705" cy="179705"/>
              <wp:effectExtent l="0" t="0" r="0" b="0"/>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32871E6"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" fillcolor="yellow" stroked="f"/>
          </w:pict>
        </mc:Fallback>
      </mc:AlternateContent>
    </w:r>
    <w:r w:rsidR="00B3568C" w:rsidRPr="00B67B8B">
      <w:rPr>
        <w:rFonts w:ascii="Arial" w:hAnsi="Arial"/>
        <w:sz w:val="16"/>
      </w:rPr>
      <w:t xml:space="preserve">Seite </w:t>
    </w:r>
    <w:r w:rsidR="000C5DE1"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0C5DE1" w:rsidRPr="00B67B8B">
      <w:rPr>
        <w:rFonts w:ascii="Arial" w:hAnsi="Arial"/>
        <w:sz w:val="16"/>
      </w:rPr>
      <w:fldChar w:fldCharType="separate"/>
    </w:r>
    <w:r w:rsidR="001436E4">
      <w:rPr>
        <w:rFonts w:ascii="Arial" w:hAnsi="Arial"/>
        <w:noProof/>
        <w:sz w:val="16"/>
      </w:rPr>
      <w:t>1</w:t>
    </w:r>
    <w:r w:rsidR="000C5DE1" w:rsidRPr="00B67B8B">
      <w:rPr>
        <w:rFonts w:ascii="Arial" w:hAnsi="Arial"/>
        <w:sz w:val="16"/>
      </w:rPr>
      <w:fldChar w:fldCharType="end"/>
    </w:r>
    <w:r w:rsidR="00B3568C" w:rsidRPr="00B67B8B">
      <w:rPr>
        <w:rFonts w:ascii="Arial" w:hAnsi="Arial"/>
        <w:sz w:val="16"/>
      </w:rPr>
      <w:t xml:space="preserve"> / </w:t>
    </w:r>
    <w:r w:rsidR="000C5DE1"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0C5DE1" w:rsidRPr="00B67B8B">
      <w:rPr>
        <w:rFonts w:ascii="Arial" w:hAnsi="Arial"/>
        <w:sz w:val="16"/>
      </w:rPr>
      <w:fldChar w:fldCharType="separate"/>
    </w:r>
    <w:r w:rsidR="001436E4">
      <w:rPr>
        <w:rFonts w:ascii="Arial" w:hAnsi="Arial"/>
        <w:noProof/>
        <w:sz w:val="16"/>
      </w:rPr>
      <w:t>4</w:t>
    </w:r>
    <w:r w:rsidR="000C5DE1" w:rsidRPr="00B67B8B">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B1816" w14:textId="77777777" w:rsidR="00B3568C" w:rsidRPr="00DB67FE" w:rsidRDefault="007763B3"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8737A8E" wp14:editId="313185DC">
              <wp:simplePos x="0" y="0"/>
              <wp:positionH relativeFrom="column">
                <wp:posOffset>6228715</wp:posOffset>
              </wp:positionH>
              <wp:positionV relativeFrom="page">
                <wp:posOffset>10189845</wp:posOffset>
              </wp:positionV>
              <wp:extent cx="179705" cy="179705"/>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65000424"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" fillcolor="yellow" stroked="f">
              <w10:wrap anchory="page"/>
            </v:rect>
          </w:pict>
        </mc:Fallback>
      </mc:AlternateContent>
    </w:r>
    <w:r w:rsidR="00B3568C" w:rsidRPr="00DB67FE">
      <w:rPr>
        <w:rFonts w:ascii="Arial" w:hAnsi="Arial"/>
        <w:sz w:val="20"/>
      </w:rPr>
      <w:tab/>
      <w:t xml:space="preserve">- </w:t>
    </w:r>
    <w:r w:rsidR="000C5DE1"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0C5DE1" w:rsidRPr="00DB67FE">
      <w:rPr>
        <w:rFonts w:ascii="Syntax" w:hAnsi="Syntax"/>
        <w:sz w:val="20"/>
      </w:rPr>
      <w:fldChar w:fldCharType="separate"/>
    </w:r>
    <w:r w:rsidR="00B3568C" w:rsidRPr="00DB67FE">
      <w:rPr>
        <w:rFonts w:ascii="Arial" w:hAnsi="Arial"/>
        <w:noProof/>
        <w:sz w:val="20"/>
      </w:rPr>
      <w:t>1</w:t>
    </w:r>
    <w:r w:rsidR="000C5DE1"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F4B7B" w14:textId="77777777" w:rsidR="00B72311" w:rsidRDefault="00B72311">
      <w:r>
        <w:separator/>
      </w:r>
    </w:p>
  </w:footnote>
  <w:footnote w:type="continuationSeparator" w:id="0">
    <w:p w14:paraId="082DE1E5" w14:textId="77777777" w:rsidR="00B72311" w:rsidRDefault="00B72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A4B93" w14:textId="77777777" w:rsidR="005B7AE0" w:rsidRPr="00294019" w:rsidRDefault="003E1DE2" w:rsidP="003E1DE2">
    <w:pPr>
      <w:pStyle w:val="berschrift1"/>
      <w:spacing w:line="300" w:lineRule="auto"/>
      <w:rPr>
        <w:rFonts w:cs="Arial"/>
        <w:sz w:val="28"/>
        <w:szCs w:val="28"/>
      </w:rPr>
    </w:pPr>
    <w:r>
      <w:rPr>
        <w:noProof/>
      </w:rPr>
      <w:drawing>
        <wp:anchor distT="0" distB="0" distL="114300" distR="114300" simplePos="0" relativeHeight="251663360" behindDoc="0" locked="0" layoutInCell="0" allowOverlap="1" wp14:anchorId="40018381" wp14:editId="151ED37E">
          <wp:simplePos x="0" y="0"/>
          <wp:positionH relativeFrom="margin">
            <wp:posOffset>5124450</wp:posOffset>
          </wp:positionH>
          <wp:positionV relativeFrom="margin">
            <wp:posOffset>-1485900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8"/>
        <w:szCs w:val="28"/>
      </w:rPr>
      <w:t xml:space="preserve"> </w:t>
    </w:r>
    <w:r w:rsidR="007763B3">
      <w:rPr>
        <w:rFonts w:cs="Arial"/>
        <w:noProof/>
        <w:sz w:val="28"/>
        <w:szCs w:val="28"/>
      </w:rPr>
      <mc:AlternateContent>
        <mc:Choice Requires="wps">
          <w:drawing>
            <wp:anchor distT="0" distB="0" distL="114300" distR="114300" simplePos="0" relativeHeight="251660288" behindDoc="0" locked="0" layoutInCell="0" allowOverlap="1" wp14:anchorId="5AA44444" wp14:editId="6ADBC715">
              <wp:simplePos x="0" y="0"/>
              <wp:positionH relativeFrom="column">
                <wp:posOffset>5193665</wp:posOffset>
              </wp:positionH>
              <wp:positionV relativeFrom="paragraph">
                <wp:posOffset>1905</wp:posOffset>
              </wp:positionV>
              <wp:extent cx="1383665" cy="110236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10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90E74" w14:textId="77777777" w:rsidR="003323AA" w:rsidRDefault="003323A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A44444" id="_x0000_t202" coordsize="21600,21600" o:spt="202" path="m,l,21600r21600,l21600,xe">
              <v:stroke joinstyle="miter"/>
              <v:path gradientshapeok="t" o:connecttype="rect"/>
            </v:shapetype>
            <v:shape id="Text Box 21" o:spid="_x0000_s1026" type="#_x0000_t202" style="position:absolute;margin-left:408.95pt;margin-top:.15pt;width:108.95pt;height:86.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" o:allowincell="f" stroked="f">
              <v:textbox style="mso-fit-shape-to-text:t">
                <w:txbxContent>
                  <w:p w14:paraId="53E90E74" w14:textId="77777777" w:rsidR="003323AA" w:rsidRDefault="003323AA"/>
                </w:txbxContent>
              </v:textbox>
            </v:shape>
          </w:pict>
        </mc:Fallback>
      </mc:AlternateContent>
    </w:r>
    <w:r w:rsidR="005B5699">
      <w:rPr>
        <w:rFonts w:cs="Arial"/>
        <w:sz w:val="28"/>
        <w:szCs w:val="28"/>
      </w:rPr>
      <w:t xml:space="preserve"> </w:t>
    </w:r>
  </w:p>
  <w:p w14:paraId="7CB22C9A" w14:textId="77777777" w:rsidR="003C109D" w:rsidRPr="00E35F32" w:rsidRDefault="003C109D" w:rsidP="003E1DE2">
    <w:pPr>
      <w:pStyle w:val="berschrift1"/>
      <w:spacing w:line="300" w:lineRule="auto"/>
      <w:rPr>
        <w:rFonts w:cs="Arial"/>
        <w:sz w:val="24"/>
        <w:szCs w:val="24"/>
      </w:rPr>
    </w:pPr>
  </w:p>
  <w:p w14:paraId="5A6606DB" w14:textId="77777777" w:rsidR="005B7AE0" w:rsidRPr="005B7AE0" w:rsidRDefault="003323AA" w:rsidP="003E1DE2">
    <w:pPr>
      <w:pStyle w:val="berschrift1"/>
      <w:spacing w:line="300" w:lineRule="auto"/>
      <w:rPr>
        <w:rFonts w:cs="Arial"/>
        <w:sz w:val="40"/>
        <w:szCs w:val="40"/>
      </w:rPr>
    </w:pPr>
    <w:r>
      <w:rPr>
        <w:rFonts w:cs="Arial"/>
        <w:sz w:val="40"/>
        <w:szCs w:val="40"/>
      </w:rPr>
      <w:t>Press</w:t>
    </w:r>
    <w:r w:rsidR="00BD27BA">
      <w:rPr>
        <w:rFonts w:cs="Arial"/>
        <w:sz w:val="40"/>
        <w:szCs w:val="40"/>
      </w:rPr>
      <w:t>e-Information</w:t>
    </w:r>
  </w:p>
  <w:p w14:paraId="1721E397" w14:textId="77777777" w:rsidR="00B3568C" w:rsidRPr="005B7AE0" w:rsidRDefault="003E1DE2" w:rsidP="003E1DE2">
    <w:pPr>
      <w:rPr>
        <w:rFonts w:ascii="Arial" w:hAnsi="Arial" w:cs="Arial"/>
        <w:sz w:val="40"/>
        <w:szCs w:val="40"/>
      </w:rPr>
    </w:pPr>
    <w:r>
      <w:rPr>
        <w:rFonts w:cs="Arial"/>
        <w:noProof/>
        <w:sz w:val="28"/>
        <w:szCs w:val="28"/>
      </w:rPr>
      <mc:AlternateContent>
        <mc:Choice Requires="wps">
          <w:drawing>
            <wp:anchor distT="0" distB="0" distL="114300" distR="114300" simplePos="0" relativeHeight="251662336" behindDoc="0" locked="0" layoutInCell="0" allowOverlap="1" wp14:anchorId="0C715D6E" wp14:editId="7419EE8B">
              <wp:simplePos x="0" y="0"/>
              <wp:positionH relativeFrom="column">
                <wp:posOffset>5139690</wp:posOffset>
              </wp:positionH>
              <wp:positionV relativeFrom="paragraph">
                <wp:posOffset>90805</wp:posOffset>
              </wp:positionV>
              <wp:extent cx="1575435" cy="2124710"/>
              <wp:effectExtent l="0" t="0" r="5715" b="889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B69C" w14:textId="77777777" w:rsidR="003E1DE2" w:rsidRDefault="003E1DE2" w:rsidP="003E1DE2">
                          <w:pPr>
                            <w:tabs>
                              <w:tab w:val="left" w:pos="709"/>
                            </w:tabs>
                            <w:rPr>
                              <w:rFonts w:ascii="Arial" w:hAnsi="Arial"/>
                              <w:sz w:val="16"/>
                            </w:rPr>
                          </w:pPr>
                        </w:p>
                        <w:p w14:paraId="69D35A75" w14:textId="77777777" w:rsidR="003E1DE2" w:rsidRDefault="003E1DE2" w:rsidP="003E1DE2">
                          <w:pPr>
                            <w:rPr>
                              <w:rFonts w:ascii="Arial" w:hAnsi="Arial"/>
                              <w:sz w:val="16"/>
                            </w:rPr>
                          </w:pPr>
                          <w:r>
                            <w:rPr>
                              <w:rFonts w:ascii="Arial" w:hAnsi="Arial"/>
                              <w:sz w:val="16"/>
                            </w:rPr>
                            <w:t xml:space="preserve">Ihr Kontakt: </w:t>
                          </w:r>
                          <w:r>
                            <w:rPr>
                              <w:rFonts w:ascii="Arial" w:hAnsi="Arial"/>
                              <w:sz w:val="16"/>
                            </w:rPr>
                            <w:br/>
                            <w:t>Juliane Hummeltenberg</w:t>
                          </w:r>
                        </w:p>
                        <w:p w14:paraId="6C4227E6" w14:textId="77777777" w:rsidR="003E1DE2" w:rsidRPr="002E52BD" w:rsidRDefault="003E1DE2" w:rsidP="003E1DE2">
                          <w:pPr>
                            <w:rPr>
                              <w:rFonts w:ascii="Arial" w:hAnsi="Arial"/>
                              <w:sz w:val="16"/>
                            </w:rPr>
                          </w:pPr>
                          <w:r w:rsidRPr="002E52BD">
                            <w:rPr>
                              <w:rFonts w:ascii="Arial" w:hAnsi="Arial"/>
                              <w:sz w:val="16"/>
                            </w:rPr>
                            <w:t>Public Relations</w:t>
                          </w:r>
                        </w:p>
                        <w:p w14:paraId="410183E3" w14:textId="77777777" w:rsidR="003E1DE2" w:rsidRPr="002E52BD" w:rsidRDefault="003E1DE2" w:rsidP="003E1DE2">
                          <w:pPr>
                            <w:rPr>
                              <w:rFonts w:ascii="Arial" w:hAnsi="Arial"/>
                              <w:sz w:val="16"/>
                            </w:rPr>
                          </w:pPr>
                        </w:p>
                        <w:p w14:paraId="722D7381" w14:textId="77777777" w:rsidR="00F77F92" w:rsidRDefault="00F77F92" w:rsidP="00F77F92">
                          <w:pPr>
                            <w:rPr>
                              <w:rFonts w:ascii="Arial" w:hAnsi="Arial"/>
                              <w:sz w:val="16"/>
                            </w:rPr>
                          </w:pPr>
                          <w:r>
                            <w:rPr>
                              <w:rFonts w:ascii="Arial" w:hAnsi="Arial"/>
                              <w:sz w:val="16"/>
                            </w:rPr>
                            <w:t xml:space="preserve">Viega Deutschland </w:t>
                          </w:r>
                        </w:p>
                        <w:p w14:paraId="54B5061C" w14:textId="77777777" w:rsidR="00F77F92" w:rsidRDefault="00F77F92" w:rsidP="00F77F92">
                          <w:pPr>
                            <w:rPr>
                              <w:rFonts w:ascii="Arial" w:hAnsi="Arial"/>
                              <w:sz w:val="16"/>
                            </w:rPr>
                          </w:pPr>
                          <w:r>
                            <w:rPr>
                              <w:rFonts w:ascii="Arial" w:hAnsi="Arial"/>
                              <w:sz w:val="16"/>
                            </w:rPr>
                            <w:t xml:space="preserve">GmbH &amp; Co. KG </w:t>
                          </w:r>
                        </w:p>
                        <w:p w14:paraId="3FB84FE4" w14:textId="77777777" w:rsidR="00F77F92" w:rsidRDefault="00F77F92" w:rsidP="00F77F92">
                          <w:pPr>
                            <w:rPr>
                              <w:rFonts w:ascii="Arial" w:hAnsi="Arial"/>
                              <w:sz w:val="16"/>
                            </w:rPr>
                          </w:pPr>
                          <w:r>
                            <w:rPr>
                              <w:rFonts w:ascii="Arial" w:hAnsi="Arial"/>
                              <w:sz w:val="16"/>
                            </w:rPr>
                            <w:t>Viega Platz 1</w:t>
                          </w:r>
                        </w:p>
                        <w:p w14:paraId="1CDDB100" w14:textId="77777777" w:rsidR="00F77F92" w:rsidRDefault="00F77F92" w:rsidP="00F77F92">
                          <w:pPr>
                            <w:rPr>
                              <w:rFonts w:ascii="Arial" w:hAnsi="Arial"/>
                              <w:sz w:val="16"/>
                            </w:rPr>
                          </w:pPr>
                          <w:r>
                            <w:rPr>
                              <w:rFonts w:ascii="Arial" w:hAnsi="Arial"/>
                              <w:sz w:val="16"/>
                            </w:rPr>
                            <w:t>57439 Attendorn</w:t>
                          </w:r>
                        </w:p>
                        <w:p w14:paraId="7FDC184D" w14:textId="77777777" w:rsidR="00F77F92" w:rsidRDefault="00F77F92" w:rsidP="00F77F92">
                          <w:pPr>
                            <w:rPr>
                              <w:rFonts w:ascii="Arial" w:hAnsi="Arial"/>
                              <w:sz w:val="16"/>
                            </w:rPr>
                          </w:pPr>
                          <w:r>
                            <w:rPr>
                              <w:rFonts w:ascii="Arial" w:hAnsi="Arial"/>
                              <w:sz w:val="16"/>
                            </w:rPr>
                            <w:t>Deutschland</w:t>
                          </w:r>
                        </w:p>
                        <w:p w14:paraId="399D30DE" w14:textId="77777777" w:rsidR="003E1DE2" w:rsidRDefault="003E1DE2" w:rsidP="003E1DE2">
                          <w:pPr>
                            <w:rPr>
                              <w:rFonts w:ascii="Arial" w:hAnsi="Arial"/>
                              <w:sz w:val="16"/>
                            </w:rPr>
                          </w:pPr>
                        </w:p>
                        <w:p w14:paraId="5E6887E4" w14:textId="77777777" w:rsidR="003E1DE2" w:rsidRDefault="003E1DE2" w:rsidP="003E1DE2">
                          <w:pPr>
                            <w:rPr>
                              <w:rFonts w:ascii="Arial" w:hAnsi="Arial"/>
                              <w:sz w:val="16"/>
                            </w:rPr>
                          </w:pPr>
                          <w:r>
                            <w:rPr>
                              <w:rFonts w:ascii="Arial" w:hAnsi="Arial"/>
                              <w:sz w:val="16"/>
                            </w:rPr>
                            <w:t>Tel.: +49 (0) 2722 61-1962</w:t>
                          </w:r>
                        </w:p>
                        <w:p w14:paraId="6B322E76" w14:textId="77777777" w:rsidR="003E1DE2" w:rsidRDefault="003E1DE2" w:rsidP="003E1DE2">
                          <w:pPr>
                            <w:rPr>
                              <w:rFonts w:ascii="Arial" w:hAnsi="Arial"/>
                              <w:sz w:val="16"/>
                            </w:rPr>
                          </w:pPr>
                          <w:r>
                            <w:rPr>
                              <w:rFonts w:ascii="Arial" w:hAnsi="Arial"/>
                              <w:sz w:val="16"/>
                            </w:rPr>
                            <w:t>Juliane.Hummeltenberg@viega.de www.viega.de/medien</w:t>
                          </w:r>
                        </w:p>
                        <w:p w14:paraId="7F2D4FA3" w14:textId="77777777" w:rsidR="003E1DE2" w:rsidRDefault="003E1DE2" w:rsidP="003E1DE2">
                          <w:pPr>
                            <w:rPr>
                              <w:rFonts w:ascii="Arial" w:hAnsi="Arial"/>
                              <w:sz w:val="16"/>
                            </w:rPr>
                          </w:pPr>
                        </w:p>
                        <w:p w14:paraId="08551A47" w14:textId="77777777" w:rsidR="003E1DE2" w:rsidRPr="00DB67FE" w:rsidRDefault="003E1DE2" w:rsidP="003E1DE2">
                          <w:pPr>
                            <w:rPr>
                              <w:rFonts w:ascii="Arial" w:hAnsi="Arial"/>
                              <w:sz w:val="16"/>
                            </w:rPr>
                          </w:pPr>
                        </w:p>
                        <w:p w14:paraId="43DDC539" w14:textId="77777777" w:rsidR="003E1DE2" w:rsidRPr="00DB67FE" w:rsidRDefault="003E1DE2" w:rsidP="003E1DE2">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15D6E" id="Textfeld 2" o:spid="_x0000_s1027" type="#_x0000_t202" style="position:absolute;margin-left:404.7pt;margin-top:7.15pt;width:124.05pt;height:16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" o:allowincell="f" filled="f" stroked="f">
              <v:textbox inset="0,0,0,0">
                <w:txbxContent>
                  <w:p w14:paraId="587DB69C" w14:textId="77777777" w:rsidR="003E1DE2" w:rsidRDefault="003E1DE2" w:rsidP="003E1DE2">
                    <w:pPr>
                      <w:tabs>
                        <w:tab w:val="left" w:pos="709"/>
                      </w:tabs>
                      <w:rPr>
                        <w:rFonts w:ascii="Arial" w:hAnsi="Arial"/>
                        <w:sz w:val="16"/>
                      </w:rPr>
                    </w:pPr>
                  </w:p>
                  <w:p w14:paraId="69D35A75" w14:textId="77777777" w:rsidR="003E1DE2" w:rsidRDefault="003E1DE2" w:rsidP="003E1DE2">
                    <w:pPr>
                      <w:rPr>
                        <w:rFonts w:ascii="Arial" w:hAnsi="Arial"/>
                        <w:sz w:val="16"/>
                      </w:rPr>
                    </w:pPr>
                    <w:r>
                      <w:rPr>
                        <w:rFonts w:ascii="Arial" w:hAnsi="Arial"/>
                        <w:sz w:val="16"/>
                      </w:rPr>
                      <w:t xml:space="preserve">Ihr Kontakt: </w:t>
                    </w:r>
                    <w:r>
                      <w:rPr>
                        <w:rFonts w:ascii="Arial" w:hAnsi="Arial"/>
                        <w:sz w:val="16"/>
                      </w:rPr>
                      <w:br/>
                      <w:t>Juliane Hummeltenberg</w:t>
                    </w:r>
                  </w:p>
                  <w:p w14:paraId="6C4227E6" w14:textId="77777777" w:rsidR="003E1DE2" w:rsidRPr="002E52BD" w:rsidRDefault="003E1DE2" w:rsidP="003E1DE2">
                    <w:pPr>
                      <w:rPr>
                        <w:rFonts w:ascii="Arial" w:hAnsi="Arial"/>
                        <w:sz w:val="16"/>
                      </w:rPr>
                    </w:pPr>
                    <w:r w:rsidRPr="002E52BD">
                      <w:rPr>
                        <w:rFonts w:ascii="Arial" w:hAnsi="Arial"/>
                        <w:sz w:val="16"/>
                      </w:rPr>
                      <w:t>Public Relations</w:t>
                    </w:r>
                  </w:p>
                  <w:p w14:paraId="410183E3" w14:textId="77777777" w:rsidR="003E1DE2" w:rsidRPr="002E52BD" w:rsidRDefault="003E1DE2" w:rsidP="003E1DE2">
                    <w:pPr>
                      <w:rPr>
                        <w:rFonts w:ascii="Arial" w:hAnsi="Arial"/>
                        <w:sz w:val="16"/>
                      </w:rPr>
                    </w:pPr>
                  </w:p>
                  <w:p w14:paraId="722D7381" w14:textId="77777777" w:rsidR="00F77F92" w:rsidRDefault="00F77F92" w:rsidP="00F77F92">
                    <w:pPr>
                      <w:rPr>
                        <w:rFonts w:ascii="Arial" w:hAnsi="Arial"/>
                        <w:sz w:val="16"/>
                      </w:rPr>
                    </w:pPr>
                    <w:r>
                      <w:rPr>
                        <w:rFonts w:ascii="Arial" w:hAnsi="Arial"/>
                        <w:sz w:val="16"/>
                      </w:rPr>
                      <w:t xml:space="preserve">Viega Deutschland </w:t>
                    </w:r>
                  </w:p>
                  <w:p w14:paraId="54B5061C" w14:textId="77777777" w:rsidR="00F77F92" w:rsidRDefault="00F77F92" w:rsidP="00F77F92">
                    <w:pPr>
                      <w:rPr>
                        <w:rFonts w:ascii="Arial" w:hAnsi="Arial"/>
                        <w:sz w:val="16"/>
                      </w:rPr>
                    </w:pPr>
                    <w:r>
                      <w:rPr>
                        <w:rFonts w:ascii="Arial" w:hAnsi="Arial"/>
                        <w:sz w:val="16"/>
                      </w:rPr>
                      <w:t xml:space="preserve">GmbH &amp; Co. KG </w:t>
                    </w:r>
                  </w:p>
                  <w:p w14:paraId="3FB84FE4" w14:textId="77777777" w:rsidR="00F77F92" w:rsidRDefault="00F77F92" w:rsidP="00F77F92">
                    <w:pPr>
                      <w:rPr>
                        <w:rFonts w:ascii="Arial" w:hAnsi="Arial"/>
                        <w:sz w:val="16"/>
                      </w:rPr>
                    </w:pPr>
                    <w:r>
                      <w:rPr>
                        <w:rFonts w:ascii="Arial" w:hAnsi="Arial"/>
                        <w:sz w:val="16"/>
                      </w:rPr>
                      <w:t>Viega Platz 1</w:t>
                    </w:r>
                  </w:p>
                  <w:p w14:paraId="1CDDB100" w14:textId="77777777" w:rsidR="00F77F92" w:rsidRDefault="00F77F92" w:rsidP="00F77F92">
                    <w:pPr>
                      <w:rPr>
                        <w:rFonts w:ascii="Arial" w:hAnsi="Arial"/>
                        <w:sz w:val="16"/>
                      </w:rPr>
                    </w:pPr>
                    <w:r>
                      <w:rPr>
                        <w:rFonts w:ascii="Arial" w:hAnsi="Arial"/>
                        <w:sz w:val="16"/>
                      </w:rPr>
                      <w:t>57439 Attendorn</w:t>
                    </w:r>
                  </w:p>
                  <w:p w14:paraId="7FDC184D" w14:textId="77777777" w:rsidR="00F77F92" w:rsidRDefault="00F77F92" w:rsidP="00F77F92">
                    <w:pPr>
                      <w:rPr>
                        <w:rFonts w:ascii="Arial" w:hAnsi="Arial"/>
                        <w:sz w:val="16"/>
                      </w:rPr>
                    </w:pPr>
                    <w:r>
                      <w:rPr>
                        <w:rFonts w:ascii="Arial" w:hAnsi="Arial"/>
                        <w:sz w:val="16"/>
                      </w:rPr>
                      <w:t>Deutschland</w:t>
                    </w:r>
                  </w:p>
                  <w:p w14:paraId="399D30DE" w14:textId="77777777" w:rsidR="003E1DE2" w:rsidRDefault="003E1DE2" w:rsidP="003E1DE2">
                    <w:pPr>
                      <w:rPr>
                        <w:rFonts w:ascii="Arial" w:hAnsi="Arial"/>
                        <w:sz w:val="16"/>
                      </w:rPr>
                    </w:pPr>
                  </w:p>
                  <w:p w14:paraId="5E6887E4" w14:textId="77777777" w:rsidR="003E1DE2" w:rsidRDefault="003E1DE2" w:rsidP="003E1DE2">
                    <w:pPr>
                      <w:rPr>
                        <w:rFonts w:ascii="Arial" w:hAnsi="Arial"/>
                        <w:sz w:val="16"/>
                      </w:rPr>
                    </w:pPr>
                    <w:r>
                      <w:rPr>
                        <w:rFonts w:ascii="Arial" w:hAnsi="Arial"/>
                        <w:sz w:val="16"/>
                      </w:rPr>
                      <w:t>Tel.: +49 (0) 2722 61-1962</w:t>
                    </w:r>
                  </w:p>
                  <w:p w14:paraId="6B322E76" w14:textId="77777777" w:rsidR="003E1DE2" w:rsidRDefault="003E1DE2" w:rsidP="003E1DE2">
                    <w:pPr>
                      <w:rPr>
                        <w:rFonts w:ascii="Arial" w:hAnsi="Arial"/>
                        <w:sz w:val="16"/>
                      </w:rPr>
                    </w:pPr>
                    <w:r>
                      <w:rPr>
                        <w:rFonts w:ascii="Arial" w:hAnsi="Arial"/>
                        <w:sz w:val="16"/>
                      </w:rPr>
                      <w:t>Juliane.Hummeltenberg@viega.de www.viega.de/medien</w:t>
                    </w:r>
                  </w:p>
                  <w:p w14:paraId="7F2D4FA3" w14:textId="77777777" w:rsidR="003E1DE2" w:rsidRDefault="003E1DE2" w:rsidP="003E1DE2">
                    <w:pPr>
                      <w:rPr>
                        <w:rFonts w:ascii="Arial" w:hAnsi="Arial"/>
                        <w:sz w:val="16"/>
                      </w:rPr>
                    </w:pPr>
                  </w:p>
                  <w:p w14:paraId="08551A47" w14:textId="77777777" w:rsidR="003E1DE2" w:rsidRPr="00DB67FE" w:rsidRDefault="003E1DE2" w:rsidP="003E1DE2">
                    <w:pPr>
                      <w:rPr>
                        <w:rFonts w:ascii="Arial" w:hAnsi="Arial"/>
                        <w:sz w:val="16"/>
                      </w:rPr>
                    </w:pPr>
                  </w:p>
                  <w:p w14:paraId="43DDC539" w14:textId="77777777" w:rsidR="003E1DE2" w:rsidRPr="00DB67FE" w:rsidRDefault="003E1DE2" w:rsidP="003E1DE2">
                    <w:pPr>
                      <w:rPr>
                        <w:rFonts w:ascii="Arial" w:hAnsi="Arial"/>
                        <w:sz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13F28" w14:textId="77777777" w:rsidR="00B3568C" w:rsidRDefault="007763B3" w:rsidP="00B3568C">
    <w:pPr>
      <w:ind w:left="-1134"/>
    </w:pPr>
    <w:r>
      <w:rPr>
        <w:noProof/>
      </w:rPr>
      <mc:AlternateContent>
        <mc:Choice Requires="wps">
          <w:drawing>
            <wp:anchor distT="0" distB="0" distL="114300" distR="114300" simplePos="0" relativeHeight="251656192" behindDoc="0" locked="0" layoutInCell="1" allowOverlap="1" wp14:anchorId="35C2FAC4" wp14:editId="141AF936">
              <wp:simplePos x="0" y="0"/>
              <wp:positionH relativeFrom="column">
                <wp:posOffset>5220970</wp:posOffset>
              </wp:positionH>
              <wp:positionV relativeFrom="paragraph">
                <wp:posOffset>1340485</wp:posOffset>
              </wp:positionV>
              <wp:extent cx="1257300" cy="137160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2EF5" w14:textId="77777777" w:rsidR="00B3568C" w:rsidRDefault="00B3568C" w:rsidP="00B3568C">
                          <w:pPr>
                            <w:rPr>
                              <w:rFonts w:ascii="Arial" w:hAnsi="Arial"/>
                              <w:sz w:val="16"/>
                            </w:rPr>
                          </w:pPr>
                          <w:r w:rsidRPr="00DB67FE">
                            <w:rPr>
                              <w:rFonts w:ascii="Arial" w:hAnsi="Arial"/>
                              <w:sz w:val="16"/>
                            </w:rPr>
                            <w:t>Viega GmbH &amp; Co. KG</w:t>
                          </w:r>
                        </w:p>
                        <w:p w14:paraId="5C8626FF" w14:textId="77777777" w:rsidR="00B3568C" w:rsidRPr="00DB67FE" w:rsidRDefault="00B3568C" w:rsidP="00B3568C">
                          <w:pPr>
                            <w:rPr>
                              <w:rFonts w:ascii="Arial" w:hAnsi="Arial"/>
                              <w:sz w:val="16"/>
                            </w:rPr>
                          </w:pPr>
                          <w:r w:rsidRPr="00DB67FE">
                            <w:rPr>
                              <w:rFonts w:ascii="Arial" w:hAnsi="Arial"/>
                              <w:sz w:val="16"/>
                            </w:rPr>
                            <w:t>Sanitär- und Heizungssysteme</w:t>
                          </w:r>
                        </w:p>
                        <w:p w14:paraId="2192F51B" w14:textId="77777777" w:rsidR="00B3568C" w:rsidRPr="00DB67FE" w:rsidRDefault="00B3568C" w:rsidP="00B3568C">
                          <w:pPr>
                            <w:rPr>
                              <w:rFonts w:ascii="Arial" w:hAnsi="Arial"/>
                              <w:sz w:val="16"/>
                            </w:rPr>
                          </w:pPr>
                          <w:r w:rsidRPr="00DB67FE">
                            <w:rPr>
                              <w:rFonts w:ascii="Arial" w:hAnsi="Arial"/>
                              <w:sz w:val="16"/>
                            </w:rPr>
                            <w:t>Postfach 430/440</w:t>
                          </w:r>
                        </w:p>
                        <w:p w14:paraId="1DD1D8F0" w14:textId="77777777" w:rsidR="00B3568C" w:rsidRPr="00DB67FE" w:rsidRDefault="00B3568C" w:rsidP="00B3568C">
                          <w:pPr>
                            <w:rPr>
                              <w:rFonts w:ascii="Arial" w:hAnsi="Arial"/>
                              <w:sz w:val="16"/>
                            </w:rPr>
                          </w:pPr>
                          <w:r w:rsidRPr="00DB67FE">
                            <w:rPr>
                              <w:rFonts w:ascii="Arial" w:hAnsi="Arial"/>
                              <w:sz w:val="16"/>
                            </w:rPr>
                            <w:t>57428 Attendorn</w:t>
                          </w:r>
                        </w:p>
                        <w:p w14:paraId="167C37A5" w14:textId="77777777" w:rsidR="00B3568C" w:rsidRPr="00DB67FE" w:rsidRDefault="00B3568C" w:rsidP="00B3568C">
                          <w:pPr>
                            <w:rPr>
                              <w:rFonts w:ascii="Arial" w:hAnsi="Arial"/>
                              <w:sz w:val="16"/>
                            </w:rPr>
                          </w:pPr>
                          <w:r w:rsidRPr="00DB67FE">
                            <w:rPr>
                              <w:rFonts w:ascii="Arial" w:hAnsi="Arial"/>
                              <w:sz w:val="16"/>
                            </w:rPr>
                            <w:t>Kontakt: Katharina Schulte</w:t>
                          </w:r>
                        </w:p>
                        <w:p w14:paraId="366F8138" w14:textId="77777777" w:rsidR="00B3568C" w:rsidRPr="00EA1819" w:rsidRDefault="00B3568C" w:rsidP="00B3568C">
                          <w:pPr>
                            <w:rPr>
                              <w:rFonts w:ascii="Arial" w:hAnsi="Arial"/>
                              <w:sz w:val="16"/>
                              <w:lang w:val="en-US"/>
                            </w:rPr>
                          </w:pPr>
                          <w:r w:rsidRPr="00EA1819">
                            <w:rPr>
                              <w:rFonts w:ascii="Arial" w:hAnsi="Arial"/>
                              <w:sz w:val="16"/>
                              <w:lang w:val="en-US"/>
                            </w:rPr>
                            <w:t>Public Relations</w:t>
                          </w:r>
                        </w:p>
                        <w:p w14:paraId="6EBD17BC" w14:textId="77777777" w:rsidR="00B3568C" w:rsidRPr="004E3D43" w:rsidRDefault="00B3568C" w:rsidP="00B3568C">
                          <w:pPr>
                            <w:rPr>
                              <w:rFonts w:ascii="Arial" w:hAnsi="Arial"/>
                              <w:sz w:val="16"/>
                              <w:lang w:val="en-US"/>
                            </w:rPr>
                          </w:pPr>
                          <w:r w:rsidRPr="004E3D43">
                            <w:rPr>
                              <w:rFonts w:ascii="Arial" w:hAnsi="Arial"/>
                              <w:sz w:val="16"/>
                              <w:lang w:val="en-US"/>
                            </w:rPr>
                            <w:t>Tel.: +49(0) 2722 61-1545</w:t>
                          </w:r>
                        </w:p>
                        <w:p w14:paraId="674471B1" w14:textId="77777777" w:rsidR="00B3568C" w:rsidRPr="004E3D43" w:rsidRDefault="00B3568C" w:rsidP="00B3568C">
                          <w:pPr>
                            <w:rPr>
                              <w:rFonts w:ascii="Arial" w:hAnsi="Arial"/>
                              <w:sz w:val="16"/>
                              <w:lang w:val="en-US"/>
                            </w:rPr>
                          </w:pPr>
                          <w:r w:rsidRPr="004E3D43">
                            <w:rPr>
                              <w:rFonts w:ascii="Arial" w:hAnsi="Arial"/>
                              <w:sz w:val="16"/>
                              <w:lang w:val="en-US"/>
                            </w:rPr>
                            <w:t>Fax +46(0)2722 61-1381</w:t>
                          </w:r>
                        </w:p>
                        <w:p w14:paraId="47CA90CE" w14:textId="77777777" w:rsidR="00B3568C" w:rsidRPr="004E3D43" w:rsidRDefault="00B3568C" w:rsidP="00B3568C">
                          <w:pPr>
                            <w:rPr>
                              <w:rFonts w:ascii="Arial" w:hAnsi="Arial"/>
                              <w:sz w:val="16"/>
                              <w:lang w:val="en-US"/>
                            </w:rPr>
                          </w:pPr>
                          <w:r w:rsidRPr="004E3D43">
                            <w:rPr>
                              <w:rFonts w:ascii="Arial" w:hAnsi="Arial"/>
                              <w:sz w:val="16"/>
                              <w:lang w:val="en-US"/>
                            </w:rPr>
                            <w:t>kschulte@viega.de</w:t>
                          </w:r>
                        </w:p>
                        <w:p w14:paraId="41221231" w14:textId="77777777" w:rsidR="00B3568C" w:rsidRPr="004E3D43" w:rsidRDefault="00B3568C" w:rsidP="00B3568C">
                          <w:pPr>
                            <w:rPr>
                              <w:rFonts w:ascii="Arial" w:hAnsi="Arial"/>
                              <w:sz w:val="16"/>
                              <w:lang w:val="en-US"/>
                            </w:rPr>
                          </w:pPr>
                          <w:r w:rsidRPr="004E3D43">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2FAC4" id="_x0000_t202" coordsize="21600,21600" o:spt="202" path="m,l,21600r21600,l21600,xe">
              <v:stroke joinstyle="miter"/>
              <v:path gradientshapeok="t" o:connecttype="rect"/>
            </v:shapetype>
            <v:shape id="Text Box 15" o:spid="_x0000_s1028"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wWsAIAALI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CcfpwWsAIAALIFAAAO&#10;AAAAAAAAAAAAAAAAAC4CAABkcnMvZTJvRG9jLnhtbFBLAQItABQABgAIAAAAIQDeX5XM4AAAAAwB&#10;AAAPAAAAAAAAAAAAAAAAAAoFAABkcnMvZG93bnJldi54bWxQSwUGAAAAAAQABADzAAAAFwYAAAAA&#10;" filled="f" stroked="f">
              <v:textbox inset="0,0,0,0">
                <w:txbxContent>
                  <w:p w14:paraId="1D302EF5" w14:textId="77777777" w:rsidR="00B3568C" w:rsidRDefault="00B3568C" w:rsidP="00B3568C">
                    <w:pPr>
                      <w:rPr>
                        <w:rFonts w:ascii="Arial" w:hAnsi="Arial"/>
                        <w:sz w:val="16"/>
                      </w:rPr>
                    </w:pPr>
                    <w:r w:rsidRPr="00DB67FE">
                      <w:rPr>
                        <w:rFonts w:ascii="Arial" w:hAnsi="Arial"/>
                        <w:sz w:val="16"/>
                      </w:rPr>
                      <w:t>Viega GmbH &amp; Co. KG</w:t>
                    </w:r>
                  </w:p>
                  <w:p w14:paraId="5C8626FF" w14:textId="77777777" w:rsidR="00B3568C" w:rsidRPr="00DB67FE" w:rsidRDefault="00B3568C" w:rsidP="00B3568C">
                    <w:pPr>
                      <w:rPr>
                        <w:rFonts w:ascii="Arial" w:hAnsi="Arial"/>
                        <w:sz w:val="16"/>
                      </w:rPr>
                    </w:pPr>
                    <w:r w:rsidRPr="00DB67FE">
                      <w:rPr>
                        <w:rFonts w:ascii="Arial" w:hAnsi="Arial"/>
                        <w:sz w:val="16"/>
                      </w:rPr>
                      <w:t>Sanitär- und Heizungssysteme</w:t>
                    </w:r>
                  </w:p>
                  <w:p w14:paraId="2192F51B" w14:textId="77777777" w:rsidR="00B3568C" w:rsidRPr="00DB67FE" w:rsidRDefault="00B3568C" w:rsidP="00B3568C">
                    <w:pPr>
                      <w:rPr>
                        <w:rFonts w:ascii="Arial" w:hAnsi="Arial"/>
                        <w:sz w:val="16"/>
                      </w:rPr>
                    </w:pPr>
                    <w:r w:rsidRPr="00DB67FE">
                      <w:rPr>
                        <w:rFonts w:ascii="Arial" w:hAnsi="Arial"/>
                        <w:sz w:val="16"/>
                      </w:rPr>
                      <w:t>Postfach 430/440</w:t>
                    </w:r>
                  </w:p>
                  <w:p w14:paraId="1DD1D8F0" w14:textId="77777777" w:rsidR="00B3568C" w:rsidRPr="00DB67FE" w:rsidRDefault="00B3568C" w:rsidP="00B3568C">
                    <w:pPr>
                      <w:rPr>
                        <w:rFonts w:ascii="Arial" w:hAnsi="Arial"/>
                        <w:sz w:val="16"/>
                      </w:rPr>
                    </w:pPr>
                    <w:r w:rsidRPr="00DB67FE">
                      <w:rPr>
                        <w:rFonts w:ascii="Arial" w:hAnsi="Arial"/>
                        <w:sz w:val="16"/>
                      </w:rPr>
                      <w:t>57428 Attendorn</w:t>
                    </w:r>
                  </w:p>
                  <w:p w14:paraId="167C37A5" w14:textId="77777777" w:rsidR="00B3568C" w:rsidRPr="00DB67FE" w:rsidRDefault="00B3568C" w:rsidP="00B3568C">
                    <w:pPr>
                      <w:rPr>
                        <w:rFonts w:ascii="Arial" w:hAnsi="Arial"/>
                        <w:sz w:val="16"/>
                      </w:rPr>
                    </w:pPr>
                    <w:r w:rsidRPr="00DB67FE">
                      <w:rPr>
                        <w:rFonts w:ascii="Arial" w:hAnsi="Arial"/>
                        <w:sz w:val="16"/>
                      </w:rPr>
                      <w:t>Kontakt: Katharina Schulte</w:t>
                    </w:r>
                  </w:p>
                  <w:p w14:paraId="366F8138" w14:textId="77777777" w:rsidR="00B3568C" w:rsidRPr="00EA1819" w:rsidRDefault="00B3568C" w:rsidP="00B3568C">
                    <w:pPr>
                      <w:rPr>
                        <w:rFonts w:ascii="Arial" w:hAnsi="Arial"/>
                        <w:sz w:val="16"/>
                        <w:lang w:val="en-US"/>
                      </w:rPr>
                    </w:pPr>
                    <w:r w:rsidRPr="00EA1819">
                      <w:rPr>
                        <w:rFonts w:ascii="Arial" w:hAnsi="Arial"/>
                        <w:sz w:val="16"/>
                        <w:lang w:val="en-US"/>
                      </w:rPr>
                      <w:t>Public Relations</w:t>
                    </w:r>
                  </w:p>
                  <w:p w14:paraId="6EBD17BC" w14:textId="77777777" w:rsidR="00B3568C" w:rsidRPr="004E3D43" w:rsidRDefault="00B3568C" w:rsidP="00B3568C">
                    <w:pPr>
                      <w:rPr>
                        <w:rFonts w:ascii="Arial" w:hAnsi="Arial"/>
                        <w:sz w:val="16"/>
                        <w:lang w:val="en-US"/>
                      </w:rPr>
                    </w:pPr>
                    <w:r w:rsidRPr="004E3D43">
                      <w:rPr>
                        <w:rFonts w:ascii="Arial" w:hAnsi="Arial"/>
                        <w:sz w:val="16"/>
                        <w:lang w:val="en-US"/>
                      </w:rPr>
                      <w:t>Tel.: +49(0) 2722 61-1545</w:t>
                    </w:r>
                  </w:p>
                  <w:p w14:paraId="674471B1" w14:textId="77777777" w:rsidR="00B3568C" w:rsidRPr="004E3D43" w:rsidRDefault="00B3568C" w:rsidP="00B3568C">
                    <w:pPr>
                      <w:rPr>
                        <w:rFonts w:ascii="Arial" w:hAnsi="Arial"/>
                        <w:sz w:val="16"/>
                        <w:lang w:val="en-US"/>
                      </w:rPr>
                    </w:pPr>
                    <w:r w:rsidRPr="004E3D43">
                      <w:rPr>
                        <w:rFonts w:ascii="Arial" w:hAnsi="Arial"/>
                        <w:sz w:val="16"/>
                        <w:lang w:val="en-US"/>
                      </w:rPr>
                      <w:t>Fax +46(0)2722 61-1381</w:t>
                    </w:r>
                  </w:p>
                  <w:p w14:paraId="47CA90CE" w14:textId="77777777" w:rsidR="00B3568C" w:rsidRPr="004E3D43" w:rsidRDefault="00B3568C" w:rsidP="00B3568C">
                    <w:pPr>
                      <w:rPr>
                        <w:rFonts w:ascii="Arial" w:hAnsi="Arial"/>
                        <w:sz w:val="16"/>
                        <w:lang w:val="en-US"/>
                      </w:rPr>
                    </w:pPr>
                    <w:r w:rsidRPr="004E3D43">
                      <w:rPr>
                        <w:rFonts w:ascii="Arial" w:hAnsi="Arial"/>
                        <w:sz w:val="16"/>
                        <w:lang w:val="en-US"/>
                      </w:rPr>
                      <w:t>kschulte@viega.de</w:t>
                    </w:r>
                  </w:p>
                  <w:p w14:paraId="41221231" w14:textId="77777777" w:rsidR="00B3568C" w:rsidRPr="004E3D43" w:rsidRDefault="00B3568C" w:rsidP="00B3568C">
                    <w:pPr>
                      <w:rPr>
                        <w:rFonts w:ascii="Arial" w:hAnsi="Arial"/>
                        <w:sz w:val="16"/>
                        <w:lang w:val="en-US"/>
                      </w:rPr>
                    </w:pPr>
                    <w:r w:rsidRPr="004E3D43">
                      <w:rPr>
                        <w:rFonts w:ascii="Arial" w:hAnsi="Arial"/>
                        <w:sz w:val="16"/>
                        <w:lang w:val="en-US"/>
                      </w:rPr>
                      <w:t>www.viega.de</w:t>
                    </w:r>
                  </w:p>
                </w:txbxContent>
              </v:textbox>
            </v:shape>
          </w:pict>
        </mc:Fallback>
      </mc:AlternateContent>
    </w:r>
    <w:r w:rsidR="000B43CC">
      <w:rPr>
        <w:noProof/>
      </w:rPr>
      <w:drawing>
        <wp:anchor distT="0" distB="0" distL="114300" distR="114300" simplePos="0" relativeHeight="251655168" behindDoc="1" locked="0" layoutInCell="1" allowOverlap="1" wp14:anchorId="69D75572" wp14:editId="04F5E589">
          <wp:simplePos x="0" y="0"/>
          <wp:positionH relativeFrom="column">
            <wp:posOffset>5220335</wp:posOffset>
          </wp:positionH>
          <wp:positionV relativeFrom="page">
            <wp:posOffset>467995</wp:posOffset>
          </wp:positionV>
          <wp:extent cx="1198880" cy="1005840"/>
          <wp:effectExtent l="19050" t="0" r="1270" b="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92"/>
    <w:rsid w:val="00006A74"/>
    <w:rsid w:val="0001065D"/>
    <w:rsid w:val="00017113"/>
    <w:rsid w:val="00022726"/>
    <w:rsid w:val="00023949"/>
    <w:rsid w:val="00027E7B"/>
    <w:rsid w:val="00044A0F"/>
    <w:rsid w:val="00056C98"/>
    <w:rsid w:val="00063D4C"/>
    <w:rsid w:val="00064D0B"/>
    <w:rsid w:val="000740D4"/>
    <w:rsid w:val="0009164F"/>
    <w:rsid w:val="000A7FA8"/>
    <w:rsid w:val="000B43CC"/>
    <w:rsid w:val="000B4DC8"/>
    <w:rsid w:val="000C4132"/>
    <w:rsid w:val="000C50C1"/>
    <w:rsid w:val="000C5DE1"/>
    <w:rsid w:val="000D0144"/>
    <w:rsid w:val="000D41AF"/>
    <w:rsid w:val="000D421F"/>
    <w:rsid w:val="000D56C9"/>
    <w:rsid w:val="000D748D"/>
    <w:rsid w:val="000E2786"/>
    <w:rsid w:val="000E2832"/>
    <w:rsid w:val="000E3B5C"/>
    <w:rsid w:val="000E3BFE"/>
    <w:rsid w:val="000E5C57"/>
    <w:rsid w:val="000E66D8"/>
    <w:rsid w:val="000F533A"/>
    <w:rsid w:val="001069F8"/>
    <w:rsid w:val="00107664"/>
    <w:rsid w:val="00111354"/>
    <w:rsid w:val="00121127"/>
    <w:rsid w:val="00130592"/>
    <w:rsid w:val="00130CA5"/>
    <w:rsid w:val="001436E4"/>
    <w:rsid w:val="00144698"/>
    <w:rsid w:val="00151835"/>
    <w:rsid w:val="00151DA8"/>
    <w:rsid w:val="00165366"/>
    <w:rsid w:val="0016579F"/>
    <w:rsid w:val="00185A6C"/>
    <w:rsid w:val="001925A0"/>
    <w:rsid w:val="001A47BC"/>
    <w:rsid w:val="001A53B1"/>
    <w:rsid w:val="001B14E2"/>
    <w:rsid w:val="001B3B57"/>
    <w:rsid w:val="001B5C12"/>
    <w:rsid w:val="001B7990"/>
    <w:rsid w:val="001C387C"/>
    <w:rsid w:val="001C6028"/>
    <w:rsid w:val="001E5089"/>
    <w:rsid w:val="001F517D"/>
    <w:rsid w:val="00210210"/>
    <w:rsid w:val="002126E8"/>
    <w:rsid w:val="00237C31"/>
    <w:rsid w:val="00237F4B"/>
    <w:rsid w:val="00241479"/>
    <w:rsid w:val="00246292"/>
    <w:rsid w:val="00252D4E"/>
    <w:rsid w:val="002608BD"/>
    <w:rsid w:val="00274F8F"/>
    <w:rsid w:val="00275C37"/>
    <w:rsid w:val="00287E27"/>
    <w:rsid w:val="00294019"/>
    <w:rsid w:val="002A1929"/>
    <w:rsid w:val="002A2E36"/>
    <w:rsid w:val="002A7CBA"/>
    <w:rsid w:val="002B4AB8"/>
    <w:rsid w:val="002B5F69"/>
    <w:rsid w:val="002C3BE4"/>
    <w:rsid w:val="002D1FF7"/>
    <w:rsid w:val="002D508A"/>
    <w:rsid w:val="002E3ECE"/>
    <w:rsid w:val="002E796E"/>
    <w:rsid w:val="002F3B7A"/>
    <w:rsid w:val="00305890"/>
    <w:rsid w:val="00305F52"/>
    <w:rsid w:val="00307FF7"/>
    <w:rsid w:val="00311275"/>
    <w:rsid w:val="00314094"/>
    <w:rsid w:val="003253A6"/>
    <w:rsid w:val="00326B67"/>
    <w:rsid w:val="003323AA"/>
    <w:rsid w:val="00332B03"/>
    <w:rsid w:val="0034317A"/>
    <w:rsid w:val="00343C97"/>
    <w:rsid w:val="0034403C"/>
    <w:rsid w:val="003456A0"/>
    <w:rsid w:val="003479EC"/>
    <w:rsid w:val="0035439A"/>
    <w:rsid w:val="0036242D"/>
    <w:rsid w:val="00365B10"/>
    <w:rsid w:val="00366B16"/>
    <w:rsid w:val="00367806"/>
    <w:rsid w:val="00372F53"/>
    <w:rsid w:val="00375285"/>
    <w:rsid w:val="003803A3"/>
    <w:rsid w:val="00386FE2"/>
    <w:rsid w:val="00390086"/>
    <w:rsid w:val="003923A5"/>
    <w:rsid w:val="003A20F6"/>
    <w:rsid w:val="003A4E2D"/>
    <w:rsid w:val="003C109D"/>
    <w:rsid w:val="003C444B"/>
    <w:rsid w:val="003C6868"/>
    <w:rsid w:val="003D0CB4"/>
    <w:rsid w:val="003D6CAE"/>
    <w:rsid w:val="003E0300"/>
    <w:rsid w:val="003E1DE2"/>
    <w:rsid w:val="003E29E5"/>
    <w:rsid w:val="003F10AD"/>
    <w:rsid w:val="003F3359"/>
    <w:rsid w:val="00400C65"/>
    <w:rsid w:val="004011CD"/>
    <w:rsid w:val="0040602E"/>
    <w:rsid w:val="004079D5"/>
    <w:rsid w:val="00411B65"/>
    <w:rsid w:val="00413D8C"/>
    <w:rsid w:val="00416842"/>
    <w:rsid w:val="004221C2"/>
    <w:rsid w:val="00426248"/>
    <w:rsid w:val="00431624"/>
    <w:rsid w:val="00433F65"/>
    <w:rsid w:val="00436D06"/>
    <w:rsid w:val="004613A0"/>
    <w:rsid w:val="00461A76"/>
    <w:rsid w:val="00467226"/>
    <w:rsid w:val="004809FB"/>
    <w:rsid w:val="0048226A"/>
    <w:rsid w:val="0049586F"/>
    <w:rsid w:val="004A1827"/>
    <w:rsid w:val="004A55E4"/>
    <w:rsid w:val="004B130D"/>
    <w:rsid w:val="004B79F7"/>
    <w:rsid w:val="004C2756"/>
    <w:rsid w:val="004D4988"/>
    <w:rsid w:val="004D50E7"/>
    <w:rsid w:val="004D5D30"/>
    <w:rsid w:val="004E2428"/>
    <w:rsid w:val="004E3D43"/>
    <w:rsid w:val="004E7F89"/>
    <w:rsid w:val="004F521D"/>
    <w:rsid w:val="004F69DF"/>
    <w:rsid w:val="005024A1"/>
    <w:rsid w:val="0050431F"/>
    <w:rsid w:val="00516274"/>
    <w:rsid w:val="00524692"/>
    <w:rsid w:val="0054261F"/>
    <w:rsid w:val="0054449C"/>
    <w:rsid w:val="00544794"/>
    <w:rsid w:val="00546673"/>
    <w:rsid w:val="0054730D"/>
    <w:rsid w:val="00557C3A"/>
    <w:rsid w:val="00560C9F"/>
    <w:rsid w:val="005648AF"/>
    <w:rsid w:val="00571C6F"/>
    <w:rsid w:val="00576C60"/>
    <w:rsid w:val="00582BE7"/>
    <w:rsid w:val="00585C53"/>
    <w:rsid w:val="00594F96"/>
    <w:rsid w:val="005B5699"/>
    <w:rsid w:val="005B7AE0"/>
    <w:rsid w:val="005C4F89"/>
    <w:rsid w:val="005D2361"/>
    <w:rsid w:val="005D3FDD"/>
    <w:rsid w:val="005D523E"/>
    <w:rsid w:val="005D62FA"/>
    <w:rsid w:val="005D6AE3"/>
    <w:rsid w:val="005E60D1"/>
    <w:rsid w:val="005F5CF0"/>
    <w:rsid w:val="0061355B"/>
    <w:rsid w:val="00613EAB"/>
    <w:rsid w:val="00614D08"/>
    <w:rsid w:val="0062166F"/>
    <w:rsid w:val="0062690C"/>
    <w:rsid w:val="00646438"/>
    <w:rsid w:val="00651849"/>
    <w:rsid w:val="006523BB"/>
    <w:rsid w:val="00656BA1"/>
    <w:rsid w:val="00665CFA"/>
    <w:rsid w:val="0066684E"/>
    <w:rsid w:val="0066773E"/>
    <w:rsid w:val="00673B2D"/>
    <w:rsid w:val="00676AA7"/>
    <w:rsid w:val="006815A5"/>
    <w:rsid w:val="00684A10"/>
    <w:rsid w:val="006905E4"/>
    <w:rsid w:val="006A38BC"/>
    <w:rsid w:val="006A5D59"/>
    <w:rsid w:val="006A6FFE"/>
    <w:rsid w:val="006B49CE"/>
    <w:rsid w:val="006C0762"/>
    <w:rsid w:val="006C38C4"/>
    <w:rsid w:val="006D1253"/>
    <w:rsid w:val="006E2BC0"/>
    <w:rsid w:val="006E5457"/>
    <w:rsid w:val="006F26E1"/>
    <w:rsid w:val="006F6130"/>
    <w:rsid w:val="00700148"/>
    <w:rsid w:val="00705EE4"/>
    <w:rsid w:val="00707DEE"/>
    <w:rsid w:val="00717A4B"/>
    <w:rsid w:val="00724347"/>
    <w:rsid w:val="00724511"/>
    <w:rsid w:val="007275E9"/>
    <w:rsid w:val="00732C90"/>
    <w:rsid w:val="00742AF4"/>
    <w:rsid w:val="00743662"/>
    <w:rsid w:val="0075003E"/>
    <w:rsid w:val="00750CDF"/>
    <w:rsid w:val="0076694E"/>
    <w:rsid w:val="007728D0"/>
    <w:rsid w:val="007763B3"/>
    <w:rsid w:val="00781A7B"/>
    <w:rsid w:val="00781C57"/>
    <w:rsid w:val="00784375"/>
    <w:rsid w:val="007879C3"/>
    <w:rsid w:val="007A2EFA"/>
    <w:rsid w:val="007A308D"/>
    <w:rsid w:val="007A740D"/>
    <w:rsid w:val="007B165B"/>
    <w:rsid w:val="007C3B23"/>
    <w:rsid w:val="007C439C"/>
    <w:rsid w:val="007D1C53"/>
    <w:rsid w:val="007D4CFB"/>
    <w:rsid w:val="007E1259"/>
    <w:rsid w:val="007E1DDE"/>
    <w:rsid w:val="007F4A8C"/>
    <w:rsid w:val="007F5042"/>
    <w:rsid w:val="008122B9"/>
    <w:rsid w:val="00817359"/>
    <w:rsid w:val="00820E4A"/>
    <w:rsid w:val="008257FD"/>
    <w:rsid w:val="008326EA"/>
    <w:rsid w:val="00840CBD"/>
    <w:rsid w:val="008425FA"/>
    <w:rsid w:val="008453D9"/>
    <w:rsid w:val="00847686"/>
    <w:rsid w:val="00857669"/>
    <w:rsid w:val="00861B41"/>
    <w:rsid w:val="00862636"/>
    <w:rsid w:val="00866069"/>
    <w:rsid w:val="00874FF6"/>
    <w:rsid w:val="00876C04"/>
    <w:rsid w:val="00897C7A"/>
    <w:rsid w:val="008A75C3"/>
    <w:rsid w:val="008B6912"/>
    <w:rsid w:val="008C518F"/>
    <w:rsid w:val="008D13CE"/>
    <w:rsid w:val="008D142A"/>
    <w:rsid w:val="008D195A"/>
    <w:rsid w:val="008D6CE2"/>
    <w:rsid w:val="008E03C9"/>
    <w:rsid w:val="008E65DA"/>
    <w:rsid w:val="008F0679"/>
    <w:rsid w:val="00901A50"/>
    <w:rsid w:val="00901D67"/>
    <w:rsid w:val="00914AE8"/>
    <w:rsid w:val="00915AA6"/>
    <w:rsid w:val="00916F5C"/>
    <w:rsid w:val="00923823"/>
    <w:rsid w:val="00932049"/>
    <w:rsid w:val="009363B1"/>
    <w:rsid w:val="0093747A"/>
    <w:rsid w:val="009405CF"/>
    <w:rsid w:val="00942559"/>
    <w:rsid w:val="00944422"/>
    <w:rsid w:val="00947DF6"/>
    <w:rsid w:val="00962635"/>
    <w:rsid w:val="009637D8"/>
    <w:rsid w:val="00971D30"/>
    <w:rsid w:val="009743BB"/>
    <w:rsid w:val="00987E5D"/>
    <w:rsid w:val="009A3841"/>
    <w:rsid w:val="009B1FCE"/>
    <w:rsid w:val="009B2D83"/>
    <w:rsid w:val="009B3AC4"/>
    <w:rsid w:val="009B500D"/>
    <w:rsid w:val="009C4885"/>
    <w:rsid w:val="009D54E2"/>
    <w:rsid w:val="009D6953"/>
    <w:rsid w:val="009E08C1"/>
    <w:rsid w:val="009E277C"/>
    <w:rsid w:val="009E32B6"/>
    <w:rsid w:val="009E3B9D"/>
    <w:rsid w:val="009F19B1"/>
    <w:rsid w:val="009F6D18"/>
    <w:rsid w:val="00A02318"/>
    <w:rsid w:val="00A02477"/>
    <w:rsid w:val="00A03172"/>
    <w:rsid w:val="00A1256D"/>
    <w:rsid w:val="00A139A7"/>
    <w:rsid w:val="00A15A11"/>
    <w:rsid w:val="00A20A21"/>
    <w:rsid w:val="00A21A3E"/>
    <w:rsid w:val="00A31C65"/>
    <w:rsid w:val="00A35D9A"/>
    <w:rsid w:val="00A40C1C"/>
    <w:rsid w:val="00A46781"/>
    <w:rsid w:val="00A525B6"/>
    <w:rsid w:val="00A60FD8"/>
    <w:rsid w:val="00A61493"/>
    <w:rsid w:val="00A63631"/>
    <w:rsid w:val="00A66346"/>
    <w:rsid w:val="00A71221"/>
    <w:rsid w:val="00A75713"/>
    <w:rsid w:val="00A822D9"/>
    <w:rsid w:val="00A82BC9"/>
    <w:rsid w:val="00A863DD"/>
    <w:rsid w:val="00A86EB3"/>
    <w:rsid w:val="00A92C77"/>
    <w:rsid w:val="00AB2C77"/>
    <w:rsid w:val="00AB6CF3"/>
    <w:rsid w:val="00AC0862"/>
    <w:rsid w:val="00AC5723"/>
    <w:rsid w:val="00AD1EDD"/>
    <w:rsid w:val="00AD4936"/>
    <w:rsid w:val="00AD7331"/>
    <w:rsid w:val="00AE35B1"/>
    <w:rsid w:val="00AE6D22"/>
    <w:rsid w:val="00AF1B5C"/>
    <w:rsid w:val="00AF3DF5"/>
    <w:rsid w:val="00AF7D75"/>
    <w:rsid w:val="00B00D08"/>
    <w:rsid w:val="00B0150E"/>
    <w:rsid w:val="00B1045E"/>
    <w:rsid w:val="00B13AF1"/>
    <w:rsid w:val="00B208EC"/>
    <w:rsid w:val="00B240D0"/>
    <w:rsid w:val="00B33827"/>
    <w:rsid w:val="00B3568C"/>
    <w:rsid w:val="00B40B19"/>
    <w:rsid w:val="00B43D53"/>
    <w:rsid w:val="00B45727"/>
    <w:rsid w:val="00B45B3A"/>
    <w:rsid w:val="00B45F1D"/>
    <w:rsid w:val="00B4700E"/>
    <w:rsid w:val="00B51BAD"/>
    <w:rsid w:val="00B65BC7"/>
    <w:rsid w:val="00B7177B"/>
    <w:rsid w:val="00B72311"/>
    <w:rsid w:val="00B807C6"/>
    <w:rsid w:val="00B80F72"/>
    <w:rsid w:val="00B90FB7"/>
    <w:rsid w:val="00BA28EA"/>
    <w:rsid w:val="00BB01C5"/>
    <w:rsid w:val="00BB78E0"/>
    <w:rsid w:val="00BD27BA"/>
    <w:rsid w:val="00BF2ED1"/>
    <w:rsid w:val="00BF75B8"/>
    <w:rsid w:val="00C0729B"/>
    <w:rsid w:val="00C1167A"/>
    <w:rsid w:val="00C122CC"/>
    <w:rsid w:val="00C13849"/>
    <w:rsid w:val="00C2039F"/>
    <w:rsid w:val="00C321FB"/>
    <w:rsid w:val="00C344D6"/>
    <w:rsid w:val="00C45547"/>
    <w:rsid w:val="00C46E79"/>
    <w:rsid w:val="00C565EB"/>
    <w:rsid w:val="00C62099"/>
    <w:rsid w:val="00C7087D"/>
    <w:rsid w:val="00C72C31"/>
    <w:rsid w:val="00C82E87"/>
    <w:rsid w:val="00C87953"/>
    <w:rsid w:val="00CA0840"/>
    <w:rsid w:val="00CB1851"/>
    <w:rsid w:val="00CC1183"/>
    <w:rsid w:val="00CC60D8"/>
    <w:rsid w:val="00CE01D8"/>
    <w:rsid w:val="00CE30CA"/>
    <w:rsid w:val="00CF1C2B"/>
    <w:rsid w:val="00D1424A"/>
    <w:rsid w:val="00D1670F"/>
    <w:rsid w:val="00D27B78"/>
    <w:rsid w:val="00D305C1"/>
    <w:rsid w:val="00D339AD"/>
    <w:rsid w:val="00D3602C"/>
    <w:rsid w:val="00D409F3"/>
    <w:rsid w:val="00D47680"/>
    <w:rsid w:val="00D47C8E"/>
    <w:rsid w:val="00D508BA"/>
    <w:rsid w:val="00D64724"/>
    <w:rsid w:val="00D71960"/>
    <w:rsid w:val="00D734A4"/>
    <w:rsid w:val="00D74972"/>
    <w:rsid w:val="00D760FE"/>
    <w:rsid w:val="00D80F9E"/>
    <w:rsid w:val="00D86A6B"/>
    <w:rsid w:val="00D93A8B"/>
    <w:rsid w:val="00DA6D72"/>
    <w:rsid w:val="00DB51A7"/>
    <w:rsid w:val="00DD7A57"/>
    <w:rsid w:val="00DD7F89"/>
    <w:rsid w:val="00DE463D"/>
    <w:rsid w:val="00DF3EAA"/>
    <w:rsid w:val="00DF5703"/>
    <w:rsid w:val="00E042DE"/>
    <w:rsid w:val="00E10506"/>
    <w:rsid w:val="00E216D4"/>
    <w:rsid w:val="00E32BA4"/>
    <w:rsid w:val="00E34164"/>
    <w:rsid w:val="00E35A9A"/>
    <w:rsid w:val="00E35F32"/>
    <w:rsid w:val="00E41B3F"/>
    <w:rsid w:val="00E44810"/>
    <w:rsid w:val="00E46A42"/>
    <w:rsid w:val="00E5603C"/>
    <w:rsid w:val="00E808E0"/>
    <w:rsid w:val="00E84BA7"/>
    <w:rsid w:val="00E84F39"/>
    <w:rsid w:val="00E936EA"/>
    <w:rsid w:val="00E95F0D"/>
    <w:rsid w:val="00EA16DA"/>
    <w:rsid w:val="00EA1819"/>
    <w:rsid w:val="00EA504F"/>
    <w:rsid w:val="00EA5D40"/>
    <w:rsid w:val="00EB30BC"/>
    <w:rsid w:val="00EC0D2E"/>
    <w:rsid w:val="00EE3657"/>
    <w:rsid w:val="00EE5206"/>
    <w:rsid w:val="00EE789F"/>
    <w:rsid w:val="00EF0E5C"/>
    <w:rsid w:val="00F0415E"/>
    <w:rsid w:val="00F07FF5"/>
    <w:rsid w:val="00F100E7"/>
    <w:rsid w:val="00F146F9"/>
    <w:rsid w:val="00F20AAA"/>
    <w:rsid w:val="00F27A8C"/>
    <w:rsid w:val="00F27EF9"/>
    <w:rsid w:val="00F32686"/>
    <w:rsid w:val="00F35022"/>
    <w:rsid w:val="00F35506"/>
    <w:rsid w:val="00F47966"/>
    <w:rsid w:val="00F52158"/>
    <w:rsid w:val="00F55D01"/>
    <w:rsid w:val="00F675A9"/>
    <w:rsid w:val="00F77F92"/>
    <w:rsid w:val="00F950DC"/>
    <w:rsid w:val="00FA1CAC"/>
    <w:rsid w:val="00FB1730"/>
    <w:rsid w:val="00FB1BF3"/>
    <w:rsid w:val="00FB2031"/>
    <w:rsid w:val="00FB3289"/>
    <w:rsid w:val="00FC1DAD"/>
    <w:rsid w:val="00FC7674"/>
    <w:rsid w:val="00FD7671"/>
    <w:rsid w:val="00FD7E92"/>
    <w:rsid w:val="00FE0173"/>
    <w:rsid w:val="00FE03C8"/>
    <w:rsid w:val="00FE742F"/>
    <w:rsid w:val="00FE7FE7"/>
    <w:rsid w:val="00FF0DBE"/>
    <w:rsid w:val="00FF1DC1"/>
    <w:rsid w:val="00FF35EB"/>
    <w:rsid w:val="00FF6C74"/>
    <w:rsid w:val="00FF7A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C85D6CC"/>
  <w15:docId w15:val="{9C7B01BE-923B-4AF0-9380-EF78682C1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65EB"/>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C565EB"/>
    <w:rPr>
      <w:sz w:val="20"/>
    </w:rPr>
  </w:style>
  <w:style w:type="character" w:styleId="Endnotenzeichen">
    <w:name w:val="endnote reference"/>
    <w:semiHidden/>
    <w:rsid w:val="00C565EB"/>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uiPriority w:val="20"/>
    <w:qFormat/>
    <w:rsid w:val="00D339AD"/>
    <w:rPr>
      <w:i/>
      <w:iCs/>
    </w:rPr>
  </w:style>
  <w:style w:type="paragraph" w:styleId="Kommentarthema">
    <w:name w:val="annotation subject"/>
    <w:basedOn w:val="Kommentartext"/>
    <w:next w:val="Kommentartext"/>
    <w:link w:val="KommentarthemaZchn"/>
    <w:semiHidden/>
    <w:unhideWhenUsed/>
    <w:rsid w:val="00F27A8C"/>
    <w:rPr>
      <w:b/>
      <w:bCs/>
    </w:rPr>
  </w:style>
  <w:style w:type="character" w:customStyle="1" w:styleId="KommentartextZchn">
    <w:name w:val="Kommentartext Zchn"/>
    <w:basedOn w:val="Absatz-Standardschriftart"/>
    <w:link w:val="Kommentartext"/>
    <w:semiHidden/>
    <w:rsid w:val="00F27A8C"/>
  </w:style>
  <w:style w:type="character" w:customStyle="1" w:styleId="KommentarthemaZchn">
    <w:name w:val="Kommentarthema Zchn"/>
    <w:basedOn w:val="KommentartextZchn"/>
    <w:link w:val="Kommentarthema"/>
    <w:semiHidden/>
    <w:rsid w:val="00F27A8C"/>
    <w:rPr>
      <w:b/>
      <w:bCs/>
    </w:rPr>
  </w:style>
  <w:style w:type="character" w:styleId="BesuchterHyperlink">
    <w:name w:val="FollowedHyperlink"/>
    <w:basedOn w:val="Absatz-Standardschriftart"/>
    <w:semiHidden/>
    <w:unhideWhenUsed/>
    <w:rsid w:val="00772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23848898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002322742">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896623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22495-D435-4C17-838B-3AB92B5D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512</Words>
  <Characters>3228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PR_Viega</vt:lpstr>
    </vt:vector>
  </TitlesOfParts>
  <Company>Microsoft</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Evelyn Grau</dc:creator>
  <cp:lastModifiedBy>Evelyn Grau</cp:lastModifiedBy>
  <cp:revision>2</cp:revision>
  <cp:lastPrinted>2020-03-09T06:55:00Z</cp:lastPrinted>
  <dcterms:created xsi:type="dcterms:W3CDTF">2020-03-11T13:29:00Z</dcterms:created>
  <dcterms:modified xsi:type="dcterms:W3CDTF">2020-03-11T13:29:00Z</dcterms:modified>
</cp:coreProperties>
</file>