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18FE" w14:textId="661B6063" w:rsidR="00683817" w:rsidRPr="00683817" w:rsidRDefault="00683817" w:rsidP="00683817">
      <w:pPr>
        <w:rPr>
          <w:i/>
          <w:iCs/>
        </w:rPr>
      </w:pPr>
      <w:r w:rsidRPr="00683817">
        <w:rPr>
          <w:i/>
          <w:iCs/>
        </w:rPr>
        <w:t xml:space="preserve">Presseinformation </w:t>
      </w:r>
      <w:r w:rsidR="00801136">
        <w:rPr>
          <w:i/>
          <w:iCs/>
        </w:rPr>
        <w:t xml:space="preserve">zum Buch </w:t>
      </w:r>
    </w:p>
    <w:p w14:paraId="5B30BAEA" w14:textId="77777777" w:rsidR="00683817" w:rsidRPr="00A82623" w:rsidRDefault="00683817" w:rsidP="00683817">
      <w:pPr>
        <w:rPr>
          <w:b/>
          <w:bCs/>
          <w:sz w:val="28"/>
          <w:szCs w:val="28"/>
        </w:rPr>
      </w:pPr>
      <w:r w:rsidRPr="00A82623">
        <w:rPr>
          <w:b/>
          <w:bCs/>
          <w:sz w:val="28"/>
          <w:szCs w:val="28"/>
        </w:rPr>
        <w:t>Engagierte Mitarbeitende mit EAP</w:t>
      </w:r>
    </w:p>
    <w:p w14:paraId="0EC1ACCD" w14:textId="777F7966" w:rsidR="00000000" w:rsidRPr="00A82623" w:rsidRDefault="00683817" w:rsidP="00801136">
      <w:pPr>
        <w:spacing w:after="360"/>
        <w:rPr>
          <w:sz w:val="24"/>
          <w:szCs w:val="24"/>
        </w:rPr>
      </w:pPr>
      <w:r w:rsidRPr="00A82623">
        <w:rPr>
          <w:sz w:val="24"/>
          <w:szCs w:val="24"/>
        </w:rPr>
        <w:t xml:space="preserve">Wie </w:t>
      </w:r>
      <w:proofErr w:type="spellStart"/>
      <w:r w:rsidRPr="00A82623">
        <w:rPr>
          <w:sz w:val="24"/>
          <w:szCs w:val="24"/>
        </w:rPr>
        <w:t>Employee</w:t>
      </w:r>
      <w:proofErr w:type="spellEnd"/>
      <w:r w:rsidRPr="00A82623">
        <w:rPr>
          <w:sz w:val="24"/>
          <w:szCs w:val="24"/>
        </w:rPr>
        <w:t xml:space="preserve"> Assistance </w:t>
      </w:r>
      <w:proofErr w:type="spellStart"/>
      <w:r w:rsidRPr="00A82623">
        <w:rPr>
          <w:sz w:val="24"/>
          <w:szCs w:val="24"/>
        </w:rPr>
        <w:t>Programs</w:t>
      </w:r>
      <w:proofErr w:type="spellEnd"/>
      <w:r w:rsidRPr="00A82623">
        <w:rPr>
          <w:sz w:val="24"/>
          <w:szCs w:val="24"/>
        </w:rPr>
        <w:t xml:space="preserve"> Beschäftigte effektiv binden</w:t>
      </w:r>
    </w:p>
    <w:p w14:paraId="1B05528A" w14:textId="6A127F5F" w:rsidR="00683817" w:rsidRDefault="00442B08" w:rsidP="00442B08">
      <w:pPr>
        <w:spacing w:line="276" w:lineRule="auto"/>
      </w:pPr>
      <w:r>
        <w:t xml:space="preserve">Soziale Benefits für Mitarbeitende sind vom vermeintlichen Allheilmittel </w:t>
      </w:r>
      <w:r w:rsidR="00796F75">
        <w:t>gegen</w:t>
      </w:r>
      <w:r>
        <w:t xml:space="preserve"> de</w:t>
      </w:r>
      <w:r w:rsidR="00796F75">
        <w:t>n</w:t>
      </w:r>
      <w:r>
        <w:t xml:space="preserve"> Fachkräftemangel zum </w:t>
      </w:r>
      <w:r w:rsidR="00796F75">
        <w:t xml:space="preserve">fragwürdigen </w:t>
      </w:r>
      <w:r>
        <w:t xml:space="preserve">Kostenfresser geworden. Sportplätze und Yogakurse binden </w:t>
      </w:r>
      <w:r w:rsidR="00796F75">
        <w:t xml:space="preserve">Beschäftigte viel weniger an ein Unternehmen als gedacht. </w:t>
      </w:r>
      <w:r w:rsidR="00010E93">
        <w:t>K</w:t>
      </w:r>
      <w:r w:rsidR="00796F75">
        <w:t>ein Wunder, wenn der Schuh woanders drückt</w:t>
      </w:r>
      <w:r w:rsidR="00F462F8">
        <w:t>:</w:t>
      </w:r>
      <w:r w:rsidR="00796F75">
        <w:t xml:space="preserve"> Die miserable Betreuungssituation für Kinder</w:t>
      </w:r>
      <w:r w:rsidR="00FA5AC3">
        <w:t xml:space="preserve">, immer </w:t>
      </w:r>
      <w:r w:rsidR="00010E93">
        <w:t>häufigere</w:t>
      </w:r>
      <w:r w:rsidR="00FA5AC3">
        <w:t xml:space="preserve"> Pflegefälle in den Familien oder die Zunahme psychischer Erkrankungen beschäftigen Menschen heute mehr als die Frage, ob der Obstkorb im Büro auch eine Papaya enthält. </w:t>
      </w:r>
    </w:p>
    <w:p w14:paraId="2074B996" w14:textId="462391E4" w:rsidR="00FA5AC3" w:rsidRDefault="00A53DC3" w:rsidP="00442B08">
      <w:pPr>
        <w:spacing w:line="276" w:lineRule="auto"/>
      </w:pPr>
      <w:r>
        <w:t xml:space="preserve">Karin </w:t>
      </w:r>
      <w:proofErr w:type="spellStart"/>
      <w:r>
        <w:t>Esch</w:t>
      </w:r>
      <w:proofErr w:type="spellEnd"/>
      <w:r>
        <w:t xml:space="preserve"> plädiert in ihrem Buch für ein Ende der Beliebigkeit bei den sozialen Benefits</w:t>
      </w:r>
      <w:r w:rsidR="00700991">
        <w:t xml:space="preserve"> und den Fokus auf das, was Menschen in einer sich wandelnden Gesellschaft und Arbeitswelt wirklich effektiv unterstützt. Denn die Praxis zeigt: We</w:t>
      </w:r>
      <w:r w:rsidR="00F462F8">
        <w:t xml:space="preserve">m geholfen </w:t>
      </w:r>
      <w:r w:rsidR="00700991">
        <w:t xml:space="preserve">wird, </w:t>
      </w:r>
      <w:r w:rsidR="00F462F8">
        <w:t xml:space="preserve">der </w:t>
      </w:r>
      <w:r w:rsidR="00700991">
        <w:t xml:space="preserve">bleibt. Als Instrument der Wahl haben sich hier in den letzten Jahren </w:t>
      </w:r>
      <w:proofErr w:type="spellStart"/>
      <w:r w:rsidR="00700991">
        <w:t>Emp</w:t>
      </w:r>
      <w:r w:rsidR="00DC208B">
        <w:t>lo</w:t>
      </w:r>
      <w:r w:rsidR="00700991">
        <w:t>yee</w:t>
      </w:r>
      <w:proofErr w:type="spellEnd"/>
      <w:r w:rsidR="00700991">
        <w:t xml:space="preserve"> Assistance </w:t>
      </w:r>
      <w:proofErr w:type="spellStart"/>
      <w:r w:rsidR="00700991">
        <w:t>Programs</w:t>
      </w:r>
      <w:proofErr w:type="spellEnd"/>
      <w:r w:rsidR="00700991">
        <w:t xml:space="preserve"> (EAP) etabliert. </w:t>
      </w:r>
      <w:r w:rsidR="00F462F8">
        <w:t xml:space="preserve">Solche </w:t>
      </w:r>
      <w:r w:rsidR="00C13B8D">
        <w:t>viel</w:t>
      </w:r>
      <w:r w:rsidR="006A1ACF">
        <w:t>gestaltigen</w:t>
      </w:r>
      <w:r w:rsidR="00C13B8D">
        <w:t xml:space="preserve"> </w:t>
      </w:r>
      <w:r w:rsidR="00F462F8">
        <w:t xml:space="preserve">Unterstützungsprogramme sorgen dafür, dass Mitarbeitende </w:t>
      </w:r>
      <w:r w:rsidR="00F819B6">
        <w:t>mit den Herausforderungen des täglichen Lebens</w:t>
      </w:r>
      <w:r w:rsidR="00F462F8">
        <w:t xml:space="preserve"> nicht alleingelassen werden. </w:t>
      </w:r>
      <w:r w:rsidR="00C13B8D">
        <w:t>Die</w:t>
      </w:r>
      <w:r w:rsidR="006A1ACF">
        <w:t xml:space="preserve"> Beschäftigten</w:t>
      </w:r>
      <w:r w:rsidR="00C13B8D">
        <w:t xml:space="preserve"> danken </w:t>
      </w:r>
      <w:r w:rsidR="00916F01">
        <w:t>es</w:t>
      </w:r>
      <w:r w:rsidR="00C13B8D">
        <w:t xml:space="preserve"> den Unternehmen mit Engagement und Loyalität. </w:t>
      </w:r>
    </w:p>
    <w:p w14:paraId="277C218D" w14:textId="7541A833" w:rsidR="0008245D" w:rsidRDefault="00804DDB" w:rsidP="00442B08">
      <w:pPr>
        <w:spacing w:line="276" w:lineRule="auto"/>
      </w:pPr>
      <w:r w:rsidRPr="00804DDB">
        <w:t xml:space="preserve">Die ganze Bandbreite der Möglichkeiten, die in </w:t>
      </w:r>
      <w:proofErr w:type="spellStart"/>
      <w:r w:rsidRPr="00804DDB">
        <w:t>Employee</w:t>
      </w:r>
      <w:proofErr w:type="spellEnd"/>
      <w:r w:rsidRPr="00804DDB">
        <w:t xml:space="preserve"> Assistance </w:t>
      </w:r>
      <w:proofErr w:type="spellStart"/>
      <w:r w:rsidRPr="00804DDB">
        <w:t>Programs</w:t>
      </w:r>
      <w:proofErr w:type="spellEnd"/>
      <w:r w:rsidRPr="00804DDB">
        <w:t xml:space="preserve"> steck</w:t>
      </w:r>
      <w:r w:rsidR="00916F01">
        <w:t>en</w:t>
      </w:r>
      <w:r w:rsidRPr="00804DDB">
        <w:t>, ist selbst Personalprofis oft nicht bewusst.</w:t>
      </w:r>
      <w:r>
        <w:t xml:space="preserve"> Karin </w:t>
      </w:r>
      <w:proofErr w:type="spellStart"/>
      <w:r>
        <w:t>Esch</w:t>
      </w:r>
      <w:proofErr w:type="spellEnd"/>
      <w:r>
        <w:t xml:space="preserve"> gibt deshalb in ihrem Buch erstmals einen vollständigen Überblick über die Erfolgsprinzipien und Handlungsfelder von EAP. </w:t>
      </w:r>
      <w:r w:rsidR="00630B7A">
        <w:t xml:space="preserve">Ausführlich behandelt das Buch ebenfalls die Einführung und Verstetigung </w:t>
      </w:r>
      <w:r w:rsidR="00F819B6">
        <w:t>der</w:t>
      </w:r>
      <w:r w:rsidR="00630B7A">
        <w:t xml:space="preserve"> Programme in Unternehmen unterschiedlicher Größen und Branchen. </w:t>
      </w:r>
    </w:p>
    <w:p w14:paraId="0E92040E" w14:textId="0A159F9C" w:rsidR="00F462F8" w:rsidRDefault="0008245D" w:rsidP="00442B08">
      <w:pPr>
        <w:spacing w:line="276" w:lineRule="auto"/>
      </w:pPr>
      <w:r>
        <w:t xml:space="preserve">Die Lesenden erfahren, welche Angebote für Beschäftigte sowohl sinnvoll sind als auch im subjektiven Erleben einen Unterschied machen. Sie erhalten Einblicke in die wichtigsten Praxisfelder der </w:t>
      </w:r>
      <w:proofErr w:type="spellStart"/>
      <w:r>
        <w:t>Employee</w:t>
      </w:r>
      <w:proofErr w:type="spellEnd"/>
      <w:r>
        <w:t xml:space="preserve"> Assistance</w:t>
      </w:r>
      <w:r w:rsidR="00F819B6">
        <w:t xml:space="preserve">, </w:t>
      </w:r>
      <w:r>
        <w:t xml:space="preserve">darunter </w:t>
      </w:r>
      <w:r w:rsidR="00ED5F01">
        <w:t xml:space="preserve">Familie und Kinder, Pflege </w:t>
      </w:r>
      <w:r w:rsidR="003B3DF0">
        <w:t>sowie</w:t>
      </w:r>
      <w:r w:rsidR="00ED5F01">
        <w:t xml:space="preserve"> herausfordernde Lebenslagen. Dem Buch gelingt es </w:t>
      </w:r>
      <w:r w:rsidR="003B3DF0">
        <w:t>dabei stets,</w:t>
      </w:r>
      <w:r w:rsidR="009F54BA">
        <w:t xml:space="preserve"> </w:t>
      </w:r>
      <w:r w:rsidR="00ED5F01">
        <w:t xml:space="preserve">größere Kontexte herzustellen. </w:t>
      </w:r>
      <w:r w:rsidR="00430B3D">
        <w:t>So zeigt die Autorin</w:t>
      </w:r>
      <w:r w:rsidR="003B3DF0">
        <w:t xml:space="preserve"> nicht zuletzt</w:t>
      </w:r>
      <w:r w:rsidR="009F54BA">
        <w:t xml:space="preserve">, wie </w:t>
      </w:r>
      <w:proofErr w:type="spellStart"/>
      <w:r w:rsidR="009F54BA">
        <w:t>Employee</w:t>
      </w:r>
      <w:proofErr w:type="spellEnd"/>
      <w:r w:rsidR="009F54BA">
        <w:t xml:space="preserve"> Assistance </w:t>
      </w:r>
      <w:proofErr w:type="spellStart"/>
      <w:r w:rsidR="009F54BA">
        <w:t>Programs</w:t>
      </w:r>
      <w:proofErr w:type="spellEnd"/>
      <w:r w:rsidR="009F54BA">
        <w:t xml:space="preserve"> </w:t>
      </w:r>
      <w:r w:rsidR="00B53ADD">
        <w:t xml:space="preserve">Unternehmen auf dem Weg zur sozialen Nachhaltigkeit weiterbringen. </w:t>
      </w:r>
    </w:p>
    <w:p w14:paraId="6126E531" w14:textId="61B82926" w:rsidR="00630B7A" w:rsidRDefault="00B53ADD" w:rsidP="006F5ED8">
      <w:pPr>
        <w:spacing w:after="360" w:line="276" w:lineRule="auto"/>
      </w:pPr>
      <w:r>
        <w:t xml:space="preserve">Insgesamt ist das Buch eine erhellende Lektüre sowohl für diejenigen, die EAP bereits kennen, als auch für jene, die neu in das Thema einsteigen. </w:t>
      </w:r>
      <w:r w:rsidR="0090684A">
        <w:t xml:space="preserve">Am Ende geht es immer darum, Menschen wieder in Balance zu bringen und ihnen die beste Basis dafür zu bieten, ihr Potenzial zu entfalten. </w:t>
      </w:r>
      <w:r w:rsidR="000F1388">
        <w:t xml:space="preserve">Dies ist der Autorin ein Herzensanliegen, was ihrem engagierten und inspirierenden Buch deutlich anzumerken ist. </w:t>
      </w:r>
    </w:p>
    <w:p w14:paraId="65BFA1DC" w14:textId="3D52D204" w:rsidR="000F1388" w:rsidRPr="006F5ED8" w:rsidRDefault="000F1388" w:rsidP="00442B08">
      <w:pPr>
        <w:spacing w:line="276" w:lineRule="auto"/>
        <w:rPr>
          <w:b/>
          <w:bCs/>
        </w:rPr>
      </w:pPr>
      <w:r w:rsidRPr="006F5ED8">
        <w:rPr>
          <w:b/>
          <w:bCs/>
        </w:rPr>
        <w:t>Die Autorin</w:t>
      </w:r>
    </w:p>
    <w:p w14:paraId="458BF4FC" w14:textId="3D0A7FAB" w:rsidR="000F1388" w:rsidRDefault="000F1388" w:rsidP="000F1388">
      <w:pPr>
        <w:spacing w:line="276" w:lineRule="auto"/>
      </w:pPr>
      <w:r>
        <w:t xml:space="preserve">Karin </w:t>
      </w:r>
      <w:proofErr w:type="spellStart"/>
      <w:r>
        <w:t>Esch</w:t>
      </w:r>
      <w:proofErr w:type="spellEnd"/>
      <w:r>
        <w:t xml:space="preserve"> ist Diplom-Sozialwissenschaftlerin und Expertin für Personal- und Organisationsentwicklung. Seit 2022 ist sie Geschäftsführerin der </w:t>
      </w:r>
      <w:proofErr w:type="spellStart"/>
      <w:r>
        <w:t>awo</w:t>
      </w:r>
      <w:proofErr w:type="spellEnd"/>
      <w:r>
        <w:t xml:space="preserve"> </w:t>
      </w:r>
      <w:proofErr w:type="spellStart"/>
      <w:r>
        <w:t>lifebalance</w:t>
      </w:r>
      <w:proofErr w:type="spellEnd"/>
      <w:r>
        <w:t xml:space="preserve"> GmbH in Bielefeld.</w:t>
      </w:r>
      <w:r w:rsidR="006F5ED8">
        <w:t xml:space="preserve"> </w:t>
      </w:r>
    </w:p>
    <w:p w14:paraId="64073B7B" w14:textId="1E2BA4D4" w:rsidR="000F1388" w:rsidRDefault="000F1388" w:rsidP="000F1388">
      <w:pPr>
        <w:spacing w:line="276" w:lineRule="auto"/>
      </w:pPr>
      <w:r>
        <w:t xml:space="preserve">Die </w:t>
      </w:r>
      <w:proofErr w:type="spellStart"/>
      <w:r>
        <w:t>awo</w:t>
      </w:r>
      <w:proofErr w:type="spellEnd"/>
      <w:r>
        <w:t xml:space="preserve"> </w:t>
      </w:r>
      <w:proofErr w:type="spellStart"/>
      <w:r>
        <w:t>lifebalance</w:t>
      </w:r>
      <w:proofErr w:type="spellEnd"/>
      <w:r>
        <w:t xml:space="preserve"> GmbH ist eine der ältesten und größten Dienstleisterinnen für </w:t>
      </w:r>
      <w:proofErr w:type="spellStart"/>
      <w:r>
        <w:t>Employee</w:t>
      </w:r>
      <w:proofErr w:type="spellEnd"/>
      <w:r>
        <w:t xml:space="preserve"> Assistance </w:t>
      </w:r>
      <w:proofErr w:type="spellStart"/>
      <w:r>
        <w:t>Programs</w:t>
      </w:r>
      <w:proofErr w:type="spellEnd"/>
      <w:r>
        <w:t xml:space="preserve"> (EAP) in Deutschland und hat sich aus der Arbeiterwohlfahrt (AWO) heraus gegründet. Insgesamt ist </w:t>
      </w:r>
      <w:proofErr w:type="spellStart"/>
      <w:r>
        <w:t>awo</w:t>
      </w:r>
      <w:proofErr w:type="spellEnd"/>
      <w:r>
        <w:t xml:space="preserve"> </w:t>
      </w:r>
      <w:proofErr w:type="spellStart"/>
      <w:r>
        <w:t>lifebalance</w:t>
      </w:r>
      <w:proofErr w:type="spellEnd"/>
      <w:r>
        <w:t xml:space="preserve"> Servicedienstleisterin für rund </w:t>
      </w:r>
      <w:r>
        <w:t>eine</w:t>
      </w:r>
      <w:r>
        <w:t xml:space="preserve"> Million </w:t>
      </w:r>
      <w:r>
        <w:t>Beschäftigte</w:t>
      </w:r>
      <w:r>
        <w:t xml:space="preserve"> in Deutschland.</w:t>
      </w:r>
    </w:p>
    <w:sectPr w:rsidR="000F1388" w:rsidSect="008C2DF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17"/>
    <w:rsid w:val="00010E93"/>
    <w:rsid w:val="0008245D"/>
    <w:rsid w:val="000B47C3"/>
    <w:rsid w:val="000F1388"/>
    <w:rsid w:val="003B3DF0"/>
    <w:rsid w:val="0041242B"/>
    <w:rsid w:val="00430B3D"/>
    <w:rsid w:val="00442B08"/>
    <w:rsid w:val="00630B7A"/>
    <w:rsid w:val="00683817"/>
    <w:rsid w:val="006A1ACF"/>
    <w:rsid w:val="006F5ED8"/>
    <w:rsid w:val="00700991"/>
    <w:rsid w:val="00725DB8"/>
    <w:rsid w:val="00796F75"/>
    <w:rsid w:val="00801136"/>
    <w:rsid w:val="00804DDB"/>
    <w:rsid w:val="00856715"/>
    <w:rsid w:val="008C2DFC"/>
    <w:rsid w:val="0090684A"/>
    <w:rsid w:val="00916F01"/>
    <w:rsid w:val="009F54BA"/>
    <w:rsid w:val="00A53DC3"/>
    <w:rsid w:val="00A82623"/>
    <w:rsid w:val="00B53ADD"/>
    <w:rsid w:val="00BB7B20"/>
    <w:rsid w:val="00C13B8D"/>
    <w:rsid w:val="00D02212"/>
    <w:rsid w:val="00D20BDD"/>
    <w:rsid w:val="00DC208B"/>
    <w:rsid w:val="00E97C11"/>
    <w:rsid w:val="00ED5F01"/>
    <w:rsid w:val="00F462F8"/>
    <w:rsid w:val="00F819B6"/>
    <w:rsid w:val="00FA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2D2D9A"/>
  <w14:defaultImageDpi w14:val="32767"/>
  <w15:chartTrackingRefBased/>
  <w15:docId w15:val="{2E97D2C6-E3D4-9B4D-B9B0-E6B62A72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97C11"/>
    <w:pPr>
      <w:spacing w:after="160" w:line="259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8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8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8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8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8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8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8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38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817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817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817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817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817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817"/>
    <w:rPr>
      <w:rFonts w:eastAsiaTheme="majorEastAsia" w:cstheme="majorBidi"/>
      <w:color w:val="272727" w:themeColor="text1" w:themeTint="D8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683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8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3817"/>
    <w:rPr>
      <w:rFonts w:ascii="Arial" w:hAnsi="Arial"/>
      <w:i/>
      <w:iCs/>
      <w:color w:val="404040" w:themeColor="text1" w:themeTint="BF"/>
      <w:sz w:val="22"/>
      <w:szCs w:val="22"/>
    </w:rPr>
  </w:style>
  <w:style w:type="paragraph" w:styleId="Listenabsatz">
    <w:name w:val="List Paragraph"/>
    <w:basedOn w:val="Standard"/>
    <w:uiPriority w:val="34"/>
    <w:qFormat/>
    <w:rsid w:val="006838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381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817"/>
    <w:rPr>
      <w:rFonts w:ascii="Arial" w:hAnsi="Arial"/>
      <w:i/>
      <w:iCs/>
      <w:color w:val="2F5496" w:themeColor="accent1" w:themeShade="BF"/>
      <w:sz w:val="22"/>
      <w:szCs w:val="22"/>
    </w:rPr>
  </w:style>
  <w:style w:type="character" w:styleId="IntensiverVerweis">
    <w:name w:val="Intense Reference"/>
    <w:basedOn w:val="Absatz-Standardschriftart"/>
    <w:uiPriority w:val="32"/>
    <w:qFormat/>
    <w:rsid w:val="00683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2609</Characters>
  <Application>Microsoft Office Word</Application>
  <DocSecurity>0</DocSecurity>
  <Lines>39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Achim Zoll</dc:creator>
  <cp:keywords/>
  <dc:description/>
  <cp:lastModifiedBy>Jörg Achim Zoll</cp:lastModifiedBy>
  <cp:revision>4</cp:revision>
  <dcterms:created xsi:type="dcterms:W3CDTF">2024-06-18T13:58:00Z</dcterms:created>
  <dcterms:modified xsi:type="dcterms:W3CDTF">2024-06-18T14:57:00Z</dcterms:modified>
</cp:coreProperties>
</file>