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Erstes Schweizer </w:t>
      </w:r>
      <w:r w:rsidDel="00000000" w:rsidR="00000000" w:rsidRPr="00000000">
        <w:rPr>
          <w:rFonts w:ascii="Arial" w:cs="Arial" w:eastAsia="Arial" w:hAnsi="Arial"/>
          <w:b w:val="1"/>
          <w:sz w:val="24"/>
          <w:szCs w:val="24"/>
          <w:rtl w:val="0"/>
        </w:rPr>
        <w:t xml:space="preserve">Nahrungsergänzungsmittel i</w:t>
      </w:r>
      <w:r w:rsidDel="00000000" w:rsidR="00000000" w:rsidRPr="00000000">
        <w:rPr>
          <w:rFonts w:ascii="Arial" w:cs="Arial" w:eastAsia="Arial" w:hAnsi="Arial"/>
          <w:b w:val="1"/>
          <w:sz w:val="24"/>
          <w:szCs w:val="24"/>
          <w:rtl w:val="0"/>
        </w:rPr>
        <w:t xml:space="preserve">n Sprayform</w:t>
      </w:r>
    </w:p>
    <w:p w:rsidR="00000000" w:rsidDel="00000000" w:rsidP="00000000" w:rsidRDefault="00000000" w:rsidRPr="00000000" w14:paraId="00000002">
      <w:pPr>
        <w:ind w:right="19.1338582677173"/>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Dominique Rinderknecht </w:t>
      </w:r>
      <w:r w:rsidDel="00000000" w:rsidR="00000000" w:rsidRPr="00000000">
        <w:rPr>
          <w:rFonts w:ascii="Arial" w:cs="Arial" w:eastAsia="Arial" w:hAnsi="Arial"/>
          <w:b w:val="1"/>
          <w:sz w:val="32"/>
          <w:szCs w:val="32"/>
          <w:rtl w:val="0"/>
        </w:rPr>
        <w:t xml:space="preserve">vertraut auf Start-up OLIQ</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Gesund und ausgeglichen dank ausgewählter Vitamine und Nährstoffe: das Schweizer Start-up OLIQ bringt innovative Nahrungsergänzungsmittel auf den Markt, die besonders wirksam sind und ganz bequem als </w:t>
      </w:r>
      <w:r w:rsidDel="00000000" w:rsidR="00000000" w:rsidRPr="00000000">
        <w:rPr>
          <w:rFonts w:ascii="Arial" w:cs="Arial" w:eastAsia="Arial" w:hAnsi="Arial"/>
          <w:b w:val="1"/>
          <w:sz w:val="24"/>
          <w:szCs w:val="24"/>
          <w:rtl w:val="0"/>
        </w:rPr>
        <w:t xml:space="preserve">Spray eingenommen werden können. Als neues Gesicht des jungen Start-ups verrät Dominique Rinderknecht, weshalb sie täglich Nahrungsergänzungsmittel zu sich nimmt und von </w:t>
      </w:r>
      <w:r w:rsidDel="00000000" w:rsidR="00000000" w:rsidRPr="00000000">
        <w:rPr>
          <w:rFonts w:ascii="Arial" w:cs="Arial" w:eastAsia="Arial" w:hAnsi="Arial"/>
          <w:b w:val="1"/>
          <w:sz w:val="24"/>
          <w:szCs w:val="24"/>
          <w:rtl w:val="0"/>
        </w:rPr>
        <w:t xml:space="preserve">OLIQ</w:t>
      </w:r>
      <w:r w:rsidDel="00000000" w:rsidR="00000000" w:rsidRPr="00000000">
        <w:rPr>
          <w:rFonts w:ascii="Arial" w:cs="Arial" w:eastAsia="Arial" w:hAnsi="Arial"/>
          <w:b w:val="1"/>
          <w:sz w:val="24"/>
          <w:szCs w:val="24"/>
          <w:rtl w:val="0"/>
        </w:rPr>
        <w:t xml:space="preserve"> überzeugt ist.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heading=h.1j6n4mvzk8cu" w:id="0"/>
      <w:bookmarkEnd w:id="0"/>
      <w:r w:rsidDel="00000000" w:rsidR="00000000" w:rsidRPr="00000000">
        <w:rPr>
          <w:rFonts w:ascii="Arial" w:cs="Arial" w:eastAsia="Arial" w:hAnsi="Arial"/>
          <w:sz w:val="24"/>
          <w:szCs w:val="24"/>
          <w:rtl w:val="0"/>
        </w:rPr>
        <w:t xml:space="preserve">Wir alle wissen es: Wir sollten stets </w:t>
      </w:r>
      <w:r w:rsidDel="00000000" w:rsidR="00000000" w:rsidRPr="00000000">
        <w:rPr>
          <w:rFonts w:ascii="Arial" w:cs="Arial" w:eastAsia="Arial" w:hAnsi="Arial"/>
          <w:sz w:val="24"/>
          <w:szCs w:val="24"/>
          <w:rtl w:val="0"/>
        </w:rPr>
        <w:t xml:space="preserve">darauf achten, den Körper durch eine  vielseitige Ernährung mit allen wichtigen Vitaminen und Nährstoffen zu versorgen. Tatsächlich essen aber nur die wenigsten Schweizer so gesund, wie sie es könnten oder vielleicht sollten.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Auch Ex-Miss-Schweiz Dominique Rinderknecht </w:t>
      </w:r>
      <w:r w:rsidDel="00000000" w:rsidR="00000000" w:rsidRPr="00000000">
        <w:rPr>
          <w:rFonts w:ascii="Arial" w:cs="Arial" w:eastAsia="Arial" w:hAnsi="Arial"/>
          <w:sz w:val="24"/>
          <w:szCs w:val="24"/>
          <w:rtl w:val="0"/>
        </w:rPr>
        <w:t xml:space="preserve">weiss, dass selbst die grösste Bemühung um eine ausgewogene Ernährung nicht immer genügt, um all die Nährstoffe, die unser Körper benötigt, in ausreichendem Masse zu sich zu nehmen</w:t>
      </w:r>
      <w:r w:rsidDel="00000000" w:rsidR="00000000" w:rsidRPr="00000000">
        <w:rPr>
          <w:rFonts w:ascii="Arial" w:cs="Arial" w:eastAsia="Arial" w:hAnsi="Arial"/>
          <w:sz w:val="24"/>
          <w:szCs w:val="24"/>
          <w:rtl w:val="0"/>
        </w:rPr>
        <w:t xml:space="preserve">. Gerade darum vertraut sie tägli</w:t>
      </w:r>
      <w:r w:rsidDel="00000000" w:rsidR="00000000" w:rsidRPr="00000000">
        <w:rPr>
          <w:rFonts w:ascii="Arial" w:cs="Arial" w:eastAsia="Arial" w:hAnsi="Arial"/>
          <w:sz w:val="24"/>
          <w:szCs w:val="24"/>
          <w:rtl w:val="0"/>
        </w:rPr>
        <w:t xml:space="preserve">ch auf OLIQ. “</w:t>
      </w:r>
      <w:r w:rsidDel="00000000" w:rsidR="00000000" w:rsidRPr="00000000">
        <w:rPr>
          <w:rFonts w:ascii="Arial" w:cs="Arial" w:eastAsia="Arial" w:hAnsi="Arial"/>
          <w:sz w:val="24"/>
          <w:szCs w:val="24"/>
          <w:rtl w:val="0"/>
        </w:rPr>
        <w:t xml:space="preserve">Ich fühle mich durch Nahrungsergänzungsmittel ausgeglichener und mein Körper fühlt sich gesund und kräftig an</w:t>
      </w:r>
      <w:r w:rsidDel="00000000" w:rsidR="00000000" w:rsidRPr="00000000">
        <w:rPr>
          <w:rFonts w:ascii="Arial" w:cs="Arial" w:eastAsia="Arial" w:hAnsi="Arial"/>
          <w:sz w:val="24"/>
          <w:szCs w:val="24"/>
          <w:rtl w:val="0"/>
        </w:rPr>
        <w:t xml:space="preserve">”, sagt die 32-Jährige. </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heading=h.fgygjnwjlyyk" w:id="1"/>
      <w:bookmarkEnd w:id="1"/>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sz w:val="24"/>
          <w:szCs w:val="24"/>
        </w:rPr>
      </w:pPr>
      <w:bookmarkStart w:colFirst="0" w:colLast="0" w:name="_heading=h.cbykl5pfea64" w:id="2"/>
      <w:bookmarkEnd w:id="2"/>
      <w:r w:rsidDel="00000000" w:rsidR="00000000" w:rsidRPr="00000000">
        <w:rPr>
          <w:rFonts w:ascii="Arial" w:cs="Arial" w:eastAsia="Arial" w:hAnsi="Arial"/>
          <w:sz w:val="24"/>
          <w:szCs w:val="24"/>
          <w:rtl w:val="0"/>
        </w:rPr>
        <w:t xml:space="preserve">Ab Mitte Oktober ist die Zürcherin als Werbebotschafterin für das Start-up in einer Fernsehkampagne zu sehen. </w:t>
      </w:r>
      <w:r w:rsidDel="00000000" w:rsidR="00000000" w:rsidRPr="00000000">
        <w:rPr>
          <w:rFonts w:ascii="Arial" w:cs="Arial" w:eastAsia="Arial" w:hAnsi="Arial"/>
          <w:sz w:val="24"/>
          <w:szCs w:val="24"/>
          <w:rtl w:val="0"/>
        </w:rPr>
        <w:t xml:space="preserve">Bereits vor der Partnerschaft hat Dominique Rinderknecht OLIQ </w:t>
      </w:r>
      <w:r w:rsidDel="00000000" w:rsidR="00000000" w:rsidRPr="00000000">
        <w:rPr>
          <w:rFonts w:ascii="Arial" w:cs="Arial" w:eastAsia="Arial" w:hAnsi="Arial"/>
          <w:sz w:val="24"/>
          <w:szCs w:val="24"/>
          <w:rtl w:val="0"/>
        </w:rPr>
        <w:t xml:space="preserve">für sich entdeckt und </w:t>
      </w:r>
      <w:r w:rsidDel="00000000" w:rsidR="00000000" w:rsidRPr="00000000">
        <w:rPr>
          <w:rFonts w:ascii="Arial" w:cs="Arial" w:eastAsia="Arial" w:hAnsi="Arial"/>
          <w:sz w:val="24"/>
          <w:szCs w:val="24"/>
          <w:rtl w:val="0"/>
        </w:rPr>
        <w:t xml:space="preserve">regelmässig</w:t>
      </w:r>
      <w:r w:rsidDel="00000000" w:rsidR="00000000" w:rsidRPr="00000000">
        <w:rPr>
          <w:rFonts w:ascii="Arial" w:cs="Arial" w:eastAsia="Arial" w:hAnsi="Arial"/>
          <w:sz w:val="24"/>
          <w:szCs w:val="24"/>
          <w:rtl w:val="0"/>
        </w:rPr>
        <w:t xml:space="preserve"> benutzt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Da</w:t>
      </w:r>
      <w:r w:rsidDel="00000000" w:rsidR="00000000" w:rsidRPr="00000000">
        <w:rPr>
          <w:rFonts w:ascii="Arial" w:cs="Arial" w:eastAsia="Arial" w:hAnsi="Arial"/>
          <w:sz w:val="24"/>
          <w:szCs w:val="24"/>
          <w:rtl w:val="0"/>
        </w:rPr>
        <w:t xml:space="preserve"> sie grossen Wert auf einen gesunden Lebensstil legt, ist OLIQ der perfekte Begleiter für sie:</w:t>
      </w:r>
      <w:r w:rsidDel="00000000" w:rsidR="00000000" w:rsidRPr="00000000">
        <w:rPr>
          <w:rFonts w:ascii="Arial" w:cs="Arial" w:eastAsia="Arial" w:hAnsi="Arial"/>
          <w:sz w:val="24"/>
          <w:szCs w:val="24"/>
          <w:rtl w:val="0"/>
        </w:rPr>
        <w:t xml:space="preserve"> “Die hohe Wirksamkeit, einfache Einnahme und die grosse Breite an Inhaltsstoffen haben mich überzeugt. Und nicht zuletzt schmecken die </w:t>
      </w:r>
      <w:r w:rsidDel="00000000" w:rsidR="00000000" w:rsidRPr="00000000">
        <w:rPr>
          <w:rFonts w:ascii="Arial" w:cs="Arial" w:eastAsia="Arial" w:hAnsi="Arial"/>
          <w:sz w:val="24"/>
          <w:szCs w:val="24"/>
          <w:rtl w:val="0"/>
        </w:rPr>
        <w:t xml:space="preserve">Sprays</w:t>
      </w:r>
      <w:r w:rsidDel="00000000" w:rsidR="00000000" w:rsidRPr="00000000">
        <w:rPr>
          <w:rFonts w:ascii="Arial" w:cs="Arial" w:eastAsia="Arial" w:hAnsi="Arial"/>
          <w:sz w:val="24"/>
          <w:szCs w:val="24"/>
          <w:rtl w:val="0"/>
        </w:rPr>
        <w:t xml:space="preserve"> auch besonders gut”.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bookmarkStart w:colFirst="0" w:colLast="0" w:name="_heading=h.55btqqdj9tm2" w:id="3"/>
      <w:bookmarkEnd w:id="3"/>
      <w:r w:rsidDel="00000000" w:rsidR="00000000" w:rsidRPr="00000000">
        <w:rPr>
          <w:rtl w:val="0"/>
        </w:rPr>
      </w:r>
    </w:p>
    <w:p w:rsidR="00000000" w:rsidDel="00000000" w:rsidP="00000000" w:rsidRDefault="00000000" w:rsidRPr="00000000" w14:paraId="0000000A">
      <w:pPr>
        <w:spacing w:line="360" w:lineRule="auto"/>
        <w:ind w:right="19.1338582677173"/>
        <w:jc w:val="both"/>
        <w:rPr>
          <w:rFonts w:ascii="Arial" w:cs="Arial" w:eastAsia="Arial" w:hAnsi="Arial"/>
          <w:b w:val="1"/>
          <w:sz w:val="24"/>
          <w:szCs w:val="24"/>
        </w:rPr>
      </w:pPr>
      <w:bookmarkStart w:colFirst="0" w:colLast="0" w:name="_heading=h.8injb47wvjc1" w:id="4"/>
      <w:bookmarkEnd w:id="4"/>
      <w:r w:rsidDel="00000000" w:rsidR="00000000" w:rsidRPr="00000000">
        <w:rPr>
          <w:rFonts w:ascii="Arial" w:cs="Arial" w:eastAsia="Arial" w:hAnsi="Arial"/>
          <w:b w:val="1"/>
          <w:sz w:val="24"/>
          <w:szCs w:val="24"/>
          <w:rtl w:val="0"/>
        </w:rPr>
        <w:t xml:space="preserve">Erdbeere, Zitrone oder lieber Ingwer?</w:t>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bookmarkStart w:colFirst="0" w:colLast="0" w:name="_heading=h.jc7uvpf06bip" w:id="5"/>
      <w:bookmarkEnd w:id="5"/>
      <w:r w:rsidDel="00000000" w:rsidR="00000000" w:rsidRPr="00000000">
        <w:rPr>
          <w:rFonts w:ascii="Arial" w:cs="Arial" w:eastAsia="Arial" w:hAnsi="Arial"/>
          <w:sz w:val="24"/>
          <w:szCs w:val="24"/>
          <w:rtl w:val="0"/>
        </w:rPr>
        <w:t xml:space="preserve">OLIQ</w:t>
      </w:r>
      <w:r w:rsidDel="00000000" w:rsidR="00000000" w:rsidRPr="00000000">
        <w:rPr>
          <w:rFonts w:ascii="Arial" w:cs="Arial" w:eastAsia="Arial" w:hAnsi="Arial"/>
          <w:sz w:val="24"/>
          <w:szCs w:val="24"/>
          <w:rtl w:val="0"/>
        </w:rPr>
        <w:t xml:space="preserve"> wurde von Sara Renzi vor knapp zwei Jahren ins Leben gerufen. Wissenschaftler des Start-ups haben das Geheimnis entschlüsselt, wie man für den Körper wichtige, fettlösliche Nährstoffe in feinste Tröpfchen einschliessen kann. Diese Tröpfchen ermöglichen es, dass die Inhaltsstoffe schon im Mundraum besonders effektiv über unsere Schleimhäute </w:t>
      </w:r>
      <w:r w:rsidDel="00000000" w:rsidR="00000000" w:rsidRPr="00000000">
        <w:rPr>
          <w:rFonts w:ascii="Arial" w:cs="Arial" w:eastAsia="Arial" w:hAnsi="Arial"/>
          <w:sz w:val="24"/>
          <w:szCs w:val="24"/>
          <w:rtl w:val="0"/>
        </w:rPr>
        <w:t xml:space="preserve">in den </w:t>
      </w:r>
      <w:r w:rsidDel="00000000" w:rsidR="00000000" w:rsidRPr="00000000">
        <w:rPr>
          <w:rFonts w:ascii="Arial" w:cs="Arial" w:eastAsia="Arial" w:hAnsi="Arial"/>
          <w:sz w:val="24"/>
          <w:szCs w:val="24"/>
          <w:rtl w:val="0"/>
        </w:rPr>
        <w:t xml:space="preserve">Körper aufgenommen werden. “Unsere Sprays machen es möglich, Vitamine nicht nur auf </w:t>
      </w:r>
      <w:r w:rsidDel="00000000" w:rsidR="00000000" w:rsidRPr="00000000">
        <w:rPr>
          <w:rFonts w:ascii="Arial" w:cs="Arial" w:eastAsia="Arial" w:hAnsi="Arial"/>
          <w:sz w:val="24"/>
          <w:szCs w:val="24"/>
          <w:rtl w:val="0"/>
        </w:rPr>
        <w:t xml:space="preserve">hochwirksame</w:t>
      </w:r>
      <w:r w:rsidDel="00000000" w:rsidR="00000000" w:rsidRPr="00000000">
        <w:rPr>
          <w:rFonts w:ascii="Arial" w:cs="Arial" w:eastAsia="Arial" w:hAnsi="Arial"/>
          <w:sz w:val="24"/>
          <w:szCs w:val="24"/>
          <w:rtl w:val="0"/>
        </w:rPr>
        <w:t xml:space="preserve"> Weise sondern auch bequem immer und überall einnehmen zu können”, so Sara Renzi, Head of OLIQ. “Uns sind Wirkung und Qualität besonders wichtig und darum sind unsere Produkte selbstverständlich frei von unnötigen Zusatzstoffen.” Aktuell bietet </w:t>
      </w:r>
      <w:r w:rsidDel="00000000" w:rsidR="00000000" w:rsidRPr="00000000">
        <w:rPr>
          <w:rFonts w:ascii="Arial" w:cs="Arial" w:eastAsia="Arial" w:hAnsi="Arial"/>
          <w:sz w:val="24"/>
          <w:szCs w:val="24"/>
          <w:rtl w:val="0"/>
        </w:rPr>
        <w:t xml:space="preserve">OLIQ</w:t>
      </w:r>
      <w:r w:rsidDel="00000000" w:rsidR="00000000" w:rsidRPr="00000000">
        <w:rPr>
          <w:rFonts w:ascii="Arial" w:cs="Arial" w:eastAsia="Arial" w:hAnsi="Arial"/>
          <w:sz w:val="24"/>
          <w:szCs w:val="24"/>
          <w:rtl w:val="0"/>
        </w:rPr>
        <w:t xml:space="preserve"> sechs verschiedene Sprays an. Eines davon ist beispielsweise auf die Unterstützung der körperlichen Energie ausgerichtet. Bei den anderen Sprays stehen Wirkungen wie die innere Balance oder das Immunsystem im Zentrum. </w:t>
      </w:r>
      <w:r w:rsidDel="00000000" w:rsidR="00000000" w:rsidRPr="00000000">
        <w:rPr>
          <w:rFonts w:ascii="Arial" w:cs="Arial" w:eastAsia="Arial" w:hAnsi="Arial"/>
          <w:sz w:val="24"/>
          <w:szCs w:val="24"/>
          <w:rtl w:val="0"/>
        </w:rPr>
        <w:t xml:space="preserve">OLIQ zeichnet sich also durch eine einmalig hohe Wirksamkeit, die Qualität und Vielfalt der Inhaltsstoffe, die einmalige Einnahme in Sprayform und einen hervorragenden Geschmack aus:</w:t>
      </w:r>
      <w:r w:rsidDel="00000000" w:rsidR="00000000" w:rsidRPr="00000000">
        <w:rPr>
          <w:rFonts w:ascii="Arial" w:cs="Arial" w:eastAsia="Arial" w:hAnsi="Arial"/>
          <w:sz w:val="24"/>
          <w:szCs w:val="24"/>
          <w:rtl w:val="0"/>
        </w:rPr>
        <w:t xml:space="preserve"> mit Extrakten von Erdbeere, Orange, Zitrone oder Ingwer bieten die Sprays ein wunderbares Geschmackserlebnis. </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bookmarkStart w:colFirst="0" w:colLast="0" w:name="_heading=h.ffb4u2leepf3" w:id="6"/>
      <w:bookmarkEnd w:id="6"/>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Das findet auch </w:t>
      </w:r>
      <w:r w:rsidDel="00000000" w:rsidR="00000000" w:rsidRPr="00000000">
        <w:rPr>
          <w:rFonts w:ascii="Arial" w:cs="Arial" w:eastAsia="Arial" w:hAnsi="Arial"/>
          <w:sz w:val="24"/>
          <w:szCs w:val="24"/>
          <w:rtl w:val="0"/>
        </w:rPr>
        <w:t xml:space="preserve">Dominique</w:t>
      </w:r>
      <w:r w:rsidDel="00000000" w:rsidR="00000000" w:rsidRPr="00000000">
        <w:rPr>
          <w:rFonts w:ascii="Arial" w:cs="Arial" w:eastAsia="Arial" w:hAnsi="Arial"/>
          <w:sz w:val="24"/>
          <w:szCs w:val="24"/>
          <w:rtl w:val="0"/>
        </w:rPr>
        <w:t xml:space="preserve"> Rinderknecht: Das Spray ist ihr neues Must-have in der Handtasche. Wer neugierig geworden ist, kann die Sprays auf </w:t>
      </w:r>
      <w:hyperlink r:id="rId7">
        <w:r w:rsidDel="00000000" w:rsidR="00000000" w:rsidRPr="00000000">
          <w:rPr>
            <w:rFonts w:ascii="Arial" w:cs="Arial" w:eastAsia="Arial" w:hAnsi="Arial"/>
            <w:color w:val="1155cc"/>
            <w:sz w:val="24"/>
            <w:szCs w:val="24"/>
            <w:u w:val="single"/>
            <w:rtl w:val="0"/>
          </w:rPr>
          <w:t xml:space="preserve">oliq.ch</w:t>
        </w:r>
      </w:hyperlink>
      <w:r w:rsidDel="00000000" w:rsidR="00000000" w:rsidRPr="00000000">
        <w:rPr>
          <w:rFonts w:ascii="Arial" w:cs="Arial" w:eastAsia="Arial" w:hAnsi="Arial"/>
          <w:sz w:val="24"/>
          <w:szCs w:val="24"/>
          <w:rtl w:val="0"/>
        </w:rPr>
        <w:t xml:space="preserve"> oder </w:t>
      </w:r>
      <w:r w:rsidDel="00000000" w:rsidR="00000000" w:rsidRPr="00000000">
        <w:rPr>
          <w:rFonts w:ascii="Arial" w:cs="Arial" w:eastAsia="Arial" w:hAnsi="Arial"/>
          <w:sz w:val="24"/>
          <w:szCs w:val="24"/>
          <w:rtl w:val="0"/>
        </w:rPr>
        <w:t xml:space="preserve">in ausgewählten </w:t>
      </w:r>
      <w:r w:rsidDel="00000000" w:rsidR="00000000" w:rsidRPr="00000000">
        <w:rPr>
          <w:rFonts w:ascii="Arial" w:cs="Arial" w:eastAsia="Arial" w:hAnsi="Arial"/>
          <w:sz w:val="24"/>
          <w:szCs w:val="24"/>
          <w:rtl w:val="0"/>
        </w:rPr>
        <w:t xml:space="preserve">Apotheken</w:t>
      </w:r>
      <w:r w:rsidDel="00000000" w:rsidR="00000000" w:rsidRPr="00000000">
        <w:rPr>
          <w:rFonts w:ascii="Arial" w:cs="Arial" w:eastAsia="Arial" w:hAnsi="Arial"/>
          <w:sz w:val="24"/>
          <w:szCs w:val="24"/>
          <w:rtl w:val="0"/>
        </w:rPr>
        <w:t xml:space="preserve"> und Drogerien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bestellen.</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OLIQ:</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OLIQ</w:t>
      </w:r>
      <w:r w:rsidDel="00000000" w:rsidR="00000000" w:rsidRPr="00000000">
        <w:rPr>
          <w:rFonts w:ascii="Arial" w:cs="Arial" w:eastAsia="Arial" w:hAnsi="Arial"/>
          <w:rtl w:val="0"/>
        </w:rPr>
        <w:t xml:space="preserve"> ist ein Schweizer Start-up, das 2017 gemeinsam mit der Mibelle Group ins Leben gerufen wurde. Als Hersteller von Nahrungsergänzungsmitteln in Sprayform nimmt das Start-up eine Pionierfunktion auf dem Schweizer Markt ein. Die Sprays basieren auf einem komplexen Verfahren, das fettlösliche Vitamine und natürliche Extrakte hochkonzentriert und stabil in feine Tröpfchen verwandelt und so eine effizientere Aufnahme von Nährstoffen ermöglicht. Die verschiedenen Produkte von </w:t>
      </w:r>
      <w:r w:rsidDel="00000000" w:rsidR="00000000" w:rsidRPr="00000000">
        <w:rPr>
          <w:rFonts w:ascii="Arial" w:cs="Arial" w:eastAsia="Arial" w:hAnsi="Arial"/>
          <w:rtl w:val="0"/>
        </w:rPr>
        <w:t xml:space="preserve">OLIQ</w:t>
      </w:r>
      <w:r w:rsidDel="00000000" w:rsidR="00000000" w:rsidRPr="00000000">
        <w:rPr>
          <w:rFonts w:ascii="Arial" w:cs="Arial" w:eastAsia="Arial" w:hAnsi="Arial"/>
          <w:rtl w:val="0"/>
        </w:rPr>
        <w:t xml:space="preserve"> sind schweizweit erhältlich und überzeugen vor allem durch ihre hohe Wirksamkeit und einfache Handhabung. Das Ziel aller sorgfältig zusammengesetzten Sprays ist, die Gesundheit auf besonders wirksame und leichte Art zu unterstützen.</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Mehr Informationen unter </w:t>
      </w:r>
      <w:hyperlink r:id="rId8">
        <w:r w:rsidDel="00000000" w:rsidR="00000000" w:rsidRPr="00000000">
          <w:rPr>
            <w:rFonts w:ascii="Arial" w:cs="Arial" w:eastAsia="Arial" w:hAnsi="Arial"/>
            <w:color w:val="1155cc"/>
            <w:u w:val="single"/>
            <w:rtl w:val="0"/>
          </w:rPr>
          <w:t xml:space="preserve">www.oliq.ch</w:t>
        </w:r>
      </w:hyperlink>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p>
    <w:sectPr>
      <w:headerReference r:id="rId9" w:type="default"/>
      <w:footerReference r:id="rId10"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61 65</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christine</w:t>
    </w:r>
    <w:r w:rsidDel="00000000" w:rsidR="00000000" w:rsidRPr="00000000">
      <w:rPr>
        <w:rFonts w:ascii="Arial" w:cs="Arial" w:eastAsia="Arial" w:hAnsi="Arial"/>
        <w:rtl w:val="0"/>
      </w:rPr>
      <w:t xml:space="preserve">@f</w:t>
    </w:r>
    <w:r w:rsidDel="00000000" w:rsidR="00000000" w:rsidRPr="00000000">
      <w:rPr>
        <w:rFonts w:ascii="Arial" w:cs="Arial" w:eastAsia="Arial" w:hAnsi="Arial"/>
        <w:color w:val="000000"/>
        <w:rtl w:val="0"/>
      </w:rPr>
      <w:t xml:space="preserve">errisbuehler.com</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w:t>
    </w:r>
    <w:r w:rsidDel="00000000" w:rsidR="00000000" w:rsidRPr="00000000">
      <w:rPr>
        <w:rFonts w:ascii="Arial" w:cs="Arial" w:eastAsia="Arial" w:hAnsi="Arial"/>
        <w:rtl w:val="0"/>
      </w:rPr>
      <w:t xml:space="preserve">t, </w:t>
    </w:r>
    <w:r w:rsidDel="00000000" w:rsidR="00000000" w:rsidRPr="00000000">
      <w:rPr>
        <w:rFonts w:ascii="Arial" w:cs="Arial" w:eastAsia="Arial" w:hAnsi="Arial"/>
        <w:rtl w:val="0"/>
      </w:rPr>
      <w:t xml:space="preserve">11.10.2021</w:t>
    </w:r>
    <w:r w:rsidDel="00000000" w:rsidR="00000000" w:rsidRPr="00000000">
      <w:rPr>
        <w:rFonts w:ascii="Arial" w:cs="Arial" w:eastAsia="Arial" w:hAnsi="Arial"/>
        <w:rtl w:val="0"/>
      </w:rPr>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white"/>
        <w:rtl w:val="0"/>
      </w:rPr>
      <w:t xml:space="preserve">2’986</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oliq.ch" TargetMode="External"/><Relationship Id="rId8" Type="http://schemas.openxmlformats.org/officeDocument/2006/relationships/hyperlink" Target="http://www.oliq.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o537OiURXo7i3hy+/WKIUCIa7Q==">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