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DE52" w14:textId="1C91967B" w:rsidR="00C55818" w:rsidRPr="001E6F06" w:rsidRDefault="005A1E0A" w:rsidP="00560481">
      <w:pPr>
        <w:widowControl w:val="0"/>
        <w:spacing w:after="240" w:line="360" w:lineRule="atLeast"/>
        <w:ind w:right="2160"/>
        <w:jc w:val="both"/>
        <w:outlineLvl w:val="0"/>
        <w:rPr>
          <w:rFonts w:ascii="Arial" w:hAnsi="Arial" w:cs="Arial"/>
          <w:sz w:val="20"/>
          <w:szCs w:val="20"/>
        </w:rPr>
      </w:pPr>
      <w:r w:rsidRPr="001E6F06">
        <w:rPr>
          <w:rFonts w:ascii="Arial" w:hAnsi="Arial" w:cs="Arial"/>
          <w:sz w:val="20"/>
          <w:szCs w:val="20"/>
        </w:rPr>
        <w:t>Seite 1/</w:t>
      </w:r>
      <w:r w:rsidR="007A5065">
        <w:rPr>
          <w:rFonts w:ascii="Arial" w:hAnsi="Arial" w:cs="Arial"/>
          <w:sz w:val="20"/>
          <w:szCs w:val="20"/>
        </w:rPr>
        <w:t>2</w:t>
      </w:r>
    </w:p>
    <w:p w14:paraId="7C1C638C" w14:textId="71E992BA" w:rsidR="00A2789C" w:rsidRPr="001E6F06" w:rsidRDefault="00FB23C9" w:rsidP="00DC67B4">
      <w:pPr>
        <w:widowControl w:val="0"/>
        <w:spacing w:after="240" w:line="360" w:lineRule="atLeast"/>
        <w:ind w:right="2160"/>
        <w:jc w:val="both"/>
        <w:rPr>
          <w:rFonts w:ascii="Arial" w:hAnsi="Arial" w:cs="Arial"/>
          <w:b/>
          <w:sz w:val="26"/>
          <w:szCs w:val="26"/>
        </w:rPr>
      </w:pPr>
      <w:r>
        <w:rPr>
          <w:rFonts w:ascii="Arial" w:hAnsi="Arial" w:cs="Arial"/>
          <w:b/>
          <w:sz w:val="26"/>
          <w:szCs w:val="26"/>
        </w:rPr>
        <w:t xml:space="preserve">Das </w:t>
      </w:r>
      <w:r w:rsidR="00661159">
        <w:rPr>
          <w:rFonts w:ascii="Arial" w:hAnsi="Arial" w:cs="Arial"/>
          <w:b/>
          <w:sz w:val="26"/>
          <w:szCs w:val="26"/>
        </w:rPr>
        <w:t>S</w:t>
      </w:r>
      <w:r>
        <w:rPr>
          <w:rFonts w:ascii="Arial" w:hAnsi="Arial" w:cs="Arial"/>
          <w:b/>
          <w:sz w:val="26"/>
          <w:szCs w:val="26"/>
        </w:rPr>
        <w:t xml:space="preserve">icherheitspaket für </w:t>
      </w:r>
      <w:r w:rsidR="006F0BEB">
        <w:rPr>
          <w:rFonts w:ascii="Arial" w:hAnsi="Arial" w:cs="Arial"/>
          <w:b/>
          <w:sz w:val="26"/>
          <w:szCs w:val="26"/>
        </w:rPr>
        <w:t>Radfahrer</w:t>
      </w:r>
      <w:r>
        <w:rPr>
          <w:rFonts w:ascii="Arial" w:hAnsi="Arial" w:cs="Arial"/>
          <w:b/>
          <w:sz w:val="26"/>
          <w:szCs w:val="26"/>
        </w:rPr>
        <w:t xml:space="preserve"> </w:t>
      </w:r>
      <w:r w:rsidR="00895B61">
        <w:rPr>
          <w:rFonts w:ascii="Arial" w:hAnsi="Arial" w:cs="Arial"/>
          <w:b/>
          <w:sz w:val="26"/>
          <w:szCs w:val="26"/>
        </w:rPr>
        <w:t xml:space="preserve">– </w:t>
      </w:r>
      <w:r w:rsidR="006C464D">
        <w:rPr>
          <w:rFonts w:ascii="Arial" w:hAnsi="Arial" w:cs="Arial"/>
          <w:b/>
          <w:sz w:val="26"/>
          <w:szCs w:val="26"/>
        </w:rPr>
        <w:t xml:space="preserve">ABUS </w:t>
      </w:r>
      <w:r w:rsidR="00895B61">
        <w:rPr>
          <w:rFonts w:ascii="Arial" w:hAnsi="Arial" w:cs="Arial"/>
          <w:b/>
          <w:sz w:val="26"/>
          <w:szCs w:val="26"/>
        </w:rPr>
        <w:t>s</w:t>
      </w:r>
      <w:r>
        <w:rPr>
          <w:rFonts w:ascii="Arial" w:hAnsi="Arial" w:cs="Arial"/>
          <w:b/>
          <w:sz w:val="26"/>
          <w:szCs w:val="26"/>
        </w:rPr>
        <w:t xml:space="preserve">chützt </w:t>
      </w:r>
      <w:r w:rsidR="00895B61">
        <w:rPr>
          <w:rFonts w:ascii="Arial" w:hAnsi="Arial" w:cs="Arial"/>
          <w:b/>
          <w:sz w:val="26"/>
          <w:szCs w:val="26"/>
        </w:rPr>
        <w:t>den Kop</w:t>
      </w:r>
      <w:r w:rsidR="00F551E2">
        <w:rPr>
          <w:rFonts w:ascii="Arial" w:hAnsi="Arial" w:cs="Arial"/>
          <w:b/>
          <w:sz w:val="26"/>
          <w:szCs w:val="26"/>
        </w:rPr>
        <w:t xml:space="preserve">f, </w:t>
      </w:r>
      <w:r w:rsidR="00895B61">
        <w:rPr>
          <w:rFonts w:ascii="Arial" w:hAnsi="Arial" w:cs="Arial"/>
          <w:b/>
          <w:sz w:val="26"/>
          <w:szCs w:val="26"/>
        </w:rPr>
        <w:t xml:space="preserve">die </w:t>
      </w:r>
      <w:r w:rsidR="006C464D">
        <w:rPr>
          <w:rFonts w:ascii="Arial" w:hAnsi="Arial" w:cs="Arial"/>
          <w:b/>
          <w:sz w:val="26"/>
          <w:szCs w:val="26"/>
        </w:rPr>
        <w:t>Allianz</w:t>
      </w:r>
      <w:r w:rsidR="00895B61">
        <w:rPr>
          <w:rFonts w:ascii="Arial" w:hAnsi="Arial" w:cs="Arial"/>
          <w:b/>
          <w:sz w:val="26"/>
          <w:szCs w:val="26"/>
        </w:rPr>
        <w:t xml:space="preserve"> den Helm</w:t>
      </w:r>
    </w:p>
    <w:p w14:paraId="3B9CFB3E" w14:textId="51DC839B" w:rsidR="00924D06" w:rsidRDefault="00EF5313" w:rsidP="00E020A7">
      <w:pPr>
        <w:widowControl w:val="0"/>
        <w:spacing w:after="240" w:line="360" w:lineRule="atLeast"/>
        <w:ind w:right="2160"/>
        <w:jc w:val="both"/>
        <w:rPr>
          <w:rFonts w:ascii="Arial" w:hAnsi="Arial" w:cs="Arial"/>
          <w:b/>
          <w:sz w:val="20"/>
          <w:szCs w:val="20"/>
        </w:rPr>
      </w:pPr>
      <w:r w:rsidRPr="001E6F06">
        <w:rPr>
          <w:rFonts w:ascii="Arial" w:hAnsi="Arial" w:cs="Arial"/>
          <w:b/>
          <w:sz w:val="20"/>
          <w:szCs w:val="20"/>
        </w:rPr>
        <w:t xml:space="preserve">Wetter/Ruhr – </w:t>
      </w:r>
      <w:r w:rsidR="00B41349" w:rsidRPr="001E6F06">
        <w:rPr>
          <w:rFonts w:ascii="Arial" w:hAnsi="Arial" w:cs="Arial"/>
          <w:b/>
          <w:sz w:val="20"/>
          <w:szCs w:val="20"/>
        </w:rPr>
        <w:fldChar w:fldCharType="begin"/>
      </w:r>
      <w:r w:rsidR="00B41349" w:rsidRPr="001E6F06">
        <w:rPr>
          <w:rFonts w:ascii="Arial" w:hAnsi="Arial" w:cs="Arial"/>
          <w:b/>
          <w:sz w:val="20"/>
          <w:szCs w:val="20"/>
        </w:rPr>
        <w:instrText xml:space="preserve"> TIME \@ "d. MMMM yyyy" </w:instrText>
      </w:r>
      <w:r w:rsidR="00B41349" w:rsidRPr="001E6F06">
        <w:rPr>
          <w:rFonts w:ascii="Arial" w:hAnsi="Arial" w:cs="Arial"/>
          <w:b/>
          <w:sz w:val="20"/>
          <w:szCs w:val="20"/>
        </w:rPr>
        <w:fldChar w:fldCharType="separate"/>
      </w:r>
      <w:r w:rsidR="00E220CA">
        <w:rPr>
          <w:rFonts w:ascii="Arial" w:hAnsi="Arial" w:cs="Arial"/>
          <w:b/>
          <w:noProof/>
          <w:sz w:val="20"/>
          <w:szCs w:val="20"/>
        </w:rPr>
        <w:t>18. Juli 2023</w:t>
      </w:r>
      <w:r w:rsidR="00B41349" w:rsidRPr="001E6F06">
        <w:rPr>
          <w:rFonts w:ascii="Arial" w:hAnsi="Arial" w:cs="Arial"/>
          <w:b/>
          <w:sz w:val="20"/>
          <w:szCs w:val="20"/>
        </w:rPr>
        <w:fldChar w:fldCharType="end"/>
      </w:r>
      <w:r w:rsidR="00B41349" w:rsidRPr="001E6F06">
        <w:rPr>
          <w:rFonts w:ascii="Arial" w:hAnsi="Arial" w:cs="Arial"/>
          <w:b/>
          <w:sz w:val="20"/>
          <w:szCs w:val="20"/>
        </w:rPr>
        <w:t xml:space="preserve"> </w:t>
      </w:r>
      <w:r w:rsidRPr="001E6F06">
        <w:rPr>
          <w:rFonts w:ascii="Arial" w:hAnsi="Arial" w:cs="Arial"/>
          <w:b/>
          <w:sz w:val="20"/>
          <w:szCs w:val="20"/>
        </w:rPr>
        <w:t>–</w:t>
      </w:r>
      <w:r w:rsidR="009355DC" w:rsidRPr="001E6F06">
        <w:rPr>
          <w:rFonts w:ascii="Arial" w:hAnsi="Arial" w:cs="Arial"/>
          <w:b/>
          <w:sz w:val="20"/>
          <w:szCs w:val="20"/>
        </w:rPr>
        <w:t xml:space="preserve"> </w:t>
      </w:r>
      <w:r w:rsidR="00EF0E40">
        <w:rPr>
          <w:rFonts w:ascii="Arial" w:hAnsi="Arial" w:cs="Arial"/>
          <w:b/>
          <w:sz w:val="20"/>
          <w:szCs w:val="20"/>
        </w:rPr>
        <w:t xml:space="preserve">Mit der Zielsetzung, Radfahrern ein </w:t>
      </w:r>
      <w:r w:rsidR="00A0257B">
        <w:rPr>
          <w:rFonts w:ascii="Arial" w:hAnsi="Arial" w:cs="Arial"/>
          <w:b/>
          <w:sz w:val="20"/>
          <w:szCs w:val="20"/>
        </w:rPr>
        <w:t xml:space="preserve">nachhaltig </w:t>
      </w:r>
      <w:r w:rsidR="00EF0E40">
        <w:rPr>
          <w:rFonts w:ascii="Arial" w:hAnsi="Arial" w:cs="Arial"/>
          <w:b/>
          <w:sz w:val="20"/>
          <w:szCs w:val="20"/>
        </w:rPr>
        <w:t>sicheres Fahrerlebnis zu ermöglichen, kooperiert ABUS, der Experte für Mobile Sicherheit, mit der Allianz Versicherungs</w:t>
      </w:r>
      <w:r w:rsidR="00DC6331">
        <w:rPr>
          <w:rFonts w:ascii="Arial" w:hAnsi="Arial" w:cs="Arial"/>
          <w:b/>
          <w:sz w:val="20"/>
          <w:szCs w:val="20"/>
        </w:rPr>
        <w:t>-</w:t>
      </w:r>
      <w:r w:rsidR="00EF0E40">
        <w:rPr>
          <w:rFonts w:ascii="Arial" w:hAnsi="Arial" w:cs="Arial"/>
          <w:b/>
          <w:sz w:val="20"/>
          <w:szCs w:val="20"/>
        </w:rPr>
        <w:t>AG.</w:t>
      </w:r>
      <w:r w:rsidR="00FB23C9">
        <w:rPr>
          <w:rFonts w:ascii="Arial" w:hAnsi="Arial" w:cs="Arial"/>
          <w:b/>
          <w:sz w:val="20"/>
          <w:szCs w:val="20"/>
        </w:rPr>
        <w:t xml:space="preserve"> </w:t>
      </w:r>
      <w:r w:rsidR="00B92A34">
        <w:rPr>
          <w:rFonts w:ascii="Arial" w:hAnsi="Arial" w:cs="Arial"/>
          <w:b/>
          <w:sz w:val="20"/>
          <w:szCs w:val="20"/>
        </w:rPr>
        <w:t xml:space="preserve">Dank der Zusammenarbeit der beiden Partner </w:t>
      </w:r>
      <w:r w:rsidR="00A611D7">
        <w:rPr>
          <w:rFonts w:ascii="Arial" w:hAnsi="Arial" w:cs="Arial"/>
          <w:b/>
          <w:sz w:val="20"/>
          <w:szCs w:val="20"/>
        </w:rPr>
        <w:t xml:space="preserve">gibt es </w:t>
      </w:r>
      <w:r w:rsidR="00C97077">
        <w:rPr>
          <w:rFonts w:ascii="Arial" w:hAnsi="Arial" w:cs="Arial"/>
          <w:b/>
          <w:sz w:val="20"/>
          <w:szCs w:val="20"/>
        </w:rPr>
        <w:t xml:space="preserve">beim Kauf ausgewählter Fahrradhelme von ABUS </w:t>
      </w:r>
      <w:r w:rsidR="00F6527D">
        <w:rPr>
          <w:rFonts w:ascii="Arial" w:hAnsi="Arial" w:cs="Arial"/>
          <w:b/>
          <w:sz w:val="20"/>
          <w:szCs w:val="20"/>
        </w:rPr>
        <w:t>d</w:t>
      </w:r>
      <w:r w:rsidR="006200CF">
        <w:rPr>
          <w:rFonts w:ascii="Arial" w:hAnsi="Arial" w:cs="Arial"/>
          <w:b/>
          <w:sz w:val="20"/>
          <w:szCs w:val="20"/>
        </w:rPr>
        <w:t>en</w:t>
      </w:r>
      <w:r w:rsidR="00924D06">
        <w:rPr>
          <w:rFonts w:ascii="Arial" w:hAnsi="Arial" w:cs="Arial"/>
          <w:b/>
          <w:sz w:val="20"/>
          <w:szCs w:val="20"/>
        </w:rPr>
        <w:t xml:space="preserve"> </w:t>
      </w:r>
      <w:r w:rsidR="00C97077">
        <w:rPr>
          <w:rFonts w:ascii="Arial" w:hAnsi="Arial" w:cs="Arial"/>
          <w:b/>
          <w:sz w:val="20"/>
          <w:szCs w:val="20"/>
        </w:rPr>
        <w:t>Allianz</w:t>
      </w:r>
      <w:r w:rsidR="008942DF">
        <w:rPr>
          <w:rFonts w:ascii="Arial" w:hAnsi="Arial" w:cs="Arial"/>
          <w:b/>
          <w:sz w:val="20"/>
          <w:szCs w:val="20"/>
        </w:rPr>
        <w:t xml:space="preserve"> </w:t>
      </w:r>
      <w:proofErr w:type="spellStart"/>
      <w:r w:rsidR="00C97077">
        <w:rPr>
          <w:rFonts w:ascii="Arial" w:hAnsi="Arial" w:cs="Arial"/>
          <w:b/>
          <w:sz w:val="20"/>
          <w:szCs w:val="20"/>
        </w:rPr>
        <w:t>HelmSchutz</w:t>
      </w:r>
      <w:proofErr w:type="spellEnd"/>
      <w:r w:rsidR="00C97077">
        <w:rPr>
          <w:rFonts w:ascii="Arial" w:hAnsi="Arial" w:cs="Arial"/>
          <w:b/>
          <w:sz w:val="20"/>
          <w:szCs w:val="20"/>
        </w:rPr>
        <w:t xml:space="preserve"> für ein Jahr </w:t>
      </w:r>
      <w:r w:rsidR="00F6527D">
        <w:rPr>
          <w:rFonts w:ascii="Arial" w:hAnsi="Arial" w:cs="Arial"/>
          <w:b/>
          <w:sz w:val="20"/>
          <w:szCs w:val="20"/>
        </w:rPr>
        <w:t xml:space="preserve">gratis </w:t>
      </w:r>
      <w:r w:rsidR="00C97077">
        <w:rPr>
          <w:rFonts w:ascii="Arial" w:hAnsi="Arial" w:cs="Arial"/>
          <w:b/>
          <w:sz w:val="20"/>
          <w:szCs w:val="20"/>
        </w:rPr>
        <w:t>dazu.</w:t>
      </w:r>
      <w:r w:rsidR="00924D06">
        <w:rPr>
          <w:rFonts w:ascii="Arial" w:hAnsi="Arial" w:cs="Arial"/>
          <w:b/>
          <w:sz w:val="20"/>
          <w:szCs w:val="20"/>
        </w:rPr>
        <w:t xml:space="preserve"> </w:t>
      </w:r>
    </w:p>
    <w:p w14:paraId="4EC86AF8" w14:textId="57127166" w:rsidR="00A067D4" w:rsidRDefault="006F0BEB" w:rsidP="00924D06">
      <w:pPr>
        <w:widowControl w:val="0"/>
        <w:spacing w:after="240" w:line="360" w:lineRule="atLeast"/>
        <w:ind w:right="2160"/>
        <w:jc w:val="both"/>
        <w:rPr>
          <w:rFonts w:ascii="Arial" w:hAnsi="Arial" w:cs="Arial"/>
          <w:sz w:val="20"/>
          <w:szCs w:val="20"/>
        </w:rPr>
      </w:pPr>
      <w:r>
        <w:rPr>
          <w:rFonts w:ascii="Arial" w:hAnsi="Arial" w:cs="Arial"/>
          <w:sz w:val="20"/>
          <w:szCs w:val="20"/>
        </w:rPr>
        <w:t xml:space="preserve">Ein </w:t>
      </w:r>
      <w:proofErr w:type="gramStart"/>
      <w:r>
        <w:rPr>
          <w:rFonts w:ascii="Arial" w:hAnsi="Arial" w:cs="Arial"/>
          <w:sz w:val="20"/>
          <w:szCs w:val="20"/>
        </w:rPr>
        <w:t xml:space="preserve">ABUS </w:t>
      </w:r>
      <w:r w:rsidR="00FB23C9">
        <w:rPr>
          <w:rFonts w:ascii="Arial" w:hAnsi="Arial" w:cs="Arial"/>
          <w:sz w:val="20"/>
          <w:szCs w:val="20"/>
        </w:rPr>
        <w:t>Performance</w:t>
      </w:r>
      <w:proofErr w:type="gramEnd"/>
      <w:r w:rsidR="00FB23C9">
        <w:rPr>
          <w:rFonts w:ascii="Arial" w:hAnsi="Arial" w:cs="Arial"/>
          <w:sz w:val="20"/>
          <w:szCs w:val="20"/>
        </w:rPr>
        <w:t>-Helm s</w:t>
      </w:r>
      <w:r w:rsidR="00ED6269">
        <w:rPr>
          <w:rFonts w:ascii="Arial" w:hAnsi="Arial" w:cs="Arial"/>
          <w:sz w:val="20"/>
          <w:szCs w:val="20"/>
        </w:rPr>
        <w:t xml:space="preserve">chützt den Kopf </w:t>
      </w:r>
      <w:r>
        <w:rPr>
          <w:rFonts w:ascii="Arial" w:hAnsi="Arial" w:cs="Arial"/>
          <w:sz w:val="20"/>
          <w:szCs w:val="20"/>
        </w:rPr>
        <w:t>von</w:t>
      </w:r>
      <w:r w:rsidR="00ED6269">
        <w:rPr>
          <w:rFonts w:ascii="Arial" w:hAnsi="Arial" w:cs="Arial"/>
          <w:sz w:val="20"/>
          <w:szCs w:val="20"/>
        </w:rPr>
        <w:t xml:space="preserve"> </w:t>
      </w:r>
      <w:r w:rsidR="00FB23C9">
        <w:rPr>
          <w:rFonts w:ascii="Arial" w:hAnsi="Arial" w:cs="Arial"/>
          <w:sz w:val="20"/>
          <w:szCs w:val="20"/>
        </w:rPr>
        <w:t xml:space="preserve">ambitionierten </w:t>
      </w:r>
      <w:r w:rsidR="00ED6269">
        <w:rPr>
          <w:rFonts w:ascii="Arial" w:hAnsi="Arial" w:cs="Arial"/>
          <w:sz w:val="20"/>
          <w:szCs w:val="20"/>
        </w:rPr>
        <w:t>Radfahrer</w:t>
      </w:r>
      <w:r w:rsidR="00FB23C9">
        <w:rPr>
          <w:rFonts w:ascii="Arial" w:hAnsi="Arial" w:cs="Arial"/>
          <w:sz w:val="20"/>
          <w:szCs w:val="20"/>
        </w:rPr>
        <w:t>n</w:t>
      </w:r>
      <w:r w:rsidR="00ED6269">
        <w:rPr>
          <w:rFonts w:ascii="Arial" w:hAnsi="Arial" w:cs="Arial"/>
          <w:sz w:val="20"/>
          <w:szCs w:val="20"/>
        </w:rPr>
        <w:t xml:space="preserve"> </w:t>
      </w:r>
      <w:r w:rsidR="00FB23C9">
        <w:rPr>
          <w:rFonts w:ascii="Arial" w:hAnsi="Arial" w:cs="Arial"/>
          <w:sz w:val="20"/>
          <w:szCs w:val="20"/>
        </w:rPr>
        <w:t xml:space="preserve">auf der Feierabendrunde, </w:t>
      </w:r>
      <w:r w:rsidR="00085FE8">
        <w:rPr>
          <w:rFonts w:ascii="Arial" w:hAnsi="Arial" w:cs="Arial"/>
          <w:sz w:val="20"/>
          <w:szCs w:val="20"/>
        </w:rPr>
        <w:t xml:space="preserve">beim </w:t>
      </w:r>
      <w:proofErr w:type="spellStart"/>
      <w:r w:rsidR="00D16886">
        <w:rPr>
          <w:rFonts w:ascii="Arial" w:hAnsi="Arial" w:cs="Arial"/>
          <w:sz w:val="20"/>
          <w:szCs w:val="20"/>
        </w:rPr>
        <w:t>G</w:t>
      </w:r>
      <w:r w:rsidR="00085FE8">
        <w:rPr>
          <w:rFonts w:ascii="Arial" w:hAnsi="Arial" w:cs="Arial"/>
          <w:sz w:val="20"/>
          <w:szCs w:val="20"/>
        </w:rPr>
        <w:t>raveln</w:t>
      </w:r>
      <w:proofErr w:type="spellEnd"/>
      <w:r w:rsidR="00085FE8">
        <w:rPr>
          <w:rFonts w:ascii="Arial" w:hAnsi="Arial" w:cs="Arial"/>
          <w:sz w:val="20"/>
          <w:szCs w:val="20"/>
        </w:rPr>
        <w:t xml:space="preserve">, auf </w:t>
      </w:r>
      <w:r w:rsidR="00FB23C9">
        <w:rPr>
          <w:rFonts w:ascii="Arial" w:hAnsi="Arial" w:cs="Arial"/>
          <w:sz w:val="20"/>
          <w:szCs w:val="20"/>
        </w:rPr>
        <w:t>der Wochenendtour oder im Wettbewerb. Der Helm</w:t>
      </w:r>
      <w:r w:rsidR="001F4FBA">
        <w:rPr>
          <w:rFonts w:ascii="Arial" w:hAnsi="Arial" w:cs="Arial"/>
          <w:sz w:val="20"/>
          <w:szCs w:val="20"/>
        </w:rPr>
        <w:t xml:space="preserve"> ist bei</w:t>
      </w:r>
      <w:r w:rsidR="00FB23C9">
        <w:rPr>
          <w:rFonts w:ascii="Arial" w:hAnsi="Arial" w:cs="Arial"/>
          <w:sz w:val="20"/>
          <w:szCs w:val="20"/>
        </w:rPr>
        <w:t xml:space="preserve"> </w:t>
      </w:r>
      <w:r w:rsidR="00733BBF">
        <w:rPr>
          <w:rFonts w:ascii="Arial" w:hAnsi="Arial" w:cs="Arial"/>
          <w:sz w:val="20"/>
          <w:szCs w:val="20"/>
        </w:rPr>
        <w:t>diese</w:t>
      </w:r>
      <w:r w:rsidR="005D139A">
        <w:rPr>
          <w:rFonts w:ascii="Arial" w:hAnsi="Arial" w:cs="Arial"/>
          <w:sz w:val="20"/>
          <w:szCs w:val="20"/>
        </w:rPr>
        <w:t>n</w:t>
      </w:r>
      <w:r w:rsidR="00733BBF">
        <w:rPr>
          <w:rFonts w:ascii="Arial" w:hAnsi="Arial" w:cs="Arial"/>
          <w:sz w:val="20"/>
          <w:szCs w:val="20"/>
        </w:rPr>
        <w:t xml:space="preserve"> herausfordernden Aufgabe</w:t>
      </w:r>
      <w:r w:rsidR="005D139A">
        <w:rPr>
          <w:rFonts w:ascii="Arial" w:hAnsi="Arial" w:cs="Arial"/>
          <w:sz w:val="20"/>
          <w:szCs w:val="20"/>
        </w:rPr>
        <w:t>n</w:t>
      </w:r>
      <w:r w:rsidR="00733BBF">
        <w:rPr>
          <w:rFonts w:ascii="Arial" w:hAnsi="Arial" w:cs="Arial"/>
          <w:sz w:val="20"/>
          <w:szCs w:val="20"/>
        </w:rPr>
        <w:t xml:space="preserve"> </w:t>
      </w:r>
      <w:r w:rsidR="007A5065">
        <w:rPr>
          <w:rFonts w:ascii="Arial" w:hAnsi="Arial" w:cs="Arial"/>
          <w:sz w:val="20"/>
          <w:szCs w:val="20"/>
        </w:rPr>
        <w:t>zahlreichen</w:t>
      </w:r>
      <w:r w:rsidR="00733BBF">
        <w:rPr>
          <w:rFonts w:ascii="Arial" w:hAnsi="Arial" w:cs="Arial"/>
          <w:sz w:val="20"/>
          <w:szCs w:val="20"/>
        </w:rPr>
        <w:t xml:space="preserve"> äußeren Einflüssen und </w:t>
      </w:r>
      <w:r w:rsidR="00AB0D78">
        <w:rPr>
          <w:rFonts w:ascii="Arial" w:hAnsi="Arial" w:cs="Arial"/>
          <w:sz w:val="20"/>
          <w:szCs w:val="20"/>
        </w:rPr>
        <w:t>Gefahren,</w:t>
      </w:r>
      <w:r w:rsidR="00733BBF">
        <w:rPr>
          <w:rFonts w:ascii="Arial" w:hAnsi="Arial" w:cs="Arial"/>
          <w:sz w:val="20"/>
          <w:szCs w:val="20"/>
        </w:rPr>
        <w:t xml:space="preserve"> die auf ihn e</w:t>
      </w:r>
      <w:r w:rsidR="00ED6269">
        <w:rPr>
          <w:rFonts w:ascii="Arial" w:hAnsi="Arial" w:cs="Arial"/>
          <w:sz w:val="20"/>
          <w:szCs w:val="20"/>
        </w:rPr>
        <w:t>inwirken</w:t>
      </w:r>
      <w:r w:rsidR="008942DF">
        <w:rPr>
          <w:rFonts w:ascii="Arial" w:hAnsi="Arial" w:cs="Arial"/>
          <w:sz w:val="20"/>
          <w:szCs w:val="20"/>
        </w:rPr>
        <w:t>,</w:t>
      </w:r>
      <w:r w:rsidR="00ED6269">
        <w:rPr>
          <w:rFonts w:ascii="Arial" w:hAnsi="Arial" w:cs="Arial"/>
          <w:sz w:val="20"/>
          <w:szCs w:val="20"/>
        </w:rPr>
        <w:t xml:space="preserve"> ausgesetzt</w:t>
      </w:r>
      <w:r w:rsidR="008942DF">
        <w:rPr>
          <w:rFonts w:ascii="Arial" w:hAnsi="Arial" w:cs="Arial"/>
          <w:sz w:val="20"/>
          <w:szCs w:val="20"/>
        </w:rPr>
        <w:t xml:space="preserve">. Entsteht ein Schaden, kann </w:t>
      </w:r>
      <w:r w:rsidR="00AB0D78">
        <w:rPr>
          <w:rFonts w:ascii="Arial" w:hAnsi="Arial" w:cs="Arial"/>
          <w:sz w:val="20"/>
          <w:szCs w:val="20"/>
        </w:rPr>
        <w:t xml:space="preserve">ein Ersatz </w:t>
      </w:r>
      <w:r w:rsidR="008942DF">
        <w:rPr>
          <w:rFonts w:ascii="Arial" w:hAnsi="Arial" w:cs="Arial"/>
          <w:sz w:val="20"/>
          <w:szCs w:val="20"/>
        </w:rPr>
        <w:t>schnell teuer werden.</w:t>
      </w:r>
      <w:r w:rsidR="00924D06">
        <w:rPr>
          <w:rFonts w:ascii="Arial" w:hAnsi="Arial" w:cs="Arial"/>
          <w:sz w:val="20"/>
          <w:szCs w:val="20"/>
        </w:rPr>
        <w:t xml:space="preserve"> </w:t>
      </w:r>
      <w:r w:rsidR="000A41E7">
        <w:rPr>
          <w:rFonts w:ascii="Arial" w:hAnsi="Arial" w:cs="Arial"/>
          <w:sz w:val="20"/>
          <w:szCs w:val="20"/>
        </w:rPr>
        <w:t>Mit dem Allianz</w:t>
      </w:r>
      <w:r w:rsidR="007A5065">
        <w:rPr>
          <w:rFonts w:ascii="Arial" w:hAnsi="Arial" w:cs="Arial"/>
          <w:sz w:val="20"/>
          <w:szCs w:val="20"/>
        </w:rPr>
        <w:t xml:space="preserve"> </w:t>
      </w:r>
      <w:proofErr w:type="spellStart"/>
      <w:r w:rsidR="000A41E7">
        <w:rPr>
          <w:rFonts w:ascii="Arial" w:hAnsi="Arial" w:cs="Arial"/>
          <w:sz w:val="20"/>
          <w:szCs w:val="20"/>
        </w:rPr>
        <w:t>HelmSchutz</w:t>
      </w:r>
      <w:proofErr w:type="spellEnd"/>
      <w:r w:rsidR="000A41E7">
        <w:rPr>
          <w:rFonts w:ascii="Arial" w:hAnsi="Arial" w:cs="Arial"/>
          <w:sz w:val="20"/>
          <w:szCs w:val="20"/>
        </w:rPr>
        <w:t xml:space="preserve"> </w:t>
      </w:r>
      <w:r w:rsidR="006200CF">
        <w:rPr>
          <w:rFonts w:ascii="Arial" w:hAnsi="Arial" w:cs="Arial"/>
          <w:sz w:val="20"/>
          <w:szCs w:val="20"/>
        </w:rPr>
        <w:t xml:space="preserve">kann diesen </w:t>
      </w:r>
      <w:r w:rsidR="00D761AE">
        <w:rPr>
          <w:rFonts w:ascii="Arial" w:hAnsi="Arial" w:cs="Arial"/>
          <w:sz w:val="20"/>
          <w:szCs w:val="20"/>
        </w:rPr>
        <w:t xml:space="preserve">Ausgaben </w:t>
      </w:r>
      <w:r w:rsidR="000A41E7">
        <w:rPr>
          <w:rFonts w:ascii="Arial" w:hAnsi="Arial" w:cs="Arial"/>
          <w:sz w:val="20"/>
          <w:szCs w:val="20"/>
        </w:rPr>
        <w:t>entgegen</w:t>
      </w:r>
      <w:r w:rsidR="007C0473">
        <w:rPr>
          <w:rFonts w:ascii="Arial" w:hAnsi="Arial" w:cs="Arial"/>
          <w:sz w:val="20"/>
          <w:szCs w:val="20"/>
        </w:rPr>
        <w:t>ge</w:t>
      </w:r>
      <w:r w:rsidR="000A41E7">
        <w:rPr>
          <w:rFonts w:ascii="Arial" w:hAnsi="Arial" w:cs="Arial"/>
          <w:sz w:val="20"/>
          <w:szCs w:val="20"/>
        </w:rPr>
        <w:t>wirk</w:t>
      </w:r>
      <w:r w:rsidR="006200CF">
        <w:rPr>
          <w:rFonts w:ascii="Arial" w:hAnsi="Arial" w:cs="Arial"/>
          <w:sz w:val="20"/>
          <w:szCs w:val="20"/>
        </w:rPr>
        <w:t>t werden</w:t>
      </w:r>
      <w:r w:rsidR="008942DF">
        <w:rPr>
          <w:rFonts w:ascii="Arial" w:hAnsi="Arial" w:cs="Arial"/>
          <w:sz w:val="20"/>
          <w:szCs w:val="20"/>
        </w:rPr>
        <w:t xml:space="preserve">. Die Versicherung </w:t>
      </w:r>
      <w:r w:rsidR="00924D06" w:rsidRPr="00924D06">
        <w:rPr>
          <w:rFonts w:ascii="Arial" w:hAnsi="Arial" w:cs="Arial"/>
          <w:sz w:val="20"/>
          <w:szCs w:val="20"/>
        </w:rPr>
        <w:t>bietet dem Käufer einen vollwertigen</w:t>
      </w:r>
      <w:r w:rsidR="007C0473">
        <w:rPr>
          <w:rFonts w:ascii="Arial" w:hAnsi="Arial" w:cs="Arial"/>
          <w:sz w:val="20"/>
          <w:szCs w:val="20"/>
        </w:rPr>
        <w:t>,</w:t>
      </w:r>
      <w:r w:rsidR="00924D06" w:rsidRPr="00924D06">
        <w:rPr>
          <w:rFonts w:ascii="Arial" w:hAnsi="Arial" w:cs="Arial"/>
          <w:sz w:val="20"/>
          <w:szCs w:val="20"/>
        </w:rPr>
        <w:t xml:space="preserve"> kostenlosen Ersatz bei einem </w:t>
      </w:r>
      <w:r w:rsidR="006200CF">
        <w:rPr>
          <w:rFonts w:ascii="Arial" w:hAnsi="Arial" w:cs="Arial"/>
          <w:sz w:val="20"/>
          <w:szCs w:val="20"/>
        </w:rPr>
        <w:t xml:space="preserve">versicherten </w:t>
      </w:r>
      <w:r w:rsidR="00924D06" w:rsidRPr="00924D06">
        <w:rPr>
          <w:rFonts w:ascii="Arial" w:hAnsi="Arial" w:cs="Arial"/>
          <w:sz w:val="20"/>
          <w:szCs w:val="20"/>
        </w:rPr>
        <w:t>Schaden am Helm.</w:t>
      </w:r>
      <w:r w:rsidR="00A067D4" w:rsidRPr="00A067D4">
        <w:rPr>
          <w:rFonts w:ascii="Arial" w:hAnsi="Arial" w:cs="Arial"/>
          <w:sz w:val="20"/>
          <w:szCs w:val="20"/>
        </w:rPr>
        <w:t xml:space="preserve"> </w:t>
      </w:r>
      <w:r w:rsidR="00A067D4" w:rsidRPr="008D6BF5">
        <w:rPr>
          <w:rFonts w:ascii="Arial" w:hAnsi="Arial" w:cs="Arial"/>
          <w:sz w:val="20"/>
          <w:szCs w:val="20"/>
        </w:rPr>
        <w:t xml:space="preserve">Dabei sind viele mögliche </w:t>
      </w:r>
      <w:r w:rsidR="00A067D4">
        <w:rPr>
          <w:rFonts w:ascii="Arial" w:hAnsi="Arial" w:cs="Arial"/>
          <w:sz w:val="20"/>
          <w:szCs w:val="20"/>
        </w:rPr>
        <w:t>U</w:t>
      </w:r>
      <w:r w:rsidR="00A067D4" w:rsidRPr="008D6BF5">
        <w:rPr>
          <w:rFonts w:ascii="Arial" w:hAnsi="Arial" w:cs="Arial"/>
          <w:sz w:val="20"/>
          <w:szCs w:val="20"/>
        </w:rPr>
        <w:t>rsachen versichert wie etwa Schäden durch Sturz</w:t>
      </w:r>
      <w:r w:rsidR="00A067D4">
        <w:rPr>
          <w:rFonts w:ascii="Arial" w:hAnsi="Arial" w:cs="Arial"/>
          <w:sz w:val="20"/>
          <w:szCs w:val="20"/>
        </w:rPr>
        <w:t>, Unfall oder Einwirkungen von Tieren oder Naturgewalten</w:t>
      </w:r>
      <w:r w:rsidR="00A067D4" w:rsidRPr="008D6BF5">
        <w:rPr>
          <w:rFonts w:ascii="Arial" w:hAnsi="Arial" w:cs="Arial"/>
          <w:sz w:val="20"/>
          <w:szCs w:val="20"/>
        </w:rPr>
        <w:t>.</w:t>
      </w:r>
    </w:p>
    <w:p w14:paraId="55F59AE9" w14:textId="1CFA67E9" w:rsidR="00AB0D78" w:rsidRDefault="00AB0D78" w:rsidP="00AB0D78">
      <w:pPr>
        <w:widowControl w:val="0"/>
        <w:spacing w:after="240" w:line="360" w:lineRule="atLeast"/>
        <w:ind w:right="2160"/>
        <w:jc w:val="both"/>
        <w:rPr>
          <w:rFonts w:ascii="Arial" w:hAnsi="Arial" w:cs="Arial"/>
          <w:sz w:val="20"/>
          <w:szCs w:val="20"/>
        </w:rPr>
      </w:pPr>
      <w:r>
        <w:rPr>
          <w:rFonts w:ascii="Arial" w:hAnsi="Arial" w:cs="Arial"/>
          <w:sz w:val="20"/>
          <w:szCs w:val="20"/>
        </w:rPr>
        <w:t xml:space="preserve">Nach dem </w:t>
      </w:r>
      <w:proofErr w:type="spellStart"/>
      <w:r>
        <w:rPr>
          <w:rFonts w:ascii="Arial" w:hAnsi="Arial" w:cs="Arial"/>
          <w:sz w:val="20"/>
          <w:szCs w:val="20"/>
        </w:rPr>
        <w:t>Helmkauf</w:t>
      </w:r>
      <w:proofErr w:type="spellEnd"/>
      <w:r>
        <w:rPr>
          <w:rFonts w:ascii="Arial" w:hAnsi="Arial" w:cs="Arial"/>
          <w:sz w:val="20"/>
          <w:szCs w:val="20"/>
        </w:rPr>
        <w:t xml:space="preserve"> wird der Versicherungsschutz bei der Allianz aktiviert. Dazu befindet sich an den Helmmodellen ein Anhänger mit dem persönlichen Aktivierungscode. Dieser wird auf der </w:t>
      </w:r>
      <w:r w:rsidR="00D16886">
        <w:rPr>
          <w:rFonts w:ascii="Arial" w:hAnsi="Arial" w:cs="Arial"/>
          <w:sz w:val="20"/>
          <w:szCs w:val="20"/>
        </w:rPr>
        <w:t xml:space="preserve">spezifischen </w:t>
      </w:r>
      <w:r w:rsidR="00661159">
        <w:rPr>
          <w:rFonts w:ascii="Arial" w:hAnsi="Arial" w:cs="Arial"/>
          <w:sz w:val="20"/>
          <w:szCs w:val="20"/>
        </w:rPr>
        <w:t>Allianz-</w:t>
      </w:r>
      <w:r>
        <w:rPr>
          <w:rFonts w:ascii="Arial" w:hAnsi="Arial" w:cs="Arial"/>
          <w:sz w:val="20"/>
          <w:szCs w:val="20"/>
        </w:rPr>
        <w:t>Webseite ein</w:t>
      </w:r>
      <w:r w:rsidR="00BC50FD">
        <w:rPr>
          <w:rFonts w:ascii="Arial" w:hAnsi="Arial" w:cs="Arial"/>
          <w:sz w:val="20"/>
          <w:szCs w:val="20"/>
        </w:rPr>
        <w:t>ge</w:t>
      </w:r>
      <w:r>
        <w:rPr>
          <w:rFonts w:ascii="Arial" w:hAnsi="Arial" w:cs="Arial"/>
          <w:sz w:val="20"/>
          <w:szCs w:val="20"/>
        </w:rPr>
        <w:t xml:space="preserve">geben. </w:t>
      </w:r>
      <w:r w:rsidR="00D761AE">
        <w:rPr>
          <w:rFonts w:ascii="Arial" w:hAnsi="Arial" w:cs="Arial"/>
          <w:sz w:val="20"/>
          <w:szCs w:val="20"/>
        </w:rPr>
        <w:t xml:space="preserve">Danach ist der </w:t>
      </w:r>
      <w:r>
        <w:rPr>
          <w:rFonts w:ascii="Arial" w:hAnsi="Arial" w:cs="Arial"/>
          <w:sz w:val="20"/>
          <w:szCs w:val="20"/>
        </w:rPr>
        <w:t xml:space="preserve">Allianz </w:t>
      </w:r>
      <w:proofErr w:type="spellStart"/>
      <w:r>
        <w:rPr>
          <w:rFonts w:ascii="Arial" w:hAnsi="Arial" w:cs="Arial"/>
          <w:sz w:val="20"/>
          <w:szCs w:val="20"/>
        </w:rPr>
        <w:t>HelmSchutz</w:t>
      </w:r>
      <w:proofErr w:type="spellEnd"/>
      <w:r w:rsidR="00D761AE">
        <w:rPr>
          <w:rFonts w:ascii="Arial" w:hAnsi="Arial" w:cs="Arial"/>
          <w:sz w:val="20"/>
          <w:szCs w:val="20"/>
        </w:rPr>
        <w:t xml:space="preserve"> für zwölf </w:t>
      </w:r>
      <w:r>
        <w:rPr>
          <w:rFonts w:ascii="Arial" w:hAnsi="Arial" w:cs="Arial"/>
          <w:sz w:val="20"/>
          <w:szCs w:val="20"/>
        </w:rPr>
        <w:t>Monate gratis</w:t>
      </w:r>
      <w:r w:rsidR="00D761AE">
        <w:rPr>
          <w:rFonts w:ascii="Arial" w:hAnsi="Arial" w:cs="Arial"/>
          <w:sz w:val="20"/>
          <w:szCs w:val="20"/>
        </w:rPr>
        <w:t xml:space="preserve"> gültig</w:t>
      </w:r>
      <w:r w:rsidR="00085FE8">
        <w:rPr>
          <w:rFonts w:ascii="Arial" w:hAnsi="Arial" w:cs="Arial"/>
          <w:sz w:val="20"/>
          <w:szCs w:val="20"/>
        </w:rPr>
        <w:t xml:space="preserve">. </w:t>
      </w:r>
      <w:r w:rsidR="00C93FF4">
        <w:rPr>
          <w:rFonts w:ascii="Arial" w:hAnsi="Arial" w:cs="Arial"/>
          <w:sz w:val="20"/>
          <w:szCs w:val="20"/>
        </w:rPr>
        <w:t xml:space="preserve">Fairness und </w:t>
      </w:r>
      <w:r w:rsidR="00BC50FD">
        <w:rPr>
          <w:rFonts w:ascii="Arial" w:hAnsi="Arial" w:cs="Arial"/>
          <w:sz w:val="20"/>
          <w:szCs w:val="20"/>
        </w:rPr>
        <w:t>Transparenz</w:t>
      </w:r>
      <w:r w:rsidR="00C93FF4">
        <w:rPr>
          <w:rFonts w:ascii="Arial" w:hAnsi="Arial" w:cs="Arial"/>
          <w:sz w:val="20"/>
          <w:szCs w:val="20"/>
        </w:rPr>
        <w:t xml:space="preserve"> sind gewährleistet, da die Versicherung a</w:t>
      </w:r>
      <w:r w:rsidR="00D761AE">
        <w:rPr>
          <w:rFonts w:ascii="Arial" w:hAnsi="Arial" w:cs="Arial"/>
          <w:sz w:val="20"/>
          <w:szCs w:val="20"/>
        </w:rPr>
        <w:t>utomatisch</w:t>
      </w:r>
      <w:r w:rsidR="007A5065">
        <w:rPr>
          <w:rFonts w:ascii="Arial" w:hAnsi="Arial" w:cs="Arial"/>
          <w:sz w:val="20"/>
          <w:szCs w:val="20"/>
        </w:rPr>
        <w:t>,</w:t>
      </w:r>
      <w:r w:rsidR="00D761AE">
        <w:rPr>
          <w:rFonts w:ascii="Arial" w:hAnsi="Arial" w:cs="Arial"/>
          <w:sz w:val="20"/>
          <w:szCs w:val="20"/>
        </w:rPr>
        <w:t xml:space="preserve"> ohne versteckte Kosten</w:t>
      </w:r>
      <w:r w:rsidR="00C93FF4">
        <w:rPr>
          <w:rFonts w:ascii="Arial" w:hAnsi="Arial" w:cs="Arial"/>
          <w:sz w:val="20"/>
          <w:szCs w:val="20"/>
        </w:rPr>
        <w:t xml:space="preserve"> </w:t>
      </w:r>
      <w:proofErr w:type="gramStart"/>
      <w:r w:rsidR="00C93FF4">
        <w:rPr>
          <w:rFonts w:ascii="Arial" w:hAnsi="Arial" w:cs="Arial"/>
          <w:sz w:val="20"/>
          <w:szCs w:val="20"/>
        </w:rPr>
        <w:t>endet</w:t>
      </w:r>
      <w:proofErr w:type="gramEnd"/>
      <w:r w:rsidR="00D761AE">
        <w:rPr>
          <w:rFonts w:ascii="Arial" w:hAnsi="Arial" w:cs="Arial"/>
          <w:sz w:val="20"/>
          <w:szCs w:val="20"/>
        </w:rPr>
        <w:t>.</w:t>
      </w:r>
      <w:r>
        <w:rPr>
          <w:rFonts w:ascii="Arial" w:hAnsi="Arial" w:cs="Arial"/>
          <w:sz w:val="20"/>
          <w:szCs w:val="20"/>
        </w:rPr>
        <w:t xml:space="preserve"> </w:t>
      </w:r>
      <w:r w:rsidR="00D16886">
        <w:rPr>
          <w:rFonts w:ascii="Arial" w:hAnsi="Arial" w:cs="Arial"/>
          <w:sz w:val="20"/>
          <w:szCs w:val="20"/>
        </w:rPr>
        <w:t>Ist n</w:t>
      </w:r>
      <w:r>
        <w:rPr>
          <w:rFonts w:ascii="Arial" w:hAnsi="Arial" w:cs="Arial"/>
          <w:sz w:val="20"/>
          <w:szCs w:val="20"/>
        </w:rPr>
        <w:t>ach Ablauf de</w:t>
      </w:r>
      <w:r w:rsidR="00C93FF4">
        <w:rPr>
          <w:rFonts w:ascii="Arial" w:hAnsi="Arial" w:cs="Arial"/>
          <w:sz w:val="20"/>
          <w:szCs w:val="20"/>
        </w:rPr>
        <w:t xml:space="preserve">s Gratis-Zeitraums die Fortsetzung gewünscht, bietet </w:t>
      </w:r>
      <w:r w:rsidR="00A93B2E">
        <w:rPr>
          <w:rFonts w:ascii="Arial" w:hAnsi="Arial" w:cs="Arial"/>
          <w:sz w:val="20"/>
          <w:szCs w:val="20"/>
        </w:rPr>
        <w:t>die Allianz d</w:t>
      </w:r>
      <w:r w:rsidR="006200CF">
        <w:rPr>
          <w:rFonts w:ascii="Arial" w:hAnsi="Arial" w:cs="Arial"/>
          <w:sz w:val="20"/>
          <w:szCs w:val="20"/>
        </w:rPr>
        <w:t>en Neuabschluss einer beitragspflichtigen Helmversicherung</w:t>
      </w:r>
      <w:r w:rsidR="00C93FF4">
        <w:rPr>
          <w:rFonts w:ascii="Arial" w:hAnsi="Arial" w:cs="Arial"/>
          <w:sz w:val="20"/>
          <w:szCs w:val="20"/>
        </w:rPr>
        <w:t xml:space="preserve"> an</w:t>
      </w:r>
      <w:r>
        <w:rPr>
          <w:rFonts w:ascii="Arial" w:hAnsi="Arial" w:cs="Arial"/>
          <w:sz w:val="20"/>
          <w:szCs w:val="20"/>
        </w:rPr>
        <w:t xml:space="preserve">. </w:t>
      </w:r>
    </w:p>
    <w:p w14:paraId="58589364" w14:textId="64908E6F" w:rsidR="00234121" w:rsidRDefault="00234121" w:rsidP="00234121">
      <w:pPr>
        <w:widowControl w:val="0"/>
        <w:spacing w:after="240" w:line="360" w:lineRule="atLeast"/>
        <w:ind w:right="2160"/>
        <w:jc w:val="both"/>
        <w:rPr>
          <w:rFonts w:ascii="Arial" w:hAnsi="Arial" w:cs="Arial"/>
          <w:sz w:val="20"/>
          <w:szCs w:val="20"/>
        </w:rPr>
      </w:pPr>
      <w:r>
        <w:rPr>
          <w:rFonts w:ascii="Arial" w:hAnsi="Arial" w:cs="Arial"/>
          <w:sz w:val="20"/>
          <w:szCs w:val="20"/>
        </w:rPr>
        <w:t xml:space="preserve">Zum Start der Kooperation schließt ABUS die </w:t>
      </w:r>
      <w:r w:rsidR="006200CF">
        <w:rPr>
          <w:rFonts w:ascii="Arial" w:hAnsi="Arial" w:cs="Arial"/>
          <w:sz w:val="20"/>
          <w:szCs w:val="20"/>
        </w:rPr>
        <w:t xml:space="preserve">folgenden </w:t>
      </w:r>
      <w:r w:rsidR="006C4761">
        <w:rPr>
          <w:rFonts w:ascii="Arial" w:hAnsi="Arial" w:cs="Arial"/>
          <w:sz w:val="20"/>
          <w:szCs w:val="20"/>
        </w:rPr>
        <w:t xml:space="preserve">„Made in </w:t>
      </w:r>
      <w:proofErr w:type="spellStart"/>
      <w:r w:rsidR="006C4761">
        <w:rPr>
          <w:rFonts w:ascii="Arial" w:hAnsi="Arial" w:cs="Arial"/>
          <w:sz w:val="20"/>
          <w:szCs w:val="20"/>
        </w:rPr>
        <w:t>Italy</w:t>
      </w:r>
      <w:proofErr w:type="spellEnd"/>
      <w:r w:rsidR="006C4761">
        <w:rPr>
          <w:rFonts w:ascii="Arial" w:hAnsi="Arial" w:cs="Arial"/>
          <w:sz w:val="20"/>
          <w:szCs w:val="20"/>
        </w:rPr>
        <w:t xml:space="preserve">“ gefertigten </w:t>
      </w:r>
      <w:r>
        <w:rPr>
          <w:rFonts w:ascii="Arial" w:hAnsi="Arial" w:cs="Arial"/>
          <w:sz w:val="20"/>
          <w:szCs w:val="20"/>
        </w:rPr>
        <w:t xml:space="preserve">Performance-Helmmodelle in das Programm ein: AirBreaker, </w:t>
      </w:r>
      <w:proofErr w:type="spellStart"/>
      <w:r>
        <w:rPr>
          <w:rFonts w:ascii="Arial" w:hAnsi="Arial" w:cs="Arial"/>
          <w:sz w:val="20"/>
          <w:szCs w:val="20"/>
        </w:rPr>
        <w:t>GameChanger</w:t>
      </w:r>
      <w:proofErr w:type="spellEnd"/>
      <w:r>
        <w:rPr>
          <w:rFonts w:ascii="Arial" w:hAnsi="Arial" w:cs="Arial"/>
          <w:sz w:val="20"/>
          <w:szCs w:val="20"/>
        </w:rPr>
        <w:t xml:space="preserve">, </w:t>
      </w:r>
      <w:proofErr w:type="spellStart"/>
      <w:r>
        <w:rPr>
          <w:rFonts w:ascii="Arial" w:hAnsi="Arial" w:cs="Arial"/>
          <w:sz w:val="20"/>
          <w:szCs w:val="20"/>
        </w:rPr>
        <w:t>StormChaser</w:t>
      </w:r>
      <w:proofErr w:type="spellEnd"/>
      <w:r>
        <w:rPr>
          <w:rFonts w:ascii="Arial" w:hAnsi="Arial" w:cs="Arial"/>
          <w:sz w:val="20"/>
          <w:szCs w:val="20"/>
        </w:rPr>
        <w:t xml:space="preserve"> und </w:t>
      </w:r>
      <w:proofErr w:type="spellStart"/>
      <w:r>
        <w:rPr>
          <w:rFonts w:ascii="Arial" w:hAnsi="Arial" w:cs="Arial"/>
          <w:sz w:val="20"/>
          <w:szCs w:val="20"/>
        </w:rPr>
        <w:t>PowerDome</w:t>
      </w:r>
      <w:proofErr w:type="spellEnd"/>
      <w:r>
        <w:rPr>
          <w:rFonts w:ascii="Arial" w:hAnsi="Arial" w:cs="Arial"/>
          <w:sz w:val="20"/>
          <w:szCs w:val="20"/>
        </w:rPr>
        <w:t xml:space="preserve">. </w:t>
      </w:r>
    </w:p>
    <w:p w14:paraId="6935EE28" w14:textId="40D9C195" w:rsidR="007A5065" w:rsidRPr="001E6F06" w:rsidRDefault="007A5065" w:rsidP="007A5065">
      <w:pPr>
        <w:widowControl w:val="0"/>
        <w:spacing w:after="240" w:line="360" w:lineRule="atLeast"/>
        <w:ind w:right="2160"/>
        <w:jc w:val="both"/>
        <w:outlineLvl w:val="0"/>
        <w:rPr>
          <w:rFonts w:ascii="Arial" w:hAnsi="Arial" w:cs="Arial"/>
          <w:sz w:val="20"/>
          <w:szCs w:val="20"/>
        </w:rPr>
      </w:pPr>
      <w:r w:rsidRPr="001E6F06">
        <w:rPr>
          <w:rFonts w:ascii="Arial" w:hAnsi="Arial" w:cs="Arial"/>
          <w:sz w:val="20"/>
          <w:szCs w:val="20"/>
        </w:rPr>
        <w:lastRenderedPageBreak/>
        <w:t xml:space="preserve">Seite </w:t>
      </w:r>
      <w:r>
        <w:rPr>
          <w:rFonts w:ascii="Arial" w:hAnsi="Arial" w:cs="Arial"/>
          <w:sz w:val="20"/>
          <w:szCs w:val="20"/>
        </w:rPr>
        <w:t>2</w:t>
      </w:r>
      <w:r w:rsidRPr="001E6F06">
        <w:rPr>
          <w:rFonts w:ascii="Arial" w:hAnsi="Arial" w:cs="Arial"/>
          <w:sz w:val="20"/>
          <w:szCs w:val="20"/>
        </w:rPr>
        <w:t>/</w:t>
      </w:r>
      <w:r>
        <w:rPr>
          <w:rFonts w:ascii="Arial" w:hAnsi="Arial" w:cs="Arial"/>
          <w:sz w:val="20"/>
          <w:szCs w:val="20"/>
        </w:rPr>
        <w:t>2</w:t>
      </w:r>
    </w:p>
    <w:p w14:paraId="66D9D9D1" w14:textId="1F913E1B" w:rsidR="00A611D7" w:rsidRDefault="00661159" w:rsidP="006C4761">
      <w:pPr>
        <w:widowControl w:val="0"/>
        <w:spacing w:after="240" w:line="360" w:lineRule="atLeast"/>
        <w:ind w:right="2160"/>
        <w:jc w:val="both"/>
        <w:rPr>
          <w:rFonts w:ascii="Arial" w:hAnsi="Arial" w:cs="Arial"/>
          <w:b/>
          <w:sz w:val="20"/>
          <w:szCs w:val="20"/>
        </w:rPr>
      </w:pPr>
      <w:r>
        <w:rPr>
          <w:rFonts w:ascii="Arial" w:hAnsi="Arial" w:cs="Arial"/>
          <w:sz w:val="20"/>
          <w:szCs w:val="20"/>
        </w:rPr>
        <w:t>Der Allianz Helmschutz wird ab</w:t>
      </w:r>
      <w:r w:rsidR="00A067D4">
        <w:rPr>
          <w:rFonts w:ascii="Arial" w:hAnsi="Arial" w:cs="Arial"/>
          <w:sz w:val="20"/>
          <w:szCs w:val="20"/>
        </w:rPr>
        <w:t xml:space="preserve"> sofort </w:t>
      </w:r>
      <w:r w:rsidR="00820404">
        <w:rPr>
          <w:rFonts w:ascii="Arial" w:hAnsi="Arial" w:cs="Arial"/>
          <w:sz w:val="20"/>
          <w:szCs w:val="20"/>
        </w:rPr>
        <w:t xml:space="preserve">in allen deutschen Vertriebskanälen von ABUS angeboten. </w:t>
      </w:r>
      <w:r w:rsidR="006C4761">
        <w:rPr>
          <w:rFonts w:ascii="Arial" w:hAnsi="Arial" w:cs="Arial"/>
          <w:sz w:val="20"/>
          <w:szCs w:val="20"/>
        </w:rPr>
        <w:t>Die Abwicklung im Schadenfall erfolgt schnell und unkompliziert direkt über die Allianz.</w:t>
      </w:r>
    </w:p>
    <w:p w14:paraId="720C8F14" w14:textId="77777777" w:rsidR="00A611D7" w:rsidRDefault="00A611D7">
      <w:pPr>
        <w:widowControl w:val="0"/>
        <w:spacing w:after="240" w:line="360" w:lineRule="atLeast"/>
        <w:ind w:right="2160"/>
        <w:jc w:val="both"/>
        <w:rPr>
          <w:rFonts w:ascii="Arial" w:hAnsi="Arial" w:cs="Arial"/>
          <w:sz w:val="20"/>
          <w:szCs w:val="20"/>
        </w:rPr>
      </w:pPr>
    </w:p>
    <w:sectPr w:rsidR="00A611D7" w:rsidSect="002C56A4">
      <w:headerReference w:type="default" r:id="rId8"/>
      <w:headerReference w:type="first" r:id="rId9"/>
      <w:footerReference w:type="first" r:id="rId10"/>
      <w:pgSz w:w="11906" w:h="16838"/>
      <w:pgMar w:top="1985" w:right="1417" w:bottom="947" w:left="1134" w:header="59" w:footer="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484B" w14:textId="77777777" w:rsidR="00C11EF1" w:rsidRDefault="00C11EF1" w:rsidP="007548EC">
      <w:r>
        <w:separator/>
      </w:r>
    </w:p>
  </w:endnote>
  <w:endnote w:type="continuationSeparator" w:id="0">
    <w:p w14:paraId="5BA343F8" w14:textId="77777777" w:rsidR="00C11EF1" w:rsidRDefault="00C11EF1" w:rsidP="007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D2B" w14:textId="77777777" w:rsidR="007C4A5B" w:rsidRDefault="007C4A5B" w:rsidP="001551C2">
    <w:pPr>
      <w:spacing w:after="120"/>
      <w:rPr>
        <w:rFonts w:ascii="Arial" w:hAnsi="Arial" w:cs="Arial"/>
        <w:b/>
        <w:sz w:val="14"/>
        <w:szCs w:val="14"/>
      </w:rPr>
    </w:pPr>
  </w:p>
  <w:p w14:paraId="2784EABB" w14:textId="77777777" w:rsidR="007C4A5B" w:rsidRDefault="007C4A5B" w:rsidP="00703B0E">
    <w:pPr>
      <w:pStyle w:val="Fuzeile"/>
      <w:rPr>
        <w:rFonts w:ascii="Arial" w:hAnsi="Arial" w:cs="Arial"/>
        <w:b/>
        <w:bCs/>
        <w:color w:val="BCBCBC"/>
        <w:sz w:val="14"/>
        <w:szCs w:val="24"/>
      </w:rPr>
    </w:pPr>
  </w:p>
  <w:p w14:paraId="5D683D43" w14:textId="77777777" w:rsidR="007C4A5B" w:rsidRDefault="007C4A5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7C4A5B" w:rsidRPr="0004680F" w:rsidRDefault="007C4A5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2B41" w14:textId="77777777" w:rsidR="00C11EF1" w:rsidRDefault="00C11EF1" w:rsidP="007548EC">
      <w:r>
        <w:separator/>
      </w:r>
    </w:p>
  </w:footnote>
  <w:footnote w:type="continuationSeparator" w:id="0">
    <w:p w14:paraId="7D0C1423" w14:textId="77777777" w:rsidR="00C11EF1" w:rsidRDefault="00C11EF1" w:rsidP="0075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19E" w14:textId="1EF35BDE" w:rsidR="007C4A5B" w:rsidRDefault="007C4A5B" w:rsidP="00F64172">
    <w:pPr>
      <w:pStyle w:val="Kopfzeile"/>
      <w:ind w:hanging="1134"/>
    </w:pPr>
    <w:r>
      <w:rPr>
        <w:noProof/>
      </w:rPr>
      <w:drawing>
        <wp:inline distT="0" distB="0" distL="0" distR="0" wp14:anchorId="426ADF98" wp14:editId="7918107D">
          <wp:extent cx="7560000" cy="1981920"/>
          <wp:effectExtent l="0" t="0" r="9525" b="0"/>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6503" w14:textId="53F5CAE7" w:rsidR="007C4A5B" w:rsidRDefault="007C4A5B" w:rsidP="005D03A3">
    <w:pPr>
      <w:pStyle w:val="Kopfzeile"/>
      <w:ind w:hanging="1134"/>
    </w:pPr>
    <w:r>
      <w:rPr>
        <w:noProof/>
      </w:rPr>
      <w:drawing>
        <wp:inline distT="0" distB="0" distL="0" distR="0" wp14:anchorId="5199D177" wp14:editId="1775D830">
          <wp:extent cx="7560000" cy="198192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0A52F996" w14:textId="6CCEF61C" w:rsidR="007C4A5B" w:rsidRDefault="00A543F1">
    <w:pPr>
      <w:pStyle w:val="Kopfzeile"/>
    </w:pPr>
    <w:r w:rsidRPr="00344F51">
      <w:rPr>
        <w:rFonts w:ascii="Arial" w:hAnsi="Arial" w:cs="Arial"/>
        <w:noProof/>
        <w:sz w:val="18"/>
        <w:szCs w:val="20"/>
      </w:rPr>
      <mc:AlternateContent>
        <mc:Choice Requires="wps">
          <w:drawing>
            <wp:anchor distT="0" distB="0" distL="114300" distR="114300" simplePos="0" relativeHeight="251659264" behindDoc="0" locked="0" layoutInCell="1" allowOverlap="1" wp14:anchorId="1EFDE0EC" wp14:editId="29119882">
              <wp:simplePos x="0" y="0"/>
              <wp:positionH relativeFrom="column">
                <wp:posOffset>5443730</wp:posOffset>
              </wp:positionH>
              <wp:positionV relativeFrom="paragraph">
                <wp:posOffset>1022985</wp:posOffset>
              </wp:positionV>
              <wp:extent cx="1397000" cy="228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000000" w:rsidP="00A543F1">
                          <w:pPr>
                            <w:autoSpaceDE w:val="0"/>
                            <w:autoSpaceDN w:val="0"/>
                            <w:adjustRightInd w:val="0"/>
                            <w:rPr>
                              <w:rFonts w:ascii="Arial" w:hAnsi="Arial" w:cs="Arial"/>
                              <w:color w:val="5A5A5A"/>
                              <w:sz w:val="13"/>
                              <w:szCs w:val="13"/>
                            </w:rPr>
                          </w:pPr>
                          <w:hyperlink r:id="rId2" w:history="1">
                            <w:r w:rsidR="00A543F1"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DE0EC" id="_x0000_t202" coordsize="21600,21600" o:spt="202" path="m,l,21600r21600,l21600,xe">
              <v:stroke joinstyle="miter"/>
              <v:path gradientshapeok="t" o:connecttype="rect"/>
            </v:shapetype>
            <v:shape id="Text Box 2" o:spid="_x0000_s1026" type="#_x0000_t202" style="position:absolute;margin-left:428.65pt;margin-top:80.55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" filled="f" stroked="f">
              <v:textbo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000000" w:rsidP="00A543F1">
                    <w:pPr>
                      <w:autoSpaceDE w:val="0"/>
                      <w:autoSpaceDN w:val="0"/>
                      <w:adjustRightInd w:val="0"/>
                      <w:rPr>
                        <w:rFonts w:ascii="Arial" w:hAnsi="Arial" w:cs="Arial"/>
                        <w:color w:val="5A5A5A"/>
                        <w:sz w:val="13"/>
                        <w:szCs w:val="13"/>
                      </w:rPr>
                    </w:pPr>
                    <w:hyperlink r:id="rId3" w:history="1">
                      <w:r w:rsidR="00A543F1"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AC917DE"/>
    <w:multiLevelType w:val="hybridMultilevel"/>
    <w:tmpl w:val="E0969A46"/>
    <w:lvl w:ilvl="0" w:tplc="28E8CF2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6582319">
    <w:abstractNumId w:val="0"/>
  </w:num>
  <w:num w:numId="2" w16cid:durableId="1651515809">
    <w:abstractNumId w:val="1"/>
  </w:num>
  <w:num w:numId="3" w16cid:durableId="313795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BD"/>
    <w:rsid w:val="00000680"/>
    <w:rsid w:val="000048EE"/>
    <w:rsid w:val="00005CF8"/>
    <w:rsid w:val="0000647E"/>
    <w:rsid w:val="00010E7E"/>
    <w:rsid w:val="00011F68"/>
    <w:rsid w:val="0001311F"/>
    <w:rsid w:val="000131A2"/>
    <w:rsid w:val="00013DB5"/>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6F08"/>
    <w:rsid w:val="00037A6C"/>
    <w:rsid w:val="00037F65"/>
    <w:rsid w:val="000415EB"/>
    <w:rsid w:val="00042B84"/>
    <w:rsid w:val="000459D3"/>
    <w:rsid w:val="0004656E"/>
    <w:rsid w:val="0004680F"/>
    <w:rsid w:val="00046D13"/>
    <w:rsid w:val="000479A5"/>
    <w:rsid w:val="00047FD1"/>
    <w:rsid w:val="00050AED"/>
    <w:rsid w:val="00055F33"/>
    <w:rsid w:val="000573C6"/>
    <w:rsid w:val="00060046"/>
    <w:rsid w:val="00060DC3"/>
    <w:rsid w:val="00062A6F"/>
    <w:rsid w:val="000638D9"/>
    <w:rsid w:val="000638DF"/>
    <w:rsid w:val="00064ABA"/>
    <w:rsid w:val="00064D6B"/>
    <w:rsid w:val="00065E4A"/>
    <w:rsid w:val="00065E7F"/>
    <w:rsid w:val="00066060"/>
    <w:rsid w:val="000730CE"/>
    <w:rsid w:val="00075D45"/>
    <w:rsid w:val="000760A7"/>
    <w:rsid w:val="00076D78"/>
    <w:rsid w:val="0008056D"/>
    <w:rsid w:val="0008367B"/>
    <w:rsid w:val="00083B20"/>
    <w:rsid w:val="00085FE8"/>
    <w:rsid w:val="0009075D"/>
    <w:rsid w:val="000922DA"/>
    <w:rsid w:val="000942C1"/>
    <w:rsid w:val="00095161"/>
    <w:rsid w:val="000954A9"/>
    <w:rsid w:val="00095A42"/>
    <w:rsid w:val="00095EA0"/>
    <w:rsid w:val="000A2971"/>
    <w:rsid w:val="000A2B17"/>
    <w:rsid w:val="000A41E7"/>
    <w:rsid w:val="000A4DA5"/>
    <w:rsid w:val="000A70D8"/>
    <w:rsid w:val="000B12C8"/>
    <w:rsid w:val="000B3C83"/>
    <w:rsid w:val="000B4582"/>
    <w:rsid w:val="000B5451"/>
    <w:rsid w:val="000B7147"/>
    <w:rsid w:val="000C0E5A"/>
    <w:rsid w:val="000C224E"/>
    <w:rsid w:val="000C2879"/>
    <w:rsid w:val="000C56B8"/>
    <w:rsid w:val="000C6845"/>
    <w:rsid w:val="000C6CB0"/>
    <w:rsid w:val="000C6EC2"/>
    <w:rsid w:val="000C6FD2"/>
    <w:rsid w:val="000C76A4"/>
    <w:rsid w:val="000D09BC"/>
    <w:rsid w:val="000D0D6B"/>
    <w:rsid w:val="000D1384"/>
    <w:rsid w:val="000D1AD4"/>
    <w:rsid w:val="000D31F2"/>
    <w:rsid w:val="000D59C9"/>
    <w:rsid w:val="000E15A9"/>
    <w:rsid w:val="000E1C5F"/>
    <w:rsid w:val="000E24A6"/>
    <w:rsid w:val="000E279D"/>
    <w:rsid w:val="000E41E4"/>
    <w:rsid w:val="000E4C70"/>
    <w:rsid w:val="000E4F4E"/>
    <w:rsid w:val="000E718E"/>
    <w:rsid w:val="000F18B7"/>
    <w:rsid w:val="000F3890"/>
    <w:rsid w:val="000F5240"/>
    <w:rsid w:val="000F63D8"/>
    <w:rsid w:val="00101C1A"/>
    <w:rsid w:val="00104713"/>
    <w:rsid w:val="00112E15"/>
    <w:rsid w:val="001159AF"/>
    <w:rsid w:val="00116D81"/>
    <w:rsid w:val="001208D0"/>
    <w:rsid w:val="00120CA3"/>
    <w:rsid w:val="001211D9"/>
    <w:rsid w:val="00123574"/>
    <w:rsid w:val="0012576B"/>
    <w:rsid w:val="00126FB6"/>
    <w:rsid w:val="001276C4"/>
    <w:rsid w:val="001279E4"/>
    <w:rsid w:val="0013031E"/>
    <w:rsid w:val="001313A1"/>
    <w:rsid w:val="001316F8"/>
    <w:rsid w:val="00132A1F"/>
    <w:rsid w:val="00133D88"/>
    <w:rsid w:val="00133EF7"/>
    <w:rsid w:val="00136538"/>
    <w:rsid w:val="001405F4"/>
    <w:rsid w:val="00142770"/>
    <w:rsid w:val="00143B52"/>
    <w:rsid w:val="00144A6D"/>
    <w:rsid w:val="00152370"/>
    <w:rsid w:val="00152CF0"/>
    <w:rsid w:val="001551C2"/>
    <w:rsid w:val="00155D42"/>
    <w:rsid w:val="00164D5C"/>
    <w:rsid w:val="00166854"/>
    <w:rsid w:val="00167DFF"/>
    <w:rsid w:val="001702A6"/>
    <w:rsid w:val="0017113F"/>
    <w:rsid w:val="00171701"/>
    <w:rsid w:val="00172188"/>
    <w:rsid w:val="00172441"/>
    <w:rsid w:val="0017254C"/>
    <w:rsid w:val="00177B15"/>
    <w:rsid w:val="00184055"/>
    <w:rsid w:val="001847AC"/>
    <w:rsid w:val="001864DE"/>
    <w:rsid w:val="00187BC9"/>
    <w:rsid w:val="00190BE4"/>
    <w:rsid w:val="00191B61"/>
    <w:rsid w:val="0019265A"/>
    <w:rsid w:val="00193009"/>
    <w:rsid w:val="00195E14"/>
    <w:rsid w:val="00196F21"/>
    <w:rsid w:val="001979EC"/>
    <w:rsid w:val="001A05BE"/>
    <w:rsid w:val="001A1E11"/>
    <w:rsid w:val="001A1F6A"/>
    <w:rsid w:val="001A21AE"/>
    <w:rsid w:val="001A22A3"/>
    <w:rsid w:val="001A22CC"/>
    <w:rsid w:val="001A366B"/>
    <w:rsid w:val="001A3D54"/>
    <w:rsid w:val="001A5955"/>
    <w:rsid w:val="001A624D"/>
    <w:rsid w:val="001B2B7C"/>
    <w:rsid w:val="001C0320"/>
    <w:rsid w:val="001C1F12"/>
    <w:rsid w:val="001C226C"/>
    <w:rsid w:val="001C34F2"/>
    <w:rsid w:val="001C4825"/>
    <w:rsid w:val="001C4B81"/>
    <w:rsid w:val="001C52A1"/>
    <w:rsid w:val="001C5CF9"/>
    <w:rsid w:val="001D059C"/>
    <w:rsid w:val="001D349C"/>
    <w:rsid w:val="001D3670"/>
    <w:rsid w:val="001D37FF"/>
    <w:rsid w:val="001D392E"/>
    <w:rsid w:val="001D4F16"/>
    <w:rsid w:val="001D5C84"/>
    <w:rsid w:val="001D735A"/>
    <w:rsid w:val="001E2D58"/>
    <w:rsid w:val="001E3AF6"/>
    <w:rsid w:val="001E6F06"/>
    <w:rsid w:val="001F15F6"/>
    <w:rsid w:val="001F190E"/>
    <w:rsid w:val="001F4FBA"/>
    <w:rsid w:val="001F60BC"/>
    <w:rsid w:val="001F61FD"/>
    <w:rsid w:val="00203909"/>
    <w:rsid w:val="00205C60"/>
    <w:rsid w:val="00206B75"/>
    <w:rsid w:val="00207686"/>
    <w:rsid w:val="00207A8A"/>
    <w:rsid w:val="002107A2"/>
    <w:rsid w:val="00211C12"/>
    <w:rsid w:val="00211DEF"/>
    <w:rsid w:val="002123D6"/>
    <w:rsid w:val="002131AA"/>
    <w:rsid w:val="00214F8D"/>
    <w:rsid w:val="00220312"/>
    <w:rsid w:val="002218CF"/>
    <w:rsid w:val="002268D8"/>
    <w:rsid w:val="0022729F"/>
    <w:rsid w:val="002318CC"/>
    <w:rsid w:val="00234121"/>
    <w:rsid w:val="002349AB"/>
    <w:rsid w:val="002359E4"/>
    <w:rsid w:val="00236021"/>
    <w:rsid w:val="00237052"/>
    <w:rsid w:val="0023709B"/>
    <w:rsid w:val="00240251"/>
    <w:rsid w:val="00247F8A"/>
    <w:rsid w:val="0025070F"/>
    <w:rsid w:val="00252AB0"/>
    <w:rsid w:val="00253F98"/>
    <w:rsid w:val="00255437"/>
    <w:rsid w:val="00255966"/>
    <w:rsid w:val="00256573"/>
    <w:rsid w:val="0025745B"/>
    <w:rsid w:val="00260C86"/>
    <w:rsid w:val="00262576"/>
    <w:rsid w:val="00267A90"/>
    <w:rsid w:val="00267E9C"/>
    <w:rsid w:val="002736DD"/>
    <w:rsid w:val="00276C42"/>
    <w:rsid w:val="00280B07"/>
    <w:rsid w:val="002819DA"/>
    <w:rsid w:val="00287287"/>
    <w:rsid w:val="00287BFE"/>
    <w:rsid w:val="0029202D"/>
    <w:rsid w:val="00296506"/>
    <w:rsid w:val="00297654"/>
    <w:rsid w:val="002978AD"/>
    <w:rsid w:val="002A04C9"/>
    <w:rsid w:val="002A05A3"/>
    <w:rsid w:val="002A462B"/>
    <w:rsid w:val="002A47C6"/>
    <w:rsid w:val="002A4DD9"/>
    <w:rsid w:val="002B0FE5"/>
    <w:rsid w:val="002B15CD"/>
    <w:rsid w:val="002B1D91"/>
    <w:rsid w:val="002B3932"/>
    <w:rsid w:val="002B4C26"/>
    <w:rsid w:val="002B5ADF"/>
    <w:rsid w:val="002C0797"/>
    <w:rsid w:val="002C0946"/>
    <w:rsid w:val="002C0CDB"/>
    <w:rsid w:val="002C1127"/>
    <w:rsid w:val="002C13A0"/>
    <w:rsid w:val="002C184B"/>
    <w:rsid w:val="002C3B38"/>
    <w:rsid w:val="002C40A1"/>
    <w:rsid w:val="002C56A4"/>
    <w:rsid w:val="002C5BF8"/>
    <w:rsid w:val="002D080C"/>
    <w:rsid w:val="002D09B2"/>
    <w:rsid w:val="002D0A51"/>
    <w:rsid w:val="002D2E5E"/>
    <w:rsid w:val="002D421F"/>
    <w:rsid w:val="002D5B56"/>
    <w:rsid w:val="002D702C"/>
    <w:rsid w:val="002E1C7F"/>
    <w:rsid w:val="002E25F2"/>
    <w:rsid w:val="002E5DEB"/>
    <w:rsid w:val="002F23D1"/>
    <w:rsid w:val="002F24B1"/>
    <w:rsid w:val="002F478F"/>
    <w:rsid w:val="002F6FB7"/>
    <w:rsid w:val="00301BE6"/>
    <w:rsid w:val="003054D8"/>
    <w:rsid w:val="00305609"/>
    <w:rsid w:val="00305FDF"/>
    <w:rsid w:val="00307551"/>
    <w:rsid w:val="0030777A"/>
    <w:rsid w:val="00310241"/>
    <w:rsid w:val="00312177"/>
    <w:rsid w:val="00314608"/>
    <w:rsid w:val="00316242"/>
    <w:rsid w:val="00316377"/>
    <w:rsid w:val="003164B4"/>
    <w:rsid w:val="00317F9D"/>
    <w:rsid w:val="003203B2"/>
    <w:rsid w:val="00322316"/>
    <w:rsid w:val="00322931"/>
    <w:rsid w:val="00323F74"/>
    <w:rsid w:val="0032495C"/>
    <w:rsid w:val="00330AB6"/>
    <w:rsid w:val="00332503"/>
    <w:rsid w:val="003331C3"/>
    <w:rsid w:val="00337408"/>
    <w:rsid w:val="00337732"/>
    <w:rsid w:val="003414FB"/>
    <w:rsid w:val="00344F51"/>
    <w:rsid w:val="003453B8"/>
    <w:rsid w:val="0035129C"/>
    <w:rsid w:val="00351A36"/>
    <w:rsid w:val="00352230"/>
    <w:rsid w:val="00352EFE"/>
    <w:rsid w:val="0035364E"/>
    <w:rsid w:val="00353B8C"/>
    <w:rsid w:val="00355752"/>
    <w:rsid w:val="00355D10"/>
    <w:rsid w:val="003564BB"/>
    <w:rsid w:val="003567DD"/>
    <w:rsid w:val="003601E8"/>
    <w:rsid w:val="00361EDA"/>
    <w:rsid w:val="00362F01"/>
    <w:rsid w:val="0036522B"/>
    <w:rsid w:val="00365E08"/>
    <w:rsid w:val="0036759B"/>
    <w:rsid w:val="0037297A"/>
    <w:rsid w:val="00374E3C"/>
    <w:rsid w:val="00375D6B"/>
    <w:rsid w:val="003770FF"/>
    <w:rsid w:val="00377CDA"/>
    <w:rsid w:val="0038040D"/>
    <w:rsid w:val="00380B0D"/>
    <w:rsid w:val="00381F82"/>
    <w:rsid w:val="003837D6"/>
    <w:rsid w:val="00383C6E"/>
    <w:rsid w:val="003852AA"/>
    <w:rsid w:val="003854E9"/>
    <w:rsid w:val="00391083"/>
    <w:rsid w:val="00393EC7"/>
    <w:rsid w:val="003A000D"/>
    <w:rsid w:val="003A02E2"/>
    <w:rsid w:val="003A2EDA"/>
    <w:rsid w:val="003A4D7F"/>
    <w:rsid w:val="003A5424"/>
    <w:rsid w:val="003B1846"/>
    <w:rsid w:val="003B3005"/>
    <w:rsid w:val="003B3AD9"/>
    <w:rsid w:val="003B5237"/>
    <w:rsid w:val="003B697C"/>
    <w:rsid w:val="003B757C"/>
    <w:rsid w:val="003B7886"/>
    <w:rsid w:val="003B7E01"/>
    <w:rsid w:val="003C18E6"/>
    <w:rsid w:val="003C502D"/>
    <w:rsid w:val="003D0442"/>
    <w:rsid w:val="003D45F1"/>
    <w:rsid w:val="003D6003"/>
    <w:rsid w:val="003E11AF"/>
    <w:rsid w:val="003E1E9C"/>
    <w:rsid w:val="003E2850"/>
    <w:rsid w:val="003E3AC6"/>
    <w:rsid w:val="003E45D1"/>
    <w:rsid w:val="003E4938"/>
    <w:rsid w:val="003E514C"/>
    <w:rsid w:val="003E6EB7"/>
    <w:rsid w:val="003E7449"/>
    <w:rsid w:val="003F2327"/>
    <w:rsid w:val="003F66BA"/>
    <w:rsid w:val="003F79F8"/>
    <w:rsid w:val="0040000A"/>
    <w:rsid w:val="00404659"/>
    <w:rsid w:val="00405F86"/>
    <w:rsid w:val="00406718"/>
    <w:rsid w:val="004105E4"/>
    <w:rsid w:val="00411D3F"/>
    <w:rsid w:val="00412B2B"/>
    <w:rsid w:val="004141A1"/>
    <w:rsid w:val="0041586F"/>
    <w:rsid w:val="00415A06"/>
    <w:rsid w:val="00420214"/>
    <w:rsid w:val="0042345B"/>
    <w:rsid w:val="00424A34"/>
    <w:rsid w:val="004343CD"/>
    <w:rsid w:val="0043494A"/>
    <w:rsid w:val="00436227"/>
    <w:rsid w:val="004365E2"/>
    <w:rsid w:val="00437D77"/>
    <w:rsid w:val="00443C57"/>
    <w:rsid w:val="00444352"/>
    <w:rsid w:val="004456A9"/>
    <w:rsid w:val="0044606B"/>
    <w:rsid w:val="0045368A"/>
    <w:rsid w:val="00454536"/>
    <w:rsid w:val="00454F01"/>
    <w:rsid w:val="004555FC"/>
    <w:rsid w:val="00461447"/>
    <w:rsid w:val="004617AC"/>
    <w:rsid w:val="00464DF1"/>
    <w:rsid w:val="004679BC"/>
    <w:rsid w:val="004727FB"/>
    <w:rsid w:val="0047312A"/>
    <w:rsid w:val="00473276"/>
    <w:rsid w:val="00474318"/>
    <w:rsid w:val="00474B42"/>
    <w:rsid w:val="004750C8"/>
    <w:rsid w:val="00476670"/>
    <w:rsid w:val="0047715E"/>
    <w:rsid w:val="00477E2C"/>
    <w:rsid w:val="00481C25"/>
    <w:rsid w:val="004820AC"/>
    <w:rsid w:val="004853FB"/>
    <w:rsid w:val="0049092A"/>
    <w:rsid w:val="004962D0"/>
    <w:rsid w:val="0049671D"/>
    <w:rsid w:val="00497B60"/>
    <w:rsid w:val="004A0494"/>
    <w:rsid w:val="004A2238"/>
    <w:rsid w:val="004A2D33"/>
    <w:rsid w:val="004A5AC6"/>
    <w:rsid w:val="004A787E"/>
    <w:rsid w:val="004A7DA1"/>
    <w:rsid w:val="004B69EA"/>
    <w:rsid w:val="004C5887"/>
    <w:rsid w:val="004D0ED1"/>
    <w:rsid w:val="004D2416"/>
    <w:rsid w:val="004D795E"/>
    <w:rsid w:val="004E0D0A"/>
    <w:rsid w:val="004E36DA"/>
    <w:rsid w:val="004E37C0"/>
    <w:rsid w:val="004E5E0A"/>
    <w:rsid w:val="004E5EB7"/>
    <w:rsid w:val="004E7EEF"/>
    <w:rsid w:val="004F6C37"/>
    <w:rsid w:val="004F6C73"/>
    <w:rsid w:val="005004F5"/>
    <w:rsid w:val="00500D4E"/>
    <w:rsid w:val="00502D54"/>
    <w:rsid w:val="00503812"/>
    <w:rsid w:val="005047D3"/>
    <w:rsid w:val="00505730"/>
    <w:rsid w:val="00505967"/>
    <w:rsid w:val="00506F0D"/>
    <w:rsid w:val="005128EB"/>
    <w:rsid w:val="00512EB6"/>
    <w:rsid w:val="0052075B"/>
    <w:rsid w:val="00521A97"/>
    <w:rsid w:val="0052342D"/>
    <w:rsid w:val="005240B9"/>
    <w:rsid w:val="005241DE"/>
    <w:rsid w:val="00530EA6"/>
    <w:rsid w:val="0053109E"/>
    <w:rsid w:val="00532E31"/>
    <w:rsid w:val="0053469B"/>
    <w:rsid w:val="005356C0"/>
    <w:rsid w:val="00542DDE"/>
    <w:rsid w:val="00547C5A"/>
    <w:rsid w:val="005500DD"/>
    <w:rsid w:val="005511BA"/>
    <w:rsid w:val="005535E4"/>
    <w:rsid w:val="00554DEE"/>
    <w:rsid w:val="00555499"/>
    <w:rsid w:val="00556E51"/>
    <w:rsid w:val="00560481"/>
    <w:rsid w:val="00560541"/>
    <w:rsid w:val="00560877"/>
    <w:rsid w:val="00561BB8"/>
    <w:rsid w:val="00562F6A"/>
    <w:rsid w:val="00566693"/>
    <w:rsid w:val="0056697E"/>
    <w:rsid w:val="00566ED6"/>
    <w:rsid w:val="005673EC"/>
    <w:rsid w:val="00567507"/>
    <w:rsid w:val="00572C2B"/>
    <w:rsid w:val="00573AEA"/>
    <w:rsid w:val="00574EC1"/>
    <w:rsid w:val="00577CD3"/>
    <w:rsid w:val="00581785"/>
    <w:rsid w:val="0058535E"/>
    <w:rsid w:val="005877B8"/>
    <w:rsid w:val="0059080E"/>
    <w:rsid w:val="00597E15"/>
    <w:rsid w:val="005A0E78"/>
    <w:rsid w:val="005A1E0A"/>
    <w:rsid w:val="005A2ECF"/>
    <w:rsid w:val="005A417B"/>
    <w:rsid w:val="005A610B"/>
    <w:rsid w:val="005B172D"/>
    <w:rsid w:val="005B184C"/>
    <w:rsid w:val="005B1D18"/>
    <w:rsid w:val="005B2E86"/>
    <w:rsid w:val="005B5765"/>
    <w:rsid w:val="005B5984"/>
    <w:rsid w:val="005C03CA"/>
    <w:rsid w:val="005C0453"/>
    <w:rsid w:val="005C31D5"/>
    <w:rsid w:val="005C3823"/>
    <w:rsid w:val="005C6EB7"/>
    <w:rsid w:val="005D03A3"/>
    <w:rsid w:val="005D065F"/>
    <w:rsid w:val="005D0DCB"/>
    <w:rsid w:val="005D139A"/>
    <w:rsid w:val="005D23E4"/>
    <w:rsid w:val="005D4059"/>
    <w:rsid w:val="005E18DA"/>
    <w:rsid w:val="005E348A"/>
    <w:rsid w:val="005E3B16"/>
    <w:rsid w:val="005E4343"/>
    <w:rsid w:val="005E6610"/>
    <w:rsid w:val="005E7050"/>
    <w:rsid w:val="005F03EF"/>
    <w:rsid w:val="005F3EB4"/>
    <w:rsid w:val="005F423B"/>
    <w:rsid w:val="005F4251"/>
    <w:rsid w:val="006009F7"/>
    <w:rsid w:val="00600F15"/>
    <w:rsid w:val="0060104F"/>
    <w:rsid w:val="00601DD9"/>
    <w:rsid w:val="00602612"/>
    <w:rsid w:val="00602E32"/>
    <w:rsid w:val="0060359A"/>
    <w:rsid w:val="00605EFA"/>
    <w:rsid w:val="0060604C"/>
    <w:rsid w:val="0060676A"/>
    <w:rsid w:val="00606EE4"/>
    <w:rsid w:val="00612140"/>
    <w:rsid w:val="00612D93"/>
    <w:rsid w:val="006131ED"/>
    <w:rsid w:val="00616428"/>
    <w:rsid w:val="0061691E"/>
    <w:rsid w:val="006176AF"/>
    <w:rsid w:val="006200CF"/>
    <w:rsid w:val="0062306E"/>
    <w:rsid w:val="00623F32"/>
    <w:rsid w:val="00627E4E"/>
    <w:rsid w:val="00630373"/>
    <w:rsid w:val="00630699"/>
    <w:rsid w:val="00630C1C"/>
    <w:rsid w:val="00631CDB"/>
    <w:rsid w:val="00632918"/>
    <w:rsid w:val="006348FD"/>
    <w:rsid w:val="00635277"/>
    <w:rsid w:val="00640EE3"/>
    <w:rsid w:val="00642689"/>
    <w:rsid w:val="0065195C"/>
    <w:rsid w:val="0065497D"/>
    <w:rsid w:val="0065608B"/>
    <w:rsid w:val="006562BC"/>
    <w:rsid w:val="00657EF1"/>
    <w:rsid w:val="00661159"/>
    <w:rsid w:val="006617F7"/>
    <w:rsid w:val="006620D9"/>
    <w:rsid w:val="00662555"/>
    <w:rsid w:val="00666152"/>
    <w:rsid w:val="00666175"/>
    <w:rsid w:val="00670622"/>
    <w:rsid w:val="0067313A"/>
    <w:rsid w:val="00673BCF"/>
    <w:rsid w:val="006742D9"/>
    <w:rsid w:val="00674CC4"/>
    <w:rsid w:val="006753FD"/>
    <w:rsid w:val="006760C6"/>
    <w:rsid w:val="006772B7"/>
    <w:rsid w:val="00680309"/>
    <w:rsid w:val="0068084C"/>
    <w:rsid w:val="00681096"/>
    <w:rsid w:val="0068173D"/>
    <w:rsid w:val="006850B5"/>
    <w:rsid w:val="00691BE4"/>
    <w:rsid w:val="00691E9A"/>
    <w:rsid w:val="006926F1"/>
    <w:rsid w:val="006957DE"/>
    <w:rsid w:val="006A3B45"/>
    <w:rsid w:val="006A4975"/>
    <w:rsid w:val="006A5550"/>
    <w:rsid w:val="006A6478"/>
    <w:rsid w:val="006A7B74"/>
    <w:rsid w:val="006B1B9B"/>
    <w:rsid w:val="006B4F19"/>
    <w:rsid w:val="006C1350"/>
    <w:rsid w:val="006C1ABD"/>
    <w:rsid w:val="006C2080"/>
    <w:rsid w:val="006C3EAD"/>
    <w:rsid w:val="006C458F"/>
    <w:rsid w:val="006C464D"/>
    <w:rsid w:val="006C4761"/>
    <w:rsid w:val="006C4F4E"/>
    <w:rsid w:val="006C6634"/>
    <w:rsid w:val="006C6700"/>
    <w:rsid w:val="006C7F8B"/>
    <w:rsid w:val="006D03DF"/>
    <w:rsid w:val="006D1A8B"/>
    <w:rsid w:val="006D6C3B"/>
    <w:rsid w:val="006E0D41"/>
    <w:rsid w:val="006E2E9C"/>
    <w:rsid w:val="006E43F5"/>
    <w:rsid w:val="006E67D7"/>
    <w:rsid w:val="006F0BEB"/>
    <w:rsid w:val="006F2429"/>
    <w:rsid w:val="006F42AA"/>
    <w:rsid w:val="006F5BAD"/>
    <w:rsid w:val="006F6994"/>
    <w:rsid w:val="006F706A"/>
    <w:rsid w:val="006F78FB"/>
    <w:rsid w:val="007004C9"/>
    <w:rsid w:val="007016A0"/>
    <w:rsid w:val="007030BA"/>
    <w:rsid w:val="007039AD"/>
    <w:rsid w:val="00703B0E"/>
    <w:rsid w:val="0071371E"/>
    <w:rsid w:val="00715310"/>
    <w:rsid w:val="00715AA9"/>
    <w:rsid w:val="00716F75"/>
    <w:rsid w:val="007175D7"/>
    <w:rsid w:val="007211F2"/>
    <w:rsid w:val="00723A38"/>
    <w:rsid w:val="007250C2"/>
    <w:rsid w:val="0073083A"/>
    <w:rsid w:val="00730C0B"/>
    <w:rsid w:val="0073104A"/>
    <w:rsid w:val="00731D97"/>
    <w:rsid w:val="007335DC"/>
    <w:rsid w:val="00733BBF"/>
    <w:rsid w:val="007341F9"/>
    <w:rsid w:val="00734CDE"/>
    <w:rsid w:val="0074246D"/>
    <w:rsid w:val="0074594A"/>
    <w:rsid w:val="00751CE6"/>
    <w:rsid w:val="00753E11"/>
    <w:rsid w:val="007548EC"/>
    <w:rsid w:val="0076304D"/>
    <w:rsid w:val="007642C3"/>
    <w:rsid w:val="00766004"/>
    <w:rsid w:val="0077256B"/>
    <w:rsid w:val="00772EAB"/>
    <w:rsid w:val="007730D2"/>
    <w:rsid w:val="007738C6"/>
    <w:rsid w:val="00773F1A"/>
    <w:rsid w:val="00774597"/>
    <w:rsid w:val="00774F70"/>
    <w:rsid w:val="007803BA"/>
    <w:rsid w:val="007821A5"/>
    <w:rsid w:val="00784DCB"/>
    <w:rsid w:val="007903F1"/>
    <w:rsid w:val="00790592"/>
    <w:rsid w:val="00791D73"/>
    <w:rsid w:val="00793AF4"/>
    <w:rsid w:val="007957A9"/>
    <w:rsid w:val="00796F45"/>
    <w:rsid w:val="00797E4A"/>
    <w:rsid w:val="007A0D94"/>
    <w:rsid w:val="007A2C5F"/>
    <w:rsid w:val="007A49E5"/>
    <w:rsid w:val="007A4C34"/>
    <w:rsid w:val="007A4D7F"/>
    <w:rsid w:val="007A5065"/>
    <w:rsid w:val="007B1EB5"/>
    <w:rsid w:val="007B25BA"/>
    <w:rsid w:val="007B4730"/>
    <w:rsid w:val="007B594B"/>
    <w:rsid w:val="007C0473"/>
    <w:rsid w:val="007C082F"/>
    <w:rsid w:val="007C4A5B"/>
    <w:rsid w:val="007D02A6"/>
    <w:rsid w:val="007D0C24"/>
    <w:rsid w:val="007D11A5"/>
    <w:rsid w:val="007D24D0"/>
    <w:rsid w:val="007D3D5D"/>
    <w:rsid w:val="007D7922"/>
    <w:rsid w:val="007E1FE9"/>
    <w:rsid w:val="007E6918"/>
    <w:rsid w:val="007F3D50"/>
    <w:rsid w:val="007F3D85"/>
    <w:rsid w:val="007F41A4"/>
    <w:rsid w:val="007F45D4"/>
    <w:rsid w:val="007F70DC"/>
    <w:rsid w:val="007F710E"/>
    <w:rsid w:val="00800671"/>
    <w:rsid w:val="00801647"/>
    <w:rsid w:val="00805C64"/>
    <w:rsid w:val="008115EC"/>
    <w:rsid w:val="00812278"/>
    <w:rsid w:val="008125EE"/>
    <w:rsid w:val="008152DC"/>
    <w:rsid w:val="00817DC5"/>
    <w:rsid w:val="00817FB1"/>
    <w:rsid w:val="00820404"/>
    <w:rsid w:val="00822FF9"/>
    <w:rsid w:val="00823993"/>
    <w:rsid w:val="008242A0"/>
    <w:rsid w:val="00824802"/>
    <w:rsid w:val="00827213"/>
    <w:rsid w:val="00827E33"/>
    <w:rsid w:val="00827FB1"/>
    <w:rsid w:val="00833634"/>
    <w:rsid w:val="00834593"/>
    <w:rsid w:val="00841AD0"/>
    <w:rsid w:val="00843E4B"/>
    <w:rsid w:val="008456B0"/>
    <w:rsid w:val="0085558E"/>
    <w:rsid w:val="00856AD0"/>
    <w:rsid w:val="008612EE"/>
    <w:rsid w:val="00871EFF"/>
    <w:rsid w:val="00873351"/>
    <w:rsid w:val="008749C7"/>
    <w:rsid w:val="00875B68"/>
    <w:rsid w:val="00876C2D"/>
    <w:rsid w:val="00880B8B"/>
    <w:rsid w:val="00881768"/>
    <w:rsid w:val="008823F1"/>
    <w:rsid w:val="0088313C"/>
    <w:rsid w:val="00883472"/>
    <w:rsid w:val="008879AF"/>
    <w:rsid w:val="00887F6E"/>
    <w:rsid w:val="008942DF"/>
    <w:rsid w:val="00895B61"/>
    <w:rsid w:val="00895C82"/>
    <w:rsid w:val="008A1C7D"/>
    <w:rsid w:val="008A25C4"/>
    <w:rsid w:val="008A26CB"/>
    <w:rsid w:val="008A39FA"/>
    <w:rsid w:val="008A47FB"/>
    <w:rsid w:val="008A673F"/>
    <w:rsid w:val="008B2581"/>
    <w:rsid w:val="008B3A76"/>
    <w:rsid w:val="008B6460"/>
    <w:rsid w:val="008B68F0"/>
    <w:rsid w:val="008B7AD7"/>
    <w:rsid w:val="008B7E0A"/>
    <w:rsid w:val="008C5F3D"/>
    <w:rsid w:val="008C6333"/>
    <w:rsid w:val="008C6392"/>
    <w:rsid w:val="008C753C"/>
    <w:rsid w:val="008C7EBF"/>
    <w:rsid w:val="008D060F"/>
    <w:rsid w:val="008D09EB"/>
    <w:rsid w:val="008D5308"/>
    <w:rsid w:val="008D64B0"/>
    <w:rsid w:val="008D7327"/>
    <w:rsid w:val="008E10AC"/>
    <w:rsid w:val="008E44F8"/>
    <w:rsid w:val="008E605D"/>
    <w:rsid w:val="008E7758"/>
    <w:rsid w:val="008F1415"/>
    <w:rsid w:val="008F1885"/>
    <w:rsid w:val="008F228F"/>
    <w:rsid w:val="008F2DC9"/>
    <w:rsid w:val="008F4058"/>
    <w:rsid w:val="008F4345"/>
    <w:rsid w:val="0090002A"/>
    <w:rsid w:val="009006AC"/>
    <w:rsid w:val="009024E8"/>
    <w:rsid w:val="009069BC"/>
    <w:rsid w:val="009070C6"/>
    <w:rsid w:val="009078FB"/>
    <w:rsid w:val="009108F7"/>
    <w:rsid w:val="00914AEA"/>
    <w:rsid w:val="009176C4"/>
    <w:rsid w:val="00922C51"/>
    <w:rsid w:val="00924D06"/>
    <w:rsid w:val="00924FCD"/>
    <w:rsid w:val="00927092"/>
    <w:rsid w:val="00927E9E"/>
    <w:rsid w:val="009316E1"/>
    <w:rsid w:val="009355DC"/>
    <w:rsid w:val="00935FF4"/>
    <w:rsid w:val="0093655C"/>
    <w:rsid w:val="00936754"/>
    <w:rsid w:val="00936D6A"/>
    <w:rsid w:val="00941D1B"/>
    <w:rsid w:val="00944B46"/>
    <w:rsid w:val="00946661"/>
    <w:rsid w:val="0094795D"/>
    <w:rsid w:val="0095013E"/>
    <w:rsid w:val="009501CE"/>
    <w:rsid w:val="00950384"/>
    <w:rsid w:val="009516F8"/>
    <w:rsid w:val="00954B32"/>
    <w:rsid w:val="00954CD2"/>
    <w:rsid w:val="00955567"/>
    <w:rsid w:val="00956A0C"/>
    <w:rsid w:val="00960289"/>
    <w:rsid w:val="00963A64"/>
    <w:rsid w:val="00963F87"/>
    <w:rsid w:val="00964FF8"/>
    <w:rsid w:val="00965004"/>
    <w:rsid w:val="00967BEF"/>
    <w:rsid w:val="00970FBB"/>
    <w:rsid w:val="009721DB"/>
    <w:rsid w:val="009743E0"/>
    <w:rsid w:val="00977C61"/>
    <w:rsid w:val="00977CBE"/>
    <w:rsid w:val="009829DC"/>
    <w:rsid w:val="00984594"/>
    <w:rsid w:val="0098753A"/>
    <w:rsid w:val="009903C3"/>
    <w:rsid w:val="00992C0E"/>
    <w:rsid w:val="009A00EC"/>
    <w:rsid w:val="009A253E"/>
    <w:rsid w:val="009A6B33"/>
    <w:rsid w:val="009B05DD"/>
    <w:rsid w:val="009B1237"/>
    <w:rsid w:val="009B36F2"/>
    <w:rsid w:val="009B4CE6"/>
    <w:rsid w:val="009B59EA"/>
    <w:rsid w:val="009C3472"/>
    <w:rsid w:val="009C44FE"/>
    <w:rsid w:val="009C4B3A"/>
    <w:rsid w:val="009D113A"/>
    <w:rsid w:val="009D4015"/>
    <w:rsid w:val="009D5D10"/>
    <w:rsid w:val="009D6EF9"/>
    <w:rsid w:val="009D7531"/>
    <w:rsid w:val="009F028B"/>
    <w:rsid w:val="009F152D"/>
    <w:rsid w:val="009F31AB"/>
    <w:rsid w:val="009F3C32"/>
    <w:rsid w:val="009F3F29"/>
    <w:rsid w:val="009F4888"/>
    <w:rsid w:val="009F4A15"/>
    <w:rsid w:val="009F4A8C"/>
    <w:rsid w:val="009F5D7D"/>
    <w:rsid w:val="00A01B22"/>
    <w:rsid w:val="00A0257B"/>
    <w:rsid w:val="00A04D4C"/>
    <w:rsid w:val="00A067D4"/>
    <w:rsid w:val="00A069EC"/>
    <w:rsid w:val="00A07668"/>
    <w:rsid w:val="00A1035B"/>
    <w:rsid w:val="00A11475"/>
    <w:rsid w:val="00A14365"/>
    <w:rsid w:val="00A168ED"/>
    <w:rsid w:val="00A211A3"/>
    <w:rsid w:val="00A22685"/>
    <w:rsid w:val="00A22757"/>
    <w:rsid w:val="00A2686D"/>
    <w:rsid w:val="00A2789C"/>
    <w:rsid w:val="00A30195"/>
    <w:rsid w:val="00A3147E"/>
    <w:rsid w:val="00A31F16"/>
    <w:rsid w:val="00A349B5"/>
    <w:rsid w:val="00A35E9D"/>
    <w:rsid w:val="00A4034C"/>
    <w:rsid w:val="00A41AC8"/>
    <w:rsid w:val="00A46736"/>
    <w:rsid w:val="00A46BB8"/>
    <w:rsid w:val="00A472B5"/>
    <w:rsid w:val="00A50CD6"/>
    <w:rsid w:val="00A50E6A"/>
    <w:rsid w:val="00A51999"/>
    <w:rsid w:val="00A530F3"/>
    <w:rsid w:val="00A543F1"/>
    <w:rsid w:val="00A5659F"/>
    <w:rsid w:val="00A5675B"/>
    <w:rsid w:val="00A57C6D"/>
    <w:rsid w:val="00A60D24"/>
    <w:rsid w:val="00A611D7"/>
    <w:rsid w:val="00A63DDD"/>
    <w:rsid w:val="00A64ABE"/>
    <w:rsid w:val="00A64EFF"/>
    <w:rsid w:val="00A65C74"/>
    <w:rsid w:val="00A65EEB"/>
    <w:rsid w:val="00A66191"/>
    <w:rsid w:val="00A6750A"/>
    <w:rsid w:val="00A72250"/>
    <w:rsid w:val="00A73EEB"/>
    <w:rsid w:val="00A74FE0"/>
    <w:rsid w:val="00A7680B"/>
    <w:rsid w:val="00A77BB0"/>
    <w:rsid w:val="00A80FF8"/>
    <w:rsid w:val="00A81C6B"/>
    <w:rsid w:val="00A83060"/>
    <w:rsid w:val="00A8530C"/>
    <w:rsid w:val="00A857B2"/>
    <w:rsid w:val="00A8710D"/>
    <w:rsid w:val="00A90BA6"/>
    <w:rsid w:val="00A93B2E"/>
    <w:rsid w:val="00A93E2D"/>
    <w:rsid w:val="00A96AF5"/>
    <w:rsid w:val="00AA01A5"/>
    <w:rsid w:val="00AA0C75"/>
    <w:rsid w:val="00AA2975"/>
    <w:rsid w:val="00AA33EA"/>
    <w:rsid w:val="00AA353C"/>
    <w:rsid w:val="00AA438F"/>
    <w:rsid w:val="00AA4623"/>
    <w:rsid w:val="00AA4744"/>
    <w:rsid w:val="00AA47B9"/>
    <w:rsid w:val="00AA65CB"/>
    <w:rsid w:val="00AA73C5"/>
    <w:rsid w:val="00AB05CB"/>
    <w:rsid w:val="00AB0D78"/>
    <w:rsid w:val="00AB454D"/>
    <w:rsid w:val="00AB71A1"/>
    <w:rsid w:val="00AB751B"/>
    <w:rsid w:val="00AC081E"/>
    <w:rsid w:val="00AC0F99"/>
    <w:rsid w:val="00AC1767"/>
    <w:rsid w:val="00AC1974"/>
    <w:rsid w:val="00AC2C95"/>
    <w:rsid w:val="00AC2D0C"/>
    <w:rsid w:val="00AC3F94"/>
    <w:rsid w:val="00AC51C5"/>
    <w:rsid w:val="00AC5908"/>
    <w:rsid w:val="00AD0094"/>
    <w:rsid w:val="00AD208A"/>
    <w:rsid w:val="00AD21AD"/>
    <w:rsid w:val="00AD33ED"/>
    <w:rsid w:val="00AD4CEA"/>
    <w:rsid w:val="00AD4E6C"/>
    <w:rsid w:val="00AD4F8A"/>
    <w:rsid w:val="00AE0A2D"/>
    <w:rsid w:val="00AE18D4"/>
    <w:rsid w:val="00AE3685"/>
    <w:rsid w:val="00AE55AF"/>
    <w:rsid w:val="00AF0198"/>
    <w:rsid w:val="00AF4752"/>
    <w:rsid w:val="00AF5B76"/>
    <w:rsid w:val="00B05707"/>
    <w:rsid w:val="00B05A13"/>
    <w:rsid w:val="00B0679C"/>
    <w:rsid w:val="00B1140C"/>
    <w:rsid w:val="00B12D80"/>
    <w:rsid w:val="00B13492"/>
    <w:rsid w:val="00B14667"/>
    <w:rsid w:val="00B16B0F"/>
    <w:rsid w:val="00B1710A"/>
    <w:rsid w:val="00B201E4"/>
    <w:rsid w:val="00B25CC4"/>
    <w:rsid w:val="00B25E94"/>
    <w:rsid w:val="00B26BD6"/>
    <w:rsid w:val="00B328B6"/>
    <w:rsid w:val="00B35377"/>
    <w:rsid w:val="00B35599"/>
    <w:rsid w:val="00B40454"/>
    <w:rsid w:val="00B40831"/>
    <w:rsid w:val="00B408F0"/>
    <w:rsid w:val="00B41349"/>
    <w:rsid w:val="00B4160F"/>
    <w:rsid w:val="00B42605"/>
    <w:rsid w:val="00B427C9"/>
    <w:rsid w:val="00B42C6C"/>
    <w:rsid w:val="00B44280"/>
    <w:rsid w:val="00B44529"/>
    <w:rsid w:val="00B451FA"/>
    <w:rsid w:val="00B5030D"/>
    <w:rsid w:val="00B519DB"/>
    <w:rsid w:val="00B548C4"/>
    <w:rsid w:val="00B60ED5"/>
    <w:rsid w:val="00B6278A"/>
    <w:rsid w:val="00B6384B"/>
    <w:rsid w:val="00B638AC"/>
    <w:rsid w:val="00B65AE8"/>
    <w:rsid w:val="00B65F6D"/>
    <w:rsid w:val="00B700AF"/>
    <w:rsid w:val="00B70A18"/>
    <w:rsid w:val="00B731D5"/>
    <w:rsid w:val="00B8345B"/>
    <w:rsid w:val="00B90020"/>
    <w:rsid w:val="00B92A34"/>
    <w:rsid w:val="00B92F3C"/>
    <w:rsid w:val="00B95001"/>
    <w:rsid w:val="00BA10F9"/>
    <w:rsid w:val="00BA16E0"/>
    <w:rsid w:val="00BB0AE6"/>
    <w:rsid w:val="00BB1826"/>
    <w:rsid w:val="00BB31E3"/>
    <w:rsid w:val="00BB3F19"/>
    <w:rsid w:val="00BB52FB"/>
    <w:rsid w:val="00BB59A1"/>
    <w:rsid w:val="00BB653E"/>
    <w:rsid w:val="00BC03DD"/>
    <w:rsid w:val="00BC110E"/>
    <w:rsid w:val="00BC50FD"/>
    <w:rsid w:val="00BC671B"/>
    <w:rsid w:val="00BD2149"/>
    <w:rsid w:val="00BD31DC"/>
    <w:rsid w:val="00BD57C9"/>
    <w:rsid w:val="00BD6463"/>
    <w:rsid w:val="00BE05B8"/>
    <w:rsid w:val="00BE0914"/>
    <w:rsid w:val="00BE0B5F"/>
    <w:rsid w:val="00BE0EB5"/>
    <w:rsid w:val="00BE339C"/>
    <w:rsid w:val="00BE53FF"/>
    <w:rsid w:val="00BE7B44"/>
    <w:rsid w:val="00BE7BA9"/>
    <w:rsid w:val="00BF0BCA"/>
    <w:rsid w:val="00BF5817"/>
    <w:rsid w:val="00BF7E1E"/>
    <w:rsid w:val="00C01F37"/>
    <w:rsid w:val="00C037E2"/>
    <w:rsid w:val="00C0406D"/>
    <w:rsid w:val="00C04DCE"/>
    <w:rsid w:val="00C07B85"/>
    <w:rsid w:val="00C11EF1"/>
    <w:rsid w:val="00C2092B"/>
    <w:rsid w:val="00C20B0C"/>
    <w:rsid w:val="00C2147A"/>
    <w:rsid w:val="00C22C7F"/>
    <w:rsid w:val="00C24F02"/>
    <w:rsid w:val="00C3136F"/>
    <w:rsid w:val="00C34418"/>
    <w:rsid w:val="00C40603"/>
    <w:rsid w:val="00C40D86"/>
    <w:rsid w:val="00C4448E"/>
    <w:rsid w:val="00C474D4"/>
    <w:rsid w:val="00C50463"/>
    <w:rsid w:val="00C50932"/>
    <w:rsid w:val="00C520E6"/>
    <w:rsid w:val="00C52185"/>
    <w:rsid w:val="00C52525"/>
    <w:rsid w:val="00C52D24"/>
    <w:rsid w:val="00C530B3"/>
    <w:rsid w:val="00C55818"/>
    <w:rsid w:val="00C55985"/>
    <w:rsid w:val="00C55F55"/>
    <w:rsid w:val="00C61A9D"/>
    <w:rsid w:val="00C63F76"/>
    <w:rsid w:val="00C666F1"/>
    <w:rsid w:val="00C679C7"/>
    <w:rsid w:val="00C71B01"/>
    <w:rsid w:val="00C74904"/>
    <w:rsid w:val="00C74A8D"/>
    <w:rsid w:val="00C74B9C"/>
    <w:rsid w:val="00C80784"/>
    <w:rsid w:val="00C82E0A"/>
    <w:rsid w:val="00C913DD"/>
    <w:rsid w:val="00C921E4"/>
    <w:rsid w:val="00C93D34"/>
    <w:rsid w:val="00C93FF4"/>
    <w:rsid w:val="00C9455C"/>
    <w:rsid w:val="00C9466D"/>
    <w:rsid w:val="00C97077"/>
    <w:rsid w:val="00C97AB3"/>
    <w:rsid w:val="00C97CF8"/>
    <w:rsid w:val="00CA0147"/>
    <w:rsid w:val="00CA0445"/>
    <w:rsid w:val="00CA061D"/>
    <w:rsid w:val="00CA332E"/>
    <w:rsid w:val="00CA6BE8"/>
    <w:rsid w:val="00CA6FBB"/>
    <w:rsid w:val="00CA7A4C"/>
    <w:rsid w:val="00CB004E"/>
    <w:rsid w:val="00CB098B"/>
    <w:rsid w:val="00CB1689"/>
    <w:rsid w:val="00CB3116"/>
    <w:rsid w:val="00CB383B"/>
    <w:rsid w:val="00CB4915"/>
    <w:rsid w:val="00CB70AF"/>
    <w:rsid w:val="00CB730E"/>
    <w:rsid w:val="00CB7313"/>
    <w:rsid w:val="00CC2347"/>
    <w:rsid w:val="00CC688C"/>
    <w:rsid w:val="00CD2B0A"/>
    <w:rsid w:val="00CD3923"/>
    <w:rsid w:val="00CD555A"/>
    <w:rsid w:val="00CD5805"/>
    <w:rsid w:val="00CD797A"/>
    <w:rsid w:val="00CE0A47"/>
    <w:rsid w:val="00CE1E3B"/>
    <w:rsid w:val="00CE4E23"/>
    <w:rsid w:val="00CE5B88"/>
    <w:rsid w:val="00CF1297"/>
    <w:rsid w:val="00CF129E"/>
    <w:rsid w:val="00CF136F"/>
    <w:rsid w:val="00CF3654"/>
    <w:rsid w:val="00CF5944"/>
    <w:rsid w:val="00CF6DD4"/>
    <w:rsid w:val="00D02152"/>
    <w:rsid w:val="00D062A7"/>
    <w:rsid w:val="00D06B56"/>
    <w:rsid w:val="00D100BD"/>
    <w:rsid w:val="00D1189F"/>
    <w:rsid w:val="00D13139"/>
    <w:rsid w:val="00D13E94"/>
    <w:rsid w:val="00D16886"/>
    <w:rsid w:val="00D16B8F"/>
    <w:rsid w:val="00D24E05"/>
    <w:rsid w:val="00D24EF4"/>
    <w:rsid w:val="00D30669"/>
    <w:rsid w:val="00D3273D"/>
    <w:rsid w:val="00D336C6"/>
    <w:rsid w:val="00D345EF"/>
    <w:rsid w:val="00D359AD"/>
    <w:rsid w:val="00D37FB7"/>
    <w:rsid w:val="00D40008"/>
    <w:rsid w:val="00D40A2D"/>
    <w:rsid w:val="00D42AB5"/>
    <w:rsid w:val="00D44642"/>
    <w:rsid w:val="00D44EF8"/>
    <w:rsid w:val="00D45B22"/>
    <w:rsid w:val="00D45BCB"/>
    <w:rsid w:val="00D46434"/>
    <w:rsid w:val="00D464CE"/>
    <w:rsid w:val="00D472F5"/>
    <w:rsid w:val="00D47580"/>
    <w:rsid w:val="00D50D79"/>
    <w:rsid w:val="00D516EB"/>
    <w:rsid w:val="00D52255"/>
    <w:rsid w:val="00D53A10"/>
    <w:rsid w:val="00D545B3"/>
    <w:rsid w:val="00D55331"/>
    <w:rsid w:val="00D60117"/>
    <w:rsid w:val="00D62893"/>
    <w:rsid w:val="00D629E2"/>
    <w:rsid w:val="00D63B2A"/>
    <w:rsid w:val="00D63B90"/>
    <w:rsid w:val="00D64F7A"/>
    <w:rsid w:val="00D65230"/>
    <w:rsid w:val="00D667D9"/>
    <w:rsid w:val="00D67743"/>
    <w:rsid w:val="00D70301"/>
    <w:rsid w:val="00D70E94"/>
    <w:rsid w:val="00D7163D"/>
    <w:rsid w:val="00D71D03"/>
    <w:rsid w:val="00D7432F"/>
    <w:rsid w:val="00D761AE"/>
    <w:rsid w:val="00D7684A"/>
    <w:rsid w:val="00D772AD"/>
    <w:rsid w:val="00D81D3F"/>
    <w:rsid w:val="00D8230C"/>
    <w:rsid w:val="00D8442E"/>
    <w:rsid w:val="00D84DC4"/>
    <w:rsid w:val="00D86778"/>
    <w:rsid w:val="00D90F47"/>
    <w:rsid w:val="00D916A5"/>
    <w:rsid w:val="00D918D1"/>
    <w:rsid w:val="00D9285E"/>
    <w:rsid w:val="00D92EDA"/>
    <w:rsid w:val="00D93D6C"/>
    <w:rsid w:val="00D95499"/>
    <w:rsid w:val="00D96A92"/>
    <w:rsid w:val="00DA10D4"/>
    <w:rsid w:val="00DB4C38"/>
    <w:rsid w:val="00DB5060"/>
    <w:rsid w:val="00DB6848"/>
    <w:rsid w:val="00DB7CA0"/>
    <w:rsid w:val="00DC6331"/>
    <w:rsid w:val="00DC67B4"/>
    <w:rsid w:val="00DC6930"/>
    <w:rsid w:val="00DD07F7"/>
    <w:rsid w:val="00DD2794"/>
    <w:rsid w:val="00DD39A0"/>
    <w:rsid w:val="00DE2342"/>
    <w:rsid w:val="00DE520B"/>
    <w:rsid w:val="00DF1D09"/>
    <w:rsid w:val="00DF2371"/>
    <w:rsid w:val="00DF2BB0"/>
    <w:rsid w:val="00DF3475"/>
    <w:rsid w:val="00DF5A5A"/>
    <w:rsid w:val="00DF6058"/>
    <w:rsid w:val="00E01842"/>
    <w:rsid w:val="00E020A7"/>
    <w:rsid w:val="00E03132"/>
    <w:rsid w:val="00E06241"/>
    <w:rsid w:val="00E06E15"/>
    <w:rsid w:val="00E07C18"/>
    <w:rsid w:val="00E113A3"/>
    <w:rsid w:val="00E1264F"/>
    <w:rsid w:val="00E132B4"/>
    <w:rsid w:val="00E13873"/>
    <w:rsid w:val="00E13CA9"/>
    <w:rsid w:val="00E140B9"/>
    <w:rsid w:val="00E201FB"/>
    <w:rsid w:val="00E20D52"/>
    <w:rsid w:val="00E2134F"/>
    <w:rsid w:val="00E21633"/>
    <w:rsid w:val="00E220CA"/>
    <w:rsid w:val="00E22BC1"/>
    <w:rsid w:val="00E232F5"/>
    <w:rsid w:val="00E24794"/>
    <w:rsid w:val="00E25A66"/>
    <w:rsid w:val="00E25DA5"/>
    <w:rsid w:val="00E3046F"/>
    <w:rsid w:val="00E328B8"/>
    <w:rsid w:val="00E36876"/>
    <w:rsid w:val="00E36A23"/>
    <w:rsid w:val="00E378C1"/>
    <w:rsid w:val="00E37B3B"/>
    <w:rsid w:val="00E430C6"/>
    <w:rsid w:val="00E4536A"/>
    <w:rsid w:val="00E45501"/>
    <w:rsid w:val="00E549B9"/>
    <w:rsid w:val="00E57CEE"/>
    <w:rsid w:val="00E63B5D"/>
    <w:rsid w:val="00E655FC"/>
    <w:rsid w:val="00E67170"/>
    <w:rsid w:val="00E72FBD"/>
    <w:rsid w:val="00E73BCA"/>
    <w:rsid w:val="00E73E0B"/>
    <w:rsid w:val="00E8054A"/>
    <w:rsid w:val="00E84D50"/>
    <w:rsid w:val="00E86F6F"/>
    <w:rsid w:val="00E87F91"/>
    <w:rsid w:val="00E90F07"/>
    <w:rsid w:val="00E92DD6"/>
    <w:rsid w:val="00E9512D"/>
    <w:rsid w:val="00EA11A6"/>
    <w:rsid w:val="00EA1AF0"/>
    <w:rsid w:val="00EB018E"/>
    <w:rsid w:val="00EB05D4"/>
    <w:rsid w:val="00EB19E8"/>
    <w:rsid w:val="00EB42BA"/>
    <w:rsid w:val="00EB4814"/>
    <w:rsid w:val="00EC2255"/>
    <w:rsid w:val="00EC28AD"/>
    <w:rsid w:val="00EC3F9F"/>
    <w:rsid w:val="00EC5415"/>
    <w:rsid w:val="00EC75F5"/>
    <w:rsid w:val="00ED104B"/>
    <w:rsid w:val="00ED1EA7"/>
    <w:rsid w:val="00ED2965"/>
    <w:rsid w:val="00ED3142"/>
    <w:rsid w:val="00ED39DB"/>
    <w:rsid w:val="00ED5FC0"/>
    <w:rsid w:val="00ED61B1"/>
    <w:rsid w:val="00ED6259"/>
    <w:rsid w:val="00ED6269"/>
    <w:rsid w:val="00EE2307"/>
    <w:rsid w:val="00EE3E0E"/>
    <w:rsid w:val="00EE4ADC"/>
    <w:rsid w:val="00EE4B11"/>
    <w:rsid w:val="00EE5FB5"/>
    <w:rsid w:val="00EE77D8"/>
    <w:rsid w:val="00EF0D36"/>
    <w:rsid w:val="00EF0E40"/>
    <w:rsid w:val="00EF19AF"/>
    <w:rsid w:val="00EF3EAE"/>
    <w:rsid w:val="00EF5242"/>
    <w:rsid w:val="00EF5313"/>
    <w:rsid w:val="00EF6ABC"/>
    <w:rsid w:val="00EF771E"/>
    <w:rsid w:val="00F04F9C"/>
    <w:rsid w:val="00F0540E"/>
    <w:rsid w:val="00F05C7B"/>
    <w:rsid w:val="00F05DF4"/>
    <w:rsid w:val="00F06225"/>
    <w:rsid w:val="00F07242"/>
    <w:rsid w:val="00F0786F"/>
    <w:rsid w:val="00F11C9C"/>
    <w:rsid w:val="00F15379"/>
    <w:rsid w:val="00F15D87"/>
    <w:rsid w:val="00F17F3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5797"/>
    <w:rsid w:val="00F35F17"/>
    <w:rsid w:val="00F36D00"/>
    <w:rsid w:val="00F36FD1"/>
    <w:rsid w:val="00F372C6"/>
    <w:rsid w:val="00F377D2"/>
    <w:rsid w:val="00F410C2"/>
    <w:rsid w:val="00F41688"/>
    <w:rsid w:val="00F4204C"/>
    <w:rsid w:val="00F42854"/>
    <w:rsid w:val="00F42AAD"/>
    <w:rsid w:val="00F42AE0"/>
    <w:rsid w:val="00F43FEF"/>
    <w:rsid w:val="00F47A4A"/>
    <w:rsid w:val="00F52210"/>
    <w:rsid w:val="00F53142"/>
    <w:rsid w:val="00F531D0"/>
    <w:rsid w:val="00F551E2"/>
    <w:rsid w:val="00F56652"/>
    <w:rsid w:val="00F626A7"/>
    <w:rsid w:val="00F64172"/>
    <w:rsid w:val="00F64836"/>
    <w:rsid w:val="00F6527D"/>
    <w:rsid w:val="00F6571F"/>
    <w:rsid w:val="00F662D2"/>
    <w:rsid w:val="00F665E5"/>
    <w:rsid w:val="00F66735"/>
    <w:rsid w:val="00F71D01"/>
    <w:rsid w:val="00F728CB"/>
    <w:rsid w:val="00F72F49"/>
    <w:rsid w:val="00F76A82"/>
    <w:rsid w:val="00F82AF3"/>
    <w:rsid w:val="00F8387C"/>
    <w:rsid w:val="00F83C3F"/>
    <w:rsid w:val="00F83CF6"/>
    <w:rsid w:val="00F844D0"/>
    <w:rsid w:val="00F8661B"/>
    <w:rsid w:val="00F86DE6"/>
    <w:rsid w:val="00F9393D"/>
    <w:rsid w:val="00F97314"/>
    <w:rsid w:val="00FA00CA"/>
    <w:rsid w:val="00FA13F9"/>
    <w:rsid w:val="00FA535D"/>
    <w:rsid w:val="00FA6E43"/>
    <w:rsid w:val="00FA6EED"/>
    <w:rsid w:val="00FA7DE4"/>
    <w:rsid w:val="00FB1EAB"/>
    <w:rsid w:val="00FB23C9"/>
    <w:rsid w:val="00FB2B69"/>
    <w:rsid w:val="00FB2FD8"/>
    <w:rsid w:val="00FB2FF8"/>
    <w:rsid w:val="00FB3CE1"/>
    <w:rsid w:val="00FB3E39"/>
    <w:rsid w:val="00FB6608"/>
    <w:rsid w:val="00FB7748"/>
    <w:rsid w:val="00FC0EFA"/>
    <w:rsid w:val="00FC16BE"/>
    <w:rsid w:val="00FC16F3"/>
    <w:rsid w:val="00FC38A8"/>
    <w:rsid w:val="00FC47E3"/>
    <w:rsid w:val="00FD118F"/>
    <w:rsid w:val="00FD1AE6"/>
    <w:rsid w:val="00FD4593"/>
    <w:rsid w:val="00FD50C6"/>
    <w:rsid w:val="00FE12A1"/>
    <w:rsid w:val="00FE345F"/>
    <w:rsid w:val="00FE4204"/>
    <w:rsid w:val="00FE42B8"/>
    <w:rsid w:val="00FE58CB"/>
    <w:rsid w:val="00FE7574"/>
    <w:rsid w:val="00FF2C2F"/>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519B2900-D2C4-0A4B-B968-844548B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352"/>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rPr>
      <w:rFonts w:ascii="Tahoma" w:eastAsiaTheme="minorEastAsi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after="200"/>
    </w:pPr>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spacing w:after="200" w:line="276" w:lineRule="auto"/>
      <w:ind w:left="720"/>
      <w:contextualSpacing/>
    </w:pPr>
    <w:rPr>
      <w:rFonts w:asciiTheme="minorHAnsi" w:eastAsiaTheme="minorEastAsia" w:hAnsiTheme="minorHAnsi" w:cstheme="minorBidi"/>
      <w:sz w:val="22"/>
      <w:szCs w:val="22"/>
    </w:rPr>
  </w:style>
  <w:style w:type="paragraph" w:customStyle="1" w:styleId="xmsonormal">
    <w:name w:val="x_msonormal"/>
    <w:basedOn w:val="Standard"/>
    <w:rsid w:val="00616428"/>
    <w:rPr>
      <w:rFonts w:ascii="Calibri" w:eastAsiaTheme="minorHAnsi" w:hAnsi="Calibri" w:cs="Calibri"/>
      <w:sz w:val="22"/>
      <w:szCs w:val="22"/>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Headline">
    <w:name w:val="Headline"/>
    <w:basedOn w:val="Textkrper"/>
    <w:next w:val="Standard"/>
    <w:rsid w:val="00A72250"/>
    <w:pPr>
      <w:spacing w:before="720" w:after="400" w:line="240" w:lineRule="auto"/>
      <w:jc w:val="both"/>
    </w:pPr>
    <w:rPr>
      <w:rFonts w:ascii="Arial" w:eastAsia="Times New Roman" w:hAnsi="Arial" w:cs="Times New Roman"/>
      <w:b/>
      <w:sz w:val="26"/>
      <w:szCs w:val="24"/>
    </w:rPr>
  </w:style>
  <w:style w:type="paragraph" w:styleId="Textkrper">
    <w:name w:val="Body Text"/>
    <w:basedOn w:val="Standard"/>
    <w:link w:val="TextkrperZchn"/>
    <w:uiPriority w:val="99"/>
    <w:semiHidden/>
    <w:unhideWhenUsed/>
    <w:rsid w:val="00A72250"/>
    <w:pPr>
      <w:spacing w:after="120" w:line="276" w:lineRule="auto"/>
    </w:pPr>
    <w:rPr>
      <w:rFonts w:asciiTheme="minorHAnsi" w:eastAsiaTheme="minorEastAsia" w:hAnsiTheme="minorHAnsi" w:cstheme="minorBidi"/>
      <w:sz w:val="22"/>
      <w:szCs w:val="22"/>
    </w:rPr>
  </w:style>
  <w:style w:type="character" w:customStyle="1" w:styleId="TextkrperZchn">
    <w:name w:val="Textkörper Zchn"/>
    <w:basedOn w:val="Absatz-Standardschriftart"/>
    <w:link w:val="Textkrper"/>
    <w:uiPriority w:val="99"/>
    <w:semiHidden/>
    <w:rsid w:val="00A72250"/>
  </w:style>
  <w:style w:type="character" w:customStyle="1" w:styleId="NichtaufgelsteErwhnung2">
    <w:name w:val="Nicht aufgelöste Erwähnung2"/>
    <w:basedOn w:val="Absatz-Standardschriftart"/>
    <w:uiPriority w:val="99"/>
    <w:semiHidden/>
    <w:unhideWhenUsed/>
    <w:rsid w:val="00577CD3"/>
    <w:rPr>
      <w:color w:val="605E5C"/>
      <w:shd w:val="clear" w:color="auto" w:fill="E1DFDD"/>
    </w:rPr>
  </w:style>
  <w:style w:type="paragraph" w:customStyle="1" w:styleId="Subline">
    <w:name w:val="Subline"/>
    <w:basedOn w:val="Textkrper"/>
    <w:next w:val="Textkrper"/>
    <w:autoRedefine/>
    <w:rsid w:val="00DC67B4"/>
    <w:pPr>
      <w:spacing w:after="360" w:line="360" w:lineRule="auto"/>
      <w:jc w:val="both"/>
    </w:pPr>
    <w:rPr>
      <w:rFonts w:ascii="Arial" w:eastAsia="Times New Roman" w:hAnsi="Arial" w:cs="Arial"/>
      <w:i/>
      <w:noProof/>
      <w:color w:val="000000"/>
      <w:sz w:val="20"/>
      <w:lang w:val="x-none"/>
    </w:rPr>
  </w:style>
  <w:style w:type="character" w:customStyle="1" w:styleId="apple-converted-space">
    <w:name w:val="apple-converted-space"/>
    <w:basedOn w:val="Absatz-Standardschriftart"/>
    <w:rsid w:val="001A1E11"/>
  </w:style>
  <w:style w:type="paragraph" w:styleId="StandardWeb">
    <w:name w:val="Normal (Web)"/>
    <w:basedOn w:val="Standard"/>
    <w:uiPriority w:val="99"/>
    <w:semiHidden/>
    <w:unhideWhenUsed/>
    <w:rsid w:val="00E020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188644495">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409887702">
      <w:bodyDiv w:val="1"/>
      <w:marLeft w:val="0"/>
      <w:marRight w:val="0"/>
      <w:marTop w:val="0"/>
      <w:marBottom w:val="0"/>
      <w:divBdr>
        <w:top w:val="none" w:sz="0" w:space="0" w:color="auto"/>
        <w:left w:val="none" w:sz="0" w:space="0" w:color="auto"/>
        <w:bottom w:val="none" w:sz="0" w:space="0" w:color="auto"/>
        <w:right w:val="none" w:sz="0" w:space="0" w:color="auto"/>
      </w:divBdr>
    </w:div>
    <w:div w:id="455099120">
      <w:bodyDiv w:val="1"/>
      <w:marLeft w:val="0"/>
      <w:marRight w:val="0"/>
      <w:marTop w:val="0"/>
      <w:marBottom w:val="0"/>
      <w:divBdr>
        <w:top w:val="none" w:sz="0" w:space="0" w:color="auto"/>
        <w:left w:val="none" w:sz="0" w:space="0" w:color="auto"/>
        <w:bottom w:val="none" w:sz="0" w:space="0" w:color="auto"/>
        <w:right w:val="none" w:sz="0" w:space="0" w:color="auto"/>
      </w:divBdr>
    </w:div>
    <w:div w:id="545605356">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575480250">
      <w:bodyDiv w:val="1"/>
      <w:marLeft w:val="0"/>
      <w:marRight w:val="0"/>
      <w:marTop w:val="0"/>
      <w:marBottom w:val="0"/>
      <w:divBdr>
        <w:top w:val="none" w:sz="0" w:space="0" w:color="auto"/>
        <w:left w:val="none" w:sz="0" w:space="0" w:color="auto"/>
        <w:bottom w:val="none" w:sz="0" w:space="0" w:color="auto"/>
        <w:right w:val="none" w:sz="0" w:space="0" w:color="auto"/>
      </w:divBdr>
    </w:div>
    <w:div w:id="651451913">
      <w:bodyDiv w:val="1"/>
      <w:marLeft w:val="0"/>
      <w:marRight w:val="0"/>
      <w:marTop w:val="0"/>
      <w:marBottom w:val="0"/>
      <w:divBdr>
        <w:top w:val="none" w:sz="0" w:space="0" w:color="auto"/>
        <w:left w:val="none" w:sz="0" w:space="0" w:color="auto"/>
        <w:bottom w:val="none" w:sz="0" w:space="0" w:color="auto"/>
        <w:right w:val="none" w:sz="0" w:space="0" w:color="auto"/>
      </w:divBdr>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39055429">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15336596">
      <w:bodyDiv w:val="1"/>
      <w:marLeft w:val="0"/>
      <w:marRight w:val="0"/>
      <w:marTop w:val="0"/>
      <w:marBottom w:val="0"/>
      <w:divBdr>
        <w:top w:val="none" w:sz="0" w:space="0" w:color="auto"/>
        <w:left w:val="none" w:sz="0" w:space="0" w:color="auto"/>
        <w:bottom w:val="none" w:sz="0" w:space="0" w:color="auto"/>
        <w:right w:val="none" w:sz="0" w:space="0" w:color="auto"/>
      </w:divBdr>
    </w:div>
    <w:div w:id="823813872">
      <w:bodyDiv w:val="1"/>
      <w:marLeft w:val="0"/>
      <w:marRight w:val="0"/>
      <w:marTop w:val="0"/>
      <w:marBottom w:val="0"/>
      <w:divBdr>
        <w:top w:val="none" w:sz="0" w:space="0" w:color="auto"/>
        <w:left w:val="none" w:sz="0" w:space="0" w:color="auto"/>
        <w:bottom w:val="none" w:sz="0" w:space="0" w:color="auto"/>
        <w:right w:val="none" w:sz="0" w:space="0" w:color="auto"/>
      </w:divBdr>
    </w:div>
    <w:div w:id="863633550">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953563736">
      <w:bodyDiv w:val="1"/>
      <w:marLeft w:val="0"/>
      <w:marRight w:val="0"/>
      <w:marTop w:val="0"/>
      <w:marBottom w:val="0"/>
      <w:divBdr>
        <w:top w:val="none" w:sz="0" w:space="0" w:color="auto"/>
        <w:left w:val="none" w:sz="0" w:space="0" w:color="auto"/>
        <w:bottom w:val="none" w:sz="0" w:space="0" w:color="auto"/>
        <w:right w:val="none" w:sz="0" w:space="0" w:color="auto"/>
      </w:divBdr>
    </w:div>
    <w:div w:id="983893653">
      <w:bodyDiv w:val="1"/>
      <w:marLeft w:val="0"/>
      <w:marRight w:val="0"/>
      <w:marTop w:val="0"/>
      <w:marBottom w:val="0"/>
      <w:divBdr>
        <w:top w:val="none" w:sz="0" w:space="0" w:color="auto"/>
        <w:left w:val="none" w:sz="0" w:space="0" w:color="auto"/>
        <w:bottom w:val="none" w:sz="0" w:space="0" w:color="auto"/>
        <w:right w:val="none" w:sz="0" w:space="0" w:color="auto"/>
      </w:divBdr>
    </w:div>
    <w:div w:id="1085301092">
      <w:bodyDiv w:val="1"/>
      <w:marLeft w:val="0"/>
      <w:marRight w:val="0"/>
      <w:marTop w:val="0"/>
      <w:marBottom w:val="0"/>
      <w:divBdr>
        <w:top w:val="none" w:sz="0" w:space="0" w:color="auto"/>
        <w:left w:val="none" w:sz="0" w:space="0" w:color="auto"/>
        <w:bottom w:val="none" w:sz="0" w:space="0" w:color="auto"/>
        <w:right w:val="none" w:sz="0" w:space="0" w:color="auto"/>
      </w:divBdr>
    </w:div>
    <w:div w:id="1129515996">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608923408">
      <w:bodyDiv w:val="1"/>
      <w:marLeft w:val="0"/>
      <w:marRight w:val="0"/>
      <w:marTop w:val="0"/>
      <w:marBottom w:val="0"/>
      <w:divBdr>
        <w:top w:val="none" w:sz="0" w:space="0" w:color="auto"/>
        <w:left w:val="none" w:sz="0" w:space="0" w:color="auto"/>
        <w:bottom w:val="none" w:sz="0" w:space="0" w:color="auto"/>
        <w:right w:val="none" w:sz="0" w:space="0" w:color="auto"/>
      </w:divBdr>
    </w:div>
    <w:div w:id="1682195415">
      <w:bodyDiv w:val="1"/>
      <w:marLeft w:val="0"/>
      <w:marRight w:val="0"/>
      <w:marTop w:val="0"/>
      <w:marBottom w:val="0"/>
      <w:divBdr>
        <w:top w:val="none" w:sz="0" w:space="0" w:color="auto"/>
        <w:left w:val="none" w:sz="0" w:space="0" w:color="auto"/>
        <w:bottom w:val="none" w:sz="0" w:space="0" w:color="auto"/>
        <w:right w:val="none" w:sz="0" w:space="0" w:color="auto"/>
      </w:divBdr>
    </w:div>
    <w:div w:id="1792896782">
      <w:bodyDiv w:val="1"/>
      <w:marLeft w:val="0"/>
      <w:marRight w:val="0"/>
      <w:marTop w:val="0"/>
      <w:marBottom w:val="0"/>
      <w:divBdr>
        <w:top w:val="none" w:sz="0" w:space="0" w:color="auto"/>
        <w:left w:val="none" w:sz="0" w:space="0" w:color="auto"/>
        <w:bottom w:val="none" w:sz="0" w:space="0" w:color="auto"/>
        <w:right w:val="none" w:sz="0" w:space="0" w:color="auto"/>
      </w:divBdr>
    </w:div>
    <w:div w:id="1803034909">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46420009">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017726068">
      <w:bodyDiv w:val="1"/>
      <w:marLeft w:val="0"/>
      <w:marRight w:val="0"/>
      <w:marTop w:val="0"/>
      <w:marBottom w:val="0"/>
      <w:divBdr>
        <w:top w:val="none" w:sz="0" w:space="0" w:color="auto"/>
        <w:left w:val="none" w:sz="0" w:space="0" w:color="auto"/>
        <w:bottom w:val="none" w:sz="0" w:space="0" w:color="auto"/>
        <w:right w:val="none" w:sz="0" w:space="0" w:color="auto"/>
      </w:divBdr>
    </w:div>
    <w:div w:id="20202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presse@abus.de" TargetMode="External"/><Relationship Id="rId2" Type="http://schemas.openxmlformats.org/officeDocument/2006/relationships/hyperlink" Target="mailto:presse@abus.d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F62B-2E5A-4CC0-9463-E2B16895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4</cp:revision>
  <cp:lastPrinted>2023-02-27T13:49:00Z</cp:lastPrinted>
  <dcterms:created xsi:type="dcterms:W3CDTF">2023-07-12T12:20:00Z</dcterms:created>
  <dcterms:modified xsi:type="dcterms:W3CDTF">2023-07-18T12:52:00Z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3bc15e-e7bf-41c1-bdb3-03882d8a2e2c_Enabled">
    <vt:lpwstr>true</vt:lpwstr>
  </property>
  <property fmtid="{D5CDD505-2E9C-101B-9397-08002B2CF9AE}" pid="3" name="MSIP_Label_863bc15e-e7bf-41c1-bdb3-03882d8a2e2c_SetDate">
    <vt:lpwstr>2023-07-11T16:04:03Z</vt:lpwstr>
  </property>
  <property fmtid="{D5CDD505-2E9C-101B-9397-08002B2CF9AE}" pid="4" name="MSIP_Label_863bc15e-e7bf-41c1-bdb3-03882d8a2e2c_Method">
    <vt:lpwstr>Privileged</vt:lpwstr>
  </property>
  <property fmtid="{D5CDD505-2E9C-101B-9397-08002B2CF9AE}" pid="5" name="MSIP_Label_863bc15e-e7bf-41c1-bdb3-03882d8a2e2c_Name">
    <vt:lpwstr>863bc15e-e7bf-41c1-bdb3-03882d8a2e2c</vt:lpwstr>
  </property>
  <property fmtid="{D5CDD505-2E9C-101B-9397-08002B2CF9AE}" pid="6" name="MSIP_Label_863bc15e-e7bf-41c1-bdb3-03882d8a2e2c_SiteId">
    <vt:lpwstr>6e06e42d-6925-47c6-b9e7-9581c7ca302a</vt:lpwstr>
  </property>
  <property fmtid="{D5CDD505-2E9C-101B-9397-08002B2CF9AE}" pid="7" name="MSIP_Label_863bc15e-e7bf-41c1-bdb3-03882d8a2e2c_ActionId">
    <vt:lpwstr>f772c55f-ac7e-4991-a708-c88d422817a5</vt:lpwstr>
  </property>
  <property fmtid="{D5CDD505-2E9C-101B-9397-08002B2CF9AE}" pid="8" name="MSIP_Label_863bc15e-e7bf-41c1-bdb3-03882d8a2e2c_ContentBits">
    <vt:lpwstr>1</vt:lpwstr>
  </property>
</Properties>
</file>