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9913" w:type="dxa"/>
        <w:tblLayout w:type="fixed"/>
        <w:tblLook w:val="01E0" w:firstRow="1" w:lastRow="1" w:firstColumn="1" w:lastColumn="1" w:noHBand="0" w:noVBand="0"/>
      </w:tblPr>
      <w:tblGrid>
        <w:gridCol w:w="7328"/>
        <w:gridCol w:w="2585"/>
      </w:tblGrid>
      <w:tr w:rsidRPr="00D23874" w:rsidR="00A6567E" w:rsidTr="5529C31B" w14:paraId="3387531F" w14:textId="77777777">
        <w:trPr>
          <w:trHeight w:val="68"/>
        </w:trPr>
        <w:tc>
          <w:tcPr>
            <w:tcW w:w="7328" w:type="dxa"/>
            <w:shd w:val="clear" w:color="auto" w:fill="auto"/>
            <w:tcMar/>
          </w:tcPr>
          <w:p w:rsidRPr="00D23874" w:rsidR="00A05DFA" w:rsidP="00EB466B" w:rsidRDefault="00A05DFA" w14:paraId="2B021B8D" w14:textId="77777777">
            <w:pPr>
              <w:pStyle w:val="Textkrper"/>
              <w:tabs>
                <w:tab w:val="left" w:pos="1950"/>
              </w:tabs>
              <w:spacing w:line="240" w:lineRule="auto"/>
              <w:ind w:right="-118"/>
              <w:rPr>
                <w:b/>
                <w:color w:val="000000" w:themeColor="text1"/>
              </w:rPr>
            </w:pPr>
            <w:r w:rsidRPr="00D23874">
              <w:rPr>
                <w:b/>
                <w:color w:val="000000" w:themeColor="text1"/>
                <w:sz w:val="28"/>
                <w:szCs w:val="28"/>
              </w:rPr>
              <w:t>Pressemitteilung</w:t>
            </w:r>
            <w:r w:rsidRPr="00D23874">
              <w:rPr>
                <w:b/>
                <w:color w:val="000000" w:themeColor="text1"/>
              </w:rPr>
              <w:tab/>
            </w:r>
            <w:r w:rsidRPr="00D23874">
              <w:rPr>
                <w:b/>
                <w:color w:val="000000" w:themeColor="text1"/>
              </w:rPr>
              <w:tab/>
            </w:r>
            <w:r w:rsidRPr="00D23874">
              <w:rPr>
                <w:b/>
                <w:color w:val="000000" w:themeColor="text1"/>
              </w:rPr>
              <w:tab/>
            </w:r>
            <w:r w:rsidR="00555217">
              <w:rPr>
                <w:b/>
                <w:color w:val="000000" w:themeColor="text1"/>
              </w:rPr>
              <w:t xml:space="preserve">             </w:t>
            </w:r>
            <w:proofErr w:type="spellStart"/>
            <w:r w:rsidR="00EB466B">
              <w:rPr>
                <w:b/>
                <w:color w:val="000000" w:themeColor="text1"/>
                <w:sz w:val="28"/>
                <w:szCs w:val="28"/>
              </w:rPr>
              <w:t>ifm-pm</w:t>
            </w:r>
            <w:proofErr w:type="spellEnd"/>
            <w:r w:rsidR="00EB466B">
              <w:rPr>
                <w:b/>
                <w:color w:val="000000" w:themeColor="text1"/>
                <w:sz w:val="28"/>
                <w:szCs w:val="28"/>
              </w:rPr>
              <w:t xml:space="preserve"> 67</w:t>
            </w:r>
            <w:r w:rsidR="003E3E17">
              <w:rPr>
                <w:b/>
                <w:color w:val="000000" w:themeColor="text1"/>
                <w:sz w:val="28"/>
                <w:szCs w:val="28"/>
              </w:rPr>
              <w:t>7</w:t>
            </w:r>
            <w:r w:rsidR="00EB466B">
              <w:rPr>
                <w:b/>
                <w:color w:val="000000" w:themeColor="text1"/>
                <w:sz w:val="28"/>
                <w:szCs w:val="28"/>
              </w:rPr>
              <w:t>/0</w:t>
            </w:r>
            <w:r w:rsidR="003E3E17">
              <w:rPr>
                <w:b/>
                <w:color w:val="000000" w:themeColor="text1"/>
                <w:sz w:val="28"/>
                <w:szCs w:val="28"/>
              </w:rPr>
              <w:t>3</w:t>
            </w:r>
            <w:r w:rsidR="00EB466B">
              <w:rPr>
                <w:b/>
                <w:color w:val="000000" w:themeColor="text1"/>
                <w:sz w:val="28"/>
                <w:szCs w:val="28"/>
              </w:rPr>
              <w:t>21</w:t>
            </w:r>
          </w:p>
          <w:p w:rsidRPr="001E6CEA" w:rsidR="00A05DFA" w:rsidP="00A05DFA" w:rsidRDefault="00B07F45" w14:paraId="0AE7B5AF" w14:textId="77777777">
            <w:pPr>
              <w:pStyle w:val="Textkrper"/>
              <w:spacing w:line="320" w:lineRule="atLeast"/>
              <w:ind w:right="176"/>
              <w:rPr>
                <w:b/>
                <w:sz w:val="20"/>
              </w:rPr>
            </w:pPr>
            <w:r w:rsidRPr="001E6CEA">
              <w:rPr>
                <w:b/>
                <w:sz w:val="20"/>
              </w:rPr>
              <w:t xml:space="preserve">Fachgebiet: </w:t>
            </w:r>
            <w:r w:rsidRPr="0000296E" w:rsidR="0000296E">
              <w:rPr>
                <w:b/>
                <w:sz w:val="20"/>
              </w:rPr>
              <w:t>Prozesssensoren</w:t>
            </w:r>
            <w:r w:rsidRPr="001E6CEA" w:rsidR="00F12614">
              <w:rPr>
                <w:b/>
                <w:sz w:val="20"/>
              </w:rPr>
              <w:t xml:space="preserve"> </w:t>
            </w:r>
          </w:p>
          <w:p w:rsidRPr="001E6CEA" w:rsidR="00B555A6" w:rsidP="00A05DFA" w:rsidRDefault="00B555A6" w14:paraId="7631BCA8" w14:textId="77777777">
            <w:pPr>
              <w:pStyle w:val="Textkrper"/>
              <w:spacing w:line="320" w:lineRule="atLeast"/>
              <w:ind w:right="176"/>
              <w:rPr>
                <w:b/>
                <w:sz w:val="20"/>
              </w:rPr>
            </w:pPr>
          </w:p>
          <w:p w:rsidR="00B555A6" w:rsidP="00A05DFA" w:rsidRDefault="00B555A6" w14:paraId="6D1F812C" w14:textId="77777777">
            <w:pPr>
              <w:pStyle w:val="Textkrper"/>
              <w:spacing w:line="320" w:lineRule="atLeast"/>
              <w:ind w:right="176"/>
              <w:rPr>
                <w:b/>
                <w:color w:val="000000" w:themeColor="text1"/>
                <w:sz w:val="20"/>
              </w:rPr>
            </w:pPr>
          </w:p>
          <w:p w:rsidR="0000296E" w:rsidP="003C2432" w:rsidRDefault="00604602" w14:paraId="6CAB76D5" w14:textId="77777777">
            <w:pPr>
              <w:tabs>
                <w:tab w:val="left" w:pos="0"/>
              </w:tabs>
              <w:suppressAutoHyphens w:val="0"/>
              <w:spacing w:after="120" w:line="360" w:lineRule="auto"/>
              <w:jc w:val="both"/>
              <w:rPr>
                <w:rFonts w:ascii="Arial" w:hAnsi="Arial" w:cs="Arial"/>
                <w:b/>
                <w:bCs/>
                <w:sz w:val="28"/>
                <w:szCs w:val="28"/>
              </w:rPr>
            </w:pPr>
            <w:r>
              <w:rPr>
                <w:rFonts w:ascii="Arial" w:hAnsi="Arial" w:cs="Arial"/>
                <w:b/>
                <w:bCs/>
                <w:sz w:val="28"/>
                <w:szCs w:val="28"/>
              </w:rPr>
              <w:t>Robuste</w:t>
            </w:r>
            <w:r w:rsidR="004420E4">
              <w:rPr>
                <w:rFonts w:ascii="Arial" w:hAnsi="Arial" w:cs="Arial"/>
                <w:b/>
                <w:bCs/>
                <w:sz w:val="28"/>
                <w:szCs w:val="28"/>
              </w:rPr>
              <w:t xml:space="preserve"> </w:t>
            </w:r>
            <w:r w:rsidR="0021648B">
              <w:rPr>
                <w:rFonts w:ascii="Arial" w:hAnsi="Arial" w:cs="Arial"/>
                <w:b/>
                <w:bCs/>
                <w:sz w:val="28"/>
                <w:szCs w:val="28"/>
              </w:rPr>
              <w:t>Miniatur-</w:t>
            </w:r>
            <w:r w:rsidR="004420E4">
              <w:rPr>
                <w:rFonts w:ascii="Arial" w:hAnsi="Arial" w:cs="Arial"/>
                <w:b/>
                <w:bCs/>
                <w:sz w:val="28"/>
                <w:szCs w:val="28"/>
              </w:rPr>
              <w:t>Drucksensoren</w:t>
            </w:r>
          </w:p>
          <w:p w:rsidR="00CD4C2D" w:rsidP="5529C31B" w:rsidRDefault="003C2432" w14:paraId="08FAC158" w14:textId="13805FFB">
            <w:pPr>
              <w:suppressAutoHyphens w:val="0"/>
              <w:spacing w:after="120" w:line="360" w:lineRule="auto"/>
              <w:jc w:val="both"/>
              <w:rPr>
                <w:rFonts w:ascii="Arial" w:hAnsi="Arial" w:eastAsia="ArialMT" w:cs="Arial"/>
                <w:b w:val="1"/>
                <w:bCs w:val="1"/>
                <w:color w:val="000000" w:themeColor="text1"/>
              </w:rPr>
            </w:pPr>
            <w:r w:rsidRPr="5529C31B" w:rsidR="003C2432">
              <w:rPr>
                <w:rFonts w:ascii="Arial" w:hAnsi="Arial" w:eastAsia="ArialMT" w:cs="Arial"/>
                <w:b w:val="1"/>
                <w:bCs w:val="1"/>
                <w:color w:val="000000" w:themeColor="text1" w:themeTint="FF" w:themeShade="FF"/>
              </w:rPr>
              <w:t>Essen</w:t>
            </w:r>
            <w:r w:rsidRPr="5529C31B" w:rsidR="00B07F45">
              <w:rPr>
                <w:rFonts w:ascii="Arial" w:hAnsi="Arial" w:eastAsia="ArialMT" w:cs="Arial"/>
                <w:b w:val="1"/>
                <w:bCs w:val="1"/>
                <w:color w:val="000000" w:themeColor="text1" w:themeTint="FF" w:themeShade="FF"/>
              </w:rPr>
              <w:t xml:space="preserve">, </w:t>
            </w:r>
            <w:r w:rsidRPr="5529C31B" w:rsidR="4E31B36F">
              <w:rPr>
                <w:rFonts w:ascii="Arial" w:hAnsi="Arial" w:eastAsia="ArialMT" w:cs="Arial"/>
                <w:b w:val="1"/>
                <w:bCs w:val="1"/>
                <w:color w:val="000000" w:themeColor="text1" w:themeTint="FF" w:themeShade="FF"/>
              </w:rPr>
              <w:t>21</w:t>
            </w:r>
            <w:r w:rsidRPr="5529C31B" w:rsidR="00B07F45">
              <w:rPr>
                <w:rFonts w:ascii="Arial" w:hAnsi="Arial" w:eastAsia="ArialMT" w:cs="Arial"/>
                <w:b w:val="1"/>
                <w:bCs w:val="1"/>
                <w:color w:val="000000" w:themeColor="text1" w:themeTint="FF" w:themeShade="FF"/>
              </w:rPr>
              <w:t xml:space="preserve">. </w:t>
            </w:r>
            <w:r w:rsidRPr="5529C31B" w:rsidR="70DD85DF">
              <w:rPr>
                <w:rFonts w:ascii="Arial" w:hAnsi="Arial" w:eastAsia="ArialMT" w:cs="Arial"/>
                <w:b w:val="1"/>
                <w:bCs w:val="1"/>
                <w:color w:val="000000" w:themeColor="text1" w:themeTint="FF" w:themeShade="FF"/>
              </w:rPr>
              <w:t>April</w:t>
            </w:r>
            <w:r w:rsidRPr="5529C31B" w:rsidR="00B07F45">
              <w:rPr>
                <w:rFonts w:ascii="Arial" w:hAnsi="Arial" w:eastAsia="ArialMT" w:cs="Arial"/>
                <w:b w:val="1"/>
                <w:bCs w:val="1"/>
                <w:color w:val="000000" w:themeColor="text1" w:themeTint="FF" w:themeShade="FF"/>
              </w:rPr>
              <w:t xml:space="preserve"> </w:t>
            </w:r>
            <w:r w:rsidRPr="5529C31B" w:rsidR="00B2353D">
              <w:rPr>
                <w:rFonts w:ascii="Arial" w:hAnsi="Arial" w:eastAsia="ArialMT" w:cs="Arial"/>
                <w:b w:val="1"/>
                <w:bCs w:val="1"/>
                <w:color w:val="000000" w:themeColor="text1" w:themeTint="FF" w:themeShade="FF"/>
              </w:rPr>
              <w:t>202</w:t>
            </w:r>
            <w:r w:rsidRPr="5529C31B" w:rsidR="00EB466B">
              <w:rPr>
                <w:rFonts w:ascii="Arial" w:hAnsi="Arial" w:eastAsia="ArialMT" w:cs="Arial"/>
                <w:b w:val="1"/>
                <w:bCs w:val="1"/>
                <w:color w:val="000000" w:themeColor="text1" w:themeTint="FF" w:themeShade="FF"/>
              </w:rPr>
              <w:t>1</w:t>
            </w:r>
            <w:r w:rsidRPr="5529C31B" w:rsidR="00B07F45">
              <w:rPr>
                <w:rFonts w:ascii="Arial" w:hAnsi="Arial" w:eastAsia="ArialMT" w:cs="Arial"/>
                <w:b w:val="1"/>
                <w:bCs w:val="1"/>
                <w:color w:val="000000" w:themeColor="text1" w:themeTint="FF" w:themeShade="FF"/>
              </w:rPr>
              <w:t xml:space="preserve"> </w:t>
            </w:r>
            <w:r w:rsidRPr="5529C31B" w:rsidR="00B74396">
              <w:rPr>
                <w:rFonts w:ascii="Arial" w:hAnsi="Arial" w:eastAsia="ArialMT" w:cs="Arial"/>
                <w:b w:val="1"/>
                <w:bCs w:val="1"/>
                <w:color w:val="000000" w:themeColor="text1" w:themeTint="FF" w:themeShade="FF"/>
              </w:rPr>
              <w:t xml:space="preserve">– </w:t>
            </w:r>
            <w:r w:rsidRPr="5529C31B" w:rsidR="00DB30C0">
              <w:rPr>
                <w:rFonts w:ascii="Arial" w:hAnsi="Arial" w:eastAsia="ArialMT" w:cs="Arial"/>
                <w:b w:val="1"/>
                <w:bCs w:val="1"/>
                <w:color w:val="000000" w:themeColor="text1" w:themeTint="FF" w:themeShade="FF"/>
              </w:rPr>
              <w:t xml:space="preserve">In vielen Anwendungen bietet ein frontbündiger Einbau von Drucksensoren in </w:t>
            </w:r>
            <w:r w:rsidRPr="5529C31B" w:rsidR="00DB30C0">
              <w:rPr>
                <w:rFonts w:ascii="Arial" w:hAnsi="Arial" w:eastAsia="ArialMT" w:cs="Arial"/>
                <w:b w:val="1"/>
                <w:bCs w:val="1"/>
                <w:color w:val="000000" w:themeColor="text1" w:themeTint="FF" w:themeShade="FF"/>
              </w:rPr>
              <w:t>Rohrleitung</w:t>
            </w:r>
            <w:r w:rsidRPr="5529C31B" w:rsidR="00072E63">
              <w:rPr>
                <w:rFonts w:ascii="Arial" w:hAnsi="Arial" w:eastAsia="ArialMT" w:cs="Arial"/>
                <w:b w:val="1"/>
                <w:bCs w:val="1"/>
                <w:color w:val="000000" w:themeColor="text1" w:themeTint="FF" w:themeShade="FF"/>
              </w:rPr>
              <w:t xml:space="preserve">en und anderen </w:t>
            </w:r>
            <w:r w:rsidRPr="5529C31B" w:rsidR="00072E63">
              <w:rPr>
                <w:rFonts w:ascii="Arial" w:hAnsi="Arial" w:eastAsia="ArialMT" w:cs="Arial"/>
                <w:b w:val="1"/>
                <w:bCs w:val="1"/>
                <w:color w:val="000000" w:themeColor="text1" w:themeTint="FF" w:themeShade="FF"/>
              </w:rPr>
              <w:t xml:space="preserve">Prozessgefäßen </w:t>
            </w:r>
            <w:r w:rsidRPr="5529C31B" w:rsidR="00DB30C0">
              <w:rPr>
                <w:rFonts w:ascii="Arial" w:hAnsi="Arial" w:eastAsia="ArialMT" w:cs="Arial"/>
                <w:b w:val="1"/>
                <w:bCs w:val="1"/>
                <w:color w:val="000000" w:themeColor="text1" w:themeTint="FF" w:themeShade="FF"/>
              </w:rPr>
              <w:t>einen</w:t>
            </w:r>
            <w:r w:rsidRPr="5529C31B" w:rsidR="00DB30C0">
              <w:rPr>
                <w:rFonts w:ascii="Arial" w:hAnsi="Arial" w:eastAsia="ArialMT" w:cs="Arial"/>
                <w:b w:val="1"/>
                <w:bCs w:val="1"/>
                <w:color w:val="000000" w:themeColor="text1" w:themeTint="FF" w:themeShade="FF"/>
              </w:rPr>
              <w:t xml:space="preserve"> entscheidenden Vorteil: </w:t>
            </w:r>
            <w:r w:rsidRPr="5529C31B" w:rsidR="00DB30C0">
              <w:rPr>
                <w:rFonts w:ascii="Arial" w:hAnsi="Arial" w:eastAsia="ArialMT" w:cs="Arial"/>
                <w:b w:val="1"/>
                <w:bCs w:val="1"/>
              </w:rPr>
              <w:t>Es entsteht kein Totraum</w:t>
            </w:r>
            <w:r w:rsidRPr="5529C31B" w:rsidR="00DB30C0">
              <w:rPr>
                <w:rFonts w:ascii="Arial" w:hAnsi="Arial" w:eastAsia="ArialMT" w:cs="Arial"/>
                <w:b w:val="1"/>
                <w:bCs w:val="1"/>
                <w:color w:val="000000" w:themeColor="text1" w:themeTint="FF" w:themeShade="FF"/>
              </w:rPr>
              <w:t xml:space="preserve">, der </w:t>
            </w:r>
            <w:r w:rsidRPr="5529C31B" w:rsidR="00DB30C0">
              <w:rPr>
                <w:rFonts w:ascii="Arial" w:hAnsi="Arial" w:eastAsia="ArialMT" w:cs="Arial"/>
                <w:b w:val="1"/>
                <w:bCs w:val="1"/>
              </w:rPr>
              <w:t xml:space="preserve">sich zusetzen könnte. </w:t>
            </w:r>
            <w:r w:rsidRPr="5529C31B" w:rsidR="00DB30C0">
              <w:rPr>
                <w:rFonts w:ascii="Arial" w:hAnsi="Arial" w:eastAsia="ArialMT" w:cs="Arial"/>
                <w:b w:val="1"/>
                <w:bCs w:val="1"/>
                <w:color w:val="000000" w:themeColor="text1" w:themeTint="FF" w:themeShade="FF"/>
              </w:rPr>
              <w:t xml:space="preserve">Diese Anforderung erfüllt der neue </w:t>
            </w:r>
            <w:r w:rsidRPr="5529C31B" w:rsidR="00DB30C0">
              <w:rPr>
                <w:rFonts w:ascii="Arial" w:hAnsi="Arial" w:eastAsia="ArialMT" w:cs="Arial"/>
                <w:b w:val="1"/>
                <w:bCs w:val="1"/>
              </w:rPr>
              <w:t>Miniatur-</w:t>
            </w:r>
            <w:r w:rsidRPr="5529C31B" w:rsidR="00DB30C0">
              <w:rPr>
                <w:rFonts w:ascii="Arial" w:hAnsi="Arial" w:eastAsia="ArialMT" w:cs="Arial"/>
                <w:b w:val="1"/>
                <w:bCs w:val="1"/>
                <w:color w:val="000000" w:themeColor="text1" w:themeTint="FF" w:themeShade="FF"/>
              </w:rPr>
              <w:t xml:space="preserve">Drucksensor von ifm mit einem 1/4-Zoll-Prozessanschluss.   </w:t>
            </w:r>
          </w:p>
          <w:p w:rsidR="008A5682" w:rsidP="00DB30C0" w:rsidRDefault="00DB30C0" w14:paraId="16D7F91B" w14:textId="77777777">
            <w:pPr>
              <w:tabs>
                <w:tab w:val="left" w:pos="0"/>
              </w:tabs>
              <w:suppressAutoHyphens w:val="0"/>
              <w:spacing w:after="120" w:line="360" w:lineRule="auto"/>
              <w:jc w:val="both"/>
              <w:rPr>
                <w:rFonts w:ascii="Arial" w:hAnsi="Arial" w:eastAsia="ArialMT" w:cs="Arial"/>
                <w:bCs/>
                <w:szCs w:val="22"/>
              </w:rPr>
            </w:pPr>
            <w:r w:rsidRPr="00C57B3E">
              <w:rPr>
                <w:rFonts w:ascii="Arial" w:hAnsi="Arial" w:eastAsia="ArialMT" w:cs="Arial"/>
                <w:bCs/>
                <w:szCs w:val="22"/>
              </w:rPr>
              <w:t xml:space="preserve">Die Miniatur-Drucksensoren der Baureihe PL54 </w:t>
            </w:r>
            <w:r w:rsidR="008A5682">
              <w:rPr>
                <w:rFonts w:ascii="Arial" w:hAnsi="Arial" w:eastAsia="ArialMT" w:cs="Arial"/>
                <w:bCs/>
                <w:szCs w:val="22"/>
              </w:rPr>
              <w:t>arbeiten</w:t>
            </w:r>
            <w:r w:rsidRPr="0026683D" w:rsidR="008A5682">
              <w:rPr>
                <w:rFonts w:ascii="Arial" w:hAnsi="Arial" w:eastAsia="ArialMT" w:cs="Arial"/>
                <w:bCs/>
                <w:szCs w:val="22"/>
              </w:rPr>
              <w:t xml:space="preserve"> mit einem</w:t>
            </w:r>
            <w:r w:rsidRPr="0026683D">
              <w:rPr>
                <w:rFonts w:ascii="Arial" w:hAnsi="Arial" w:eastAsia="ArialMT" w:cs="Arial"/>
                <w:bCs/>
                <w:szCs w:val="22"/>
              </w:rPr>
              <w:t xml:space="preserve"> </w:t>
            </w:r>
            <w:r w:rsidRPr="0026683D" w:rsidR="0026683D">
              <w:rPr>
                <w:rFonts w:ascii="Arial" w:hAnsi="Arial" w:eastAsia="ArialMT" w:cs="Arial"/>
                <w:bCs/>
                <w:szCs w:val="22"/>
              </w:rPr>
              <w:t>frontbünd</w:t>
            </w:r>
            <w:r w:rsidRPr="0026683D" w:rsidR="0026683D">
              <w:rPr>
                <w:rFonts w:ascii="Arial" w:hAnsi="Arial" w:eastAsia="ArialMT" w:cs="Arial"/>
                <w:bCs/>
                <w:szCs w:val="22"/>
              </w:rPr>
              <w:t>i</w:t>
            </w:r>
            <w:r w:rsidRPr="0026683D" w:rsidR="0026683D">
              <w:rPr>
                <w:rFonts w:ascii="Arial" w:hAnsi="Arial" w:eastAsia="ArialMT" w:cs="Arial"/>
                <w:bCs/>
                <w:szCs w:val="22"/>
              </w:rPr>
              <w:t xml:space="preserve">gen </w:t>
            </w:r>
            <w:proofErr w:type="spellStart"/>
            <w:r w:rsidRPr="0026683D" w:rsidR="008A5682">
              <w:rPr>
                <w:rFonts w:ascii="Arial" w:hAnsi="Arial" w:eastAsia="ArialMT" w:cs="Arial"/>
                <w:bCs/>
                <w:szCs w:val="22"/>
              </w:rPr>
              <w:t>Druckmittler</w:t>
            </w:r>
            <w:proofErr w:type="spellEnd"/>
            <w:r w:rsidRPr="0026683D" w:rsidR="008A5682">
              <w:rPr>
                <w:rFonts w:ascii="Arial" w:hAnsi="Arial" w:eastAsia="ArialMT" w:cs="Arial"/>
                <w:bCs/>
                <w:szCs w:val="22"/>
              </w:rPr>
              <w:t xml:space="preserve"> mit G1/4-Gewinde, der </w:t>
            </w:r>
            <w:r w:rsidRPr="0026683D">
              <w:rPr>
                <w:rFonts w:ascii="Arial" w:hAnsi="Arial" w:eastAsia="ArialMT" w:cs="Arial"/>
                <w:bCs/>
                <w:szCs w:val="22"/>
              </w:rPr>
              <w:t>direkt mit dem Sensor verschweißt</w:t>
            </w:r>
            <w:r w:rsidRPr="0026683D" w:rsidR="008A5682">
              <w:rPr>
                <w:rFonts w:ascii="Arial" w:hAnsi="Arial" w:eastAsia="ArialMT" w:cs="Arial"/>
                <w:bCs/>
                <w:szCs w:val="22"/>
              </w:rPr>
              <w:t xml:space="preserve"> ist.</w:t>
            </w:r>
            <w:r w:rsidR="008A5682">
              <w:rPr>
                <w:rFonts w:ascii="Arial" w:hAnsi="Arial" w:eastAsia="ArialMT" w:cs="Arial"/>
                <w:bCs/>
                <w:szCs w:val="22"/>
              </w:rPr>
              <w:t xml:space="preserve"> Das kompakte Gehäuse mit einer </w:t>
            </w:r>
            <w:r w:rsidRPr="00C57B3E" w:rsidR="008A5682">
              <w:rPr>
                <w:rFonts w:ascii="Arial" w:hAnsi="Arial" w:eastAsia="ArialMT" w:cs="Arial"/>
                <w:bCs/>
                <w:szCs w:val="22"/>
              </w:rPr>
              <w:t>Schlüsselweite</w:t>
            </w:r>
            <w:r w:rsidR="008A5682">
              <w:rPr>
                <w:rFonts w:ascii="Arial" w:hAnsi="Arial" w:eastAsia="ArialMT" w:cs="Arial"/>
                <w:bCs/>
                <w:szCs w:val="22"/>
              </w:rPr>
              <w:t xml:space="preserve"> von 19 mm besteht aus V4A-Edelstahl und ist damit sehr robust.</w:t>
            </w:r>
            <w:r w:rsidR="00072E63">
              <w:rPr>
                <w:rFonts w:ascii="Arial" w:hAnsi="Arial" w:eastAsia="ArialMT" w:cs="Arial"/>
                <w:bCs/>
                <w:szCs w:val="22"/>
              </w:rPr>
              <w:t xml:space="preserve"> Zusätzlich</w:t>
            </w:r>
            <w:r w:rsidRPr="00072E63" w:rsidR="000512AA">
              <w:rPr>
                <w:rFonts w:ascii="Arial" w:hAnsi="Arial" w:eastAsia="ArialMT" w:cs="Arial"/>
                <w:bCs/>
                <w:szCs w:val="22"/>
              </w:rPr>
              <w:t xml:space="preserve"> erfüllen </w:t>
            </w:r>
            <w:r w:rsidRPr="00072E63" w:rsidR="00817E01">
              <w:rPr>
                <w:rFonts w:ascii="Arial" w:hAnsi="Arial" w:eastAsia="ArialMT" w:cs="Arial"/>
                <w:bCs/>
                <w:szCs w:val="22"/>
              </w:rPr>
              <w:t>die Drucksensoren</w:t>
            </w:r>
            <w:r w:rsidRPr="00072E63" w:rsidR="000512AA">
              <w:rPr>
                <w:rFonts w:ascii="Arial" w:hAnsi="Arial" w:eastAsia="ArialMT" w:cs="Arial"/>
                <w:bCs/>
                <w:szCs w:val="22"/>
              </w:rPr>
              <w:t xml:space="preserve"> die hohen Schutzarten IP67 / </w:t>
            </w:r>
            <w:r w:rsidRPr="00ED0621" w:rsidR="000512AA">
              <w:rPr>
                <w:rFonts w:ascii="Arial" w:hAnsi="Arial" w:eastAsia="ArialMT" w:cs="Arial"/>
                <w:bCs/>
                <w:szCs w:val="22"/>
              </w:rPr>
              <w:t>IP69K</w:t>
            </w:r>
            <w:r w:rsidRPr="00ED0621" w:rsidR="00072E63">
              <w:rPr>
                <w:rFonts w:ascii="Arial" w:hAnsi="Arial" w:eastAsia="ArialMT" w:cs="Arial"/>
                <w:bCs/>
                <w:szCs w:val="22"/>
              </w:rPr>
              <w:t xml:space="preserve"> und sind damit auch für sehr raue Umg</w:t>
            </w:r>
            <w:r w:rsidRPr="00ED0621" w:rsidR="00072E63">
              <w:rPr>
                <w:rFonts w:ascii="Arial" w:hAnsi="Arial" w:eastAsia="ArialMT" w:cs="Arial"/>
                <w:bCs/>
                <w:szCs w:val="22"/>
              </w:rPr>
              <w:t>e</w:t>
            </w:r>
            <w:r w:rsidRPr="00ED0621" w:rsidR="00072E63">
              <w:rPr>
                <w:rFonts w:ascii="Arial" w:hAnsi="Arial" w:eastAsia="ArialMT" w:cs="Arial"/>
                <w:bCs/>
                <w:szCs w:val="22"/>
              </w:rPr>
              <w:t>bungsbedingungen geeignet</w:t>
            </w:r>
            <w:r w:rsidRPr="00ED0621" w:rsidR="000512AA">
              <w:rPr>
                <w:rFonts w:ascii="Arial" w:hAnsi="Arial" w:eastAsia="ArialMT" w:cs="Arial"/>
                <w:bCs/>
                <w:szCs w:val="22"/>
              </w:rPr>
              <w:t xml:space="preserve">. </w:t>
            </w:r>
            <w:r w:rsidRPr="00ED0621" w:rsidR="008A5682">
              <w:rPr>
                <w:rFonts w:ascii="Arial" w:hAnsi="Arial" w:eastAsia="ArialMT" w:cs="Arial"/>
                <w:bCs/>
                <w:szCs w:val="22"/>
              </w:rPr>
              <w:t>Die integrierte</w:t>
            </w:r>
            <w:r w:rsidR="008A5682">
              <w:rPr>
                <w:rFonts w:ascii="Arial" w:hAnsi="Arial" w:eastAsia="ArialMT" w:cs="Arial"/>
                <w:bCs/>
                <w:szCs w:val="22"/>
              </w:rPr>
              <w:t xml:space="preserve"> Druckmesszelle bietet eine hohe Messgenauigkeit von &lt; </w:t>
            </w:r>
            <w:r w:rsidRPr="008A5682" w:rsidR="008A5682">
              <w:rPr>
                <w:rFonts w:ascii="Arial" w:hAnsi="Arial" w:eastAsia="ArialMT" w:cs="Arial"/>
                <w:bCs/>
                <w:szCs w:val="22"/>
              </w:rPr>
              <w:t>±</w:t>
            </w:r>
            <w:r w:rsidR="008A5682">
              <w:rPr>
                <w:rFonts w:ascii="Arial" w:hAnsi="Arial" w:eastAsia="ArialMT" w:cs="Arial"/>
                <w:bCs/>
                <w:szCs w:val="22"/>
              </w:rPr>
              <w:t xml:space="preserve">0,5 % und eine Wiederholgenauigkeit von &lt; </w:t>
            </w:r>
            <w:r w:rsidRPr="008A5682" w:rsidR="008A5682">
              <w:rPr>
                <w:rFonts w:ascii="Arial" w:hAnsi="Arial" w:eastAsia="ArialMT" w:cs="Arial"/>
                <w:bCs/>
                <w:szCs w:val="22"/>
              </w:rPr>
              <w:t>±</w:t>
            </w:r>
            <w:r w:rsidR="008A5682">
              <w:rPr>
                <w:rFonts w:ascii="Arial" w:hAnsi="Arial" w:eastAsia="ArialMT" w:cs="Arial"/>
                <w:bCs/>
                <w:szCs w:val="22"/>
              </w:rPr>
              <w:t xml:space="preserve">0,05 %. </w:t>
            </w:r>
            <w:r w:rsidR="00891C12">
              <w:rPr>
                <w:rFonts w:ascii="Arial" w:hAnsi="Arial" w:eastAsia="ArialMT" w:cs="Arial"/>
                <w:bCs/>
                <w:szCs w:val="22"/>
              </w:rPr>
              <w:t>Am Ausgang liefern die Drucksensoren</w:t>
            </w:r>
            <w:proofErr w:type="gramStart"/>
            <w:r w:rsidR="00891C12">
              <w:rPr>
                <w:rFonts w:ascii="Arial" w:hAnsi="Arial" w:eastAsia="ArialMT" w:cs="Arial"/>
                <w:bCs/>
                <w:szCs w:val="22"/>
              </w:rPr>
              <w:t>, die</w:t>
            </w:r>
            <w:proofErr w:type="gramEnd"/>
            <w:r w:rsidR="00891C12">
              <w:rPr>
                <w:rFonts w:ascii="Arial" w:hAnsi="Arial" w:eastAsia="ArialMT" w:cs="Arial"/>
                <w:bCs/>
                <w:szCs w:val="22"/>
              </w:rPr>
              <w:t xml:space="preserve"> mit verschiedenen Messbereichen von 0...60 bar bis zu 0...400 bar erhältlich sind,  ein Standardsignal von 4...20 mA.</w:t>
            </w:r>
          </w:p>
          <w:p w:rsidRPr="00C57B3E" w:rsidR="00C57B3E" w:rsidP="00C57B3E" w:rsidRDefault="00C57B3E" w14:paraId="767C33C2" w14:textId="77777777">
            <w:pPr>
              <w:tabs>
                <w:tab w:val="left" w:pos="0"/>
              </w:tabs>
              <w:suppressAutoHyphens w:val="0"/>
              <w:spacing w:after="120" w:line="360" w:lineRule="auto"/>
              <w:jc w:val="both"/>
              <w:rPr>
                <w:rFonts w:ascii="Arial" w:hAnsi="Arial" w:eastAsia="ArialMT" w:cs="Arial"/>
                <w:bCs/>
                <w:szCs w:val="22"/>
              </w:rPr>
            </w:pPr>
            <w:r w:rsidRPr="00C57B3E">
              <w:rPr>
                <w:rFonts w:ascii="Arial" w:hAnsi="Arial" w:eastAsia="ArialMT" w:cs="Arial"/>
                <w:b/>
                <w:bCs/>
                <w:szCs w:val="22"/>
              </w:rPr>
              <w:t xml:space="preserve">Einsatzbereiche </w:t>
            </w:r>
          </w:p>
          <w:p w:rsidRPr="00D179AA" w:rsidR="0016358F" w:rsidP="00D179AA" w:rsidRDefault="00C57B3E" w14:paraId="15DA8719" w14:textId="77777777">
            <w:pPr>
              <w:tabs>
                <w:tab w:val="left" w:pos="0"/>
              </w:tabs>
              <w:suppressAutoHyphens w:val="0"/>
              <w:spacing w:after="120" w:line="360" w:lineRule="auto"/>
              <w:jc w:val="both"/>
              <w:rPr>
                <w:rFonts w:ascii="Arial" w:hAnsi="Arial" w:eastAsia="ArialMT" w:cs="Arial"/>
                <w:bCs/>
                <w:szCs w:val="22"/>
              </w:rPr>
            </w:pPr>
            <w:r w:rsidRPr="00C57B3E">
              <w:rPr>
                <w:rFonts w:ascii="Arial" w:hAnsi="Arial" w:eastAsia="ArialMT" w:cs="Arial"/>
                <w:bCs/>
                <w:szCs w:val="22"/>
              </w:rPr>
              <w:t xml:space="preserve">Die PL54-Sensoren werden zur Druckmessung in </w:t>
            </w:r>
            <w:r w:rsidRPr="00072E63">
              <w:rPr>
                <w:rFonts w:ascii="Arial" w:hAnsi="Arial" w:eastAsia="ArialMT" w:cs="Arial"/>
                <w:bCs/>
                <w:szCs w:val="22"/>
              </w:rPr>
              <w:t>Applikationen</w:t>
            </w:r>
            <w:r w:rsidR="00891C12">
              <w:rPr>
                <w:rFonts w:ascii="Arial" w:hAnsi="Arial" w:eastAsia="ArialMT" w:cs="Arial"/>
                <w:bCs/>
                <w:szCs w:val="22"/>
              </w:rPr>
              <w:t xml:space="preserve"> </w:t>
            </w:r>
            <w:r w:rsidR="00117B94">
              <w:rPr>
                <w:rFonts w:ascii="Arial" w:hAnsi="Arial" w:eastAsia="ArialMT" w:cs="Arial"/>
                <w:bCs/>
                <w:szCs w:val="22"/>
              </w:rPr>
              <w:t xml:space="preserve">ohne erhöhte Hygieneanforderungen </w:t>
            </w:r>
            <w:r w:rsidRPr="00C57B3E">
              <w:rPr>
                <w:rFonts w:ascii="Arial" w:hAnsi="Arial" w:eastAsia="ArialMT" w:cs="Arial"/>
                <w:bCs/>
                <w:szCs w:val="22"/>
              </w:rPr>
              <w:t>eingesetzt</w:t>
            </w:r>
            <w:proofErr w:type="gramStart"/>
            <w:r w:rsidRPr="00C57B3E" w:rsidR="00891C12">
              <w:rPr>
                <w:rFonts w:ascii="Arial" w:hAnsi="Arial" w:eastAsia="ArialMT" w:cs="Arial"/>
                <w:bCs/>
                <w:szCs w:val="22"/>
              </w:rPr>
              <w:t>, in</w:t>
            </w:r>
            <w:proofErr w:type="gramEnd"/>
            <w:r w:rsidRPr="00C57B3E" w:rsidR="00891C12">
              <w:rPr>
                <w:rFonts w:ascii="Arial" w:hAnsi="Arial" w:eastAsia="ArialMT" w:cs="Arial"/>
                <w:bCs/>
                <w:szCs w:val="22"/>
              </w:rPr>
              <w:t xml:space="preserve"> denen </w:t>
            </w:r>
            <w:r w:rsidR="00891C12">
              <w:rPr>
                <w:rFonts w:ascii="Arial" w:hAnsi="Arial" w:eastAsia="ArialMT" w:cs="Arial"/>
                <w:bCs/>
                <w:szCs w:val="22"/>
              </w:rPr>
              <w:t xml:space="preserve">die </w:t>
            </w:r>
            <w:r w:rsidRPr="00C57B3E" w:rsidR="00891C12">
              <w:rPr>
                <w:rFonts w:ascii="Arial" w:hAnsi="Arial" w:eastAsia="ArialMT" w:cs="Arial"/>
                <w:bCs/>
                <w:szCs w:val="22"/>
              </w:rPr>
              <w:t xml:space="preserve">Frontbündigkeit </w:t>
            </w:r>
            <w:r w:rsidR="00891C12">
              <w:rPr>
                <w:rFonts w:ascii="Arial" w:hAnsi="Arial" w:eastAsia="ArialMT" w:cs="Arial"/>
                <w:bCs/>
                <w:szCs w:val="22"/>
              </w:rPr>
              <w:t>eine wichtige Rolle spielt</w:t>
            </w:r>
            <w:r w:rsidRPr="00C57B3E">
              <w:rPr>
                <w:rFonts w:ascii="Arial" w:hAnsi="Arial" w:eastAsia="ArialMT" w:cs="Arial"/>
                <w:bCs/>
                <w:szCs w:val="22"/>
              </w:rPr>
              <w:t>. Dies ist</w:t>
            </w:r>
            <w:r w:rsidR="005D1519">
              <w:rPr>
                <w:rFonts w:ascii="Arial" w:hAnsi="Arial" w:eastAsia="ArialMT" w:cs="Arial"/>
                <w:bCs/>
                <w:szCs w:val="22"/>
              </w:rPr>
              <w:t xml:space="preserve"> beispielsweise</w:t>
            </w:r>
            <w:r w:rsidRPr="00C57B3E">
              <w:rPr>
                <w:rFonts w:ascii="Arial" w:hAnsi="Arial" w:eastAsia="ArialMT" w:cs="Arial"/>
                <w:bCs/>
                <w:szCs w:val="22"/>
              </w:rPr>
              <w:t xml:space="preserve"> </w:t>
            </w:r>
            <w:r w:rsidR="00891C12">
              <w:rPr>
                <w:rFonts w:ascii="Arial" w:hAnsi="Arial" w:eastAsia="ArialMT" w:cs="Arial"/>
                <w:bCs/>
                <w:szCs w:val="22"/>
              </w:rPr>
              <w:t xml:space="preserve">bei zähen Medien, wie </w:t>
            </w:r>
            <w:r w:rsidRPr="00C57B3E" w:rsidR="00891C12">
              <w:rPr>
                <w:rFonts w:ascii="Arial" w:hAnsi="Arial" w:eastAsia="ArialMT" w:cs="Arial"/>
                <w:bCs/>
                <w:szCs w:val="22"/>
              </w:rPr>
              <w:t>Klebstoffen, Leim, Dichtungsmasse</w:t>
            </w:r>
            <w:r w:rsidR="00891C12">
              <w:rPr>
                <w:rFonts w:ascii="Arial" w:hAnsi="Arial" w:eastAsia="ArialMT" w:cs="Arial"/>
                <w:bCs/>
                <w:szCs w:val="22"/>
              </w:rPr>
              <w:t>n</w:t>
            </w:r>
            <w:r w:rsidR="005D1519">
              <w:rPr>
                <w:rFonts w:ascii="Arial" w:hAnsi="Arial" w:eastAsia="ArialMT" w:cs="Arial"/>
                <w:bCs/>
                <w:szCs w:val="22"/>
              </w:rPr>
              <w:t xml:space="preserve"> oder</w:t>
            </w:r>
            <w:r w:rsidRPr="00C57B3E" w:rsidR="00891C12">
              <w:rPr>
                <w:rFonts w:ascii="Arial" w:hAnsi="Arial" w:eastAsia="ArialMT" w:cs="Arial"/>
                <w:bCs/>
                <w:szCs w:val="22"/>
              </w:rPr>
              <w:t xml:space="preserve"> Schäumen</w:t>
            </w:r>
            <w:r w:rsidR="00891C12">
              <w:rPr>
                <w:rFonts w:ascii="Arial" w:hAnsi="Arial" w:eastAsia="ArialMT" w:cs="Arial"/>
                <w:bCs/>
                <w:szCs w:val="22"/>
              </w:rPr>
              <w:t>,</w:t>
            </w:r>
            <w:r w:rsidRPr="00C57B3E" w:rsidR="00891C12">
              <w:rPr>
                <w:rFonts w:ascii="Arial" w:hAnsi="Arial" w:eastAsia="ArialMT" w:cs="Arial"/>
                <w:bCs/>
                <w:szCs w:val="22"/>
              </w:rPr>
              <w:t xml:space="preserve"> </w:t>
            </w:r>
            <w:r w:rsidR="00891C12">
              <w:rPr>
                <w:rFonts w:ascii="Arial" w:hAnsi="Arial" w:eastAsia="ArialMT" w:cs="Arial"/>
                <w:bCs/>
                <w:szCs w:val="22"/>
              </w:rPr>
              <w:t xml:space="preserve">der Fall, die in einem Totraum aushärten könnten. </w:t>
            </w:r>
            <w:r w:rsidR="00117B94">
              <w:rPr>
                <w:rFonts w:ascii="Arial" w:hAnsi="Arial" w:eastAsia="ArialMT" w:cs="Arial"/>
                <w:bCs/>
                <w:szCs w:val="22"/>
              </w:rPr>
              <w:t>Auch in anderen Anwendungen mit stark verunreinigten Medien wie Schmutzwasser verhindert</w:t>
            </w:r>
            <w:r w:rsidRPr="00117B94" w:rsidR="00117B94">
              <w:rPr>
                <w:rFonts w:ascii="Arial" w:hAnsi="Arial" w:eastAsia="ArialMT" w:cs="Arial"/>
                <w:bCs/>
                <w:szCs w:val="22"/>
              </w:rPr>
              <w:t xml:space="preserve"> </w:t>
            </w:r>
            <w:r w:rsidRPr="00072E63" w:rsidR="00117B94">
              <w:rPr>
                <w:rFonts w:ascii="Arial" w:hAnsi="Arial" w:eastAsia="ArialMT" w:cs="Arial"/>
                <w:bCs/>
                <w:szCs w:val="22"/>
              </w:rPr>
              <w:t>d</w:t>
            </w:r>
            <w:r w:rsidRPr="00117B94">
              <w:rPr>
                <w:rFonts w:ascii="Arial" w:hAnsi="Arial" w:eastAsia="ArialMT" w:cs="Arial"/>
                <w:bCs/>
                <w:szCs w:val="22"/>
              </w:rPr>
              <w:t>er frontbündige Anschluss das Verstopfen des Pr</w:t>
            </w:r>
            <w:r w:rsidRPr="00117B94">
              <w:rPr>
                <w:rFonts w:ascii="Arial" w:hAnsi="Arial" w:eastAsia="ArialMT" w:cs="Arial"/>
                <w:bCs/>
                <w:szCs w:val="22"/>
              </w:rPr>
              <w:t>o</w:t>
            </w:r>
            <w:r w:rsidRPr="00117B94">
              <w:rPr>
                <w:rFonts w:ascii="Arial" w:hAnsi="Arial" w:eastAsia="ArialMT" w:cs="Arial"/>
                <w:bCs/>
                <w:szCs w:val="22"/>
              </w:rPr>
              <w:t xml:space="preserve">zessanschlusses </w:t>
            </w:r>
            <w:r w:rsidRPr="00117B94" w:rsidR="005D1519">
              <w:rPr>
                <w:rFonts w:ascii="Arial" w:hAnsi="Arial" w:eastAsia="ArialMT" w:cs="Arial"/>
                <w:bCs/>
                <w:szCs w:val="22"/>
              </w:rPr>
              <w:t>sehr z</w:t>
            </w:r>
            <w:r w:rsidRPr="00072E63" w:rsidR="005D1519">
              <w:rPr>
                <w:rFonts w:ascii="Arial" w:hAnsi="Arial" w:eastAsia="ArialMT" w:cs="Arial"/>
                <w:bCs/>
                <w:szCs w:val="22"/>
              </w:rPr>
              <w:t>u</w:t>
            </w:r>
            <w:r w:rsidRPr="00117B94" w:rsidR="005D1519">
              <w:rPr>
                <w:rFonts w:ascii="Arial" w:hAnsi="Arial" w:eastAsia="ArialMT" w:cs="Arial"/>
                <w:bCs/>
                <w:szCs w:val="22"/>
              </w:rPr>
              <w:t>verlässig</w:t>
            </w:r>
            <w:r w:rsidRPr="00117B94" w:rsidR="00891C12">
              <w:rPr>
                <w:rFonts w:ascii="Arial" w:hAnsi="Arial" w:eastAsia="ArialMT" w:cs="Arial"/>
                <w:bCs/>
                <w:szCs w:val="22"/>
              </w:rPr>
              <w:t>.</w:t>
            </w:r>
            <w:r w:rsidRPr="00117B94">
              <w:rPr>
                <w:rFonts w:ascii="Arial" w:hAnsi="Arial" w:eastAsia="ArialMT" w:cs="Arial"/>
                <w:bCs/>
                <w:szCs w:val="22"/>
              </w:rPr>
              <w:t xml:space="preserve"> </w:t>
            </w:r>
          </w:p>
          <w:p w:rsidRPr="00895464" w:rsidR="00205D18" w:rsidP="00D179AA" w:rsidRDefault="00895464" w14:paraId="7B7D9A07" w14:textId="77777777">
            <w:pPr>
              <w:tabs>
                <w:tab w:val="left" w:pos="0"/>
              </w:tabs>
              <w:suppressAutoHyphens w:val="0"/>
              <w:spacing w:after="120" w:line="360" w:lineRule="auto"/>
              <w:jc w:val="both"/>
              <w:rPr>
                <w:rFonts w:ascii="Arial" w:hAnsi="Arial" w:eastAsia="ArialMT" w:cs="Arial"/>
                <w:bCs/>
                <w:szCs w:val="22"/>
              </w:rPr>
            </w:pPr>
            <w:r w:rsidRPr="00895464">
              <w:rPr>
                <w:rFonts w:ascii="Arial" w:hAnsi="Arial" w:eastAsia="ArialMT" w:cs="Arial"/>
                <w:bCs/>
                <w:szCs w:val="22"/>
              </w:rPr>
              <w:t>(</w:t>
            </w:r>
            <w:r w:rsidR="009A5018">
              <w:rPr>
                <w:rFonts w:ascii="Arial" w:hAnsi="Arial" w:eastAsia="ArialMT" w:cs="Arial"/>
                <w:bCs/>
                <w:szCs w:val="22"/>
              </w:rPr>
              <w:t>1.</w:t>
            </w:r>
            <w:r w:rsidR="00072E63">
              <w:rPr>
                <w:rFonts w:ascii="Arial" w:hAnsi="Arial" w:eastAsia="ArialMT" w:cs="Arial"/>
                <w:bCs/>
                <w:szCs w:val="22"/>
              </w:rPr>
              <w:t>531</w:t>
            </w:r>
            <w:r w:rsidRPr="00895464" w:rsidR="00072E63">
              <w:rPr>
                <w:rFonts w:ascii="Arial" w:hAnsi="Arial" w:eastAsia="ArialMT" w:cs="Arial"/>
                <w:bCs/>
                <w:szCs w:val="22"/>
              </w:rPr>
              <w:t xml:space="preserve"> </w:t>
            </w:r>
            <w:r w:rsidRPr="00895464" w:rsidR="005F4D37">
              <w:rPr>
                <w:rFonts w:ascii="Arial" w:hAnsi="Arial" w:eastAsia="ArialMT" w:cs="Arial"/>
                <w:bCs/>
                <w:szCs w:val="22"/>
              </w:rPr>
              <w:t>Zeichen inklusive Leerzeichen)</w:t>
            </w:r>
          </w:p>
          <w:tbl>
            <w:tblPr>
              <w:tblW w:w="7513" w:type="dxa"/>
              <w:tblLayout w:type="fixed"/>
              <w:tblLook w:val="01E0" w:firstRow="1" w:lastRow="1" w:firstColumn="1" w:lastColumn="1" w:noHBand="0" w:noVBand="0"/>
            </w:tblPr>
            <w:tblGrid>
              <w:gridCol w:w="3969"/>
              <w:gridCol w:w="3544"/>
            </w:tblGrid>
            <w:tr w:rsidRPr="00D23874" w:rsidR="00D23874" w:rsidTr="5529C31B" w14:paraId="4B70C19F" w14:textId="77777777">
              <w:trPr>
                <w:trHeight w:val="3321"/>
              </w:trPr>
              <w:tc>
                <w:tcPr>
                  <w:tcW w:w="3969" w:type="dxa"/>
                  <w:shd w:val="clear" w:color="auto" w:fill="auto"/>
                  <w:tcMar/>
                </w:tcPr>
                <w:p w:rsidRPr="00D23874" w:rsidR="00281482" w:rsidP="00A05DFA" w:rsidRDefault="00CA2193" w14:paraId="1C8AF77B" w14:textId="77777777">
                  <w:pPr>
                    <w:pStyle w:val="Textkrper"/>
                    <w:spacing w:line="240" w:lineRule="auto"/>
                    <w:ind w:right="361"/>
                    <w:rPr>
                      <w:b/>
                      <w:color w:val="000000" w:themeColor="text1"/>
                      <w:sz w:val="20"/>
                      <w:highlight w:val="yellow"/>
                    </w:rPr>
                  </w:pPr>
                  <w:r w:rsidRPr="00D23874">
                    <w:rPr>
                      <w:b/>
                      <w:color w:val="000000" w:themeColor="text1"/>
                      <w:sz w:val="20"/>
                      <w:highlight w:val="yellow"/>
                    </w:rPr>
                    <w:lastRenderedPageBreak/>
                    <w:br/>
                  </w:r>
                </w:p>
                <w:p w:rsidRPr="00D23874" w:rsidR="00A05DFA" w:rsidP="001E6CEA" w:rsidRDefault="000706B6" w14:paraId="1A44E3C1" w14:textId="70540722">
                  <w:pPr>
                    <w:pStyle w:val="Textkrper"/>
                    <w:spacing w:line="240" w:lineRule="auto"/>
                    <w:ind w:right="-108"/>
                    <w:rPr>
                      <w:b/>
                      <w:color w:val="000000" w:themeColor="text1"/>
                      <w:sz w:val="20"/>
                    </w:rPr>
                  </w:pPr>
                  <w:r w:rsidR="000706B6">
                    <w:drawing>
                      <wp:inline wp14:editId="273C7063" wp14:anchorId="1FB047DD">
                        <wp:extent cx="2379345" cy="1651000"/>
                        <wp:effectExtent l="0" t="0" r="8255" b="0"/>
                        <wp:docPr id="1" name="Bild 1" descr="Macintosh HD:Users:JoergLantzsch:Documents:Aktuell:aktuelle Projekte:IFM:IFPI 2021:ifm-pm 677_0221 Miniatur-Drucksensoren:PL5400_Pressebild_highres.jpg" title=""/>
                        <wp:cNvGraphicFramePr>
                          <a:graphicFrameLocks noChangeAspect="1"/>
                        </wp:cNvGraphicFramePr>
                        <a:graphic>
                          <a:graphicData uri="http://schemas.openxmlformats.org/drawingml/2006/picture">
                            <pic:pic>
                              <pic:nvPicPr>
                                <pic:cNvPr id="0" name="Bild 1"/>
                                <pic:cNvPicPr/>
                              </pic:nvPicPr>
                              <pic:blipFill>
                                <a:blip r:embed="Rb40ecdf1711a481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79345" cy="1651000"/>
                                </a:xfrm>
                                <a:prstGeom prst="rect">
                                  <a:avLst/>
                                </a:prstGeom>
                              </pic:spPr>
                            </pic:pic>
                          </a:graphicData>
                        </a:graphic>
                      </wp:inline>
                    </w:drawing>
                  </w:r>
                </w:p>
              </w:tc>
              <w:tc>
                <w:tcPr>
                  <w:tcW w:w="3544" w:type="dxa"/>
                  <w:shd w:val="clear" w:color="auto" w:fill="auto"/>
                  <w:tcMar/>
                </w:tcPr>
                <w:p w:rsidR="00895464" w:rsidP="005B7F8A" w:rsidRDefault="00895464" w14:paraId="5FE2342F" w14:textId="77777777">
                  <w:pPr>
                    <w:pStyle w:val="Textkrper"/>
                    <w:spacing w:line="240" w:lineRule="auto"/>
                    <w:ind w:right="361"/>
                    <w:rPr>
                      <w:color w:val="000000" w:themeColor="text1"/>
                      <w:sz w:val="20"/>
                    </w:rPr>
                  </w:pPr>
                </w:p>
                <w:p w:rsidR="00021F26" w:rsidP="005B7F8A" w:rsidRDefault="00CA2193" w14:paraId="03F8DD73" w14:textId="77777777">
                  <w:pPr>
                    <w:pStyle w:val="Textkrper"/>
                    <w:spacing w:line="240" w:lineRule="auto"/>
                    <w:ind w:right="361"/>
                    <w:rPr>
                      <w:color w:val="000000" w:themeColor="text1"/>
                      <w:sz w:val="20"/>
                    </w:rPr>
                  </w:pPr>
                  <w:r w:rsidRPr="00D23874">
                    <w:rPr>
                      <w:color w:val="000000" w:themeColor="text1"/>
                      <w:sz w:val="20"/>
                    </w:rPr>
                    <w:br/>
                  </w:r>
                </w:p>
                <w:p w:rsidR="005B7F8A" w:rsidP="005B7F8A" w:rsidRDefault="005B7F8A" w14:paraId="7D54273E" w14:textId="77777777">
                  <w:pPr>
                    <w:pStyle w:val="Textkrper"/>
                    <w:spacing w:line="240" w:lineRule="auto"/>
                    <w:ind w:right="361"/>
                    <w:rPr>
                      <w:color w:val="000000" w:themeColor="text1"/>
                      <w:sz w:val="20"/>
                    </w:rPr>
                  </w:pPr>
                  <w:bookmarkStart w:name="_GoBack" w:id="0"/>
                  <w:proofErr w:type="spellStart"/>
                  <w:r>
                    <w:rPr>
                      <w:color w:val="000000" w:themeColor="text1"/>
                      <w:sz w:val="20"/>
                    </w:rPr>
                    <w:t>ifm-pm</w:t>
                  </w:r>
                  <w:proofErr w:type="spellEnd"/>
                  <w:r>
                    <w:rPr>
                      <w:color w:val="000000" w:themeColor="text1"/>
                      <w:sz w:val="20"/>
                    </w:rPr>
                    <w:t xml:space="preserve"> 67</w:t>
                  </w:r>
                  <w:r w:rsidR="00C57B3E">
                    <w:rPr>
                      <w:color w:val="000000" w:themeColor="text1"/>
                      <w:sz w:val="20"/>
                    </w:rPr>
                    <w:t>7</w:t>
                  </w:r>
                  <w:r>
                    <w:rPr>
                      <w:color w:val="000000" w:themeColor="text1"/>
                      <w:sz w:val="20"/>
                    </w:rPr>
                    <w:t xml:space="preserve"> print</w:t>
                  </w:r>
                  <w:bookmarkEnd w:id="0"/>
                  <w:r w:rsidRPr="00D23874" w:rsidR="00A05DFA">
                    <w:rPr>
                      <w:color w:val="000000" w:themeColor="text1"/>
                      <w:sz w:val="20"/>
                    </w:rPr>
                    <w:t>.jpg</w:t>
                  </w:r>
                  <w:r w:rsidR="006A4523">
                    <w:rPr>
                      <w:color w:val="000000" w:themeColor="text1"/>
                      <w:sz w:val="20"/>
                    </w:rPr>
                    <w:br/>
                  </w:r>
                </w:p>
                <w:p w:rsidRPr="00D23874" w:rsidR="006A4523" w:rsidP="00A05DFA" w:rsidRDefault="00891C12" w14:paraId="207264A5" w14:textId="77777777">
                  <w:pPr>
                    <w:pStyle w:val="Textkrper"/>
                    <w:spacing w:line="240" w:lineRule="auto"/>
                    <w:ind w:right="361"/>
                    <w:rPr>
                      <w:color w:val="000000" w:themeColor="text1"/>
                      <w:sz w:val="20"/>
                    </w:rPr>
                  </w:pPr>
                  <w:r w:rsidRPr="00891C12">
                    <w:rPr>
                      <w:bCs/>
                      <w:color w:val="000000" w:themeColor="text1"/>
                      <w:sz w:val="20"/>
                    </w:rPr>
                    <w:t>Die Miniatur-Drucksensoren der Baureihe PL54</w:t>
                  </w:r>
                  <w:r>
                    <w:rPr>
                      <w:bCs/>
                      <w:color w:val="000000" w:themeColor="text1"/>
                      <w:sz w:val="20"/>
                    </w:rPr>
                    <w:t xml:space="preserve"> ermöglichen einen frontbündigen Einbau ohne </w:t>
                  </w:r>
                  <w:proofErr w:type="spellStart"/>
                  <w:r>
                    <w:rPr>
                      <w:bCs/>
                      <w:color w:val="000000" w:themeColor="text1"/>
                      <w:sz w:val="20"/>
                    </w:rPr>
                    <w:t>Toträume</w:t>
                  </w:r>
                  <w:proofErr w:type="spellEnd"/>
                  <w:r w:rsidR="00021F26">
                    <w:rPr>
                      <w:color w:val="000000" w:themeColor="text1"/>
                      <w:sz w:val="20"/>
                    </w:rPr>
                    <w:t xml:space="preserve">. </w:t>
                  </w:r>
                </w:p>
                <w:p w:rsidRPr="00D23874" w:rsidR="00A05DFA" w:rsidP="00A05DFA" w:rsidRDefault="00A05DFA" w14:paraId="5F8BCFCD" w14:textId="77777777">
                  <w:pPr>
                    <w:pStyle w:val="Textkrper"/>
                    <w:spacing w:line="240" w:lineRule="auto"/>
                    <w:ind w:right="361"/>
                    <w:rPr>
                      <w:color w:val="000000" w:themeColor="text1"/>
                      <w:sz w:val="20"/>
                    </w:rPr>
                  </w:pPr>
                </w:p>
                <w:p w:rsidR="00A05DFA" w:rsidP="00A05DFA" w:rsidRDefault="00A05DFA" w14:paraId="11AFDEB7" w14:textId="77777777">
                  <w:pPr>
                    <w:pStyle w:val="Textkrper"/>
                    <w:spacing w:line="240" w:lineRule="auto"/>
                    <w:ind w:right="361"/>
                    <w:rPr>
                      <w:color w:val="000000" w:themeColor="text1"/>
                      <w:sz w:val="20"/>
                    </w:rPr>
                  </w:pPr>
                </w:p>
                <w:p w:rsidRPr="00D23874" w:rsidR="007444D3" w:rsidP="00A05DFA" w:rsidRDefault="007444D3" w14:paraId="22FFD3E5" w14:textId="77777777">
                  <w:pPr>
                    <w:pStyle w:val="Textkrper"/>
                    <w:spacing w:line="240" w:lineRule="auto"/>
                    <w:ind w:right="361"/>
                    <w:rPr>
                      <w:color w:val="000000" w:themeColor="text1"/>
                      <w:sz w:val="20"/>
                    </w:rPr>
                  </w:pPr>
                </w:p>
              </w:tc>
            </w:tr>
          </w:tbl>
          <w:p w:rsidR="001E6CEA" w:rsidP="007444D3" w:rsidRDefault="001E6CEA" w14:paraId="3FC0CAE7" w14:textId="77777777">
            <w:pPr>
              <w:rPr>
                <w:rFonts w:ascii="Arial" w:hAnsi="Arial" w:cs="Arial"/>
                <w:b/>
                <w:u w:val="single"/>
              </w:rPr>
            </w:pPr>
          </w:p>
          <w:p w:rsidR="007444D3" w:rsidP="007444D3" w:rsidRDefault="007444D3" w14:paraId="6234C719" w14:textId="77777777">
            <w:pPr>
              <w:rPr>
                <w:rFonts w:ascii="Arial" w:hAnsi="Arial" w:cs="Arial"/>
                <w:b/>
                <w:u w:val="single"/>
              </w:rPr>
            </w:pPr>
            <w:r w:rsidRPr="006A4523">
              <w:rPr>
                <w:rFonts w:ascii="Arial" w:hAnsi="Arial" w:cs="Arial"/>
                <w:b/>
                <w:u w:val="single"/>
              </w:rPr>
              <w:t>Über die ifm-Unternehmensgruppe</w:t>
            </w:r>
          </w:p>
          <w:p w:rsidRPr="006A4523" w:rsidR="007444D3" w:rsidP="007444D3" w:rsidRDefault="007444D3" w14:paraId="1DC6F95A" w14:textId="77777777">
            <w:pPr>
              <w:rPr>
                <w:rFonts w:ascii="Arial" w:hAnsi="Arial" w:cs="Arial"/>
                <w:b/>
                <w:kern w:val="0"/>
                <w:u w:val="single"/>
              </w:rPr>
            </w:pPr>
          </w:p>
          <w:p w:rsidRPr="006A4523" w:rsidR="007444D3" w:rsidP="007444D3" w:rsidRDefault="007444D3" w14:paraId="7558C16B" w14:textId="77777777">
            <w:pPr>
              <w:suppressAutoHyphens w:val="0"/>
              <w:autoSpaceDE w:val="0"/>
              <w:autoSpaceDN w:val="0"/>
              <w:adjustRightInd w:val="0"/>
              <w:spacing w:line="360" w:lineRule="auto"/>
              <w:jc w:val="both"/>
              <w:rPr>
                <w:rFonts w:ascii="Arial" w:hAnsi="Arial" w:eastAsia="ArialMT" w:cs="Arial"/>
                <w:szCs w:val="22"/>
              </w:rPr>
            </w:pPr>
            <w:r w:rsidRPr="006A4523">
              <w:rPr>
                <w:rFonts w:ascii="Arial" w:hAnsi="Arial" w:eastAsia="ArialMT" w:cs="Arial"/>
                <w:szCs w:val="22"/>
              </w:rPr>
              <w:t>Messen, steuern, regeln und auswerten – wenn es um wegweisende</w:t>
            </w:r>
            <w:r>
              <w:rPr>
                <w:rFonts w:ascii="Arial" w:hAnsi="Arial" w:eastAsia="ArialMT" w:cs="Arial"/>
                <w:szCs w:val="22"/>
              </w:rPr>
              <w:t xml:space="preserve"> </w:t>
            </w:r>
            <w:r w:rsidRPr="006A4523">
              <w:rPr>
                <w:rFonts w:ascii="Arial" w:hAnsi="Arial" w:eastAsia="ArialMT" w:cs="Arial"/>
                <w:szCs w:val="22"/>
              </w:rPr>
              <w:t>Automat</w:t>
            </w:r>
            <w:r w:rsidRPr="006A4523">
              <w:rPr>
                <w:rFonts w:ascii="Arial" w:hAnsi="Arial" w:eastAsia="ArialMT" w:cs="Arial"/>
                <w:szCs w:val="22"/>
              </w:rPr>
              <w:t>i</w:t>
            </w:r>
            <w:r w:rsidRPr="006A4523">
              <w:rPr>
                <w:rFonts w:ascii="Arial" w:hAnsi="Arial" w:eastAsia="ArialMT" w:cs="Arial"/>
                <w:szCs w:val="22"/>
              </w:rPr>
              <w:t>sierungs- und Digitalisierungstechnik geht, ist die ifm-Unternehmensgruppe der ideale Partner. Seit der Firmengründung im Jahr</w:t>
            </w:r>
            <w:r>
              <w:rPr>
                <w:rFonts w:ascii="Arial" w:hAnsi="Arial" w:eastAsia="ArialMT" w:cs="Arial"/>
                <w:szCs w:val="22"/>
              </w:rPr>
              <w:t xml:space="preserve"> </w:t>
            </w:r>
            <w:r w:rsidRPr="006A4523">
              <w:rPr>
                <w:rFonts w:ascii="Arial" w:hAnsi="Arial" w:eastAsia="ArialMT" w:cs="Arial"/>
                <w:szCs w:val="22"/>
              </w:rPr>
              <w:t>1969 entwickelt, produziert und vertreibt ifm weltweit Sensoren,</w:t>
            </w:r>
            <w:r>
              <w:rPr>
                <w:rFonts w:ascii="Arial" w:hAnsi="Arial" w:eastAsia="ArialMT" w:cs="Arial"/>
                <w:szCs w:val="22"/>
              </w:rPr>
              <w:t xml:space="preserve"> </w:t>
            </w:r>
            <w:r w:rsidRPr="006A4523">
              <w:rPr>
                <w:rFonts w:ascii="Arial" w:hAnsi="Arial" w:eastAsia="ArialMT" w:cs="Arial"/>
                <w:szCs w:val="22"/>
              </w:rPr>
              <w:t>Steuerungen, Software und Systeme für die industrielle Automatisierung. Als</w:t>
            </w:r>
            <w:r>
              <w:rPr>
                <w:rFonts w:ascii="Arial" w:hAnsi="Arial" w:eastAsia="ArialMT" w:cs="Arial"/>
                <w:szCs w:val="22"/>
              </w:rPr>
              <w:t xml:space="preserve"> </w:t>
            </w:r>
            <w:r w:rsidRPr="006A4523">
              <w:rPr>
                <w:rFonts w:ascii="Arial" w:hAnsi="Arial" w:eastAsia="ArialMT" w:cs="Arial"/>
                <w:szCs w:val="22"/>
              </w:rPr>
              <w:t>einer der Pioniere im Bereich Industrie 4.0 entwickelt und implementiert ifm</w:t>
            </w:r>
            <w:r>
              <w:rPr>
                <w:rFonts w:ascii="Arial" w:hAnsi="Arial" w:eastAsia="ArialMT" w:cs="Arial"/>
                <w:szCs w:val="22"/>
              </w:rPr>
              <w:t xml:space="preserve"> </w:t>
            </w:r>
            <w:r w:rsidRPr="006A4523">
              <w:rPr>
                <w:rFonts w:ascii="Arial" w:hAnsi="Arial" w:eastAsia="ArialMT" w:cs="Arial"/>
                <w:szCs w:val="22"/>
              </w:rPr>
              <w:t>ganzheitliche Lösungen für die Digitalisierung der gesamten</w:t>
            </w:r>
            <w:r>
              <w:rPr>
                <w:rFonts w:ascii="Arial" w:hAnsi="Arial" w:eastAsia="ArialMT" w:cs="Arial"/>
                <w:szCs w:val="22"/>
              </w:rPr>
              <w:t xml:space="preserve"> </w:t>
            </w:r>
            <w:r w:rsidRPr="006A4523">
              <w:rPr>
                <w:rFonts w:ascii="Arial" w:hAnsi="Arial" w:eastAsia="ArialMT" w:cs="Arial"/>
                <w:szCs w:val="22"/>
              </w:rPr>
              <w:t>Wertschöpfungskette „vom Sensor bis ins ERP“. Heute zählt die in zweiter</w:t>
            </w:r>
            <w:r>
              <w:rPr>
                <w:rFonts w:ascii="Arial" w:hAnsi="Arial" w:eastAsia="ArialMT" w:cs="Arial"/>
                <w:szCs w:val="22"/>
              </w:rPr>
              <w:t xml:space="preserve"> </w:t>
            </w:r>
            <w:r w:rsidRPr="006A4523">
              <w:rPr>
                <w:rFonts w:ascii="Arial" w:hAnsi="Arial" w:eastAsia="ArialMT" w:cs="Arial"/>
                <w:szCs w:val="22"/>
              </w:rPr>
              <w:t xml:space="preserve">Generation familiengeführte ifm-Unternehmensgruppe mit </w:t>
            </w:r>
            <w:r>
              <w:rPr>
                <w:rFonts w:ascii="Arial" w:hAnsi="Arial" w:eastAsia="ArialMT" w:cs="Arial"/>
                <w:szCs w:val="22"/>
              </w:rPr>
              <w:t>mehr als</w:t>
            </w:r>
            <w:r w:rsidRPr="006A4523">
              <w:rPr>
                <w:rFonts w:ascii="Arial" w:hAnsi="Arial" w:eastAsia="ArialMT" w:cs="Arial"/>
                <w:szCs w:val="22"/>
              </w:rPr>
              <w:t xml:space="preserve"> 7.</w:t>
            </w:r>
            <w:r>
              <w:rPr>
                <w:rFonts w:ascii="Arial" w:hAnsi="Arial" w:eastAsia="ArialMT" w:cs="Arial"/>
                <w:szCs w:val="22"/>
              </w:rPr>
              <w:t>3</w:t>
            </w:r>
            <w:r w:rsidRPr="006A4523">
              <w:rPr>
                <w:rFonts w:ascii="Arial" w:hAnsi="Arial" w:eastAsia="ArialMT" w:cs="Arial"/>
                <w:szCs w:val="22"/>
              </w:rPr>
              <w:t>00</w:t>
            </w:r>
            <w:r>
              <w:rPr>
                <w:rFonts w:ascii="Arial" w:hAnsi="Arial" w:eastAsia="ArialMT" w:cs="Arial"/>
                <w:szCs w:val="22"/>
              </w:rPr>
              <w:t xml:space="preserve"> Beschäftigten in 9</w:t>
            </w:r>
            <w:r w:rsidRPr="006A4523">
              <w:rPr>
                <w:rFonts w:ascii="Arial" w:hAnsi="Arial" w:eastAsia="ArialMT" w:cs="Arial"/>
                <w:szCs w:val="22"/>
              </w:rPr>
              <w:t>5 Ländern zu den weltweiten Branchenführern. Dabei</w:t>
            </w:r>
            <w:r>
              <w:rPr>
                <w:rFonts w:ascii="Arial" w:hAnsi="Arial" w:eastAsia="ArialMT" w:cs="Arial"/>
                <w:szCs w:val="22"/>
              </w:rPr>
              <w:t xml:space="preserve"> </w:t>
            </w:r>
            <w:r w:rsidRPr="006A4523">
              <w:rPr>
                <w:rFonts w:ascii="Arial" w:hAnsi="Arial" w:eastAsia="ArialMT" w:cs="Arial"/>
                <w:szCs w:val="22"/>
              </w:rPr>
              <w:t>vereint der Mittelstandskonzern die Internationalität und Innovationskraft</w:t>
            </w:r>
            <w:r>
              <w:rPr>
                <w:rFonts w:ascii="Arial" w:hAnsi="Arial" w:eastAsia="ArialMT" w:cs="Arial"/>
                <w:szCs w:val="22"/>
              </w:rPr>
              <w:t xml:space="preserve"> </w:t>
            </w:r>
            <w:r w:rsidRPr="006A4523">
              <w:rPr>
                <w:rFonts w:ascii="Arial" w:hAnsi="Arial" w:eastAsia="ArialMT" w:cs="Arial"/>
                <w:szCs w:val="22"/>
              </w:rPr>
              <w:t>einer wachsenden Unternehmensgruppe mit der Flexibilität und Kundennähe</w:t>
            </w:r>
            <w:r>
              <w:rPr>
                <w:rFonts w:ascii="Arial" w:hAnsi="Arial" w:eastAsia="ArialMT" w:cs="Arial"/>
                <w:szCs w:val="22"/>
              </w:rPr>
              <w:t xml:space="preserve"> </w:t>
            </w:r>
            <w:r w:rsidRPr="006A4523">
              <w:rPr>
                <w:rFonts w:ascii="Arial" w:hAnsi="Arial" w:eastAsia="ArialMT" w:cs="Arial"/>
                <w:szCs w:val="22"/>
              </w:rPr>
              <w:t>eines Mittelständlers.</w:t>
            </w:r>
          </w:p>
          <w:p w:rsidRPr="00D23874" w:rsidR="00097CBF" w:rsidP="006A5C78" w:rsidRDefault="00097CBF" w14:paraId="690109E6" w14:textId="77777777">
            <w:pPr>
              <w:tabs>
                <w:tab w:val="left" w:pos="0"/>
              </w:tabs>
              <w:suppressAutoHyphens w:val="0"/>
              <w:spacing w:line="360" w:lineRule="auto"/>
              <w:ind w:right="-2"/>
              <w:jc w:val="both"/>
              <w:rPr>
                <w:rFonts w:ascii="Arial" w:hAnsi="Arial" w:cs="Arial"/>
                <w:color w:val="000000" w:themeColor="text1"/>
                <w:u w:val="single"/>
              </w:rPr>
            </w:pPr>
          </w:p>
        </w:tc>
        <w:tc>
          <w:tcPr>
            <w:tcW w:w="2585" w:type="dxa"/>
            <w:shd w:val="clear" w:color="auto" w:fill="auto"/>
            <w:tcMar/>
          </w:tcPr>
          <w:p w:rsidRPr="00D23874" w:rsidR="00B36636" w:rsidP="000E6A03" w:rsidRDefault="00B36636" w14:paraId="67E5A946" w14:textId="77777777">
            <w:pPr>
              <w:pStyle w:val="Textkrper"/>
              <w:spacing w:line="240" w:lineRule="auto"/>
              <w:ind w:right="3001"/>
              <w:rPr>
                <w:b/>
                <w:color w:val="000000" w:themeColor="text1"/>
                <w:sz w:val="20"/>
              </w:rPr>
            </w:pPr>
          </w:p>
          <w:p w:rsidRPr="00D23874" w:rsidR="00512CA4" w:rsidP="000E6A03" w:rsidRDefault="00512CA4" w14:paraId="709BD1C5" w14:textId="77777777">
            <w:pPr>
              <w:pStyle w:val="Textkrper"/>
              <w:spacing w:line="240" w:lineRule="auto"/>
              <w:ind w:right="3001"/>
              <w:rPr>
                <w:b/>
                <w:color w:val="000000" w:themeColor="text1"/>
                <w:sz w:val="20"/>
              </w:rPr>
            </w:pPr>
          </w:p>
          <w:p w:rsidRPr="00D23874" w:rsidR="00512CA4" w:rsidP="000E6A03" w:rsidRDefault="00512CA4" w14:paraId="24CB6FA0" w14:textId="77777777">
            <w:pPr>
              <w:pStyle w:val="Textkrper"/>
              <w:spacing w:line="240" w:lineRule="auto"/>
              <w:ind w:right="3001"/>
              <w:rPr>
                <w:b/>
                <w:color w:val="000000" w:themeColor="text1"/>
                <w:sz w:val="20"/>
              </w:rPr>
            </w:pPr>
          </w:p>
          <w:p w:rsidRPr="00D23874" w:rsidR="00512CA4" w:rsidP="000E6A03" w:rsidRDefault="00512CA4" w14:paraId="2B8606BF" w14:textId="77777777">
            <w:pPr>
              <w:pStyle w:val="Textkrper"/>
              <w:spacing w:line="240" w:lineRule="auto"/>
              <w:ind w:right="3001"/>
              <w:rPr>
                <w:b/>
                <w:color w:val="000000" w:themeColor="text1"/>
                <w:sz w:val="20"/>
              </w:rPr>
            </w:pPr>
          </w:p>
          <w:p w:rsidRPr="00D23874" w:rsidR="00265B92" w:rsidP="000E6A03" w:rsidRDefault="00265B92" w14:paraId="4FBD9B03" w14:textId="77777777">
            <w:pPr>
              <w:pStyle w:val="Textkrper"/>
              <w:spacing w:line="240" w:lineRule="auto"/>
              <w:ind w:right="3001"/>
              <w:rPr>
                <w:b/>
                <w:color w:val="000000" w:themeColor="text1"/>
                <w:sz w:val="20"/>
              </w:rPr>
            </w:pPr>
          </w:p>
          <w:p w:rsidRPr="00D23874" w:rsidR="00374FA2" w:rsidP="000E6A03" w:rsidRDefault="00374FA2" w14:paraId="37F0A2D3" w14:textId="77777777">
            <w:pPr>
              <w:pStyle w:val="Textkrper"/>
              <w:spacing w:line="240" w:lineRule="auto"/>
              <w:ind w:right="3001"/>
              <w:rPr>
                <w:b/>
                <w:color w:val="000000" w:themeColor="text1"/>
                <w:sz w:val="20"/>
              </w:rPr>
            </w:pPr>
          </w:p>
          <w:p w:rsidRPr="00D23874" w:rsidR="00374FA2" w:rsidP="000E6A03" w:rsidRDefault="00374FA2" w14:paraId="25A33F3D" w14:textId="77777777">
            <w:pPr>
              <w:pStyle w:val="Textkrper"/>
              <w:spacing w:line="240" w:lineRule="auto"/>
              <w:ind w:right="3001"/>
              <w:rPr>
                <w:b/>
                <w:color w:val="000000" w:themeColor="text1"/>
                <w:sz w:val="20"/>
              </w:rPr>
            </w:pPr>
          </w:p>
          <w:p w:rsidRPr="00D23874" w:rsidR="00374FA2" w:rsidP="000E6A03" w:rsidRDefault="00374FA2" w14:paraId="02BDBEB0" w14:textId="77777777">
            <w:pPr>
              <w:pStyle w:val="Textkrper"/>
              <w:spacing w:line="240" w:lineRule="auto"/>
              <w:ind w:right="3001"/>
              <w:rPr>
                <w:b/>
                <w:color w:val="000000" w:themeColor="text1"/>
                <w:sz w:val="20"/>
              </w:rPr>
            </w:pPr>
          </w:p>
          <w:p w:rsidRPr="00D23874" w:rsidR="00374FA2" w:rsidP="000E6A03" w:rsidRDefault="00374FA2" w14:paraId="444909E7" w14:textId="77777777">
            <w:pPr>
              <w:pStyle w:val="Textkrper"/>
              <w:spacing w:line="240" w:lineRule="auto"/>
              <w:ind w:right="3001"/>
              <w:rPr>
                <w:b/>
                <w:color w:val="000000" w:themeColor="text1"/>
                <w:sz w:val="20"/>
              </w:rPr>
            </w:pPr>
          </w:p>
          <w:p w:rsidRPr="00D23874" w:rsidR="00E4200F" w:rsidP="000E6A03" w:rsidRDefault="00E4200F" w14:paraId="410DC3F4" w14:textId="77777777">
            <w:pPr>
              <w:pStyle w:val="Textkrper"/>
              <w:spacing w:line="240" w:lineRule="auto"/>
              <w:ind w:right="3001"/>
              <w:rPr>
                <w:b/>
                <w:color w:val="000000" w:themeColor="text1"/>
                <w:sz w:val="20"/>
              </w:rPr>
            </w:pPr>
          </w:p>
          <w:p w:rsidRPr="00D23874" w:rsidR="00E4200F" w:rsidP="000E6A03" w:rsidRDefault="00E4200F" w14:paraId="48233ABC" w14:textId="77777777">
            <w:pPr>
              <w:pStyle w:val="Textkrper"/>
              <w:spacing w:line="240" w:lineRule="auto"/>
              <w:ind w:right="3001"/>
              <w:rPr>
                <w:b/>
                <w:color w:val="000000" w:themeColor="text1"/>
                <w:sz w:val="20"/>
              </w:rPr>
            </w:pPr>
          </w:p>
          <w:p w:rsidRPr="00D23874" w:rsidR="00512CA4" w:rsidP="000E6A03" w:rsidRDefault="00512CA4" w14:paraId="0A912900" w14:textId="77777777">
            <w:pPr>
              <w:pStyle w:val="Textkrper"/>
              <w:spacing w:line="240" w:lineRule="auto"/>
              <w:ind w:right="3001"/>
              <w:rPr>
                <w:b/>
                <w:color w:val="000000" w:themeColor="text1"/>
                <w:sz w:val="20"/>
              </w:rPr>
            </w:pPr>
          </w:p>
          <w:p w:rsidRPr="00D23874" w:rsidR="00512CA4" w:rsidP="000E6A03" w:rsidRDefault="00512CA4" w14:paraId="7DDE8B49" w14:textId="77777777">
            <w:pPr>
              <w:pStyle w:val="Textkrper"/>
              <w:spacing w:line="240" w:lineRule="auto"/>
              <w:ind w:right="3001"/>
              <w:rPr>
                <w:b/>
                <w:color w:val="000000" w:themeColor="text1"/>
                <w:sz w:val="20"/>
              </w:rPr>
            </w:pPr>
          </w:p>
          <w:p w:rsidRPr="00D23874" w:rsidR="00512CA4" w:rsidP="000E6A03" w:rsidRDefault="00512CA4" w14:paraId="5D9268C1" w14:textId="77777777">
            <w:pPr>
              <w:pStyle w:val="Textkrper"/>
              <w:spacing w:line="240" w:lineRule="auto"/>
              <w:ind w:right="3001"/>
              <w:rPr>
                <w:b/>
                <w:color w:val="000000" w:themeColor="text1"/>
                <w:sz w:val="20"/>
              </w:rPr>
            </w:pPr>
          </w:p>
          <w:p w:rsidRPr="00D23874" w:rsidR="00B77FDF" w:rsidP="000E6A03" w:rsidRDefault="00B77FDF" w14:paraId="54C98A0E" w14:textId="77777777">
            <w:pPr>
              <w:pStyle w:val="Textkrper"/>
              <w:spacing w:line="240" w:lineRule="auto"/>
              <w:ind w:right="3001"/>
              <w:rPr>
                <w:color w:val="000000" w:themeColor="text1"/>
                <w:sz w:val="20"/>
              </w:rPr>
            </w:pPr>
          </w:p>
          <w:p w:rsidRPr="00D23874" w:rsidR="00B77FDF" w:rsidP="000E6A03" w:rsidRDefault="00B77FDF" w14:paraId="52C22209" w14:textId="77777777">
            <w:pPr>
              <w:pStyle w:val="Textkrper"/>
              <w:spacing w:line="240" w:lineRule="auto"/>
              <w:ind w:right="3001"/>
              <w:rPr>
                <w:color w:val="000000" w:themeColor="text1"/>
                <w:sz w:val="20"/>
              </w:rPr>
            </w:pPr>
          </w:p>
          <w:p w:rsidRPr="00D23874" w:rsidR="00B77FDF" w:rsidP="000E6A03" w:rsidRDefault="00B77FDF" w14:paraId="7CA0A322" w14:textId="77777777">
            <w:pPr>
              <w:pStyle w:val="Textkrper"/>
              <w:spacing w:line="240" w:lineRule="auto"/>
              <w:ind w:right="3001"/>
              <w:rPr>
                <w:color w:val="000000" w:themeColor="text1"/>
                <w:sz w:val="20"/>
              </w:rPr>
            </w:pPr>
          </w:p>
          <w:p w:rsidRPr="00D23874" w:rsidR="00B77FDF" w:rsidP="000E6A03" w:rsidRDefault="00B77FDF" w14:paraId="399F56D3" w14:textId="77777777">
            <w:pPr>
              <w:pStyle w:val="Textkrper"/>
              <w:spacing w:line="240" w:lineRule="auto"/>
              <w:ind w:right="3001"/>
              <w:rPr>
                <w:color w:val="000000" w:themeColor="text1"/>
                <w:sz w:val="20"/>
              </w:rPr>
            </w:pPr>
          </w:p>
          <w:p w:rsidRPr="00D23874" w:rsidR="00512CA4" w:rsidP="000E6A03" w:rsidRDefault="00512CA4" w14:paraId="30D29FB7" w14:textId="77777777">
            <w:pPr>
              <w:pStyle w:val="Textkrper"/>
              <w:spacing w:line="240" w:lineRule="auto"/>
              <w:ind w:right="3001"/>
              <w:rPr>
                <w:color w:val="000000" w:themeColor="text1"/>
                <w:sz w:val="20"/>
              </w:rPr>
            </w:pPr>
          </w:p>
          <w:p w:rsidRPr="00D23874" w:rsidR="00512CA4" w:rsidP="000E6A03" w:rsidRDefault="00512CA4" w14:paraId="1B45F8C3" w14:textId="77777777">
            <w:pPr>
              <w:pStyle w:val="Textkrper"/>
              <w:spacing w:line="240" w:lineRule="auto"/>
              <w:ind w:right="3001"/>
              <w:rPr>
                <w:color w:val="000000" w:themeColor="text1"/>
                <w:sz w:val="20"/>
              </w:rPr>
            </w:pPr>
          </w:p>
          <w:p w:rsidRPr="00D23874" w:rsidR="00512CA4" w:rsidP="000E6A03" w:rsidRDefault="00512CA4" w14:paraId="66651D0A" w14:textId="77777777">
            <w:pPr>
              <w:pStyle w:val="Textkrper"/>
              <w:spacing w:line="240" w:lineRule="auto"/>
              <w:ind w:right="3001"/>
              <w:rPr>
                <w:color w:val="000000" w:themeColor="text1"/>
                <w:sz w:val="20"/>
              </w:rPr>
            </w:pPr>
          </w:p>
          <w:p w:rsidRPr="00D23874" w:rsidR="00512CA4" w:rsidP="000E6A03" w:rsidRDefault="00512CA4" w14:paraId="5017FE6B" w14:textId="77777777">
            <w:pPr>
              <w:pStyle w:val="Textkrper"/>
              <w:spacing w:line="240" w:lineRule="auto"/>
              <w:ind w:right="3001"/>
              <w:rPr>
                <w:color w:val="000000" w:themeColor="text1"/>
                <w:sz w:val="20"/>
              </w:rPr>
            </w:pPr>
          </w:p>
          <w:p w:rsidRPr="00D23874" w:rsidR="00512CA4" w:rsidP="000E6A03" w:rsidRDefault="00512CA4" w14:paraId="43883D64" w14:textId="77777777">
            <w:pPr>
              <w:pStyle w:val="Textkrper"/>
              <w:spacing w:line="240" w:lineRule="auto"/>
              <w:ind w:right="3001"/>
              <w:rPr>
                <w:color w:val="000000" w:themeColor="text1"/>
                <w:sz w:val="20"/>
              </w:rPr>
            </w:pPr>
          </w:p>
          <w:p w:rsidRPr="00D23874" w:rsidR="00512CA4" w:rsidP="000E6A03" w:rsidRDefault="00512CA4" w14:paraId="5CA7FC18" w14:textId="77777777">
            <w:pPr>
              <w:pStyle w:val="Textkrper"/>
              <w:spacing w:line="240" w:lineRule="auto"/>
              <w:ind w:right="3001"/>
              <w:rPr>
                <w:color w:val="000000" w:themeColor="text1"/>
                <w:sz w:val="20"/>
              </w:rPr>
            </w:pPr>
          </w:p>
          <w:p w:rsidRPr="00D23874" w:rsidR="00512CA4" w:rsidP="000E6A03" w:rsidRDefault="00512CA4" w14:paraId="337F0B99" w14:textId="77777777">
            <w:pPr>
              <w:pStyle w:val="Textkrper"/>
              <w:spacing w:line="240" w:lineRule="auto"/>
              <w:ind w:right="3001"/>
              <w:rPr>
                <w:color w:val="000000" w:themeColor="text1"/>
                <w:sz w:val="20"/>
              </w:rPr>
            </w:pPr>
          </w:p>
          <w:p w:rsidRPr="00D23874" w:rsidR="00512CA4" w:rsidP="000E6A03" w:rsidRDefault="00512CA4" w14:paraId="2BECAF1F" w14:textId="77777777">
            <w:pPr>
              <w:pStyle w:val="Textkrper"/>
              <w:spacing w:line="240" w:lineRule="auto"/>
              <w:ind w:right="3001"/>
              <w:rPr>
                <w:color w:val="000000" w:themeColor="text1"/>
                <w:sz w:val="20"/>
              </w:rPr>
            </w:pPr>
          </w:p>
          <w:p w:rsidRPr="00D23874" w:rsidR="0051123B" w:rsidP="000E6A03" w:rsidRDefault="0051123B" w14:paraId="3206F721" w14:textId="77777777">
            <w:pPr>
              <w:pStyle w:val="Textkrper"/>
              <w:spacing w:line="240" w:lineRule="auto"/>
              <w:ind w:right="3001"/>
              <w:rPr>
                <w:color w:val="000000" w:themeColor="text1"/>
                <w:sz w:val="20"/>
              </w:rPr>
            </w:pPr>
          </w:p>
          <w:p w:rsidRPr="00D23874" w:rsidR="0051123B" w:rsidP="000E6A03" w:rsidRDefault="0051123B" w14:paraId="50436FAC" w14:textId="77777777">
            <w:pPr>
              <w:pStyle w:val="Textkrper"/>
              <w:spacing w:line="240" w:lineRule="auto"/>
              <w:ind w:right="3001"/>
              <w:rPr>
                <w:color w:val="000000" w:themeColor="text1"/>
                <w:sz w:val="20"/>
              </w:rPr>
            </w:pPr>
          </w:p>
          <w:p w:rsidRPr="00D23874" w:rsidR="0051123B" w:rsidP="000E6A03" w:rsidRDefault="0051123B" w14:paraId="46200CA6" w14:textId="77777777">
            <w:pPr>
              <w:pStyle w:val="Textkrper"/>
              <w:spacing w:line="240" w:lineRule="auto"/>
              <w:ind w:right="3001"/>
              <w:rPr>
                <w:color w:val="000000" w:themeColor="text1"/>
                <w:sz w:val="20"/>
              </w:rPr>
            </w:pPr>
          </w:p>
          <w:p w:rsidRPr="00D23874" w:rsidR="0051123B" w:rsidP="000E6A03" w:rsidRDefault="0051123B" w14:paraId="56921D1C" w14:textId="77777777">
            <w:pPr>
              <w:pStyle w:val="Textkrper"/>
              <w:spacing w:line="240" w:lineRule="auto"/>
              <w:ind w:right="3001"/>
              <w:rPr>
                <w:color w:val="000000" w:themeColor="text1"/>
                <w:sz w:val="20"/>
              </w:rPr>
            </w:pPr>
          </w:p>
          <w:p w:rsidRPr="00D23874" w:rsidR="00512CA4" w:rsidP="000E6A03" w:rsidRDefault="00512CA4" w14:paraId="3E73AF16" w14:textId="77777777">
            <w:pPr>
              <w:pStyle w:val="Textkrper"/>
              <w:spacing w:line="240" w:lineRule="auto"/>
              <w:ind w:right="3001"/>
              <w:rPr>
                <w:color w:val="000000" w:themeColor="text1"/>
                <w:sz w:val="20"/>
              </w:rPr>
            </w:pPr>
          </w:p>
          <w:p w:rsidRPr="00D23874" w:rsidR="00281482" w:rsidP="000E6A03" w:rsidRDefault="00281482" w14:paraId="7710B8C1" w14:textId="77777777">
            <w:pPr>
              <w:pStyle w:val="Textkrper"/>
              <w:spacing w:line="240" w:lineRule="auto"/>
              <w:ind w:right="-108"/>
              <w:rPr>
                <w:b/>
                <w:color w:val="000000" w:themeColor="text1"/>
                <w:sz w:val="18"/>
                <w:szCs w:val="18"/>
              </w:rPr>
            </w:pPr>
          </w:p>
          <w:p w:rsidRPr="00D23874" w:rsidR="00281482" w:rsidP="000E6A03" w:rsidRDefault="00281482" w14:paraId="578CB52E" w14:textId="77777777">
            <w:pPr>
              <w:pStyle w:val="Textkrper"/>
              <w:spacing w:line="240" w:lineRule="auto"/>
              <w:ind w:right="-108"/>
              <w:rPr>
                <w:b/>
                <w:color w:val="000000" w:themeColor="text1"/>
                <w:sz w:val="18"/>
                <w:szCs w:val="18"/>
              </w:rPr>
            </w:pPr>
          </w:p>
          <w:p w:rsidRPr="00D23874" w:rsidR="00281482" w:rsidP="000E6A03" w:rsidRDefault="00281482" w14:paraId="4C0F834C" w14:textId="77777777">
            <w:pPr>
              <w:pStyle w:val="Textkrper"/>
              <w:spacing w:line="240" w:lineRule="auto"/>
              <w:ind w:right="-108"/>
              <w:rPr>
                <w:b/>
                <w:color w:val="000000" w:themeColor="text1"/>
                <w:sz w:val="18"/>
                <w:szCs w:val="18"/>
              </w:rPr>
            </w:pPr>
          </w:p>
          <w:p w:rsidRPr="00D23874" w:rsidR="00281482" w:rsidP="000E6A03" w:rsidRDefault="00281482" w14:paraId="0A2CCF6F" w14:textId="77777777">
            <w:pPr>
              <w:pStyle w:val="Textkrper"/>
              <w:spacing w:line="240" w:lineRule="auto"/>
              <w:ind w:right="-108"/>
              <w:rPr>
                <w:b/>
                <w:color w:val="000000" w:themeColor="text1"/>
                <w:sz w:val="18"/>
                <w:szCs w:val="18"/>
              </w:rPr>
            </w:pPr>
          </w:p>
          <w:p w:rsidR="00D23874" w:rsidP="000E6A03" w:rsidRDefault="00D23874" w14:paraId="741E7A1C" w14:textId="77777777">
            <w:pPr>
              <w:pStyle w:val="Textkrper"/>
              <w:spacing w:line="240" w:lineRule="auto"/>
              <w:ind w:right="-108"/>
              <w:rPr>
                <w:b/>
                <w:color w:val="000000" w:themeColor="text1"/>
                <w:sz w:val="18"/>
                <w:szCs w:val="18"/>
              </w:rPr>
            </w:pPr>
          </w:p>
          <w:p w:rsidR="00D23874" w:rsidP="000E6A03" w:rsidRDefault="00D23874" w14:paraId="503F8B7E" w14:textId="77777777">
            <w:pPr>
              <w:pStyle w:val="Textkrper"/>
              <w:spacing w:line="240" w:lineRule="auto"/>
              <w:ind w:right="-108"/>
              <w:rPr>
                <w:b/>
                <w:color w:val="000000" w:themeColor="text1"/>
                <w:sz w:val="18"/>
                <w:szCs w:val="18"/>
              </w:rPr>
            </w:pPr>
          </w:p>
          <w:p w:rsidR="00D23874" w:rsidP="000E6A03" w:rsidRDefault="00D23874" w14:paraId="30D73C69" w14:textId="77777777">
            <w:pPr>
              <w:pStyle w:val="Textkrper"/>
              <w:spacing w:line="240" w:lineRule="auto"/>
              <w:ind w:right="-108"/>
              <w:rPr>
                <w:b/>
                <w:color w:val="000000" w:themeColor="text1"/>
                <w:sz w:val="18"/>
                <w:szCs w:val="18"/>
              </w:rPr>
            </w:pPr>
          </w:p>
          <w:p w:rsidR="00D23874" w:rsidP="000E6A03" w:rsidRDefault="00D23874" w14:paraId="4C35679A" w14:textId="77777777">
            <w:pPr>
              <w:pStyle w:val="Textkrper"/>
              <w:spacing w:line="240" w:lineRule="auto"/>
              <w:ind w:right="-108"/>
              <w:rPr>
                <w:b/>
                <w:color w:val="000000" w:themeColor="text1"/>
                <w:sz w:val="18"/>
                <w:szCs w:val="18"/>
              </w:rPr>
            </w:pPr>
          </w:p>
          <w:p w:rsidR="00D23874" w:rsidP="000E6A03" w:rsidRDefault="00D23874" w14:paraId="37D46885" w14:textId="77777777">
            <w:pPr>
              <w:pStyle w:val="Textkrper"/>
              <w:spacing w:line="240" w:lineRule="auto"/>
              <w:ind w:right="-108"/>
              <w:rPr>
                <w:b/>
                <w:color w:val="000000" w:themeColor="text1"/>
                <w:sz w:val="18"/>
                <w:szCs w:val="18"/>
              </w:rPr>
            </w:pPr>
          </w:p>
          <w:p w:rsidR="00D23874" w:rsidP="000E6A03" w:rsidRDefault="00D23874" w14:paraId="6ABA8D88" w14:textId="77777777">
            <w:pPr>
              <w:pStyle w:val="Textkrper"/>
              <w:spacing w:line="240" w:lineRule="auto"/>
              <w:ind w:right="-108"/>
              <w:rPr>
                <w:b/>
                <w:color w:val="000000" w:themeColor="text1"/>
                <w:sz w:val="18"/>
                <w:szCs w:val="18"/>
              </w:rPr>
            </w:pPr>
          </w:p>
          <w:p w:rsidR="00D23874" w:rsidP="000E6A03" w:rsidRDefault="00D23874" w14:paraId="11D484BC" w14:textId="77777777">
            <w:pPr>
              <w:pStyle w:val="Textkrper"/>
              <w:spacing w:line="240" w:lineRule="auto"/>
              <w:ind w:right="-108"/>
              <w:rPr>
                <w:b/>
                <w:color w:val="000000" w:themeColor="text1"/>
                <w:sz w:val="18"/>
                <w:szCs w:val="18"/>
              </w:rPr>
            </w:pPr>
          </w:p>
          <w:p w:rsidR="00D23874" w:rsidP="000E6A03" w:rsidRDefault="00D23874" w14:paraId="20F4CA1C" w14:textId="77777777">
            <w:pPr>
              <w:pStyle w:val="Textkrper"/>
              <w:spacing w:line="240" w:lineRule="auto"/>
              <w:ind w:right="-108"/>
              <w:rPr>
                <w:b/>
                <w:color w:val="000000" w:themeColor="text1"/>
                <w:sz w:val="18"/>
                <w:szCs w:val="18"/>
              </w:rPr>
            </w:pPr>
          </w:p>
          <w:p w:rsidR="00D23874" w:rsidP="000E6A03" w:rsidRDefault="00D23874" w14:paraId="69FA5548" w14:textId="77777777">
            <w:pPr>
              <w:pStyle w:val="Textkrper"/>
              <w:spacing w:line="240" w:lineRule="auto"/>
              <w:ind w:right="-108"/>
              <w:rPr>
                <w:b/>
                <w:color w:val="000000" w:themeColor="text1"/>
                <w:sz w:val="18"/>
                <w:szCs w:val="18"/>
              </w:rPr>
            </w:pPr>
          </w:p>
          <w:p w:rsidR="00D23874" w:rsidP="000E6A03" w:rsidRDefault="00D23874" w14:paraId="43A6A570" w14:textId="77777777">
            <w:pPr>
              <w:pStyle w:val="Textkrper"/>
              <w:spacing w:line="240" w:lineRule="auto"/>
              <w:ind w:right="-108"/>
              <w:rPr>
                <w:b/>
                <w:color w:val="000000" w:themeColor="text1"/>
                <w:sz w:val="18"/>
                <w:szCs w:val="18"/>
              </w:rPr>
            </w:pPr>
          </w:p>
          <w:p w:rsidR="00D23874" w:rsidP="000E6A03" w:rsidRDefault="00D23874" w14:paraId="6B25A44F" w14:textId="77777777">
            <w:pPr>
              <w:pStyle w:val="Textkrper"/>
              <w:spacing w:line="240" w:lineRule="auto"/>
              <w:ind w:right="-108"/>
              <w:rPr>
                <w:b/>
                <w:color w:val="000000" w:themeColor="text1"/>
                <w:sz w:val="18"/>
                <w:szCs w:val="18"/>
              </w:rPr>
            </w:pPr>
          </w:p>
          <w:p w:rsidR="00D23874" w:rsidP="000E6A03" w:rsidRDefault="00D23874" w14:paraId="1E1D56C0" w14:textId="77777777">
            <w:pPr>
              <w:pStyle w:val="Textkrper"/>
              <w:spacing w:line="240" w:lineRule="auto"/>
              <w:ind w:right="-108"/>
              <w:rPr>
                <w:b/>
                <w:color w:val="000000" w:themeColor="text1"/>
                <w:sz w:val="18"/>
                <w:szCs w:val="18"/>
              </w:rPr>
            </w:pPr>
          </w:p>
          <w:p w:rsidR="00D23874" w:rsidP="000E6A03" w:rsidRDefault="00D23874" w14:paraId="6695B487" w14:textId="77777777">
            <w:pPr>
              <w:pStyle w:val="Textkrper"/>
              <w:spacing w:line="240" w:lineRule="auto"/>
              <w:ind w:right="-108"/>
              <w:rPr>
                <w:b/>
                <w:color w:val="000000" w:themeColor="text1"/>
                <w:sz w:val="18"/>
                <w:szCs w:val="18"/>
              </w:rPr>
            </w:pPr>
          </w:p>
          <w:p w:rsidR="00D23874" w:rsidP="000E6A03" w:rsidRDefault="00D23874" w14:paraId="183B8267" w14:textId="77777777">
            <w:pPr>
              <w:pStyle w:val="Textkrper"/>
              <w:spacing w:line="240" w:lineRule="auto"/>
              <w:ind w:right="-108"/>
              <w:rPr>
                <w:b/>
                <w:color w:val="000000" w:themeColor="text1"/>
                <w:sz w:val="18"/>
                <w:szCs w:val="18"/>
              </w:rPr>
            </w:pPr>
          </w:p>
          <w:p w:rsidR="00D23874" w:rsidP="000E6A03" w:rsidRDefault="00D23874" w14:paraId="3E065759" w14:textId="77777777">
            <w:pPr>
              <w:pStyle w:val="Textkrper"/>
              <w:spacing w:line="240" w:lineRule="auto"/>
              <w:ind w:right="-108"/>
              <w:rPr>
                <w:b/>
                <w:color w:val="000000" w:themeColor="text1"/>
                <w:sz w:val="18"/>
                <w:szCs w:val="18"/>
              </w:rPr>
            </w:pPr>
          </w:p>
          <w:p w:rsidR="00D23874" w:rsidP="000E6A03" w:rsidRDefault="00D23874" w14:paraId="1451D870" w14:textId="77777777">
            <w:pPr>
              <w:pStyle w:val="Textkrper"/>
              <w:spacing w:line="240" w:lineRule="auto"/>
              <w:ind w:right="-108"/>
              <w:rPr>
                <w:b/>
                <w:color w:val="000000" w:themeColor="text1"/>
                <w:sz w:val="18"/>
                <w:szCs w:val="18"/>
              </w:rPr>
            </w:pPr>
          </w:p>
          <w:p w:rsidR="00D23874" w:rsidP="000E6A03" w:rsidRDefault="00D23874" w14:paraId="22E8F1C5" w14:textId="77777777">
            <w:pPr>
              <w:pStyle w:val="Textkrper"/>
              <w:spacing w:line="240" w:lineRule="auto"/>
              <w:ind w:right="-108"/>
              <w:rPr>
                <w:b/>
                <w:color w:val="000000" w:themeColor="text1"/>
                <w:sz w:val="18"/>
                <w:szCs w:val="18"/>
              </w:rPr>
            </w:pPr>
          </w:p>
          <w:p w:rsidR="00D23874" w:rsidP="000E6A03" w:rsidRDefault="00D23874" w14:paraId="5D8FC511" w14:textId="77777777">
            <w:pPr>
              <w:pStyle w:val="Textkrper"/>
              <w:spacing w:line="240" w:lineRule="auto"/>
              <w:ind w:right="-108"/>
              <w:rPr>
                <w:b/>
                <w:color w:val="000000" w:themeColor="text1"/>
                <w:sz w:val="18"/>
                <w:szCs w:val="18"/>
              </w:rPr>
            </w:pPr>
          </w:p>
          <w:p w:rsidR="00D23874" w:rsidP="000E6A03" w:rsidRDefault="00D23874" w14:paraId="6F880759" w14:textId="77777777">
            <w:pPr>
              <w:pStyle w:val="Textkrper"/>
              <w:spacing w:line="240" w:lineRule="auto"/>
              <w:ind w:right="-108"/>
              <w:rPr>
                <w:b/>
                <w:color w:val="000000" w:themeColor="text1"/>
                <w:sz w:val="18"/>
                <w:szCs w:val="18"/>
              </w:rPr>
            </w:pPr>
          </w:p>
          <w:p w:rsidR="00D23874" w:rsidP="000E6A03" w:rsidRDefault="00D23874" w14:paraId="508EC9EE" w14:textId="77777777">
            <w:pPr>
              <w:pStyle w:val="Textkrper"/>
              <w:spacing w:line="240" w:lineRule="auto"/>
              <w:ind w:right="-108"/>
              <w:rPr>
                <w:b/>
                <w:color w:val="000000" w:themeColor="text1"/>
                <w:sz w:val="18"/>
                <w:szCs w:val="18"/>
              </w:rPr>
            </w:pPr>
          </w:p>
          <w:p w:rsidR="00D23874" w:rsidP="000E6A03" w:rsidRDefault="00D23874" w14:paraId="10E59F2F" w14:textId="77777777">
            <w:pPr>
              <w:pStyle w:val="Textkrper"/>
              <w:spacing w:line="240" w:lineRule="auto"/>
              <w:ind w:right="-108"/>
              <w:rPr>
                <w:b/>
                <w:color w:val="000000" w:themeColor="text1"/>
                <w:sz w:val="18"/>
                <w:szCs w:val="18"/>
              </w:rPr>
            </w:pPr>
          </w:p>
          <w:p w:rsidR="00D23874" w:rsidP="000E6A03" w:rsidRDefault="00D23874" w14:paraId="54187AE1" w14:textId="77777777">
            <w:pPr>
              <w:pStyle w:val="Textkrper"/>
              <w:spacing w:line="240" w:lineRule="auto"/>
              <w:ind w:right="-108"/>
              <w:rPr>
                <w:b/>
                <w:color w:val="000000" w:themeColor="text1"/>
                <w:sz w:val="18"/>
                <w:szCs w:val="18"/>
              </w:rPr>
            </w:pPr>
          </w:p>
          <w:p w:rsidR="00D23874" w:rsidP="000E6A03" w:rsidRDefault="00D23874" w14:paraId="4A2EFB67" w14:textId="77777777">
            <w:pPr>
              <w:pStyle w:val="Textkrper"/>
              <w:spacing w:line="240" w:lineRule="auto"/>
              <w:ind w:right="-108"/>
              <w:rPr>
                <w:b/>
                <w:color w:val="000000" w:themeColor="text1"/>
                <w:sz w:val="18"/>
                <w:szCs w:val="18"/>
              </w:rPr>
            </w:pPr>
          </w:p>
          <w:p w:rsidR="00D23874" w:rsidP="000E6A03" w:rsidRDefault="00D23874" w14:paraId="076F8D51" w14:textId="77777777">
            <w:pPr>
              <w:pStyle w:val="Textkrper"/>
              <w:spacing w:line="240" w:lineRule="auto"/>
              <w:ind w:right="-108"/>
              <w:rPr>
                <w:b/>
                <w:color w:val="000000" w:themeColor="text1"/>
                <w:sz w:val="18"/>
                <w:szCs w:val="18"/>
              </w:rPr>
            </w:pPr>
          </w:p>
          <w:p w:rsidR="00D23874" w:rsidP="000E6A03" w:rsidRDefault="00D23874" w14:paraId="5D8D094E" w14:textId="77777777">
            <w:pPr>
              <w:pStyle w:val="Textkrper"/>
              <w:spacing w:line="240" w:lineRule="auto"/>
              <w:ind w:right="-108"/>
              <w:rPr>
                <w:b/>
                <w:color w:val="000000" w:themeColor="text1"/>
                <w:sz w:val="18"/>
                <w:szCs w:val="18"/>
              </w:rPr>
            </w:pPr>
          </w:p>
          <w:p w:rsidR="00D23874" w:rsidP="000E6A03" w:rsidRDefault="00D23874" w14:paraId="06AAEDF9" w14:textId="77777777">
            <w:pPr>
              <w:pStyle w:val="Textkrper"/>
              <w:spacing w:line="240" w:lineRule="auto"/>
              <w:ind w:right="-108"/>
              <w:rPr>
                <w:b/>
                <w:color w:val="000000" w:themeColor="text1"/>
                <w:sz w:val="18"/>
                <w:szCs w:val="18"/>
              </w:rPr>
            </w:pPr>
          </w:p>
          <w:p w:rsidR="00D23874" w:rsidP="000E6A03" w:rsidRDefault="00D23874" w14:paraId="66782DDD" w14:textId="77777777">
            <w:pPr>
              <w:pStyle w:val="Textkrper"/>
              <w:spacing w:line="240" w:lineRule="auto"/>
              <w:ind w:right="-108"/>
              <w:rPr>
                <w:b/>
                <w:color w:val="000000" w:themeColor="text1"/>
                <w:sz w:val="18"/>
                <w:szCs w:val="18"/>
              </w:rPr>
            </w:pPr>
          </w:p>
          <w:p w:rsidR="00D23874" w:rsidP="000E6A03" w:rsidRDefault="00D23874" w14:paraId="2B847145" w14:textId="77777777">
            <w:pPr>
              <w:pStyle w:val="Textkrper"/>
              <w:spacing w:line="240" w:lineRule="auto"/>
              <w:ind w:right="-108"/>
              <w:rPr>
                <w:b/>
                <w:color w:val="000000" w:themeColor="text1"/>
                <w:sz w:val="18"/>
                <w:szCs w:val="18"/>
              </w:rPr>
            </w:pPr>
          </w:p>
          <w:p w:rsidRPr="00D23874" w:rsidR="00F8269E" w:rsidP="000E6A03" w:rsidRDefault="00F8269E" w14:paraId="12FA32D2" w14:textId="77777777">
            <w:pPr>
              <w:pStyle w:val="Textkrper"/>
              <w:spacing w:line="240" w:lineRule="auto"/>
              <w:ind w:right="-108"/>
              <w:rPr>
                <w:color w:val="000000" w:themeColor="text1"/>
                <w:sz w:val="18"/>
                <w:szCs w:val="18"/>
              </w:rPr>
            </w:pPr>
          </w:p>
          <w:p w:rsidRPr="00D23874" w:rsidR="00062A25" w:rsidP="000E6A03" w:rsidRDefault="00062A25" w14:paraId="237C5218" w14:textId="77777777">
            <w:pPr>
              <w:ind w:right="-108"/>
              <w:rPr>
                <w:rFonts w:ascii="Arial" w:hAnsi="Arial"/>
                <w:color w:val="000000" w:themeColor="text1"/>
                <w:sz w:val="18"/>
                <w:szCs w:val="18"/>
              </w:rPr>
            </w:pPr>
          </w:p>
          <w:p w:rsidRPr="00D23874" w:rsidR="007444D3" w:rsidP="007444D3" w:rsidRDefault="007444D3" w14:paraId="73663836" w14:textId="77777777">
            <w:pPr>
              <w:ind w:right="-108"/>
              <w:rPr>
                <w:rFonts w:ascii="Arial" w:hAnsi="Arial"/>
                <w:color w:val="000000" w:themeColor="text1"/>
                <w:sz w:val="18"/>
                <w:szCs w:val="18"/>
              </w:rPr>
            </w:pPr>
          </w:p>
        </w:tc>
      </w:tr>
    </w:tbl>
    <w:p w:rsidRPr="00E611E9" w:rsidR="006C1C73" w:rsidP="006C1C73" w:rsidRDefault="006C1C73" w14:paraId="698CAE7E" w14:textId="77777777">
      <w:pPr>
        <w:pStyle w:val="Standard1"/>
        <w:tabs>
          <w:tab w:val="left" w:pos="708"/>
          <w:tab w:val="left" w:pos="1416"/>
          <w:tab w:val="left" w:pos="2124"/>
          <w:tab w:val="left" w:pos="2832"/>
          <w:tab w:val="left" w:pos="3540"/>
          <w:tab w:val="left" w:pos="4248"/>
          <w:tab w:val="left" w:pos="4956"/>
          <w:tab w:val="left" w:pos="5664"/>
          <w:tab w:val="left" w:pos="6372"/>
        </w:tabs>
        <w:suppressAutoHyphens w:val="0"/>
        <w:spacing w:line="360" w:lineRule="auto"/>
        <w:rPr>
          <w:rFonts w:ascii="Arial" w:hAnsi="Arial"/>
          <w:b/>
          <w:sz w:val="22"/>
        </w:rPr>
      </w:pPr>
      <w:r w:rsidRPr="00E611E9">
        <w:rPr>
          <w:rFonts w:ascii="Arial" w:hAnsi="Arial"/>
          <w:b/>
          <w:sz w:val="22"/>
        </w:rPr>
        <w:lastRenderedPageBreak/>
        <w:t>Abdruck kostenlos – Beleg erbeten.</w:t>
      </w:r>
    </w:p>
    <w:tbl>
      <w:tblPr>
        <w:tblW w:w="9913" w:type="dxa"/>
        <w:tblLayout w:type="fixed"/>
        <w:tblLook w:val="0000" w:firstRow="0" w:lastRow="0" w:firstColumn="0" w:lastColumn="0" w:noHBand="0" w:noVBand="0"/>
      </w:tblPr>
      <w:tblGrid>
        <w:gridCol w:w="4499"/>
        <w:gridCol w:w="5414"/>
      </w:tblGrid>
      <w:tr w:rsidRPr="00E611E9" w:rsidR="006C1C73" w:rsidTr="006C1C73" w14:paraId="74344F9B" w14:textId="77777777">
        <w:trPr>
          <w:cantSplit/>
          <w:trHeight w:val="1149"/>
        </w:trPr>
        <w:tc>
          <w:tcPr>
            <w:tcW w:w="3539" w:type="dxa"/>
            <w:tcBorders>
              <w:top w:val="none" w:color="000000" w:sz="8" w:space="0"/>
              <w:left w:val="none" w:color="000000" w:sz="8" w:space="0"/>
              <w:bottom w:val="none" w:color="000000" w:sz="8" w:space="0"/>
              <w:right w:val="none" w:color="000000" w:sz="8" w:space="0"/>
            </w:tcBorders>
            <w:shd w:val="clear" w:color="auto" w:fill="auto"/>
            <w:tcMar>
              <w:top w:w="0" w:type="dxa"/>
              <w:left w:w="0" w:type="dxa"/>
              <w:bottom w:w="0" w:type="dxa"/>
              <w:right w:w="0" w:type="dxa"/>
            </w:tcMar>
          </w:tcPr>
          <w:p w:rsidRPr="00E611E9" w:rsidR="006C1C73" w:rsidP="006C1C73" w:rsidRDefault="006C1C73" w14:paraId="550EF6A2" w14:textId="77777777">
            <w:pPr>
              <w:pStyle w:val="Textkrper"/>
              <w:spacing w:line="240" w:lineRule="auto"/>
              <w:ind w:right="-108"/>
              <w:rPr>
                <w:b/>
              </w:rPr>
            </w:pPr>
            <w:r w:rsidRPr="006C1C73">
              <w:rPr>
                <w:b/>
                <w:color w:val="000000" w:themeColor="text1"/>
                <w:sz w:val="18"/>
                <w:szCs w:val="18"/>
              </w:rPr>
              <w:t>Redaktionsanfragen</w:t>
            </w:r>
          </w:p>
          <w:p w:rsidR="006C1C73" w:rsidP="006C1C73" w:rsidRDefault="006C1C73" w14:paraId="3A187D0B" w14:textId="77777777">
            <w:pPr>
              <w:ind w:right="-108"/>
              <w:jc w:val="both"/>
              <w:rPr>
                <w:rFonts w:ascii="Arial" w:hAnsi="Arial"/>
                <w:color w:val="000000" w:themeColor="text1"/>
                <w:sz w:val="18"/>
                <w:szCs w:val="18"/>
              </w:rPr>
            </w:pPr>
            <w:r w:rsidRPr="006C1C73">
              <w:rPr>
                <w:rFonts w:ascii="Arial" w:hAnsi="Arial"/>
                <w:color w:val="000000" w:themeColor="text1"/>
                <w:sz w:val="18"/>
                <w:szCs w:val="18"/>
              </w:rPr>
              <w:t>Agentur Dr. Lantzsch</w:t>
            </w:r>
          </w:p>
          <w:p w:rsidRPr="006C1C73" w:rsidR="006C1C73" w:rsidP="006C1C73" w:rsidRDefault="006C1C73" w14:paraId="5881E0D1" w14:textId="77777777">
            <w:pPr>
              <w:ind w:right="-108"/>
              <w:jc w:val="both"/>
              <w:rPr>
                <w:rFonts w:ascii="Arial" w:hAnsi="Arial"/>
                <w:color w:val="000000" w:themeColor="text1"/>
                <w:sz w:val="18"/>
                <w:szCs w:val="18"/>
              </w:rPr>
            </w:pPr>
            <w:r w:rsidRPr="006C1C73">
              <w:rPr>
                <w:rFonts w:ascii="Arial" w:hAnsi="Arial"/>
                <w:color w:val="000000" w:themeColor="text1"/>
                <w:sz w:val="18"/>
                <w:szCs w:val="18"/>
              </w:rPr>
              <w:t>Jörg Lantzsch</w:t>
            </w:r>
          </w:p>
          <w:p w:rsidRPr="006C1C73" w:rsidR="006C1C73" w:rsidP="006C1C73" w:rsidRDefault="006C1C73" w14:paraId="099A9941" w14:textId="77777777">
            <w:pPr>
              <w:ind w:right="-108"/>
              <w:jc w:val="both"/>
              <w:rPr>
                <w:rFonts w:ascii="Arial" w:hAnsi="Arial"/>
                <w:color w:val="000000" w:themeColor="text1"/>
                <w:sz w:val="18"/>
                <w:szCs w:val="18"/>
              </w:rPr>
            </w:pPr>
            <w:r w:rsidRPr="006C1C73">
              <w:rPr>
                <w:rFonts w:ascii="Arial" w:hAnsi="Arial"/>
                <w:color w:val="000000" w:themeColor="text1"/>
                <w:sz w:val="18"/>
                <w:szCs w:val="18"/>
              </w:rPr>
              <w:t>Schwalbacher Str. 74</w:t>
            </w:r>
          </w:p>
          <w:p w:rsidR="006C1C73" w:rsidP="006C1C73" w:rsidRDefault="006C1C73" w14:paraId="0AF6189A" w14:textId="77777777">
            <w:pPr>
              <w:ind w:right="-108"/>
              <w:jc w:val="both"/>
              <w:rPr>
                <w:rFonts w:ascii="Arial" w:hAnsi="Arial"/>
                <w:color w:val="000000" w:themeColor="text1"/>
                <w:sz w:val="18"/>
                <w:szCs w:val="18"/>
              </w:rPr>
            </w:pPr>
            <w:r w:rsidRPr="006C1C73">
              <w:rPr>
                <w:rFonts w:ascii="Arial" w:hAnsi="Arial"/>
                <w:color w:val="000000" w:themeColor="text1"/>
                <w:sz w:val="18"/>
                <w:szCs w:val="18"/>
              </w:rPr>
              <w:t>65183 Wiesbaden</w:t>
            </w:r>
          </w:p>
          <w:p w:rsidRPr="006C1C73" w:rsidR="006C1C73" w:rsidP="006C1C73" w:rsidRDefault="006C1C73" w14:paraId="1E1A7216" w14:textId="77777777">
            <w:pPr>
              <w:ind w:right="-108"/>
              <w:jc w:val="both"/>
              <w:rPr>
                <w:rFonts w:ascii="Arial" w:hAnsi="Arial"/>
                <w:color w:val="000000" w:themeColor="text1"/>
                <w:sz w:val="18"/>
                <w:szCs w:val="18"/>
              </w:rPr>
            </w:pPr>
            <w:r>
              <w:rPr>
                <w:rFonts w:ascii="Arial" w:hAnsi="Arial"/>
                <w:color w:val="000000" w:themeColor="text1"/>
                <w:sz w:val="18"/>
                <w:szCs w:val="18"/>
              </w:rPr>
              <w:t>www.drlantzsch.de</w:t>
            </w:r>
          </w:p>
          <w:p w:rsidRPr="006F2857" w:rsidR="006C1C73" w:rsidP="006C1C73" w:rsidRDefault="006C1C73" w14:paraId="77977AEC" w14:textId="77777777">
            <w:pPr>
              <w:ind w:right="-108"/>
              <w:jc w:val="both"/>
              <w:rPr>
                <w:rFonts w:ascii="Arial" w:hAnsi="Arial"/>
                <w:color w:val="000000" w:themeColor="text1"/>
                <w:sz w:val="18"/>
                <w:szCs w:val="18"/>
                <w:lang w:val="pt-BR"/>
              </w:rPr>
            </w:pPr>
            <w:r w:rsidRPr="006F2857">
              <w:rPr>
                <w:rFonts w:ascii="Arial" w:hAnsi="Arial"/>
                <w:color w:val="000000" w:themeColor="text1"/>
                <w:sz w:val="18"/>
                <w:szCs w:val="18"/>
                <w:lang w:val="pt-BR"/>
              </w:rPr>
              <w:t>Tel.: 0611-205 93 71</w:t>
            </w:r>
          </w:p>
          <w:p w:rsidRPr="006F2857" w:rsidR="006C1C73" w:rsidP="006C1C73" w:rsidRDefault="006C1C73" w14:paraId="0953B423" w14:textId="77777777">
            <w:pPr>
              <w:ind w:right="-108"/>
              <w:jc w:val="both"/>
              <w:rPr>
                <w:rFonts w:ascii="Arial" w:hAnsi="Arial"/>
                <w:color w:val="000000" w:themeColor="text1"/>
                <w:sz w:val="18"/>
                <w:szCs w:val="18"/>
                <w:lang w:val="pt-BR"/>
              </w:rPr>
            </w:pPr>
            <w:r w:rsidRPr="006F2857">
              <w:rPr>
                <w:rFonts w:ascii="Arial" w:hAnsi="Arial"/>
                <w:color w:val="000000" w:themeColor="text1"/>
                <w:sz w:val="18"/>
                <w:szCs w:val="18"/>
                <w:lang w:val="pt-BR"/>
              </w:rPr>
              <w:t xml:space="preserve">E-Mail: </w:t>
            </w:r>
            <w:hyperlink w:history="1" r:id="rId14">
              <w:r w:rsidRPr="006F2857">
                <w:rPr>
                  <w:rStyle w:val="Link"/>
                  <w:rFonts w:ascii="Arial" w:hAnsi="Arial"/>
                  <w:color w:val="000000" w:themeColor="text1"/>
                  <w:sz w:val="18"/>
                  <w:szCs w:val="18"/>
                  <w:lang w:val="pt-BR"/>
                </w:rPr>
                <w:t>j.lantzsch@drlantzsch.de</w:t>
              </w:r>
            </w:hyperlink>
          </w:p>
          <w:p w:rsidRPr="006F2857" w:rsidR="006C1C73" w:rsidP="006C1C73" w:rsidRDefault="006C1C73" w14:paraId="6B3254B1" w14:textId="77777777">
            <w:pPr>
              <w:ind w:right="-108"/>
              <w:jc w:val="both"/>
              <w:rPr>
                <w:lang w:val="pt-BR"/>
              </w:rPr>
            </w:pPr>
          </w:p>
        </w:tc>
        <w:tc>
          <w:tcPr>
            <w:tcW w:w="4258" w:type="dxa"/>
            <w:tcBorders>
              <w:top w:val="none" w:color="000000" w:sz="8" w:space="0"/>
              <w:left w:val="none" w:color="000000" w:sz="8" w:space="0"/>
              <w:bottom w:val="none" w:color="000000" w:sz="8" w:space="0"/>
              <w:right w:val="none" w:color="000000" w:sz="8" w:space="0"/>
            </w:tcBorders>
            <w:shd w:val="clear" w:color="auto" w:fill="auto"/>
            <w:tcMar>
              <w:top w:w="0" w:type="dxa"/>
              <w:left w:w="0" w:type="dxa"/>
              <w:bottom w:w="0" w:type="dxa"/>
              <w:right w:w="0" w:type="dxa"/>
            </w:tcMar>
          </w:tcPr>
          <w:p w:rsidRPr="004C1117" w:rsidR="006C1C73" w:rsidP="006C1C73" w:rsidRDefault="006C1C73" w14:paraId="04E7EA10" w14:textId="77777777">
            <w:pPr>
              <w:pStyle w:val="Textkrper"/>
              <w:spacing w:line="240" w:lineRule="auto"/>
              <w:ind w:right="-108"/>
              <w:rPr>
                <w:b/>
              </w:rPr>
            </w:pPr>
            <w:proofErr w:type="spellStart"/>
            <w:r w:rsidRPr="004C1117">
              <w:rPr>
                <w:b/>
                <w:color w:val="000000" w:themeColor="text1"/>
                <w:sz w:val="18"/>
                <w:szCs w:val="18"/>
              </w:rPr>
              <w:t>Kontakt</w:t>
            </w:r>
            <w:proofErr w:type="spellEnd"/>
          </w:p>
          <w:p w:rsidRPr="004C1117" w:rsidR="006C1C73" w:rsidP="006C1C73" w:rsidRDefault="006C1C73" w14:paraId="500B20AF" w14:textId="77777777">
            <w:pPr>
              <w:ind w:right="-108"/>
              <w:jc w:val="both"/>
              <w:rPr>
                <w:rFonts w:ascii="Arial" w:hAnsi="Arial"/>
                <w:color w:val="000000" w:themeColor="text1"/>
                <w:sz w:val="18"/>
                <w:szCs w:val="18"/>
              </w:rPr>
            </w:pPr>
            <w:proofErr w:type="spellStart"/>
            <w:r w:rsidRPr="004C1117">
              <w:rPr>
                <w:rFonts w:ascii="Arial" w:hAnsi="Arial"/>
                <w:color w:val="000000" w:themeColor="text1"/>
                <w:sz w:val="18"/>
                <w:szCs w:val="18"/>
              </w:rPr>
              <w:t>ifm</w:t>
            </w:r>
            <w:proofErr w:type="spellEnd"/>
            <w:r w:rsidRPr="004C1117">
              <w:rPr>
                <w:rFonts w:ascii="Arial" w:hAnsi="Arial"/>
                <w:color w:val="000000" w:themeColor="text1"/>
                <w:sz w:val="18"/>
                <w:szCs w:val="18"/>
              </w:rPr>
              <w:t xml:space="preserve"> </w:t>
            </w:r>
            <w:proofErr w:type="spellStart"/>
            <w:r w:rsidRPr="004C1117">
              <w:rPr>
                <w:rFonts w:ascii="Arial" w:hAnsi="Arial"/>
                <w:color w:val="000000" w:themeColor="text1"/>
                <w:sz w:val="18"/>
                <w:szCs w:val="18"/>
              </w:rPr>
              <w:t>electronic</w:t>
            </w:r>
            <w:proofErr w:type="spellEnd"/>
            <w:r w:rsidRPr="004C1117">
              <w:rPr>
                <w:rFonts w:ascii="Arial" w:hAnsi="Arial"/>
                <w:color w:val="000000" w:themeColor="text1"/>
                <w:sz w:val="18"/>
                <w:szCs w:val="18"/>
              </w:rPr>
              <w:t xml:space="preserve"> </w:t>
            </w:r>
            <w:proofErr w:type="spellStart"/>
            <w:r w:rsidRPr="004C1117">
              <w:rPr>
                <w:rFonts w:ascii="Arial" w:hAnsi="Arial"/>
                <w:color w:val="000000" w:themeColor="text1"/>
                <w:sz w:val="18"/>
                <w:szCs w:val="18"/>
              </w:rPr>
              <w:t>gmbh</w:t>
            </w:r>
            <w:proofErr w:type="spellEnd"/>
          </w:p>
          <w:p w:rsidRPr="004C1117" w:rsidR="00D179AA" w:rsidP="006C1C73" w:rsidRDefault="00D179AA" w14:paraId="55F1AE3E" w14:textId="77777777">
            <w:pPr>
              <w:ind w:right="-108"/>
              <w:jc w:val="both"/>
              <w:rPr>
                <w:rFonts w:ascii="Arial" w:hAnsi="Arial"/>
                <w:color w:val="000000" w:themeColor="text1"/>
                <w:sz w:val="18"/>
                <w:szCs w:val="18"/>
                <w:u w:val="single"/>
              </w:rPr>
            </w:pPr>
            <w:r w:rsidRPr="004C1117">
              <w:rPr>
                <w:rFonts w:ascii="Arial" w:hAnsi="Arial"/>
                <w:color w:val="000000" w:themeColor="text1"/>
                <w:sz w:val="18"/>
                <w:szCs w:val="18"/>
              </w:rPr>
              <w:t xml:space="preserve">Simone </w:t>
            </w:r>
            <w:proofErr w:type="spellStart"/>
            <w:r w:rsidRPr="004C1117">
              <w:rPr>
                <w:rFonts w:ascii="Arial" w:hAnsi="Arial"/>
                <w:color w:val="000000" w:themeColor="text1"/>
                <w:sz w:val="18"/>
                <w:szCs w:val="18"/>
              </w:rPr>
              <w:t>Felderhoff</w:t>
            </w:r>
            <w:proofErr w:type="spellEnd"/>
          </w:p>
          <w:p w:rsidRPr="00D23874" w:rsidR="006C1C73" w:rsidP="006C1C73" w:rsidRDefault="006C1C73" w14:paraId="33B6641B" w14:textId="77777777">
            <w:pPr>
              <w:ind w:right="-108"/>
              <w:jc w:val="both"/>
              <w:rPr>
                <w:rFonts w:ascii="Arial" w:hAnsi="Arial"/>
                <w:color w:val="000000" w:themeColor="text1"/>
                <w:sz w:val="18"/>
                <w:szCs w:val="18"/>
              </w:rPr>
            </w:pPr>
            <w:r w:rsidRPr="00D23874">
              <w:rPr>
                <w:rFonts w:ascii="Arial" w:hAnsi="Arial"/>
                <w:color w:val="000000" w:themeColor="text1"/>
                <w:sz w:val="18"/>
                <w:szCs w:val="18"/>
              </w:rPr>
              <w:t>Friedrichstr. 1</w:t>
            </w:r>
          </w:p>
          <w:p w:rsidRPr="00D23874" w:rsidR="006C1C73" w:rsidP="006C1C73" w:rsidRDefault="006C1C73" w14:paraId="772B22A4" w14:textId="77777777">
            <w:pPr>
              <w:ind w:right="-108"/>
              <w:jc w:val="both"/>
              <w:rPr>
                <w:rFonts w:ascii="Arial" w:hAnsi="Arial"/>
                <w:color w:val="000000" w:themeColor="text1"/>
                <w:sz w:val="18"/>
                <w:szCs w:val="18"/>
              </w:rPr>
            </w:pPr>
            <w:r w:rsidRPr="00D23874">
              <w:rPr>
                <w:rFonts w:ascii="Arial" w:hAnsi="Arial"/>
                <w:color w:val="000000" w:themeColor="text1"/>
                <w:sz w:val="18"/>
                <w:szCs w:val="18"/>
              </w:rPr>
              <w:t>45128 Essen</w:t>
            </w:r>
          </w:p>
          <w:p w:rsidRPr="00D23874" w:rsidR="006C1C73" w:rsidP="006C1C73" w:rsidRDefault="006C1C73" w14:paraId="4CDCEEAE" w14:textId="77777777">
            <w:pPr>
              <w:ind w:right="-108"/>
              <w:jc w:val="both"/>
              <w:rPr>
                <w:rFonts w:ascii="Arial" w:hAnsi="Arial"/>
                <w:color w:val="000000" w:themeColor="text1"/>
                <w:sz w:val="18"/>
                <w:szCs w:val="18"/>
              </w:rPr>
            </w:pPr>
            <w:r w:rsidRPr="00D23874">
              <w:rPr>
                <w:rFonts w:ascii="Arial" w:hAnsi="Arial"/>
                <w:color w:val="000000" w:themeColor="text1"/>
                <w:sz w:val="18"/>
                <w:szCs w:val="18"/>
              </w:rPr>
              <w:t>www.ifm.com</w:t>
            </w:r>
          </w:p>
          <w:p w:rsidRPr="00D23874" w:rsidR="006C1C73" w:rsidP="006C1C73" w:rsidRDefault="006C1C73" w14:paraId="52BD61DA" w14:textId="77777777">
            <w:pPr>
              <w:ind w:right="-108"/>
              <w:rPr>
                <w:rFonts w:ascii="Arial" w:hAnsi="Arial"/>
                <w:color w:val="000000" w:themeColor="text1"/>
                <w:sz w:val="18"/>
                <w:szCs w:val="18"/>
              </w:rPr>
            </w:pPr>
            <w:r w:rsidRPr="00D23874">
              <w:rPr>
                <w:rFonts w:ascii="Arial" w:hAnsi="Arial"/>
                <w:color w:val="000000" w:themeColor="text1"/>
                <w:sz w:val="18"/>
                <w:szCs w:val="18"/>
              </w:rPr>
              <w:t xml:space="preserve">Tel.: </w:t>
            </w:r>
            <w:r>
              <w:rPr>
                <w:rFonts w:ascii="Arial" w:hAnsi="Arial"/>
                <w:color w:val="000000" w:themeColor="text1"/>
                <w:sz w:val="18"/>
                <w:szCs w:val="18"/>
              </w:rPr>
              <w:t>0201-</w:t>
            </w:r>
            <w:r w:rsidRPr="00D23874">
              <w:rPr>
                <w:rFonts w:ascii="Arial" w:hAnsi="Arial"/>
                <w:color w:val="000000" w:themeColor="text1"/>
                <w:sz w:val="18"/>
                <w:szCs w:val="18"/>
              </w:rPr>
              <w:t>24 22-0</w:t>
            </w:r>
          </w:p>
          <w:p w:rsidRPr="00D23874" w:rsidR="006C1C73" w:rsidP="006C1C73" w:rsidRDefault="006C1C73" w14:paraId="465FBD77" w14:textId="77777777">
            <w:pPr>
              <w:ind w:right="-108"/>
              <w:jc w:val="both"/>
              <w:rPr>
                <w:rFonts w:ascii="Arial" w:hAnsi="Arial"/>
                <w:color w:val="000000" w:themeColor="text1"/>
                <w:sz w:val="18"/>
                <w:szCs w:val="18"/>
              </w:rPr>
            </w:pPr>
            <w:r w:rsidRPr="00D23874">
              <w:rPr>
                <w:rFonts w:ascii="Arial" w:hAnsi="Arial"/>
                <w:color w:val="000000" w:themeColor="text1"/>
                <w:sz w:val="18"/>
                <w:szCs w:val="18"/>
              </w:rPr>
              <w:t>Fax.: 0201</w:t>
            </w:r>
            <w:r>
              <w:rPr>
                <w:rFonts w:ascii="Arial" w:hAnsi="Arial"/>
                <w:color w:val="000000" w:themeColor="text1"/>
                <w:sz w:val="18"/>
                <w:szCs w:val="18"/>
              </w:rPr>
              <w:t>-</w:t>
            </w:r>
            <w:r w:rsidRPr="00D23874">
              <w:rPr>
                <w:rFonts w:ascii="Arial" w:hAnsi="Arial"/>
                <w:color w:val="000000" w:themeColor="text1"/>
                <w:sz w:val="18"/>
                <w:szCs w:val="18"/>
              </w:rPr>
              <w:t>24 22-1200</w:t>
            </w:r>
          </w:p>
          <w:p w:rsidRPr="006C1C73" w:rsidR="006C1C73" w:rsidP="006C1C73" w:rsidRDefault="006C1C73" w14:paraId="61F44CD4" w14:textId="77777777">
            <w:pPr>
              <w:pStyle w:val="Standard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uppressAutoHyphens w:val="0"/>
              <w:ind w:right="-146"/>
              <w:rPr>
                <w:rFonts w:ascii="Arial" w:hAnsi="Arial"/>
                <w:sz w:val="18"/>
                <w:szCs w:val="18"/>
              </w:rPr>
            </w:pPr>
            <w:r w:rsidRPr="006C1C73">
              <w:rPr>
                <w:rFonts w:ascii="Arial" w:hAnsi="Arial"/>
                <w:color w:val="000000" w:themeColor="text1"/>
                <w:sz w:val="18"/>
                <w:szCs w:val="18"/>
              </w:rPr>
              <w:t xml:space="preserve">E-Mail: </w:t>
            </w:r>
            <w:hyperlink w:history="1" r:id="rId15">
              <w:r w:rsidRPr="006C1C73">
                <w:rPr>
                  <w:rStyle w:val="Link"/>
                  <w:rFonts w:ascii="Arial" w:hAnsi="Arial"/>
                  <w:color w:val="000000" w:themeColor="text1"/>
                  <w:sz w:val="18"/>
                  <w:szCs w:val="18"/>
                </w:rPr>
                <w:t>presse@ifm.com</w:t>
              </w:r>
            </w:hyperlink>
          </w:p>
        </w:tc>
      </w:tr>
    </w:tbl>
    <w:p w:rsidRPr="006A4523" w:rsidR="00DC434A" w:rsidP="00EB1645" w:rsidRDefault="00DC434A" w14:paraId="15DEF169" w14:textId="1DB1E0C0">
      <w:pPr>
        <w:pStyle w:val="Textkrper"/>
        <w:ind w:right="3001"/>
        <w:rPr>
          <w:rFonts w:eastAsia="ArialMT" w:cs="Arial"/>
          <w:sz w:val="20"/>
          <w:szCs w:val="22"/>
        </w:rPr>
      </w:pPr>
    </w:p>
    <w:sectPr w:rsidRPr="006A4523" w:rsidR="00DC434A" w:rsidSect="007E181B">
      <w:headerReference w:type="even" r:id="rId16"/>
      <w:headerReference w:type="default" r:id="rId17"/>
      <w:footerReference w:type="even" r:id="rId18"/>
      <w:footerReference w:type="default" r:id="rId19"/>
      <w:headerReference w:type="first" r:id="rId20"/>
      <w:footerReference w:type="first" r:id="rId21"/>
      <w:footnotePr>
        <w:pos w:val="beneathText"/>
      </w:footnotePr>
      <w:pgSz w:w="11905" w:h="16837" w:orient="portrait"/>
      <w:pgMar w:top="517" w:right="683" w:bottom="1134" w:left="1417" w:header="461"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CE3B6" w15:done="0"/>
  <w15:commentEx w15:paraId="2169F163" w15:done="0"/>
  <w15:commentEx w15:paraId="64E94387" w15:done="0"/>
  <w15:commentEx w15:paraId="35576CE5" w15:done="0"/>
  <w15:commentEx w15:paraId="667BF370" w15:done="0"/>
  <w15:commentEx w15:paraId="3F7FC2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CE3B6" w16cid:durableId="23DF3938"/>
  <w16cid:commentId w16cid:paraId="2169F163" w16cid:durableId="23DF3A75"/>
  <w16cid:commentId w16cid:paraId="64E94387" w16cid:durableId="23DF3AD2"/>
  <w16cid:commentId w16cid:paraId="35576CE5" w16cid:durableId="23DF3B15"/>
  <w16cid:commentId w16cid:paraId="667BF370" w16cid:durableId="23DF3BFF"/>
  <w16cid:commentId w16cid:paraId="3F7FC281" w16cid:durableId="23DF3B9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B6" w:rsidRDefault="000706B6" w14:paraId="6748F64E" w14:textId="77777777">
      <w:r>
        <w:separator/>
      </w:r>
    </w:p>
  </w:endnote>
  <w:endnote w:type="continuationSeparator" w:id="0">
    <w:p w:rsidR="000706B6" w:rsidRDefault="000706B6" w14:paraId="1BE18FA0" w14:textId="77777777">
      <w:r>
        <w:continuationSeparator/>
      </w:r>
    </w:p>
  </w:endnote>
  <w:endnote w:type="continuationNotice" w:id="1">
    <w:p w:rsidR="000706B6" w:rsidRDefault="000706B6" w14:paraId="08DBD71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新細明體">
    <w:charset w:val="51"/>
    <w:family w:val="auto"/>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B6" w:rsidRDefault="000706B6" w14:paraId="015AB048" w14:textId="7777777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B6" w:rsidRDefault="000706B6" w14:paraId="4417A93F" w14:textId="77777777">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B6" w:rsidRDefault="000706B6" w14:paraId="044B7211" w14:textId="7777777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B6" w:rsidRDefault="000706B6" w14:paraId="24E0059D" w14:textId="77777777">
      <w:r>
        <w:separator/>
      </w:r>
    </w:p>
  </w:footnote>
  <w:footnote w:type="continuationSeparator" w:id="0">
    <w:p w:rsidR="000706B6" w:rsidRDefault="000706B6" w14:paraId="6DD5EB97" w14:textId="77777777">
      <w:r>
        <w:continuationSeparator/>
      </w:r>
    </w:p>
  </w:footnote>
  <w:footnote w:type="continuationNotice" w:id="1">
    <w:p w:rsidR="000706B6" w:rsidRDefault="000706B6" w14:paraId="409A79C9" w14:textId="77777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B6" w:rsidRDefault="000706B6" w14:paraId="5A72779A" w14:textId="7777777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0706B6" w:rsidRDefault="000706B6" w14:paraId="1E7ED1E5" w14:textId="77777777">
    <w:pPr>
      <w:pStyle w:val="Kopfzeile"/>
      <w:jc w:val="right"/>
    </w:pPr>
    <w:r w:rsidR="5529C31B">
      <w:drawing>
        <wp:inline wp14:editId="595681E4" wp14:anchorId="2F493388">
          <wp:extent cx="815340" cy="815340"/>
          <wp:effectExtent l="0" t="0" r="3810" b="3810"/>
          <wp:docPr id="2" name="Grafik 2" title=""/>
          <wp:cNvGraphicFramePr>
            <a:graphicFrameLocks noChangeAspect="1"/>
          </wp:cNvGraphicFramePr>
          <a:graphic>
            <a:graphicData uri="http://schemas.openxmlformats.org/drawingml/2006/picture">
              <pic:pic>
                <pic:nvPicPr>
                  <pic:cNvPr id="0" name="Grafik 2"/>
                  <pic:cNvPicPr/>
                </pic:nvPicPr>
                <pic:blipFill>
                  <a:blip r:embed="R483277497a9f4956">
                    <a:extLst>
                      <a:ext xmlns:a="http://schemas.openxmlformats.org/drawingml/2006/main" uri="{28A0092B-C50C-407E-A947-70E740481C1C}">
                        <a14:useLocalDpi val="0"/>
                      </a:ext>
                    </a:extLst>
                  </a:blip>
                  <a:stretch>
                    <a:fillRect/>
                  </a:stretch>
                </pic:blipFill>
                <pic:spPr>
                  <a:xfrm rot="0" flipH="0" flipV="0">
                    <a:off x="0" y="0"/>
                    <a:ext cx="815340" cy="815340"/>
                  </a:xfrm>
                  <a:prstGeom prst="rect">
                    <a:avLst/>
                  </a:prstGeom>
                </pic:spPr>
              </pic:pic>
            </a:graphicData>
          </a:graphic>
        </wp:inline>
      </w:drawing>
    </w:r>
  </w:p>
  <w:p w:rsidR="000706B6" w:rsidRDefault="000706B6" w14:paraId="02470F0B" w14:textId="77777777">
    <w:pPr>
      <w:pStyle w:val="Kopfzeile"/>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6B6" w:rsidRDefault="000706B6" w14:paraId="48F638ED" w14:textId="7777777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4" style="width:3in;height:3in" o:bullet="t" type="#_x0000_t75"/>
    </w:pict>
  </w:numPicBullet>
  <w:numPicBullet w:numPicBulletId="1">
    <w:pict>
      <v:shape id="_x0000_i1045" style="width:3in;height:3in" o:bullet="t" type="#_x0000_t75"/>
    </w:pict>
  </w:numPicBullet>
  <w:numPicBullet w:numPicBulletId="2">
    <w:pict>
      <v:shape id="_x0000_i1046" style="width:3in;height:3in" o:bullet="t" type="#_x0000_t75"/>
    </w:pict>
  </w:numPicBullet>
  <w:numPicBullet w:numPicBulletId="3">
    <w:pict>
      <v:shape id="_x0000_i1047" style="width:3in;height:3in" o:bullet="t" type="#_x0000_t75"/>
    </w:pict>
  </w:numPicBullet>
  <w:numPicBullet w:numPicBulletId="4">
    <w:pict>
      <v:shape id="_x0000_i1048" style="width:3in;height:3in" o:bullet="t" type="#_x0000_t75"/>
    </w:pict>
  </w:numPicBullet>
  <w:numPicBullet w:numPicBulletId="5">
    <w:pict>
      <v:shape id="_x0000_i1049" style="width:3in;height:3in" o:bullet="t" type="#_x0000_t75"/>
    </w:pict>
  </w:numPicBullet>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03C67"/>
    <w:multiLevelType w:val="hybridMultilevel"/>
    <w:tmpl w:val="ECB8D3A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nsid w:val="1122080E"/>
    <w:multiLevelType w:val="hybridMultilevel"/>
    <w:tmpl w:val="60FE7294"/>
    <w:lvl w:ilvl="0" w:tplc="04070001">
      <w:start w:val="1"/>
      <w:numFmt w:val="bullet"/>
      <w:lvlText w:val=""/>
      <w:lvlJc w:val="left"/>
      <w:pPr>
        <w:ind w:left="1080" w:hanging="360"/>
      </w:pPr>
      <w:rPr>
        <w:rFonts w:hint="default" w:ascii="Symbol" w:hAnsi="Symbol"/>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3">
    <w:nsid w:val="17F431B0"/>
    <w:multiLevelType w:val="hybridMultilevel"/>
    <w:tmpl w:val="E61A1E2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nsid w:val="282416C6"/>
    <w:multiLevelType w:val="hybridMultilevel"/>
    <w:tmpl w:val="C66EE2E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nsid w:val="2D1A0902"/>
    <w:multiLevelType w:val="hybridMultilevel"/>
    <w:tmpl w:val="BC08F4DE"/>
    <w:lvl w:ilvl="0" w:tplc="CB4E0A70">
      <w:numFmt w:val="bullet"/>
      <w:lvlText w:val="-"/>
      <w:lvlJc w:val="left"/>
      <w:pPr>
        <w:ind w:left="720" w:hanging="360"/>
      </w:pPr>
      <w:rPr>
        <w:rFonts w:hint="default" w:ascii="Arial" w:hAnsi="Arial" w:eastAsia="ArialMT" w:cs="Aria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6">
    <w:nsid w:val="4CBE64D2"/>
    <w:multiLevelType w:val="multilevel"/>
    <w:tmpl w:val="0EFEAD06"/>
    <w:lvl w:ilvl="0">
      <w:start w:val="1"/>
      <w:numFmt w:val="bullet"/>
      <w:lvlText w:val=""/>
      <w:lvlPicBulletId w:val="3"/>
      <w:lvlJc w:val="left"/>
      <w:pPr>
        <w:tabs>
          <w:tab w:val="num" w:pos="720"/>
        </w:tabs>
        <w:ind w:left="720" w:hanging="360"/>
      </w:pPr>
      <w:rPr>
        <w:rFonts w:hint="default" w:ascii="Symbol" w:hAnsi="Symbol"/>
        <w:sz w:val="20"/>
      </w:rPr>
    </w:lvl>
    <w:lvl w:ilvl="1" w:tentative="1">
      <w:start w:val="1"/>
      <w:numFmt w:val="bullet"/>
      <w:lvlText w:val="o"/>
      <w:lvlPicBulletId w:val="4"/>
      <w:lvlJc w:val="left"/>
      <w:pPr>
        <w:tabs>
          <w:tab w:val="num" w:pos="1440"/>
        </w:tabs>
        <w:ind w:left="1440" w:hanging="360"/>
      </w:pPr>
      <w:rPr>
        <w:rFonts w:hint="default" w:ascii="Courier New" w:hAnsi="Courier New"/>
        <w:sz w:val="20"/>
      </w:rPr>
    </w:lvl>
    <w:lvl w:ilvl="2" w:tentative="1">
      <w:start w:val="1"/>
      <w:numFmt w:val="bullet"/>
      <w:lvlText w:val=""/>
      <w:lvlPicBulletId w:val="5"/>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69CB6286"/>
    <w:multiLevelType w:val="hybridMultilevel"/>
    <w:tmpl w:val="19960124"/>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8">
    <w:nsid w:val="72CB2861"/>
    <w:multiLevelType w:val="hybridMultilevel"/>
    <w:tmpl w:val="B3D201F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1"/>
  </w:num>
  <w:num w:numId="4">
    <w:abstractNumId w:val="7"/>
  </w:num>
  <w:num w:numId="5">
    <w:abstractNumId w:val="2"/>
  </w:num>
  <w:num w:numId="6">
    <w:abstractNumId w:val="3"/>
  </w:num>
  <w:num w:numId="7">
    <w:abstractNumId w:val="4"/>
  </w:num>
  <w:num w:numId="8">
    <w:abstractNumId w:val="5"/>
  </w:num>
  <w:num w:numId="9">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92"/>
    <w:rsid w:val="00002034"/>
    <w:rsid w:val="0000296E"/>
    <w:rsid w:val="000053F2"/>
    <w:rsid w:val="00006305"/>
    <w:rsid w:val="00007B29"/>
    <w:rsid w:val="00010C06"/>
    <w:rsid w:val="00013590"/>
    <w:rsid w:val="00016563"/>
    <w:rsid w:val="000177DA"/>
    <w:rsid w:val="00021F26"/>
    <w:rsid w:val="00022B84"/>
    <w:rsid w:val="00023CC3"/>
    <w:rsid w:val="0002556A"/>
    <w:rsid w:val="000264A1"/>
    <w:rsid w:val="00027691"/>
    <w:rsid w:val="00030F12"/>
    <w:rsid w:val="000320B3"/>
    <w:rsid w:val="0003440B"/>
    <w:rsid w:val="00034E7E"/>
    <w:rsid w:val="000351C6"/>
    <w:rsid w:val="00036E36"/>
    <w:rsid w:val="0004325F"/>
    <w:rsid w:val="000464A8"/>
    <w:rsid w:val="000477DA"/>
    <w:rsid w:val="00050914"/>
    <w:rsid w:val="000512AA"/>
    <w:rsid w:val="00053D88"/>
    <w:rsid w:val="00053ED4"/>
    <w:rsid w:val="00056DBB"/>
    <w:rsid w:val="000574E8"/>
    <w:rsid w:val="00060493"/>
    <w:rsid w:val="00062A25"/>
    <w:rsid w:val="000706B6"/>
    <w:rsid w:val="00070C8E"/>
    <w:rsid w:val="00072AC3"/>
    <w:rsid w:val="00072E63"/>
    <w:rsid w:val="00074B60"/>
    <w:rsid w:val="00075F51"/>
    <w:rsid w:val="00076339"/>
    <w:rsid w:val="00077252"/>
    <w:rsid w:val="00077696"/>
    <w:rsid w:val="00080EB0"/>
    <w:rsid w:val="0008174B"/>
    <w:rsid w:val="00081E21"/>
    <w:rsid w:val="00082213"/>
    <w:rsid w:val="000823EE"/>
    <w:rsid w:val="00084966"/>
    <w:rsid w:val="00085BD2"/>
    <w:rsid w:val="00086DCA"/>
    <w:rsid w:val="00090D3E"/>
    <w:rsid w:val="00096618"/>
    <w:rsid w:val="000969C4"/>
    <w:rsid w:val="00097CBF"/>
    <w:rsid w:val="000A1A48"/>
    <w:rsid w:val="000A7F6B"/>
    <w:rsid w:val="000B0DCA"/>
    <w:rsid w:val="000B246A"/>
    <w:rsid w:val="000B5EAE"/>
    <w:rsid w:val="000B61F8"/>
    <w:rsid w:val="000C06FA"/>
    <w:rsid w:val="000C14DF"/>
    <w:rsid w:val="000C3B8E"/>
    <w:rsid w:val="000C49C8"/>
    <w:rsid w:val="000C67D5"/>
    <w:rsid w:val="000C6B6F"/>
    <w:rsid w:val="000C77B1"/>
    <w:rsid w:val="000D1DC4"/>
    <w:rsid w:val="000D421B"/>
    <w:rsid w:val="000D6D0A"/>
    <w:rsid w:val="000D750A"/>
    <w:rsid w:val="000E3D3D"/>
    <w:rsid w:val="000E44B3"/>
    <w:rsid w:val="000E4673"/>
    <w:rsid w:val="000E5686"/>
    <w:rsid w:val="000E5955"/>
    <w:rsid w:val="000E5F17"/>
    <w:rsid w:val="000E6A03"/>
    <w:rsid w:val="000E6D29"/>
    <w:rsid w:val="000F03C0"/>
    <w:rsid w:val="000F10F1"/>
    <w:rsid w:val="000F118B"/>
    <w:rsid w:val="000F138B"/>
    <w:rsid w:val="000F47A7"/>
    <w:rsid w:val="000F5690"/>
    <w:rsid w:val="00103DC5"/>
    <w:rsid w:val="001061B1"/>
    <w:rsid w:val="0010628E"/>
    <w:rsid w:val="00106CC0"/>
    <w:rsid w:val="00106DC8"/>
    <w:rsid w:val="00107EF7"/>
    <w:rsid w:val="00110984"/>
    <w:rsid w:val="00111249"/>
    <w:rsid w:val="001164CD"/>
    <w:rsid w:val="00117B94"/>
    <w:rsid w:val="001232DC"/>
    <w:rsid w:val="001234C8"/>
    <w:rsid w:val="00123A90"/>
    <w:rsid w:val="00127656"/>
    <w:rsid w:val="00127AF3"/>
    <w:rsid w:val="00130E72"/>
    <w:rsid w:val="001332BD"/>
    <w:rsid w:val="0013565F"/>
    <w:rsid w:val="00136C75"/>
    <w:rsid w:val="00141087"/>
    <w:rsid w:val="00141506"/>
    <w:rsid w:val="00144487"/>
    <w:rsid w:val="00144BA8"/>
    <w:rsid w:val="001458CE"/>
    <w:rsid w:val="001461E2"/>
    <w:rsid w:val="001510C6"/>
    <w:rsid w:val="00151D72"/>
    <w:rsid w:val="00151E49"/>
    <w:rsid w:val="00152B84"/>
    <w:rsid w:val="001563A4"/>
    <w:rsid w:val="001579C7"/>
    <w:rsid w:val="001605D3"/>
    <w:rsid w:val="00161B09"/>
    <w:rsid w:val="00161FC3"/>
    <w:rsid w:val="0016237E"/>
    <w:rsid w:val="00163390"/>
    <w:rsid w:val="0016358F"/>
    <w:rsid w:val="00164731"/>
    <w:rsid w:val="001724B9"/>
    <w:rsid w:val="001736F9"/>
    <w:rsid w:val="001744A5"/>
    <w:rsid w:val="00176800"/>
    <w:rsid w:val="00180AD3"/>
    <w:rsid w:val="00180F4E"/>
    <w:rsid w:val="0018174A"/>
    <w:rsid w:val="001825A1"/>
    <w:rsid w:val="00182F3A"/>
    <w:rsid w:val="001831EE"/>
    <w:rsid w:val="001834D7"/>
    <w:rsid w:val="001837B6"/>
    <w:rsid w:val="0018455E"/>
    <w:rsid w:val="00185026"/>
    <w:rsid w:val="0018571F"/>
    <w:rsid w:val="00186799"/>
    <w:rsid w:val="00186D21"/>
    <w:rsid w:val="001916C8"/>
    <w:rsid w:val="00191958"/>
    <w:rsid w:val="0019410A"/>
    <w:rsid w:val="001A155D"/>
    <w:rsid w:val="001A1B5A"/>
    <w:rsid w:val="001A223B"/>
    <w:rsid w:val="001A369C"/>
    <w:rsid w:val="001A3865"/>
    <w:rsid w:val="001A3BFD"/>
    <w:rsid w:val="001A64C3"/>
    <w:rsid w:val="001A6BAA"/>
    <w:rsid w:val="001A79CA"/>
    <w:rsid w:val="001B23C4"/>
    <w:rsid w:val="001B2614"/>
    <w:rsid w:val="001B6072"/>
    <w:rsid w:val="001B759A"/>
    <w:rsid w:val="001B7D76"/>
    <w:rsid w:val="001C00F2"/>
    <w:rsid w:val="001C0525"/>
    <w:rsid w:val="001D1A55"/>
    <w:rsid w:val="001D1A6B"/>
    <w:rsid w:val="001D3014"/>
    <w:rsid w:val="001D4D61"/>
    <w:rsid w:val="001D5765"/>
    <w:rsid w:val="001D7879"/>
    <w:rsid w:val="001E3BD9"/>
    <w:rsid w:val="001E3EDC"/>
    <w:rsid w:val="001E6CEA"/>
    <w:rsid w:val="001F2542"/>
    <w:rsid w:val="001F47DF"/>
    <w:rsid w:val="001F5D4E"/>
    <w:rsid w:val="001F6F95"/>
    <w:rsid w:val="00205D18"/>
    <w:rsid w:val="00211DA0"/>
    <w:rsid w:val="0021648B"/>
    <w:rsid w:val="002200BB"/>
    <w:rsid w:val="0022360B"/>
    <w:rsid w:val="00230079"/>
    <w:rsid w:val="00234182"/>
    <w:rsid w:val="00236C73"/>
    <w:rsid w:val="00237F8A"/>
    <w:rsid w:val="0024098F"/>
    <w:rsid w:val="002419DC"/>
    <w:rsid w:val="00242717"/>
    <w:rsid w:val="00246978"/>
    <w:rsid w:val="00250983"/>
    <w:rsid w:val="00253EDD"/>
    <w:rsid w:val="00255B64"/>
    <w:rsid w:val="00255BD1"/>
    <w:rsid w:val="00260605"/>
    <w:rsid w:val="002631A1"/>
    <w:rsid w:val="00265836"/>
    <w:rsid w:val="00265B92"/>
    <w:rsid w:val="0026683D"/>
    <w:rsid w:val="002669F9"/>
    <w:rsid w:val="00267FB8"/>
    <w:rsid w:val="00271F9B"/>
    <w:rsid w:val="002724F6"/>
    <w:rsid w:val="0027254B"/>
    <w:rsid w:val="00273A25"/>
    <w:rsid w:val="00274254"/>
    <w:rsid w:val="00274FF6"/>
    <w:rsid w:val="00275492"/>
    <w:rsid w:val="002771E9"/>
    <w:rsid w:val="00281482"/>
    <w:rsid w:val="0028163F"/>
    <w:rsid w:val="00282A21"/>
    <w:rsid w:val="00285B14"/>
    <w:rsid w:val="00287DAD"/>
    <w:rsid w:val="00290B3E"/>
    <w:rsid w:val="00292098"/>
    <w:rsid w:val="00292787"/>
    <w:rsid w:val="00292983"/>
    <w:rsid w:val="0029371D"/>
    <w:rsid w:val="002A248F"/>
    <w:rsid w:val="002A3467"/>
    <w:rsid w:val="002A4A3D"/>
    <w:rsid w:val="002A67F9"/>
    <w:rsid w:val="002A6FF3"/>
    <w:rsid w:val="002B0789"/>
    <w:rsid w:val="002B0AD1"/>
    <w:rsid w:val="002B2343"/>
    <w:rsid w:val="002B407D"/>
    <w:rsid w:val="002B4812"/>
    <w:rsid w:val="002B60BF"/>
    <w:rsid w:val="002B7DCB"/>
    <w:rsid w:val="002C2443"/>
    <w:rsid w:val="002C29A4"/>
    <w:rsid w:val="002C400D"/>
    <w:rsid w:val="002C7A97"/>
    <w:rsid w:val="002D39DB"/>
    <w:rsid w:val="002D63F4"/>
    <w:rsid w:val="002D646E"/>
    <w:rsid w:val="002D6859"/>
    <w:rsid w:val="002D6945"/>
    <w:rsid w:val="002D6E71"/>
    <w:rsid w:val="002E21A8"/>
    <w:rsid w:val="002E3AC9"/>
    <w:rsid w:val="002E4938"/>
    <w:rsid w:val="002E529D"/>
    <w:rsid w:val="002E6854"/>
    <w:rsid w:val="002E68CD"/>
    <w:rsid w:val="002F21E6"/>
    <w:rsid w:val="002F2482"/>
    <w:rsid w:val="002F510F"/>
    <w:rsid w:val="002F6BCD"/>
    <w:rsid w:val="002F72F1"/>
    <w:rsid w:val="002F79D6"/>
    <w:rsid w:val="002F7C88"/>
    <w:rsid w:val="003019D1"/>
    <w:rsid w:val="0030796F"/>
    <w:rsid w:val="003115CE"/>
    <w:rsid w:val="00312696"/>
    <w:rsid w:val="00316F7C"/>
    <w:rsid w:val="003200AA"/>
    <w:rsid w:val="003220A8"/>
    <w:rsid w:val="003224EC"/>
    <w:rsid w:val="00322651"/>
    <w:rsid w:val="00325787"/>
    <w:rsid w:val="003260BC"/>
    <w:rsid w:val="00327F33"/>
    <w:rsid w:val="00330336"/>
    <w:rsid w:val="00330A7D"/>
    <w:rsid w:val="00335F41"/>
    <w:rsid w:val="003363F6"/>
    <w:rsid w:val="003365A3"/>
    <w:rsid w:val="00340A4F"/>
    <w:rsid w:val="00341216"/>
    <w:rsid w:val="00341C9E"/>
    <w:rsid w:val="0034261C"/>
    <w:rsid w:val="0034323E"/>
    <w:rsid w:val="003433FA"/>
    <w:rsid w:val="00344BD2"/>
    <w:rsid w:val="003451B1"/>
    <w:rsid w:val="00346048"/>
    <w:rsid w:val="003460F9"/>
    <w:rsid w:val="00346418"/>
    <w:rsid w:val="00347AA5"/>
    <w:rsid w:val="00347B1B"/>
    <w:rsid w:val="00351885"/>
    <w:rsid w:val="00351D4A"/>
    <w:rsid w:val="003520AB"/>
    <w:rsid w:val="003521B3"/>
    <w:rsid w:val="003549CB"/>
    <w:rsid w:val="00355050"/>
    <w:rsid w:val="00360690"/>
    <w:rsid w:val="00361CA3"/>
    <w:rsid w:val="003623CB"/>
    <w:rsid w:val="0036300F"/>
    <w:rsid w:val="0036454F"/>
    <w:rsid w:val="0036513F"/>
    <w:rsid w:val="00370714"/>
    <w:rsid w:val="00372F61"/>
    <w:rsid w:val="00374FA2"/>
    <w:rsid w:val="00375FDE"/>
    <w:rsid w:val="003762CA"/>
    <w:rsid w:val="00377355"/>
    <w:rsid w:val="00381225"/>
    <w:rsid w:val="00382FB7"/>
    <w:rsid w:val="0038307D"/>
    <w:rsid w:val="003837DD"/>
    <w:rsid w:val="00384C00"/>
    <w:rsid w:val="00386D20"/>
    <w:rsid w:val="0039111B"/>
    <w:rsid w:val="00395CEE"/>
    <w:rsid w:val="00397276"/>
    <w:rsid w:val="00397809"/>
    <w:rsid w:val="003A02C6"/>
    <w:rsid w:val="003A1B85"/>
    <w:rsid w:val="003A42B0"/>
    <w:rsid w:val="003B15CB"/>
    <w:rsid w:val="003B268A"/>
    <w:rsid w:val="003B3E56"/>
    <w:rsid w:val="003B41B8"/>
    <w:rsid w:val="003B5E55"/>
    <w:rsid w:val="003C238D"/>
    <w:rsid w:val="003C2432"/>
    <w:rsid w:val="003C3831"/>
    <w:rsid w:val="003C425D"/>
    <w:rsid w:val="003C63C8"/>
    <w:rsid w:val="003C78D9"/>
    <w:rsid w:val="003D2822"/>
    <w:rsid w:val="003D7BD2"/>
    <w:rsid w:val="003E0788"/>
    <w:rsid w:val="003E266D"/>
    <w:rsid w:val="003E3E17"/>
    <w:rsid w:val="003E732F"/>
    <w:rsid w:val="003F105E"/>
    <w:rsid w:val="003F18F9"/>
    <w:rsid w:val="003F35F8"/>
    <w:rsid w:val="003F4AAF"/>
    <w:rsid w:val="003F6DF4"/>
    <w:rsid w:val="004011A3"/>
    <w:rsid w:val="00401CBE"/>
    <w:rsid w:val="004071FD"/>
    <w:rsid w:val="00413978"/>
    <w:rsid w:val="00415C68"/>
    <w:rsid w:val="0042079D"/>
    <w:rsid w:val="00424936"/>
    <w:rsid w:val="00426E9C"/>
    <w:rsid w:val="0043048C"/>
    <w:rsid w:val="0043078F"/>
    <w:rsid w:val="004317F0"/>
    <w:rsid w:val="004340B9"/>
    <w:rsid w:val="00437585"/>
    <w:rsid w:val="004420E4"/>
    <w:rsid w:val="004426DA"/>
    <w:rsid w:val="00444649"/>
    <w:rsid w:val="00444694"/>
    <w:rsid w:val="004470E8"/>
    <w:rsid w:val="00447230"/>
    <w:rsid w:val="0044798E"/>
    <w:rsid w:val="00461753"/>
    <w:rsid w:val="004628AF"/>
    <w:rsid w:val="004635FD"/>
    <w:rsid w:val="00463B81"/>
    <w:rsid w:val="00464D3B"/>
    <w:rsid w:val="00465D70"/>
    <w:rsid w:val="00471390"/>
    <w:rsid w:val="00471FFD"/>
    <w:rsid w:val="0048029F"/>
    <w:rsid w:val="0048220A"/>
    <w:rsid w:val="00482899"/>
    <w:rsid w:val="00484D37"/>
    <w:rsid w:val="004851A4"/>
    <w:rsid w:val="00485699"/>
    <w:rsid w:val="00486F9E"/>
    <w:rsid w:val="00487510"/>
    <w:rsid w:val="00490358"/>
    <w:rsid w:val="00490AA7"/>
    <w:rsid w:val="00490B40"/>
    <w:rsid w:val="00493BE6"/>
    <w:rsid w:val="00496CC9"/>
    <w:rsid w:val="004A0142"/>
    <w:rsid w:val="004A57D5"/>
    <w:rsid w:val="004A623F"/>
    <w:rsid w:val="004A7861"/>
    <w:rsid w:val="004B2E28"/>
    <w:rsid w:val="004B541E"/>
    <w:rsid w:val="004B767E"/>
    <w:rsid w:val="004C07C9"/>
    <w:rsid w:val="004C1117"/>
    <w:rsid w:val="004C1221"/>
    <w:rsid w:val="004C42B3"/>
    <w:rsid w:val="004D1A32"/>
    <w:rsid w:val="004D3BDD"/>
    <w:rsid w:val="004D3FF8"/>
    <w:rsid w:val="004D53F5"/>
    <w:rsid w:val="004D7320"/>
    <w:rsid w:val="004E2539"/>
    <w:rsid w:val="004E30D2"/>
    <w:rsid w:val="004E3583"/>
    <w:rsid w:val="004E4D6E"/>
    <w:rsid w:val="004F1334"/>
    <w:rsid w:val="004F13D5"/>
    <w:rsid w:val="004F6A96"/>
    <w:rsid w:val="00500B12"/>
    <w:rsid w:val="00503C8D"/>
    <w:rsid w:val="005100C7"/>
    <w:rsid w:val="00510745"/>
    <w:rsid w:val="00510F7B"/>
    <w:rsid w:val="0051123B"/>
    <w:rsid w:val="00511B23"/>
    <w:rsid w:val="00512CA4"/>
    <w:rsid w:val="0051318A"/>
    <w:rsid w:val="00521B82"/>
    <w:rsid w:val="00523AF9"/>
    <w:rsid w:val="005246BF"/>
    <w:rsid w:val="00525ABB"/>
    <w:rsid w:val="00525E5C"/>
    <w:rsid w:val="00526753"/>
    <w:rsid w:val="005300D8"/>
    <w:rsid w:val="0053036F"/>
    <w:rsid w:val="00531291"/>
    <w:rsid w:val="005331C2"/>
    <w:rsid w:val="0053360E"/>
    <w:rsid w:val="00534AB5"/>
    <w:rsid w:val="00535878"/>
    <w:rsid w:val="00537D3E"/>
    <w:rsid w:val="0054349E"/>
    <w:rsid w:val="00544F42"/>
    <w:rsid w:val="005507F7"/>
    <w:rsid w:val="0055253F"/>
    <w:rsid w:val="00555217"/>
    <w:rsid w:val="00555BA8"/>
    <w:rsid w:val="00561ABD"/>
    <w:rsid w:val="00564C6A"/>
    <w:rsid w:val="005655CD"/>
    <w:rsid w:val="00565801"/>
    <w:rsid w:val="00575C96"/>
    <w:rsid w:val="0058321B"/>
    <w:rsid w:val="00584150"/>
    <w:rsid w:val="00587BA0"/>
    <w:rsid w:val="00593B39"/>
    <w:rsid w:val="0059654F"/>
    <w:rsid w:val="005A28F9"/>
    <w:rsid w:val="005A350F"/>
    <w:rsid w:val="005B3D4A"/>
    <w:rsid w:val="005B574E"/>
    <w:rsid w:val="005B62FE"/>
    <w:rsid w:val="005B7F8A"/>
    <w:rsid w:val="005C0EB0"/>
    <w:rsid w:val="005C4ECE"/>
    <w:rsid w:val="005C6528"/>
    <w:rsid w:val="005C736C"/>
    <w:rsid w:val="005D1519"/>
    <w:rsid w:val="005D2AEB"/>
    <w:rsid w:val="005D6FB2"/>
    <w:rsid w:val="005D776A"/>
    <w:rsid w:val="005E3753"/>
    <w:rsid w:val="005E5095"/>
    <w:rsid w:val="005E7CA0"/>
    <w:rsid w:val="005F0763"/>
    <w:rsid w:val="005F1901"/>
    <w:rsid w:val="005F278E"/>
    <w:rsid w:val="005F2ECC"/>
    <w:rsid w:val="005F3B21"/>
    <w:rsid w:val="005F4714"/>
    <w:rsid w:val="005F4D37"/>
    <w:rsid w:val="005F7CE6"/>
    <w:rsid w:val="0060168A"/>
    <w:rsid w:val="00601D65"/>
    <w:rsid w:val="00602287"/>
    <w:rsid w:val="00604602"/>
    <w:rsid w:val="0060730F"/>
    <w:rsid w:val="00610866"/>
    <w:rsid w:val="00611091"/>
    <w:rsid w:val="00611161"/>
    <w:rsid w:val="00613E5D"/>
    <w:rsid w:val="00620672"/>
    <w:rsid w:val="0062387F"/>
    <w:rsid w:val="006239A1"/>
    <w:rsid w:val="00625EEF"/>
    <w:rsid w:val="00625F60"/>
    <w:rsid w:val="0062649F"/>
    <w:rsid w:val="00626EB6"/>
    <w:rsid w:val="00630E5C"/>
    <w:rsid w:val="00633EB2"/>
    <w:rsid w:val="00634499"/>
    <w:rsid w:val="006365EE"/>
    <w:rsid w:val="00636F4E"/>
    <w:rsid w:val="00637EE3"/>
    <w:rsid w:val="006468EA"/>
    <w:rsid w:val="00651791"/>
    <w:rsid w:val="00651846"/>
    <w:rsid w:val="00651C0E"/>
    <w:rsid w:val="0065419D"/>
    <w:rsid w:val="0065659F"/>
    <w:rsid w:val="0066138E"/>
    <w:rsid w:val="006659A1"/>
    <w:rsid w:val="00667A89"/>
    <w:rsid w:val="006718C6"/>
    <w:rsid w:val="0067305B"/>
    <w:rsid w:val="006734A1"/>
    <w:rsid w:val="006736CA"/>
    <w:rsid w:val="006748B6"/>
    <w:rsid w:val="00675DC0"/>
    <w:rsid w:val="0068184C"/>
    <w:rsid w:val="0068197D"/>
    <w:rsid w:val="00684556"/>
    <w:rsid w:val="00686946"/>
    <w:rsid w:val="00691603"/>
    <w:rsid w:val="006A0339"/>
    <w:rsid w:val="006A0C94"/>
    <w:rsid w:val="006A0FAC"/>
    <w:rsid w:val="006A16EC"/>
    <w:rsid w:val="006A1CA0"/>
    <w:rsid w:val="006A2030"/>
    <w:rsid w:val="006A22BF"/>
    <w:rsid w:val="006A2AE2"/>
    <w:rsid w:val="006A4523"/>
    <w:rsid w:val="006A5C78"/>
    <w:rsid w:val="006A6990"/>
    <w:rsid w:val="006B195A"/>
    <w:rsid w:val="006B1E02"/>
    <w:rsid w:val="006B1E7C"/>
    <w:rsid w:val="006B5E14"/>
    <w:rsid w:val="006C15C6"/>
    <w:rsid w:val="006C1C73"/>
    <w:rsid w:val="006D1F26"/>
    <w:rsid w:val="006D211D"/>
    <w:rsid w:val="006D32DF"/>
    <w:rsid w:val="006D4F41"/>
    <w:rsid w:val="006D58E2"/>
    <w:rsid w:val="006D7054"/>
    <w:rsid w:val="006D72A3"/>
    <w:rsid w:val="006E11FA"/>
    <w:rsid w:val="006E2524"/>
    <w:rsid w:val="006E586D"/>
    <w:rsid w:val="006E6BCF"/>
    <w:rsid w:val="006F2857"/>
    <w:rsid w:val="006F2B3E"/>
    <w:rsid w:val="006F48C2"/>
    <w:rsid w:val="006F545B"/>
    <w:rsid w:val="007001CA"/>
    <w:rsid w:val="007016AB"/>
    <w:rsid w:val="00701B0D"/>
    <w:rsid w:val="00705455"/>
    <w:rsid w:val="00707E86"/>
    <w:rsid w:val="00710581"/>
    <w:rsid w:val="007129A8"/>
    <w:rsid w:val="00713747"/>
    <w:rsid w:val="00714153"/>
    <w:rsid w:val="0071583B"/>
    <w:rsid w:val="00723E2F"/>
    <w:rsid w:val="00726E83"/>
    <w:rsid w:val="00730404"/>
    <w:rsid w:val="00730772"/>
    <w:rsid w:val="00731437"/>
    <w:rsid w:val="0073266E"/>
    <w:rsid w:val="0073271B"/>
    <w:rsid w:val="00732CE8"/>
    <w:rsid w:val="0073438D"/>
    <w:rsid w:val="0073546B"/>
    <w:rsid w:val="007409BB"/>
    <w:rsid w:val="00741DBE"/>
    <w:rsid w:val="007433E5"/>
    <w:rsid w:val="00744445"/>
    <w:rsid w:val="007444D3"/>
    <w:rsid w:val="00744B34"/>
    <w:rsid w:val="00744E6B"/>
    <w:rsid w:val="00753A01"/>
    <w:rsid w:val="00754E4A"/>
    <w:rsid w:val="00757B82"/>
    <w:rsid w:val="00761ED9"/>
    <w:rsid w:val="00763397"/>
    <w:rsid w:val="00764C78"/>
    <w:rsid w:val="00765C5A"/>
    <w:rsid w:val="00765CA4"/>
    <w:rsid w:val="00765DA0"/>
    <w:rsid w:val="00765E28"/>
    <w:rsid w:val="00766982"/>
    <w:rsid w:val="00770368"/>
    <w:rsid w:val="00771D91"/>
    <w:rsid w:val="007724BC"/>
    <w:rsid w:val="007734A7"/>
    <w:rsid w:val="00773B57"/>
    <w:rsid w:val="007746F4"/>
    <w:rsid w:val="00775410"/>
    <w:rsid w:val="0078246D"/>
    <w:rsid w:val="00784502"/>
    <w:rsid w:val="00785FB7"/>
    <w:rsid w:val="007879A4"/>
    <w:rsid w:val="0079268C"/>
    <w:rsid w:val="00793808"/>
    <w:rsid w:val="00793BA8"/>
    <w:rsid w:val="00793C49"/>
    <w:rsid w:val="0079401F"/>
    <w:rsid w:val="00794043"/>
    <w:rsid w:val="00795DA0"/>
    <w:rsid w:val="007961A6"/>
    <w:rsid w:val="007A330D"/>
    <w:rsid w:val="007A7E60"/>
    <w:rsid w:val="007B15C6"/>
    <w:rsid w:val="007B45AD"/>
    <w:rsid w:val="007B4777"/>
    <w:rsid w:val="007B640C"/>
    <w:rsid w:val="007B6CED"/>
    <w:rsid w:val="007C55A9"/>
    <w:rsid w:val="007C7A92"/>
    <w:rsid w:val="007D26DB"/>
    <w:rsid w:val="007D69A6"/>
    <w:rsid w:val="007D6B89"/>
    <w:rsid w:val="007D7670"/>
    <w:rsid w:val="007D7792"/>
    <w:rsid w:val="007E181B"/>
    <w:rsid w:val="007E1919"/>
    <w:rsid w:val="007E4E2F"/>
    <w:rsid w:val="007E5329"/>
    <w:rsid w:val="007F36EE"/>
    <w:rsid w:val="007F41B5"/>
    <w:rsid w:val="007F5D49"/>
    <w:rsid w:val="007F6C0B"/>
    <w:rsid w:val="00801259"/>
    <w:rsid w:val="00807CD6"/>
    <w:rsid w:val="00807CF5"/>
    <w:rsid w:val="00812553"/>
    <w:rsid w:val="008151FD"/>
    <w:rsid w:val="00816B12"/>
    <w:rsid w:val="00817E01"/>
    <w:rsid w:val="00820915"/>
    <w:rsid w:val="00820B55"/>
    <w:rsid w:val="00821E5B"/>
    <w:rsid w:val="00823EB2"/>
    <w:rsid w:val="008241F5"/>
    <w:rsid w:val="0082439A"/>
    <w:rsid w:val="00824CF8"/>
    <w:rsid w:val="00830521"/>
    <w:rsid w:val="00830FF3"/>
    <w:rsid w:val="00831C81"/>
    <w:rsid w:val="0083488F"/>
    <w:rsid w:val="00834DDC"/>
    <w:rsid w:val="0084186B"/>
    <w:rsid w:val="00841FE2"/>
    <w:rsid w:val="00842213"/>
    <w:rsid w:val="00843315"/>
    <w:rsid w:val="008435C6"/>
    <w:rsid w:val="00844560"/>
    <w:rsid w:val="00853022"/>
    <w:rsid w:val="008579B2"/>
    <w:rsid w:val="00857B47"/>
    <w:rsid w:val="00860CD7"/>
    <w:rsid w:val="00860EDA"/>
    <w:rsid w:val="0086306D"/>
    <w:rsid w:val="008646AE"/>
    <w:rsid w:val="00864775"/>
    <w:rsid w:val="00865D88"/>
    <w:rsid w:val="00866D5E"/>
    <w:rsid w:val="008727B2"/>
    <w:rsid w:val="00873CCB"/>
    <w:rsid w:val="00874C87"/>
    <w:rsid w:val="008756B9"/>
    <w:rsid w:val="0088079E"/>
    <w:rsid w:val="008824EA"/>
    <w:rsid w:val="00882B5F"/>
    <w:rsid w:val="00884EA2"/>
    <w:rsid w:val="00891C12"/>
    <w:rsid w:val="00892FBA"/>
    <w:rsid w:val="0089364F"/>
    <w:rsid w:val="00894044"/>
    <w:rsid w:val="00894C2E"/>
    <w:rsid w:val="00895464"/>
    <w:rsid w:val="00895F3B"/>
    <w:rsid w:val="008973EC"/>
    <w:rsid w:val="008A0CC4"/>
    <w:rsid w:val="008A2EA6"/>
    <w:rsid w:val="008A43B2"/>
    <w:rsid w:val="008A5682"/>
    <w:rsid w:val="008B16AF"/>
    <w:rsid w:val="008B22FD"/>
    <w:rsid w:val="008B293C"/>
    <w:rsid w:val="008B2946"/>
    <w:rsid w:val="008B4371"/>
    <w:rsid w:val="008B4EA9"/>
    <w:rsid w:val="008B5688"/>
    <w:rsid w:val="008C3329"/>
    <w:rsid w:val="008C44E1"/>
    <w:rsid w:val="008C58A7"/>
    <w:rsid w:val="008D4618"/>
    <w:rsid w:val="008D61BB"/>
    <w:rsid w:val="008D6474"/>
    <w:rsid w:val="008D6B6F"/>
    <w:rsid w:val="008E045B"/>
    <w:rsid w:val="008E1AF7"/>
    <w:rsid w:val="008E5F20"/>
    <w:rsid w:val="008E5F22"/>
    <w:rsid w:val="008E6914"/>
    <w:rsid w:val="008E700C"/>
    <w:rsid w:val="008E73F3"/>
    <w:rsid w:val="008F0BE8"/>
    <w:rsid w:val="008F10E7"/>
    <w:rsid w:val="008F5F0C"/>
    <w:rsid w:val="0090096C"/>
    <w:rsid w:val="00902362"/>
    <w:rsid w:val="00903470"/>
    <w:rsid w:val="00910E4B"/>
    <w:rsid w:val="00912BAF"/>
    <w:rsid w:val="009142CB"/>
    <w:rsid w:val="009179D4"/>
    <w:rsid w:val="00920AC9"/>
    <w:rsid w:val="0092237C"/>
    <w:rsid w:val="00922B86"/>
    <w:rsid w:val="009251D5"/>
    <w:rsid w:val="009304BE"/>
    <w:rsid w:val="009309FA"/>
    <w:rsid w:val="00933462"/>
    <w:rsid w:val="009354F4"/>
    <w:rsid w:val="00945297"/>
    <w:rsid w:val="00945E21"/>
    <w:rsid w:val="00946D87"/>
    <w:rsid w:val="00947ADE"/>
    <w:rsid w:val="009514B8"/>
    <w:rsid w:val="009526E1"/>
    <w:rsid w:val="00952AC1"/>
    <w:rsid w:val="00952ED6"/>
    <w:rsid w:val="0095349D"/>
    <w:rsid w:val="00955C3F"/>
    <w:rsid w:val="00956E5D"/>
    <w:rsid w:val="00957857"/>
    <w:rsid w:val="0096011A"/>
    <w:rsid w:val="009629B7"/>
    <w:rsid w:val="009645B0"/>
    <w:rsid w:val="009658B8"/>
    <w:rsid w:val="00965BB5"/>
    <w:rsid w:val="009668D0"/>
    <w:rsid w:val="00966AA6"/>
    <w:rsid w:val="00966F65"/>
    <w:rsid w:val="00967341"/>
    <w:rsid w:val="0096797B"/>
    <w:rsid w:val="009706A6"/>
    <w:rsid w:val="0097093D"/>
    <w:rsid w:val="00972550"/>
    <w:rsid w:val="00977F76"/>
    <w:rsid w:val="009817CE"/>
    <w:rsid w:val="0099544A"/>
    <w:rsid w:val="009A2A68"/>
    <w:rsid w:val="009A3E4A"/>
    <w:rsid w:val="009A5018"/>
    <w:rsid w:val="009A6939"/>
    <w:rsid w:val="009A70B0"/>
    <w:rsid w:val="009B1A61"/>
    <w:rsid w:val="009B6DA0"/>
    <w:rsid w:val="009B7C23"/>
    <w:rsid w:val="009C0FD0"/>
    <w:rsid w:val="009C18A5"/>
    <w:rsid w:val="009C3773"/>
    <w:rsid w:val="009C5D1B"/>
    <w:rsid w:val="009D23D0"/>
    <w:rsid w:val="009D2B8A"/>
    <w:rsid w:val="009D50AC"/>
    <w:rsid w:val="009D55F5"/>
    <w:rsid w:val="009E061F"/>
    <w:rsid w:val="009E0F39"/>
    <w:rsid w:val="009E2495"/>
    <w:rsid w:val="009E58E8"/>
    <w:rsid w:val="009E5BEF"/>
    <w:rsid w:val="009F0093"/>
    <w:rsid w:val="009F2337"/>
    <w:rsid w:val="009F358D"/>
    <w:rsid w:val="009F4F0B"/>
    <w:rsid w:val="009F5227"/>
    <w:rsid w:val="00A0009F"/>
    <w:rsid w:val="00A00945"/>
    <w:rsid w:val="00A02DCB"/>
    <w:rsid w:val="00A05163"/>
    <w:rsid w:val="00A05AFC"/>
    <w:rsid w:val="00A05DFA"/>
    <w:rsid w:val="00A06047"/>
    <w:rsid w:val="00A079A8"/>
    <w:rsid w:val="00A1413E"/>
    <w:rsid w:val="00A141A2"/>
    <w:rsid w:val="00A16CCE"/>
    <w:rsid w:val="00A241A1"/>
    <w:rsid w:val="00A25DBB"/>
    <w:rsid w:val="00A274FB"/>
    <w:rsid w:val="00A30535"/>
    <w:rsid w:val="00A30C15"/>
    <w:rsid w:val="00A319D7"/>
    <w:rsid w:val="00A31EDE"/>
    <w:rsid w:val="00A33D69"/>
    <w:rsid w:val="00A356AE"/>
    <w:rsid w:val="00A35A10"/>
    <w:rsid w:val="00A363CC"/>
    <w:rsid w:val="00A37E61"/>
    <w:rsid w:val="00A4070D"/>
    <w:rsid w:val="00A44623"/>
    <w:rsid w:val="00A45FBC"/>
    <w:rsid w:val="00A51391"/>
    <w:rsid w:val="00A53892"/>
    <w:rsid w:val="00A5389C"/>
    <w:rsid w:val="00A55778"/>
    <w:rsid w:val="00A60B0B"/>
    <w:rsid w:val="00A6314A"/>
    <w:rsid w:val="00A63918"/>
    <w:rsid w:val="00A6406D"/>
    <w:rsid w:val="00A6567E"/>
    <w:rsid w:val="00A657B7"/>
    <w:rsid w:val="00A7295E"/>
    <w:rsid w:val="00A7372E"/>
    <w:rsid w:val="00A73751"/>
    <w:rsid w:val="00A763F6"/>
    <w:rsid w:val="00A76C83"/>
    <w:rsid w:val="00A81ABA"/>
    <w:rsid w:val="00A837CD"/>
    <w:rsid w:val="00A83F20"/>
    <w:rsid w:val="00A845F5"/>
    <w:rsid w:val="00A84E5C"/>
    <w:rsid w:val="00A87239"/>
    <w:rsid w:val="00A921C2"/>
    <w:rsid w:val="00A9326D"/>
    <w:rsid w:val="00A94709"/>
    <w:rsid w:val="00A94CED"/>
    <w:rsid w:val="00A954CC"/>
    <w:rsid w:val="00AA0BB4"/>
    <w:rsid w:val="00AA3FC1"/>
    <w:rsid w:val="00AA4A9A"/>
    <w:rsid w:val="00AA4DCB"/>
    <w:rsid w:val="00AA55CF"/>
    <w:rsid w:val="00AA5B26"/>
    <w:rsid w:val="00AA66A7"/>
    <w:rsid w:val="00AA72CD"/>
    <w:rsid w:val="00AB0B0A"/>
    <w:rsid w:val="00AB230A"/>
    <w:rsid w:val="00AB40D2"/>
    <w:rsid w:val="00AB44F7"/>
    <w:rsid w:val="00AB468C"/>
    <w:rsid w:val="00AB645D"/>
    <w:rsid w:val="00AB6D9B"/>
    <w:rsid w:val="00AC20E3"/>
    <w:rsid w:val="00AC2C54"/>
    <w:rsid w:val="00AC318C"/>
    <w:rsid w:val="00AC4D15"/>
    <w:rsid w:val="00AC7481"/>
    <w:rsid w:val="00AD102A"/>
    <w:rsid w:val="00AD169E"/>
    <w:rsid w:val="00AD1B37"/>
    <w:rsid w:val="00AD2954"/>
    <w:rsid w:val="00AE001A"/>
    <w:rsid w:val="00AE0C86"/>
    <w:rsid w:val="00AE3BD0"/>
    <w:rsid w:val="00AE717D"/>
    <w:rsid w:val="00AF4A4B"/>
    <w:rsid w:val="00AF5679"/>
    <w:rsid w:val="00B00210"/>
    <w:rsid w:val="00B009D5"/>
    <w:rsid w:val="00B02D4B"/>
    <w:rsid w:val="00B04721"/>
    <w:rsid w:val="00B058A6"/>
    <w:rsid w:val="00B07F45"/>
    <w:rsid w:val="00B10F66"/>
    <w:rsid w:val="00B12381"/>
    <w:rsid w:val="00B12A05"/>
    <w:rsid w:val="00B138E7"/>
    <w:rsid w:val="00B1415C"/>
    <w:rsid w:val="00B1728D"/>
    <w:rsid w:val="00B20193"/>
    <w:rsid w:val="00B21C25"/>
    <w:rsid w:val="00B2353D"/>
    <w:rsid w:val="00B25AFC"/>
    <w:rsid w:val="00B339E6"/>
    <w:rsid w:val="00B341F2"/>
    <w:rsid w:val="00B34655"/>
    <w:rsid w:val="00B34F82"/>
    <w:rsid w:val="00B35735"/>
    <w:rsid w:val="00B35B8F"/>
    <w:rsid w:val="00B35E85"/>
    <w:rsid w:val="00B36636"/>
    <w:rsid w:val="00B36C29"/>
    <w:rsid w:val="00B36C94"/>
    <w:rsid w:val="00B4012C"/>
    <w:rsid w:val="00B4165A"/>
    <w:rsid w:val="00B44860"/>
    <w:rsid w:val="00B50E51"/>
    <w:rsid w:val="00B51648"/>
    <w:rsid w:val="00B52206"/>
    <w:rsid w:val="00B555A6"/>
    <w:rsid w:val="00B56DE2"/>
    <w:rsid w:val="00B605DF"/>
    <w:rsid w:val="00B62787"/>
    <w:rsid w:val="00B632A3"/>
    <w:rsid w:val="00B642AB"/>
    <w:rsid w:val="00B67F52"/>
    <w:rsid w:val="00B73999"/>
    <w:rsid w:val="00B74396"/>
    <w:rsid w:val="00B75AF3"/>
    <w:rsid w:val="00B76A06"/>
    <w:rsid w:val="00B77A95"/>
    <w:rsid w:val="00B77FDF"/>
    <w:rsid w:val="00B83673"/>
    <w:rsid w:val="00B844DC"/>
    <w:rsid w:val="00BA07D4"/>
    <w:rsid w:val="00BA1FEC"/>
    <w:rsid w:val="00BA7143"/>
    <w:rsid w:val="00BB0EF2"/>
    <w:rsid w:val="00BB500C"/>
    <w:rsid w:val="00BB697B"/>
    <w:rsid w:val="00BB6E8C"/>
    <w:rsid w:val="00BB7910"/>
    <w:rsid w:val="00BC1068"/>
    <w:rsid w:val="00BC1BB9"/>
    <w:rsid w:val="00BC37B7"/>
    <w:rsid w:val="00BD002F"/>
    <w:rsid w:val="00BD5930"/>
    <w:rsid w:val="00BD5CC9"/>
    <w:rsid w:val="00BD7083"/>
    <w:rsid w:val="00BE1130"/>
    <w:rsid w:val="00BE12B0"/>
    <w:rsid w:val="00BE6F12"/>
    <w:rsid w:val="00BE703C"/>
    <w:rsid w:val="00BF52FF"/>
    <w:rsid w:val="00C007C4"/>
    <w:rsid w:val="00C0142B"/>
    <w:rsid w:val="00C017B6"/>
    <w:rsid w:val="00C03815"/>
    <w:rsid w:val="00C057F0"/>
    <w:rsid w:val="00C05E8B"/>
    <w:rsid w:val="00C05F5F"/>
    <w:rsid w:val="00C06FFD"/>
    <w:rsid w:val="00C14BBC"/>
    <w:rsid w:val="00C21DC9"/>
    <w:rsid w:val="00C241B6"/>
    <w:rsid w:val="00C25E91"/>
    <w:rsid w:val="00C25F2E"/>
    <w:rsid w:val="00C350E9"/>
    <w:rsid w:val="00C35F8E"/>
    <w:rsid w:val="00C3769B"/>
    <w:rsid w:val="00C40E92"/>
    <w:rsid w:val="00C41901"/>
    <w:rsid w:val="00C42001"/>
    <w:rsid w:val="00C464F9"/>
    <w:rsid w:val="00C46795"/>
    <w:rsid w:val="00C536F5"/>
    <w:rsid w:val="00C53B12"/>
    <w:rsid w:val="00C542D2"/>
    <w:rsid w:val="00C55414"/>
    <w:rsid w:val="00C558C4"/>
    <w:rsid w:val="00C55C29"/>
    <w:rsid w:val="00C56F1C"/>
    <w:rsid w:val="00C57B3E"/>
    <w:rsid w:val="00C60634"/>
    <w:rsid w:val="00C60AEE"/>
    <w:rsid w:val="00C640E0"/>
    <w:rsid w:val="00C67C57"/>
    <w:rsid w:val="00C737D6"/>
    <w:rsid w:val="00C760B0"/>
    <w:rsid w:val="00C77976"/>
    <w:rsid w:val="00C820D6"/>
    <w:rsid w:val="00C83C73"/>
    <w:rsid w:val="00C96DBA"/>
    <w:rsid w:val="00C96DD6"/>
    <w:rsid w:val="00CA2193"/>
    <w:rsid w:val="00CA35D5"/>
    <w:rsid w:val="00CA3D77"/>
    <w:rsid w:val="00CA5BF9"/>
    <w:rsid w:val="00CA5C96"/>
    <w:rsid w:val="00CB1749"/>
    <w:rsid w:val="00CB590A"/>
    <w:rsid w:val="00CB5DE0"/>
    <w:rsid w:val="00CB6D61"/>
    <w:rsid w:val="00CB6E85"/>
    <w:rsid w:val="00CB7528"/>
    <w:rsid w:val="00CB76A6"/>
    <w:rsid w:val="00CC1B53"/>
    <w:rsid w:val="00CC3C3E"/>
    <w:rsid w:val="00CC6BED"/>
    <w:rsid w:val="00CD3881"/>
    <w:rsid w:val="00CD4C2D"/>
    <w:rsid w:val="00CD6F45"/>
    <w:rsid w:val="00CD7B85"/>
    <w:rsid w:val="00CE0EEC"/>
    <w:rsid w:val="00CE0F42"/>
    <w:rsid w:val="00CE2A97"/>
    <w:rsid w:val="00CE3239"/>
    <w:rsid w:val="00CE32C3"/>
    <w:rsid w:val="00CE33F8"/>
    <w:rsid w:val="00CE3A08"/>
    <w:rsid w:val="00CE49EC"/>
    <w:rsid w:val="00CE4AA7"/>
    <w:rsid w:val="00CE56FA"/>
    <w:rsid w:val="00CF0410"/>
    <w:rsid w:val="00CF311A"/>
    <w:rsid w:val="00CF6BD2"/>
    <w:rsid w:val="00CF7786"/>
    <w:rsid w:val="00CF7A66"/>
    <w:rsid w:val="00D011E1"/>
    <w:rsid w:val="00D02F2A"/>
    <w:rsid w:val="00D0661E"/>
    <w:rsid w:val="00D165F4"/>
    <w:rsid w:val="00D1705B"/>
    <w:rsid w:val="00D1769B"/>
    <w:rsid w:val="00D179AA"/>
    <w:rsid w:val="00D21AA4"/>
    <w:rsid w:val="00D22467"/>
    <w:rsid w:val="00D22990"/>
    <w:rsid w:val="00D23874"/>
    <w:rsid w:val="00D27206"/>
    <w:rsid w:val="00D27AB9"/>
    <w:rsid w:val="00D30546"/>
    <w:rsid w:val="00D316BF"/>
    <w:rsid w:val="00D31969"/>
    <w:rsid w:val="00D331E2"/>
    <w:rsid w:val="00D3511E"/>
    <w:rsid w:val="00D366B9"/>
    <w:rsid w:val="00D37615"/>
    <w:rsid w:val="00D40D26"/>
    <w:rsid w:val="00D41785"/>
    <w:rsid w:val="00D42715"/>
    <w:rsid w:val="00D42F80"/>
    <w:rsid w:val="00D4390D"/>
    <w:rsid w:val="00D461F0"/>
    <w:rsid w:val="00D50AFE"/>
    <w:rsid w:val="00D52429"/>
    <w:rsid w:val="00D53C6A"/>
    <w:rsid w:val="00D53F24"/>
    <w:rsid w:val="00D55926"/>
    <w:rsid w:val="00D56A47"/>
    <w:rsid w:val="00D56FFE"/>
    <w:rsid w:val="00D611FA"/>
    <w:rsid w:val="00D61E2D"/>
    <w:rsid w:val="00D63F52"/>
    <w:rsid w:val="00D71638"/>
    <w:rsid w:val="00D71886"/>
    <w:rsid w:val="00D74E4D"/>
    <w:rsid w:val="00D760E4"/>
    <w:rsid w:val="00D80A09"/>
    <w:rsid w:val="00D818F1"/>
    <w:rsid w:val="00D82F1C"/>
    <w:rsid w:val="00D84A65"/>
    <w:rsid w:val="00D851E8"/>
    <w:rsid w:val="00D91D01"/>
    <w:rsid w:val="00D925BA"/>
    <w:rsid w:val="00D93CBD"/>
    <w:rsid w:val="00D93DAC"/>
    <w:rsid w:val="00D95016"/>
    <w:rsid w:val="00D966D3"/>
    <w:rsid w:val="00D97E63"/>
    <w:rsid w:val="00D97E9C"/>
    <w:rsid w:val="00D97F48"/>
    <w:rsid w:val="00DA3E53"/>
    <w:rsid w:val="00DB0F1E"/>
    <w:rsid w:val="00DB1287"/>
    <w:rsid w:val="00DB30C0"/>
    <w:rsid w:val="00DB41D0"/>
    <w:rsid w:val="00DC018A"/>
    <w:rsid w:val="00DC3EE5"/>
    <w:rsid w:val="00DC434A"/>
    <w:rsid w:val="00DC59D3"/>
    <w:rsid w:val="00DC7FBF"/>
    <w:rsid w:val="00DD0051"/>
    <w:rsid w:val="00DD0C02"/>
    <w:rsid w:val="00DD6771"/>
    <w:rsid w:val="00DE123E"/>
    <w:rsid w:val="00DE4AF8"/>
    <w:rsid w:val="00DE6B9A"/>
    <w:rsid w:val="00DE7717"/>
    <w:rsid w:val="00DF4B5E"/>
    <w:rsid w:val="00DF69AD"/>
    <w:rsid w:val="00E0078D"/>
    <w:rsid w:val="00E04B2C"/>
    <w:rsid w:val="00E06E7A"/>
    <w:rsid w:val="00E07F4D"/>
    <w:rsid w:val="00E1194A"/>
    <w:rsid w:val="00E11AF3"/>
    <w:rsid w:val="00E13386"/>
    <w:rsid w:val="00E14A45"/>
    <w:rsid w:val="00E3163C"/>
    <w:rsid w:val="00E32165"/>
    <w:rsid w:val="00E4200F"/>
    <w:rsid w:val="00E43D1C"/>
    <w:rsid w:val="00E50B15"/>
    <w:rsid w:val="00E5383D"/>
    <w:rsid w:val="00E55066"/>
    <w:rsid w:val="00E55A31"/>
    <w:rsid w:val="00E579BA"/>
    <w:rsid w:val="00E57C6D"/>
    <w:rsid w:val="00E60130"/>
    <w:rsid w:val="00E602D4"/>
    <w:rsid w:val="00E605F9"/>
    <w:rsid w:val="00E61876"/>
    <w:rsid w:val="00E6324C"/>
    <w:rsid w:val="00E67AAB"/>
    <w:rsid w:val="00E7059B"/>
    <w:rsid w:val="00E80A0B"/>
    <w:rsid w:val="00E8149D"/>
    <w:rsid w:val="00E831D3"/>
    <w:rsid w:val="00E8510C"/>
    <w:rsid w:val="00E908F3"/>
    <w:rsid w:val="00E92AD9"/>
    <w:rsid w:val="00E95D15"/>
    <w:rsid w:val="00EA3491"/>
    <w:rsid w:val="00EA52E1"/>
    <w:rsid w:val="00EA6AD2"/>
    <w:rsid w:val="00EA78D4"/>
    <w:rsid w:val="00EB1645"/>
    <w:rsid w:val="00EB233A"/>
    <w:rsid w:val="00EB313E"/>
    <w:rsid w:val="00EB3A05"/>
    <w:rsid w:val="00EB466B"/>
    <w:rsid w:val="00EC31CF"/>
    <w:rsid w:val="00EC34BE"/>
    <w:rsid w:val="00EC43E7"/>
    <w:rsid w:val="00EC5575"/>
    <w:rsid w:val="00EC5EB3"/>
    <w:rsid w:val="00EC74BF"/>
    <w:rsid w:val="00ED0621"/>
    <w:rsid w:val="00ED1B1A"/>
    <w:rsid w:val="00ED1B27"/>
    <w:rsid w:val="00ED1D62"/>
    <w:rsid w:val="00ED3414"/>
    <w:rsid w:val="00ED6018"/>
    <w:rsid w:val="00ED62FE"/>
    <w:rsid w:val="00ED6BA2"/>
    <w:rsid w:val="00EE3910"/>
    <w:rsid w:val="00EE79D5"/>
    <w:rsid w:val="00EF139B"/>
    <w:rsid w:val="00EF1C66"/>
    <w:rsid w:val="00EF3220"/>
    <w:rsid w:val="00EF51CB"/>
    <w:rsid w:val="00EF6D6D"/>
    <w:rsid w:val="00F0355E"/>
    <w:rsid w:val="00F05169"/>
    <w:rsid w:val="00F05E58"/>
    <w:rsid w:val="00F06743"/>
    <w:rsid w:val="00F106F3"/>
    <w:rsid w:val="00F12614"/>
    <w:rsid w:val="00F12B46"/>
    <w:rsid w:val="00F12C18"/>
    <w:rsid w:val="00F146F2"/>
    <w:rsid w:val="00F14FA8"/>
    <w:rsid w:val="00F155DE"/>
    <w:rsid w:val="00F16466"/>
    <w:rsid w:val="00F16554"/>
    <w:rsid w:val="00F16968"/>
    <w:rsid w:val="00F1724D"/>
    <w:rsid w:val="00F1737C"/>
    <w:rsid w:val="00F211A3"/>
    <w:rsid w:val="00F24FFB"/>
    <w:rsid w:val="00F26191"/>
    <w:rsid w:val="00F26662"/>
    <w:rsid w:val="00F300A9"/>
    <w:rsid w:val="00F32313"/>
    <w:rsid w:val="00F32348"/>
    <w:rsid w:val="00F32F8B"/>
    <w:rsid w:val="00F4312E"/>
    <w:rsid w:val="00F45D5D"/>
    <w:rsid w:val="00F4710F"/>
    <w:rsid w:val="00F51BF3"/>
    <w:rsid w:val="00F52C1A"/>
    <w:rsid w:val="00F563DB"/>
    <w:rsid w:val="00F579DC"/>
    <w:rsid w:val="00F60757"/>
    <w:rsid w:val="00F62B85"/>
    <w:rsid w:val="00F64CF3"/>
    <w:rsid w:val="00F66E46"/>
    <w:rsid w:val="00F70E16"/>
    <w:rsid w:val="00F72123"/>
    <w:rsid w:val="00F73DCE"/>
    <w:rsid w:val="00F74BF2"/>
    <w:rsid w:val="00F76A43"/>
    <w:rsid w:val="00F8033C"/>
    <w:rsid w:val="00F8269E"/>
    <w:rsid w:val="00F82729"/>
    <w:rsid w:val="00F83E40"/>
    <w:rsid w:val="00F876C8"/>
    <w:rsid w:val="00F87955"/>
    <w:rsid w:val="00F87D87"/>
    <w:rsid w:val="00F9058A"/>
    <w:rsid w:val="00F909CC"/>
    <w:rsid w:val="00F92B0B"/>
    <w:rsid w:val="00F92DF8"/>
    <w:rsid w:val="00F92EA6"/>
    <w:rsid w:val="00F9377D"/>
    <w:rsid w:val="00F94F54"/>
    <w:rsid w:val="00F957A7"/>
    <w:rsid w:val="00F96993"/>
    <w:rsid w:val="00FA352F"/>
    <w:rsid w:val="00FA37BC"/>
    <w:rsid w:val="00FB4F39"/>
    <w:rsid w:val="00FB66C3"/>
    <w:rsid w:val="00FC2DD8"/>
    <w:rsid w:val="00FC5C09"/>
    <w:rsid w:val="00FD1004"/>
    <w:rsid w:val="00FD3201"/>
    <w:rsid w:val="00FD5B4D"/>
    <w:rsid w:val="00FD6927"/>
    <w:rsid w:val="00FD70A0"/>
    <w:rsid w:val="00FD7CB9"/>
    <w:rsid w:val="00FE1F3E"/>
    <w:rsid w:val="00FE474C"/>
    <w:rsid w:val="00FE4E1C"/>
    <w:rsid w:val="00FE7CAD"/>
    <w:rsid w:val="00FF16B2"/>
    <w:rsid w:val="00FF2B3F"/>
    <w:rsid w:val="00FF6F85"/>
    <w:rsid w:val="00FF7D87"/>
    <w:rsid w:val="4E31B36F"/>
    <w:rsid w:val="5529C31B"/>
    <w:rsid w:val="70DD85DF"/>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42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uiPriority="22"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WW8Num1z0" w:customStyle="1">
    <w:name w:val="WW8Num1z0"/>
    <w:rPr>
      <w:rFonts w:ascii="Wingdings" w:hAnsi="Wingdings"/>
    </w:rPr>
  </w:style>
  <w:style w:type="character" w:styleId="WW8Num2z0" w:customStyle="1">
    <w:name w:val="WW8Num2z0"/>
    <w:rPr>
      <w:rFonts w:ascii="Wingdings" w:hAnsi="Wingdings"/>
    </w:rPr>
  </w:style>
  <w:style w:type="character" w:styleId="WW8Num3z0" w:customStyle="1">
    <w:name w:val="WW8Num3z0"/>
    <w:rPr>
      <w:rFonts w:ascii="Times New Roman" w:hAnsi="Times New Roman"/>
    </w:rPr>
  </w:style>
  <w:style w:type="character" w:styleId="WW8Num4z0" w:customStyle="1">
    <w:name w:val="WW8Num4z0"/>
    <w:rPr>
      <w:rFonts w:ascii="Wingdings" w:hAnsi="Wingdings"/>
    </w:rPr>
  </w:style>
  <w:style w:type="character" w:styleId="Absatz-Standardschriftart1" w:customStyle="1">
    <w:name w:val="Absatz-Standardschriftart1"/>
  </w:style>
  <w:style w:type="character" w:styleId="Link">
    <w:name w:val="Hyperlink"/>
    <w:rPr>
      <w:color w:val="0000FF"/>
      <w:u w:val="single"/>
    </w:rPr>
  </w:style>
  <w:style w:type="character" w:styleId="Seitenzahl">
    <w:name w:val="page number"/>
    <w:basedOn w:val="Absatz-Standardschriftart1"/>
  </w:style>
  <w:style w:type="paragraph" w:styleId="berschrift" w:customStyle="1">
    <w:name w:val="Überschrift"/>
    <w:basedOn w:val="Standard"/>
    <w:next w:val="Textkrper"/>
    <w:pPr>
      <w:keepNext/>
      <w:spacing w:before="240" w:after="120"/>
    </w:pPr>
    <w:rPr>
      <w:rFonts w:ascii="Arial" w:hAnsi="Arial" w:eastAsia="MS Mincho"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styleId="Beschriftung1" w:customStyle="1">
    <w:name w:val="Beschriftung1"/>
    <w:basedOn w:val="Standard"/>
    <w:pPr>
      <w:suppressLineNumbers/>
      <w:spacing w:before="120" w:after="120"/>
    </w:pPr>
    <w:rPr>
      <w:rFonts w:cs="Tahoma"/>
      <w:i/>
      <w:iCs/>
      <w:sz w:val="24"/>
      <w:szCs w:val="24"/>
    </w:rPr>
  </w:style>
  <w:style w:type="paragraph" w:styleId="Verzeichnis" w:customStyle="1">
    <w:name w:val="Verzeichnis"/>
    <w:basedOn w:val="Standard"/>
    <w:pPr>
      <w:suppressLineNumbers/>
    </w:pPr>
    <w:rPr>
      <w:rFonts w:cs="Tahoma"/>
    </w:rPr>
  </w:style>
  <w:style w:type="paragraph" w:styleId="Textkrper21" w:customStyle="1">
    <w:name w:val="Textkörper 21"/>
    <w:basedOn w:val="Standard"/>
    <w:pPr>
      <w:spacing w:line="360" w:lineRule="auto"/>
      <w:ind w:right="2268"/>
    </w:pPr>
    <w:rPr>
      <w:rFonts w:ascii="Arial" w:hAnsi="Arial"/>
      <w:sz w:val="22"/>
    </w:rPr>
  </w:style>
  <w:style w:type="paragraph" w:styleId="Textkrper31" w:customStyle="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Gesichte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styleId="KopfzeileZeichen" w:customStyle="1">
    <w:name w:val="Kopfzeile Zeiche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eichen"/>
    <w:rsid w:val="007E4E2F"/>
  </w:style>
  <w:style w:type="character" w:styleId="KommentartextZeichen" w:customStyle="1">
    <w:name w:val="Kommentartext Zeichen"/>
    <w:basedOn w:val="Absatzstandardschriftart"/>
    <w:link w:val="Kommentartext"/>
    <w:rsid w:val="007E4E2F"/>
    <w:rPr>
      <w:kern w:val="1"/>
    </w:rPr>
  </w:style>
  <w:style w:type="paragraph" w:styleId="Kommentarthema">
    <w:name w:val="annotation subject"/>
    <w:basedOn w:val="Kommentartext"/>
    <w:next w:val="Kommentartext"/>
    <w:link w:val="KommentarthemaZeichen"/>
    <w:rsid w:val="007E4E2F"/>
    <w:rPr>
      <w:b/>
      <w:bCs/>
    </w:rPr>
  </w:style>
  <w:style w:type="character" w:styleId="KommentarthemaZeichen" w:customStyle="1">
    <w:name w:val="Kommentarthema Zeichen"/>
    <w:basedOn w:val="KommentartextZeiche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Betont">
    <w:name w:val="Strong"/>
    <w:basedOn w:val="Absatzstandardschriftart"/>
    <w:uiPriority w:val="22"/>
    <w:qFormat/>
    <w:rsid w:val="00B339E6"/>
    <w:rPr>
      <w:b/>
      <w:bCs/>
    </w:rPr>
  </w:style>
  <w:style w:type="character" w:styleId="WW-Absatz-Standardschriftart111111" w:customStyle="1">
    <w:name w:val="WW-Absatz-Standardschriftart111111"/>
    <w:rsid w:val="00B07F45"/>
  </w:style>
  <w:style w:type="paragraph" w:styleId="Standard1" w:customStyle="1">
    <w:name w:val="Standard1"/>
    <w:rsid w:val="006C1C73"/>
    <w:pPr>
      <w:suppressAutoHyphens/>
    </w:pPr>
    <w:rPr>
      <w:rFonts w:eastAsia="ヒラギノ角ゴ Pro W3"/>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index 1" w:semiHidden="0" w:unhideWhenUsed="0"/>
    <w:lsdException w:name="header" w:uiPriority="99"/>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Default Paragraph Font" w:uiPriority="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kern w:val="1"/>
    </w:rPr>
  </w:style>
  <w:style w:type="paragraph" w:styleId="berschrift1">
    <w:name w:val="heading 1"/>
    <w:basedOn w:val="Standard"/>
    <w:next w:val="Standard"/>
    <w:qFormat/>
    <w:pPr>
      <w:keepNext/>
      <w:numPr>
        <w:numId w:val="1"/>
      </w:numPr>
      <w:spacing w:line="360" w:lineRule="auto"/>
      <w:ind w:right="2268"/>
      <w:outlineLvl w:val="0"/>
    </w:pPr>
    <w:rPr>
      <w:rFonts w:ascii="Arial" w:hAnsi="Arial"/>
      <w:b/>
      <w:spacing w:val="20"/>
      <w:sz w:val="28"/>
    </w:rPr>
  </w:style>
  <w:style w:type="paragraph" w:styleId="berschrift2">
    <w:name w:val="heading 2"/>
    <w:basedOn w:val="Standard"/>
    <w:next w:val="Standard"/>
    <w:qFormat/>
    <w:pPr>
      <w:keepNext/>
      <w:numPr>
        <w:ilvl w:val="1"/>
        <w:numId w:val="1"/>
      </w:numPr>
      <w:outlineLvl w:val="1"/>
    </w:pPr>
    <w:rPr>
      <w:rFonts w:ascii="Arial" w:hAnsi="Arial"/>
      <w:b/>
      <w:sz w:val="24"/>
    </w:rPr>
  </w:style>
  <w:style w:type="paragraph" w:styleId="berschrift3">
    <w:name w:val="heading 3"/>
    <w:basedOn w:val="Standard"/>
    <w:next w:val="Standard"/>
    <w:qFormat/>
    <w:pPr>
      <w:keepNext/>
      <w:numPr>
        <w:ilvl w:val="2"/>
        <w:numId w:val="1"/>
      </w:numPr>
      <w:ind w:right="2435"/>
      <w:jc w:val="both"/>
      <w:outlineLvl w:val="2"/>
    </w:pPr>
    <w:rPr>
      <w:rFonts w:ascii="Arial" w:hAnsi="Arial"/>
      <w:i/>
      <w:color w:val="808080"/>
    </w:rPr>
  </w:style>
  <w:style w:type="paragraph" w:styleId="berschrift5">
    <w:name w:val="heading 5"/>
    <w:basedOn w:val="Standard"/>
    <w:next w:val="Standard"/>
    <w:qFormat/>
    <w:pPr>
      <w:keepNext/>
      <w:numPr>
        <w:ilvl w:val="4"/>
        <w:numId w:val="1"/>
      </w:numPr>
      <w:outlineLvl w:val="4"/>
    </w:pPr>
    <w:rPr>
      <w:rFonts w:ascii="Arial" w:hAnsi="Arial"/>
      <w:b/>
      <w:color w:val="FF0000"/>
      <w:sz w:val="22"/>
    </w:rPr>
  </w:style>
  <w:style w:type="paragraph" w:styleId="berschrift6">
    <w:name w:val="heading 6"/>
    <w:basedOn w:val="Standard"/>
    <w:next w:val="Standard"/>
    <w:qFormat/>
    <w:pPr>
      <w:keepNext/>
      <w:numPr>
        <w:ilvl w:val="5"/>
        <w:numId w:val="1"/>
      </w:numPr>
      <w:ind w:left="1410" w:hanging="1410"/>
      <w:outlineLvl w:val="5"/>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Wingdings" w:hAnsi="Wingdings"/>
    </w:rPr>
  </w:style>
  <w:style w:type="character" w:customStyle="1" w:styleId="Absatz-Standardschriftart1">
    <w:name w:val="Absatz-Standardschriftart1"/>
  </w:style>
  <w:style w:type="character" w:styleId="Link">
    <w:name w:val="Hyperlink"/>
    <w:rPr>
      <w:color w:val="0000FF"/>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line="360" w:lineRule="auto"/>
    </w:pPr>
    <w:rPr>
      <w:rFonts w:ascii="Arial" w:hAnsi="Arial"/>
      <w:sz w:val="22"/>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Textkrper21">
    <w:name w:val="Textkörper 21"/>
    <w:basedOn w:val="Standard"/>
    <w:pPr>
      <w:spacing w:line="360" w:lineRule="auto"/>
      <w:ind w:right="2268"/>
    </w:pPr>
    <w:rPr>
      <w:rFonts w:ascii="Arial" w:hAnsi="Arial"/>
      <w:sz w:val="22"/>
    </w:rPr>
  </w:style>
  <w:style w:type="paragraph" w:customStyle="1" w:styleId="Textkrper31">
    <w:name w:val="Textkörper 31"/>
    <w:basedOn w:val="Standard"/>
    <w:pPr>
      <w:spacing w:line="360" w:lineRule="auto"/>
      <w:ind w:right="2268"/>
    </w:pPr>
    <w:rPr>
      <w:rFonts w:ascii="Arial" w:hAnsi="Arial"/>
      <w:color w:val="FF0000"/>
      <w:spacing w:val="20"/>
      <w:sz w:val="22"/>
    </w:rPr>
  </w:style>
  <w:style w:type="paragraph" w:styleId="Kopfzeile">
    <w:name w:val="header"/>
    <w:basedOn w:val="Standard"/>
    <w:link w:val="KopfzeileZeiche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B3663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semiHidden/>
    <w:rsid w:val="00512CA4"/>
    <w:pPr>
      <w:shd w:val="clear" w:color="auto" w:fill="000080"/>
    </w:pPr>
    <w:rPr>
      <w:rFonts w:ascii="Tahoma" w:hAnsi="Tahoma" w:cs="Tahoma"/>
    </w:rPr>
  </w:style>
  <w:style w:type="paragraph" w:styleId="Sprechblasentext">
    <w:name w:val="Balloon Text"/>
    <w:basedOn w:val="Standard"/>
    <w:semiHidden/>
    <w:rsid w:val="000464A8"/>
    <w:rPr>
      <w:rFonts w:ascii="Tahoma" w:hAnsi="Tahoma" w:cs="Tahoma"/>
      <w:sz w:val="16"/>
      <w:szCs w:val="16"/>
    </w:rPr>
  </w:style>
  <w:style w:type="character" w:styleId="GesichteterLink">
    <w:name w:val="FollowedHyperlink"/>
    <w:rsid w:val="005100C7"/>
    <w:rPr>
      <w:color w:val="606420"/>
      <w:u w:val="single"/>
    </w:rPr>
  </w:style>
  <w:style w:type="paragraph" w:styleId="StandardWeb">
    <w:name w:val="Normal (Web)"/>
    <w:basedOn w:val="Standard"/>
    <w:uiPriority w:val="99"/>
    <w:unhideWhenUsed/>
    <w:rsid w:val="006A16EC"/>
    <w:pPr>
      <w:suppressAutoHyphens w:val="0"/>
      <w:spacing w:before="100" w:beforeAutospacing="1" w:after="100" w:afterAutospacing="1"/>
    </w:pPr>
    <w:rPr>
      <w:kern w:val="0"/>
      <w:sz w:val="24"/>
      <w:szCs w:val="24"/>
    </w:rPr>
  </w:style>
  <w:style w:type="character" w:customStyle="1" w:styleId="KopfzeileZeichen">
    <w:name w:val="Kopfzeile Zeichen"/>
    <w:link w:val="Kopfzeile"/>
    <w:uiPriority w:val="99"/>
    <w:rsid w:val="00A05163"/>
    <w:rPr>
      <w:kern w:val="1"/>
    </w:rPr>
  </w:style>
  <w:style w:type="character" w:styleId="Kommentarzeichen">
    <w:name w:val="annotation reference"/>
    <w:basedOn w:val="Absatzstandardschriftart"/>
    <w:rsid w:val="007E4E2F"/>
    <w:rPr>
      <w:sz w:val="16"/>
      <w:szCs w:val="16"/>
    </w:rPr>
  </w:style>
  <w:style w:type="paragraph" w:styleId="Kommentartext">
    <w:name w:val="annotation text"/>
    <w:basedOn w:val="Standard"/>
    <w:link w:val="KommentartextZeichen"/>
    <w:rsid w:val="007E4E2F"/>
  </w:style>
  <w:style w:type="character" w:customStyle="1" w:styleId="KommentartextZeichen">
    <w:name w:val="Kommentartext Zeichen"/>
    <w:basedOn w:val="Absatzstandardschriftart"/>
    <w:link w:val="Kommentartext"/>
    <w:rsid w:val="007E4E2F"/>
    <w:rPr>
      <w:kern w:val="1"/>
    </w:rPr>
  </w:style>
  <w:style w:type="paragraph" w:styleId="Kommentarthema">
    <w:name w:val="annotation subject"/>
    <w:basedOn w:val="Kommentartext"/>
    <w:next w:val="Kommentartext"/>
    <w:link w:val="KommentarthemaZeichen"/>
    <w:rsid w:val="007E4E2F"/>
    <w:rPr>
      <w:b/>
      <w:bCs/>
    </w:rPr>
  </w:style>
  <w:style w:type="character" w:customStyle="1" w:styleId="KommentarthemaZeichen">
    <w:name w:val="Kommentarthema Zeichen"/>
    <w:basedOn w:val="KommentartextZeichen"/>
    <w:link w:val="Kommentarthema"/>
    <w:rsid w:val="007E4E2F"/>
    <w:rPr>
      <w:b/>
      <w:bCs/>
      <w:kern w:val="1"/>
    </w:rPr>
  </w:style>
  <w:style w:type="character" w:styleId="Zeilennummer">
    <w:name w:val="line number"/>
    <w:basedOn w:val="Absatzstandardschriftart"/>
    <w:rsid w:val="008646AE"/>
  </w:style>
  <w:style w:type="paragraph" w:styleId="Listenabsatz">
    <w:name w:val="List Paragraph"/>
    <w:basedOn w:val="Standard"/>
    <w:uiPriority w:val="34"/>
    <w:qFormat/>
    <w:rsid w:val="00F8269E"/>
    <w:pPr>
      <w:ind w:left="720"/>
      <w:contextualSpacing/>
    </w:pPr>
  </w:style>
  <w:style w:type="character" w:styleId="Betont">
    <w:name w:val="Strong"/>
    <w:basedOn w:val="Absatzstandardschriftart"/>
    <w:uiPriority w:val="22"/>
    <w:qFormat/>
    <w:rsid w:val="00B339E6"/>
    <w:rPr>
      <w:b/>
      <w:bCs/>
    </w:rPr>
  </w:style>
  <w:style w:type="character" w:customStyle="1" w:styleId="WW-Absatz-Standardschriftart111111">
    <w:name w:val="WW-Absatz-Standardschriftart111111"/>
    <w:rsid w:val="00B07F45"/>
  </w:style>
  <w:style w:type="paragraph" w:customStyle="1" w:styleId="Standard1">
    <w:name w:val="Standard1"/>
    <w:rsid w:val="006C1C73"/>
    <w:pPr>
      <w:suppressAutoHyphens/>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681">
      <w:bodyDiv w:val="1"/>
      <w:marLeft w:val="0"/>
      <w:marRight w:val="0"/>
      <w:marTop w:val="0"/>
      <w:marBottom w:val="0"/>
      <w:divBdr>
        <w:top w:val="none" w:sz="0" w:space="0" w:color="auto"/>
        <w:left w:val="none" w:sz="0" w:space="0" w:color="auto"/>
        <w:bottom w:val="none" w:sz="0" w:space="0" w:color="auto"/>
        <w:right w:val="none" w:sz="0" w:space="0" w:color="auto"/>
      </w:divBdr>
    </w:div>
    <w:div w:id="107891480">
      <w:bodyDiv w:val="1"/>
      <w:marLeft w:val="0"/>
      <w:marRight w:val="0"/>
      <w:marTop w:val="0"/>
      <w:marBottom w:val="0"/>
      <w:divBdr>
        <w:top w:val="none" w:sz="0" w:space="0" w:color="auto"/>
        <w:left w:val="none" w:sz="0" w:space="0" w:color="auto"/>
        <w:bottom w:val="none" w:sz="0" w:space="0" w:color="auto"/>
        <w:right w:val="none" w:sz="0" w:space="0" w:color="auto"/>
      </w:divBdr>
    </w:div>
    <w:div w:id="247155861">
      <w:bodyDiv w:val="1"/>
      <w:marLeft w:val="0"/>
      <w:marRight w:val="0"/>
      <w:marTop w:val="0"/>
      <w:marBottom w:val="0"/>
      <w:divBdr>
        <w:top w:val="none" w:sz="0" w:space="0" w:color="auto"/>
        <w:left w:val="none" w:sz="0" w:space="0" w:color="auto"/>
        <w:bottom w:val="none" w:sz="0" w:space="0" w:color="auto"/>
        <w:right w:val="none" w:sz="0" w:space="0" w:color="auto"/>
      </w:divBdr>
      <w:divsChild>
        <w:div w:id="32511071">
          <w:marLeft w:val="0"/>
          <w:marRight w:val="0"/>
          <w:marTop w:val="0"/>
          <w:marBottom w:val="0"/>
          <w:divBdr>
            <w:top w:val="none" w:sz="0" w:space="0" w:color="auto"/>
            <w:left w:val="none" w:sz="0" w:space="0" w:color="auto"/>
            <w:bottom w:val="none" w:sz="0" w:space="0" w:color="auto"/>
            <w:right w:val="none" w:sz="0" w:space="0" w:color="auto"/>
          </w:divBdr>
        </w:div>
        <w:div w:id="107435511">
          <w:marLeft w:val="0"/>
          <w:marRight w:val="0"/>
          <w:marTop w:val="0"/>
          <w:marBottom w:val="0"/>
          <w:divBdr>
            <w:top w:val="none" w:sz="0" w:space="0" w:color="auto"/>
            <w:left w:val="none" w:sz="0" w:space="0" w:color="auto"/>
            <w:bottom w:val="none" w:sz="0" w:space="0" w:color="auto"/>
            <w:right w:val="none" w:sz="0" w:space="0" w:color="auto"/>
          </w:divBdr>
        </w:div>
        <w:div w:id="146630513">
          <w:marLeft w:val="0"/>
          <w:marRight w:val="0"/>
          <w:marTop w:val="0"/>
          <w:marBottom w:val="0"/>
          <w:divBdr>
            <w:top w:val="none" w:sz="0" w:space="0" w:color="auto"/>
            <w:left w:val="none" w:sz="0" w:space="0" w:color="auto"/>
            <w:bottom w:val="none" w:sz="0" w:space="0" w:color="auto"/>
            <w:right w:val="none" w:sz="0" w:space="0" w:color="auto"/>
          </w:divBdr>
        </w:div>
        <w:div w:id="199124609">
          <w:marLeft w:val="0"/>
          <w:marRight w:val="0"/>
          <w:marTop w:val="0"/>
          <w:marBottom w:val="0"/>
          <w:divBdr>
            <w:top w:val="none" w:sz="0" w:space="0" w:color="auto"/>
            <w:left w:val="none" w:sz="0" w:space="0" w:color="auto"/>
            <w:bottom w:val="none" w:sz="0" w:space="0" w:color="auto"/>
            <w:right w:val="none" w:sz="0" w:space="0" w:color="auto"/>
          </w:divBdr>
        </w:div>
        <w:div w:id="457645745">
          <w:marLeft w:val="0"/>
          <w:marRight w:val="0"/>
          <w:marTop w:val="0"/>
          <w:marBottom w:val="0"/>
          <w:divBdr>
            <w:top w:val="none" w:sz="0" w:space="0" w:color="auto"/>
            <w:left w:val="none" w:sz="0" w:space="0" w:color="auto"/>
            <w:bottom w:val="none" w:sz="0" w:space="0" w:color="auto"/>
            <w:right w:val="none" w:sz="0" w:space="0" w:color="auto"/>
          </w:divBdr>
        </w:div>
        <w:div w:id="877544980">
          <w:marLeft w:val="0"/>
          <w:marRight w:val="0"/>
          <w:marTop w:val="0"/>
          <w:marBottom w:val="0"/>
          <w:divBdr>
            <w:top w:val="none" w:sz="0" w:space="0" w:color="auto"/>
            <w:left w:val="none" w:sz="0" w:space="0" w:color="auto"/>
            <w:bottom w:val="none" w:sz="0" w:space="0" w:color="auto"/>
            <w:right w:val="none" w:sz="0" w:space="0" w:color="auto"/>
          </w:divBdr>
        </w:div>
        <w:div w:id="966740752">
          <w:marLeft w:val="0"/>
          <w:marRight w:val="0"/>
          <w:marTop w:val="0"/>
          <w:marBottom w:val="0"/>
          <w:divBdr>
            <w:top w:val="none" w:sz="0" w:space="0" w:color="auto"/>
            <w:left w:val="none" w:sz="0" w:space="0" w:color="auto"/>
            <w:bottom w:val="none" w:sz="0" w:space="0" w:color="auto"/>
            <w:right w:val="none" w:sz="0" w:space="0" w:color="auto"/>
          </w:divBdr>
        </w:div>
        <w:div w:id="1074858867">
          <w:marLeft w:val="0"/>
          <w:marRight w:val="0"/>
          <w:marTop w:val="0"/>
          <w:marBottom w:val="0"/>
          <w:divBdr>
            <w:top w:val="none" w:sz="0" w:space="0" w:color="auto"/>
            <w:left w:val="none" w:sz="0" w:space="0" w:color="auto"/>
            <w:bottom w:val="none" w:sz="0" w:space="0" w:color="auto"/>
            <w:right w:val="none" w:sz="0" w:space="0" w:color="auto"/>
          </w:divBdr>
        </w:div>
        <w:div w:id="1095784077">
          <w:marLeft w:val="0"/>
          <w:marRight w:val="0"/>
          <w:marTop w:val="0"/>
          <w:marBottom w:val="0"/>
          <w:divBdr>
            <w:top w:val="none" w:sz="0" w:space="0" w:color="auto"/>
            <w:left w:val="none" w:sz="0" w:space="0" w:color="auto"/>
            <w:bottom w:val="none" w:sz="0" w:space="0" w:color="auto"/>
            <w:right w:val="none" w:sz="0" w:space="0" w:color="auto"/>
          </w:divBdr>
        </w:div>
        <w:div w:id="1510949330">
          <w:marLeft w:val="0"/>
          <w:marRight w:val="0"/>
          <w:marTop w:val="0"/>
          <w:marBottom w:val="0"/>
          <w:divBdr>
            <w:top w:val="none" w:sz="0" w:space="0" w:color="auto"/>
            <w:left w:val="none" w:sz="0" w:space="0" w:color="auto"/>
            <w:bottom w:val="none" w:sz="0" w:space="0" w:color="auto"/>
            <w:right w:val="none" w:sz="0" w:space="0" w:color="auto"/>
          </w:divBdr>
        </w:div>
        <w:div w:id="1586453656">
          <w:marLeft w:val="0"/>
          <w:marRight w:val="0"/>
          <w:marTop w:val="0"/>
          <w:marBottom w:val="0"/>
          <w:divBdr>
            <w:top w:val="none" w:sz="0" w:space="0" w:color="auto"/>
            <w:left w:val="none" w:sz="0" w:space="0" w:color="auto"/>
            <w:bottom w:val="none" w:sz="0" w:space="0" w:color="auto"/>
            <w:right w:val="none" w:sz="0" w:space="0" w:color="auto"/>
          </w:divBdr>
        </w:div>
        <w:div w:id="2017421599">
          <w:marLeft w:val="0"/>
          <w:marRight w:val="0"/>
          <w:marTop w:val="0"/>
          <w:marBottom w:val="0"/>
          <w:divBdr>
            <w:top w:val="none" w:sz="0" w:space="0" w:color="auto"/>
            <w:left w:val="none" w:sz="0" w:space="0" w:color="auto"/>
            <w:bottom w:val="none" w:sz="0" w:space="0" w:color="auto"/>
            <w:right w:val="none" w:sz="0" w:space="0" w:color="auto"/>
          </w:divBdr>
        </w:div>
        <w:div w:id="2060477227">
          <w:marLeft w:val="0"/>
          <w:marRight w:val="0"/>
          <w:marTop w:val="0"/>
          <w:marBottom w:val="0"/>
          <w:divBdr>
            <w:top w:val="none" w:sz="0" w:space="0" w:color="auto"/>
            <w:left w:val="none" w:sz="0" w:space="0" w:color="auto"/>
            <w:bottom w:val="none" w:sz="0" w:space="0" w:color="auto"/>
            <w:right w:val="none" w:sz="0" w:space="0" w:color="auto"/>
          </w:divBdr>
        </w:div>
      </w:divsChild>
    </w:div>
    <w:div w:id="247740109">
      <w:bodyDiv w:val="1"/>
      <w:marLeft w:val="0"/>
      <w:marRight w:val="0"/>
      <w:marTop w:val="0"/>
      <w:marBottom w:val="0"/>
      <w:divBdr>
        <w:top w:val="none" w:sz="0" w:space="0" w:color="auto"/>
        <w:left w:val="none" w:sz="0" w:space="0" w:color="auto"/>
        <w:bottom w:val="none" w:sz="0" w:space="0" w:color="auto"/>
        <w:right w:val="none" w:sz="0" w:space="0" w:color="auto"/>
      </w:divBdr>
      <w:divsChild>
        <w:div w:id="1347828624">
          <w:marLeft w:val="0"/>
          <w:marRight w:val="0"/>
          <w:marTop w:val="0"/>
          <w:marBottom w:val="0"/>
          <w:divBdr>
            <w:top w:val="none" w:sz="0" w:space="0" w:color="auto"/>
            <w:left w:val="none" w:sz="0" w:space="0" w:color="auto"/>
            <w:bottom w:val="none" w:sz="0" w:space="0" w:color="auto"/>
            <w:right w:val="none" w:sz="0" w:space="0" w:color="auto"/>
          </w:divBdr>
          <w:divsChild>
            <w:div w:id="566962601">
              <w:marLeft w:val="0"/>
              <w:marRight w:val="0"/>
              <w:marTop w:val="0"/>
              <w:marBottom w:val="0"/>
              <w:divBdr>
                <w:top w:val="none" w:sz="0" w:space="0" w:color="auto"/>
                <w:left w:val="none" w:sz="0" w:space="0" w:color="auto"/>
                <w:bottom w:val="none" w:sz="0" w:space="0" w:color="auto"/>
                <w:right w:val="none" w:sz="0" w:space="0" w:color="auto"/>
              </w:divBdr>
              <w:divsChild>
                <w:div w:id="74866906">
                  <w:marLeft w:val="0"/>
                  <w:marRight w:val="0"/>
                  <w:marTop w:val="0"/>
                  <w:marBottom w:val="0"/>
                  <w:divBdr>
                    <w:top w:val="none" w:sz="0" w:space="0" w:color="auto"/>
                    <w:left w:val="none" w:sz="0" w:space="0" w:color="auto"/>
                    <w:bottom w:val="none" w:sz="0" w:space="0" w:color="auto"/>
                    <w:right w:val="none" w:sz="0" w:space="0" w:color="auto"/>
                  </w:divBdr>
                  <w:divsChild>
                    <w:div w:id="1920365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9458">
      <w:bodyDiv w:val="1"/>
      <w:marLeft w:val="0"/>
      <w:marRight w:val="0"/>
      <w:marTop w:val="0"/>
      <w:marBottom w:val="0"/>
      <w:divBdr>
        <w:top w:val="none" w:sz="0" w:space="0" w:color="auto"/>
        <w:left w:val="none" w:sz="0" w:space="0" w:color="auto"/>
        <w:bottom w:val="none" w:sz="0" w:space="0" w:color="auto"/>
        <w:right w:val="none" w:sz="0" w:space="0" w:color="auto"/>
      </w:divBdr>
    </w:div>
    <w:div w:id="266277091">
      <w:bodyDiv w:val="1"/>
      <w:marLeft w:val="0"/>
      <w:marRight w:val="0"/>
      <w:marTop w:val="0"/>
      <w:marBottom w:val="0"/>
      <w:divBdr>
        <w:top w:val="none" w:sz="0" w:space="0" w:color="auto"/>
        <w:left w:val="none" w:sz="0" w:space="0" w:color="auto"/>
        <w:bottom w:val="none" w:sz="0" w:space="0" w:color="auto"/>
        <w:right w:val="none" w:sz="0" w:space="0" w:color="auto"/>
      </w:divBdr>
      <w:divsChild>
        <w:div w:id="2113699262">
          <w:marLeft w:val="0"/>
          <w:marRight w:val="0"/>
          <w:marTop w:val="0"/>
          <w:marBottom w:val="0"/>
          <w:divBdr>
            <w:top w:val="none" w:sz="0" w:space="0" w:color="auto"/>
            <w:left w:val="none" w:sz="0" w:space="0" w:color="auto"/>
            <w:bottom w:val="none" w:sz="0" w:space="0" w:color="auto"/>
            <w:right w:val="none" w:sz="0" w:space="0" w:color="auto"/>
          </w:divBdr>
          <w:divsChild>
            <w:div w:id="1935746958">
              <w:marLeft w:val="0"/>
              <w:marRight w:val="0"/>
              <w:marTop w:val="0"/>
              <w:marBottom w:val="0"/>
              <w:divBdr>
                <w:top w:val="none" w:sz="0" w:space="0" w:color="auto"/>
                <w:left w:val="none" w:sz="0" w:space="0" w:color="auto"/>
                <w:bottom w:val="none" w:sz="0" w:space="0" w:color="auto"/>
                <w:right w:val="none" w:sz="0" w:space="0" w:color="auto"/>
              </w:divBdr>
              <w:divsChild>
                <w:div w:id="377171891">
                  <w:marLeft w:val="0"/>
                  <w:marRight w:val="0"/>
                  <w:marTop w:val="0"/>
                  <w:marBottom w:val="0"/>
                  <w:divBdr>
                    <w:top w:val="none" w:sz="0" w:space="0" w:color="auto"/>
                    <w:left w:val="none" w:sz="0" w:space="0" w:color="auto"/>
                    <w:bottom w:val="none" w:sz="0" w:space="0" w:color="auto"/>
                    <w:right w:val="none" w:sz="0" w:space="0" w:color="auto"/>
                  </w:divBdr>
                  <w:divsChild>
                    <w:div w:id="341198997">
                      <w:marLeft w:val="0"/>
                      <w:marRight w:val="0"/>
                      <w:marTop w:val="0"/>
                      <w:marBottom w:val="0"/>
                      <w:divBdr>
                        <w:top w:val="none" w:sz="0" w:space="0" w:color="auto"/>
                        <w:left w:val="none" w:sz="0" w:space="0" w:color="auto"/>
                        <w:bottom w:val="none" w:sz="0" w:space="0" w:color="auto"/>
                        <w:right w:val="none" w:sz="0" w:space="0" w:color="auto"/>
                      </w:divBdr>
                      <w:divsChild>
                        <w:div w:id="1484079232">
                          <w:marLeft w:val="0"/>
                          <w:marRight w:val="0"/>
                          <w:marTop w:val="0"/>
                          <w:marBottom w:val="0"/>
                          <w:divBdr>
                            <w:top w:val="none" w:sz="0" w:space="0" w:color="auto"/>
                            <w:left w:val="none" w:sz="0" w:space="0" w:color="auto"/>
                            <w:bottom w:val="none" w:sz="0" w:space="0" w:color="auto"/>
                            <w:right w:val="none" w:sz="0" w:space="0" w:color="auto"/>
                          </w:divBdr>
                          <w:divsChild>
                            <w:div w:id="1306814680">
                              <w:marLeft w:val="0"/>
                              <w:marRight w:val="0"/>
                              <w:marTop w:val="0"/>
                              <w:marBottom w:val="0"/>
                              <w:divBdr>
                                <w:top w:val="none" w:sz="0" w:space="0" w:color="auto"/>
                                <w:left w:val="none" w:sz="0" w:space="0" w:color="auto"/>
                                <w:bottom w:val="none" w:sz="0" w:space="0" w:color="auto"/>
                                <w:right w:val="none" w:sz="0" w:space="0" w:color="auto"/>
                              </w:divBdr>
                              <w:divsChild>
                                <w:div w:id="1679851187">
                                  <w:marLeft w:val="0"/>
                                  <w:marRight w:val="0"/>
                                  <w:marTop w:val="0"/>
                                  <w:marBottom w:val="0"/>
                                  <w:divBdr>
                                    <w:top w:val="none" w:sz="0" w:space="0" w:color="auto"/>
                                    <w:left w:val="none" w:sz="0" w:space="0" w:color="auto"/>
                                    <w:bottom w:val="none" w:sz="0" w:space="0" w:color="auto"/>
                                    <w:right w:val="none" w:sz="0" w:space="0" w:color="auto"/>
                                  </w:divBdr>
                                  <w:divsChild>
                                    <w:div w:id="1549874696">
                                      <w:marLeft w:val="0"/>
                                      <w:marRight w:val="0"/>
                                      <w:marTop w:val="0"/>
                                      <w:marBottom w:val="0"/>
                                      <w:divBdr>
                                        <w:top w:val="none" w:sz="0" w:space="0" w:color="auto"/>
                                        <w:left w:val="none" w:sz="0" w:space="0" w:color="auto"/>
                                        <w:bottom w:val="none" w:sz="0" w:space="0" w:color="auto"/>
                                        <w:right w:val="none" w:sz="0" w:space="0" w:color="auto"/>
                                      </w:divBdr>
                                      <w:divsChild>
                                        <w:div w:id="236480068">
                                          <w:marLeft w:val="0"/>
                                          <w:marRight w:val="0"/>
                                          <w:marTop w:val="0"/>
                                          <w:marBottom w:val="0"/>
                                          <w:divBdr>
                                            <w:top w:val="none" w:sz="0" w:space="0" w:color="auto"/>
                                            <w:left w:val="none" w:sz="0" w:space="0" w:color="auto"/>
                                            <w:bottom w:val="none" w:sz="0" w:space="0" w:color="auto"/>
                                            <w:right w:val="none" w:sz="0" w:space="0" w:color="auto"/>
                                          </w:divBdr>
                                          <w:divsChild>
                                            <w:div w:id="1155143278">
                                              <w:marLeft w:val="0"/>
                                              <w:marRight w:val="0"/>
                                              <w:marTop w:val="0"/>
                                              <w:marBottom w:val="0"/>
                                              <w:divBdr>
                                                <w:top w:val="none" w:sz="0" w:space="0" w:color="auto"/>
                                                <w:left w:val="none" w:sz="0" w:space="0" w:color="auto"/>
                                                <w:bottom w:val="none" w:sz="0" w:space="0" w:color="auto"/>
                                                <w:right w:val="none" w:sz="0" w:space="0" w:color="auto"/>
                                              </w:divBdr>
                                              <w:divsChild>
                                                <w:div w:id="1358117580">
                                                  <w:marLeft w:val="-225"/>
                                                  <w:marRight w:val="-225"/>
                                                  <w:marTop w:val="0"/>
                                                  <w:marBottom w:val="0"/>
                                                  <w:divBdr>
                                                    <w:top w:val="none" w:sz="0" w:space="0" w:color="auto"/>
                                                    <w:left w:val="none" w:sz="0" w:space="0" w:color="auto"/>
                                                    <w:bottom w:val="none" w:sz="0" w:space="0" w:color="auto"/>
                                                    <w:right w:val="none" w:sz="0" w:space="0" w:color="auto"/>
                                                  </w:divBdr>
                                                  <w:divsChild>
                                                    <w:div w:id="916743350">
                                                      <w:marLeft w:val="0"/>
                                                      <w:marRight w:val="0"/>
                                                      <w:marTop w:val="0"/>
                                                      <w:marBottom w:val="0"/>
                                                      <w:divBdr>
                                                        <w:top w:val="none" w:sz="0" w:space="0" w:color="auto"/>
                                                        <w:left w:val="none" w:sz="0" w:space="0" w:color="auto"/>
                                                        <w:bottom w:val="none" w:sz="0" w:space="0" w:color="auto"/>
                                                        <w:right w:val="none" w:sz="0" w:space="0" w:color="auto"/>
                                                      </w:divBdr>
                                                      <w:divsChild>
                                                        <w:div w:id="6209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736989">
      <w:bodyDiv w:val="1"/>
      <w:marLeft w:val="0"/>
      <w:marRight w:val="0"/>
      <w:marTop w:val="0"/>
      <w:marBottom w:val="0"/>
      <w:divBdr>
        <w:top w:val="none" w:sz="0" w:space="0" w:color="auto"/>
        <w:left w:val="none" w:sz="0" w:space="0" w:color="auto"/>
        <w:bottom w:val="none" w:sz="0" w:space="0" w:color="auto"/>
        <w:right w:val="none" w:sz="0" w:space="0" w:color="auto"/>
      </w:divBdr>
    </w:div>
    <w:div w:id="370769123">
      <w:bodyDiv w:val="1"/>
      <w:marLeft w:val="0"/>
      <w:marRight w:val="0"/>
      <w:marTop w:val="0"/>
      <w:marBottom w:val="0"/>
      <w:divBdr>
        <w:top w:val="none" w:sz="0" w:space="0" w:color="auto"/>
        <w:left w:val="none" w:sz="0" w:space="0" w:color="auto"/>
        <w:bottom w:val="none" w:sz="0" w:space="0" w:color="auto"/>
        <w:right w:val="none" w:sz="0" w:space="0" w:color="auto"/>
      </w:divBdr>
    </w:div>
    <w:div w:id="373388062">
      <w:bodyDiv w:val="1"/>
      <w:marLeft w:val="0"/>
      <w:marRight w:val="0"/>
      <w:marTop w:val="0"/>
      <w:marBottom w:val="0"/>
      <w:divBdr>
        <w:top w:val="none" w:sz="0" w:space="0" w:color="auto"/>
        <w:left w:val="none" w:sz="0" w:space="0" w:color="auto"/>
        <w:bottom w:val="none" w:sz="0" w:space="0" w:color="auto"/>
        <w:right w:val="none" w:sz="0" w:space="0" w:color="auto"/>
      </w:divBdr>
      <w:divsChild>
        <w:div w:id="471602439">
          <w:marLeft w:val="0"/>
          <w:marRight w:val="0"/>
          <w:marTop w:val="0"/>
          <w:marBottom w:val="0"/>
          <w:divBdr>
            <w:top w:val="none" w:sz="0" w:space="0" w:color="auto"/>
            <w:left w:val="none" w:sz="0" w:space="0" w:color="auto"/>
            <w:bottom w:val="none" w:sz="0" w:space="0" w:color="auto"/>
            <w:right w:val="none" w:sz="0" w:space="0" w:color="auto"/>
          </w:divBdr>
        </w:div>
        <w:div w:id="1058747266">
          <w:marLeft w:val="0"/>
          <w:marRight w:val="0"/>
          <w:marTop w:val="0"/>
          <w:marBottom w:val="0"/>
          <w:divBdr>
            <w:top w:val="none" w:sz="0" w:space="0" w:color="auto"/>
            <w:left w:val="none" w:sz="0" w:space="0" w:color="auto"/>
            <w:bottom w:val="none" w:sz="0" w:space="0" w:color="auto"/>
            <w:right w:val="none" w:sz="0" w:space="0" w:color="auto"/>
          </w:divBdr>
        </w:div>
        <w:div w:id="1243948683">
          <w:marLeft w:val="0"/>
          <w:marRight w:val="0"/>
          <w:marTop w:val="0"/>
          <w:marBottom w:val="0"/>
          <w:divBdr>
            <w:top w:val="none" w:sz="0" w:space="0" w:color="auto"/>
            <w:left w:val="none" w:sz="0" w:space="0" w:color="auto"/>
            <w:bottom w:val="none" w:sz="0" w:space="0" w:color="auto"/>
            <w:right w:val="none" w:sz="0" w:space="0" w:color="auto"/>
          </w:divBdr>
        </w:div>
      </w:divsChild>
    </w:div>
    <w:div w:id="419496615">
      <w:bodyDiv w:val="1"/>
      <w:marLeft w:val="0"/>
      <w:marRight w:val="0"/>
      <w:marTop w:val="0"/>
      <w:marBottom w:val="0"/>
      <w:divBdr>
        <w:top w:val="none" w:sz="0" w:space="0" w:color="auto"/>
        <w:left w:val="none" w:sz="0" w:space="0" w:color="auto"/>
        <w:bottom w:val="none" w:sz="0" w:space="0" w:color="auto"/>
        <w:right w:val="none" w:sz="0" w:space="0" w:color="auto"/>
      </w:divBdr>
    </w:div>
    <w:div w:id="553779378">
      <w:bodyDiv w:val="1"/>
      <w:marLeft w:val="0"/>
      <w:marRight w:val="0"/>
      <w:marTop w:val="0"/>
      <w:marBottom w:val="0"/>
      <w:divBdr>
        <w:top w:val="none" w:sz="0" w:space="0" w:color="auto"/>
        <w:left w:val="none" w:sz="0" w:space="0" w:color="auto"/>
        <w:bottom w:val="none" w:sz="0" w:space="0" w:color="auto"/>
        <w:right w:val="none" w:sz="0" w:space="0" w:color="auto"/>
      </w:divBdr>
    </w:div>
    <w:div w:id="566498458">
      <w:bodyDiv w:val="1"/>
      <w:marLeft w:val="0"/>
      <w:marRight w:val="0"/>
      <w:marTop w:val="0"/>
      <w:marBottom w:val="0"/>
      <w:divBdr>
        <w:top w:val="none" w:sz="0" w:space="0" w:color="auto"/>
        <w:left w:val="none" w:sz="0" w:space="0" w:color="auto"/>
        <w:bottom w:val="none" w:sz="0" w:space="0" w:color="auto"/>
        <w:right w:val="none" w:sz="0" w:space="0" w:color="auto"/>
      </w:divBdr>
    </w:div>
    <w:div w:id="580409336">
      <w:bodyDiv w:val="1"/>
      <w:marLeft w:val="0"/>
      <w:marRight w:val="0"/>
      <w:marTop w:val="0"/>
      <w:marBottom w:val="0"/>
      <w:divBdr>
        <w:top w:val="none" w:sz="0" w:space="0" w:color="auto"/>
        <w:left w:val="none" w:sz="0" w:space="0" w:color="auto"/>
        <w:bottom w:val="none" w:sz="0" w:space="0" w:color="auto"/>
        <w:right w:val="none" w:sz="0" w:space="0" w:color="auto"/>
      </w:divBdr>
    </w:div>
    <w:div w:id="644814689">
      <w:bodyDiv w:val="1"/>
      <w:marLeft w:val="0"/>
      <w:marRight w:val="0"/>
      <w:marTop w:val="0"/>
      <w:marBottom w:val="0"/>
      <w:divBdr>
        <w:top w:val="none" w:sz="0" w:space="0" w:color="auto"/>
        <w:left w:val="none" w:sz="0" w:space="0" w:color="auto"/>
        <w:bottom w:val="none" w:sz="0" w:space="0" w:color="auto"/>
        <w:right w:val="none" w:sz="0" w:space="0" w:color="auto"/>
      </w:divBdr>
      <w:divsChild>
        <w:div w:id="1115832766">
          <w:marLeft w:val="0"/>
          <w:marRight w:val="0"/>
          <w:marTop w:val="0"/>
          <w:marBottom w:val="0"/>
          <w:divBdr>
            <w:top w:val="none" w:sz="0" w:space="0" w:color="auto"/>
            <w:left w:val="none" w:sz="0" w:space="0" w:color="auto"/>
            <w:bottom w:val="none" w:sz="0" w:space="0" w:color="auto"/>
            <w:right w:val="none" w:sz="0" w:space="0" w:color="auto"/>
          </w:divBdr>
          <w:divsChild>
            <w:div w:id="833490977">
              <w:marLeft w:val="0"/>
              <w:marRight w:val="0"/>
              <w:marTop w:val="0"/>
              <w:marBottom w:val="0"/>
              <w:divBdr>
                <w:top w:val="none" w:sz="0" w:space="0" w:color="auto"/>
                <w:left w:val="none" w:sz="0" w:space="0" w:color="auto"/>
                <w:bottom w:val="none" w:sz="0" w:space="0" w:color="auto"/>
                <w:right w:val="none" w:sz="0" w:space="0" w:color="auto"/>
              </w:divBdr>
              <w:divsChild>
                <w:div w:id="1182358989">
                  <w:marLeft w:val="0"/>
                  <w:marRight w:val="0"/>
                  <w:marTop w:val="0"/>
                  <w:marBottom w:val="0"/>
                  <w:divBdr>
                    <w:top w:val="none" w:sz="0" w:space="0" w:color="auto"/>
                    <w:left w:val="none" w:sz="0" w:space="0" w:color="auto"/>
                    <w:bottom w:val="none" w:sz="0" w:space="0" w:color="auto"/>
                    <w:right w:val="none" w:sz="0" w:space="0" w:color="auto"/>
                  </w:divBdr>
                  <w:divsChild>
                    <w:div w:id="1269892518">
                      <w:marLeft w:val="0"/>
                      <w:marRight w:val="0"/>
                      <w:marTop w:val="0"/>
                      <w:marBottom w:val="0"/>
                      <w:divBdr>
                        <w:top w:val="none" w:sz="0" w:space="0" w:color="auto"/>
                        <w:left w:val="none" w:sz="0" w:space="0" w:color="auto"/>
                        <w:bottom w:val="none" w:sz="0" w:space="0" w:color="auto"/>
                        <w:right w:val="none" w:sz="0" w:space="0" w:color="auto"/>
                      </w:divBdr>
                      <w:divsChild>
                        <w:div w:id="1161002628">
                          <w:marLeft w:val="0"/>
                          <w:marRight w:val="0"/>
                          <w:marTop w:val="0"/>
                          <w:marBottom w:val="0"/>
                          <w:divBdr>
                            <w:top w:val="none" w:sz="0" w:space="0" w:color="auto"/>
                            <w:left w:val="none" w:sz="0" w:space="0" w:color="auto"/>
                            <w:bottom w:val="none" w:sz="0" w:space="0" w:color="auto"/>
                            <w:right w:val="none" w:sz="0" w:space="0" w:color="auto"/>
                          </w:divBdr>
                          <w:divsChild>
                            <w:div w:id="2042704948">
                              <w:marLeft w:val="0"/>
                              <w:marRight w:val="0"/>
                              <w:marTop w:val="0"/>
                              <w:marBottom w:val="0"/>
                              <w:divBdr>
                                <w:top w:val="none" w:sz="0" w:space="0" w:color="auto"/>
                                <w:left w:val="none" w:sz="0" w:space="0" w:color="auto"/>
                                <w:bottom w:val="none" w:sz="0" w:space="0" w:color="auto"/>
                                <w:right w:val="none" w:sz="0" w:space="0" w:color="auto"/>
                              </w:divBdr>
                              <w:divsChild>
                                <w:div w:id="823274669">
                                  <w:marLeft w:val="0"/>
                                  <w:marRight w:val="0"/>
                                  <w:marTop w:val="0"/>
                                  <w:marBottom w:val="0"/>
                                  <w:divBdr>
                                    <w:top w:val="none" w:sz="0" w:space="0" w:color="auto"/>
                                    <w:left w:val="none" w:sz="0" w:space="0" w:color="auto"/>
                                    <w:bottom w:val="none" w:sz="0" w:space="0" w:color="auto"/>
                                    <w:right w:val="none" w:sz="0" w:space="0" w:color="auto"/>
                                  </w:divBdr>
                                  <w:divsChild>
                                    <w:div w:id="1165128209">
                                      <w:marLeft w:val="0"/>
                                      <w:marRight w:val="0"/>
                                      <w:marTop w:val="0"/>
                                      <w:marBottom w:val="0"/>
                                      <w:divBdr>
                                        <w:top w:val="none" w:sz="0" w:space="0" w:color="auto"/>
                                        <w:left w:val="none" w:sz="0" w:space="0" w:color="auto"/>
                                        <w:bottom w:val="none" w:sz="0" w:space="0" w:color="auto"/>
                                        <w:right w:val="none" w:sz="0" w:space="0" w:color="auto"/>
                                      </w:divBdr>
                                      <w:divsChild>
                                        <w:div w:id="527565783">
                                          <w:marLeft w:val="0"/>
                                          <w:marRight w:val="0"/>
                                          <w:marTop w:val="0"/>
                                          <w:marBottom w:val="0"/>
                                          <w:divBdr>
                                            <w:top w:val="none" w:sz="0" w:space="0" w:color="auto"/>
                                            <w:left w:val="none" w:sz="0" w:space="0" w:color="auto"/>
                                            <w:bottom w:val="none" w:sz="0" w:space="0" w:color="auto"/>
                                            <w:right w:val="none" w:sz="0" w:space="0" w:color="auto"/>
                                          </w:divBdr>
                                          <w:divsChild>
                                            <w:div w:id="36247154">
                                              <w:marLeft w:val="0"/>
                                              <w:marRight w:val="0"/>
                                              <w:marTop w:val="0"/>
                                              <w:marBottom w:val="0"/>
                                              <w:divBdr>
                                                <w:top w:val="none" w:sz="0" w:space="0" w:color="auto"/>
                                                <w:left w:val="none" w:sz="0" w:space="0" w:color="auto"/>
                                                <w:bottom w:val="none" w:sz="0" w:space="0" w:color="auto"/>
                                                <w:right w:val="none" w:sz="0" w:space="0" w:color="auto"/>
                                              </w:divBdr>
                                              <w:divsChild>
                                                <w:div w:id="308167928">
                                                  <w:marLeft w:val="-225"/>
                                                  <w:marRight w:val="-225"/>
                                                  <w:marTop w:val="0"/>
                                                  <w:marBottom w:val="0"/>
                                                  <w:divBdr>
                                                    <w:top w:val="none" w:sz="0" w:space="0" w:color="auto"/>
                                                    <w:left w:val="none" w:sz="0" w:space="0" w:color="auto"/>
                                                    <w:bottom w:val="none" w:sz="0" w:space="0" w:color="auto"/>
                                                    <w:right w:val="none" w:sz="0" w:space="0" w:color="auto"/>
                                                  </w:divBdr>
                                                  <w:divsChild>
                                                    <w:div w:id="1666860444">
                                                      <w:marLeft w:val="0"/>
                                                      <w:marRight w:val="0"/>
                                                      <w:marTop w:val="0"/>
                                                      <w:marBottom w:val="0"/>
                                                      <w:divBdr>
                                                        <w:top w:val="none" w:sz="0" w:space="0" w:color="auto"/>
                                                        <w:left w:val="none" w:sz="0" w:space="0" w:color="auto"/>
                                                        <w:bottom w:val="none" w:sz="0" w:space="0" w:color="auto"/>
                                                        <w:right w:val="none" w:sz="0" w:space="0" w:color="auto"/>
                                                      </w:divBdr>
                                                      <w:divsChild>
                                                        <w:div w:id="21331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682542">
      <w:bodyDiv w:val="1"/>
      <w:marLeft w:val="0"/>
      <w:marRight w:val="0"/>
      <w:marTop w:val="0"/>
      <w:marBottom w:val="0"/>
      <w:divBdr>
        <w:top w:val="none" w:sz="0" w:space="0" w:color="auto"/>
        <w:left w:val="none" w:sz="0" w:space="0" w:color="auto"/>
        <w:bottom w:val="none" w:sz="0" w:space="0" w:color="auto"/>
        <w:right w:val="none" w:sz="0" w:space="0" w:color="auto"/>
      </w:divBdr>
    </w:div>
    <w:div w:id="769934550">
      <w:bodyDiv w:val="1"/>
      <w:marLeft w:val="0"/>
      <w:marRight w:val="0"/>
      <w:marTop w:val="0"/>
      <w:marBottom w:val="0"/>
      <w:divBdr>
        <w:top w:val="none" w:sz="0" w:space="0" w:color="auto"/>
        <w:left w:val="none" w:sz="0" w:space="0" w:color="auto"/>
        <w:bottom w:val="none" w:sz="0" w:space="0" w:color="auto"/>
        <w:right w:val="none" w:sz="0" w:space="0" w:color="auto"/>
      </w:divBdr>
    </w:div>
    <w:div w:id="985166364">
      <w:bodyDiv w:val="1"/>
      <w:marLeft w:val="0"/>
      <w:marRight w:val="0"/>
      <w:marTop w:val="0"/>
      <w:marBottom w:val="0"/>
      <w:divBdr>
        <w:top w:val="none" w:sz="0" w:space="0" w:color="auto"/>
        <w:left w:val="none" w:sz="0" w:space="0" w:color="auto"/>
        <w:bottom w:val="none" w:sz="0" w:space="0" w:color="auto"/>
        <w:right w:val="none" w:sz="0" w:space="0" w:color="auto"/>
      </w:divBdr>
    </w:div>
    <w:div w:id="999888475">
      <w:bodyDiv w:val="1"/>
      <w:marLeft w:val="0"/>
      <w:marRight w:val="0"/>
      <w:marTop w:val="0"/>
      <w:marBottom w:val="0"/>
      <w:divBdr>
        <w:top w:val="none" w:sz="0" w:space="0" w:color="auto"/>
        <w:left w:val="none" w:sz="0" w:space="0" w:color="auto"/>
        <w:bottom w:val="none" w:sz="0" w:space="0" w:color="auto"/>
        <w:right w:val="none" w:sz="0" w:space="0" w:color="auto"/>
      </w:divBdr>
    </w:div>
    <w:div w:id="1024863168">
      <w:bodyDiv w:val="1"/>
      <w:marLeft w:val="0"/>
      <w:marRight w:val="0"/>
      <w:marTop w:val="0"/>
      <w:marBottom w:val="0"/>
      <w:divBdr>
        <w:top w:val="none" w:sz="0" w:space="0" w:color="auto"/>
        <w:left w:val="none" w:sz="0" w:space="0" w:color="auto"/>
        <w:bottom w:val="none" w:sz="0" w:space="0" w:color="auto"/>
        <w:right w:val="none" w:sz="0" w:space="0" w:color="auto"/>
      </w:divBdr>
      <w:divsChild>
        <w:div w:id="1012103445">
          <w:marLeft w:val="0"/>
          <w:marRight w:val="0"/>
          <w:marTop w:val="0"/>
          <w:marBottom w:val="0"/>
          <w:divBdr>
            <w:top w:val="none" w:sz="0" w:space="0" w:color="auto"/>
            <w:left w:val="none" w:sz="0" w:space="0" w:color="auto"/>
            <w:bottom w:val="none" w:sz="0" w:space="0" w:color="auto"/>
            <w:right w:val="none" w:sz="0" w:space="0" w:color="auto"/>
          </w:divBdr>
          <w:divsChild>
            <w:div w:id="1149858015">
              <w:marLeft w:val="0"/>
              <w:marRight w:val="0"/>
              <w:marTop w:val="0"/>
              <w:marBottom w:val="0"/>
              <w:divBdr>
                <w:top w:val="none" w:sz="0" w:space="0" w:color="auto"/>
                <w:left w:val="none" w:sz="0" w:space="0" w:color="auto"/>
                <w:bottom w:val="none" w:sz="0" w:space="0" w:color="auto"/>
                <w:right w:val="none" w:sz="0" w:space="0" w:color="auto"/>
              </w:divBdr>
              <w:divsChild>
                <w:div w:id="1520435916">
                  <w:marLeft w:val="0"/>
                  <w:marRight w:val="0"/>
                  <w:marTop w:val="0"/>
                  <w:marBottom w:val="0"/>
                  <w:divBdr>
                    <w:top w:val="none" w:sz="0" w:space="0" w:color="auto"/>
                    <w:left w:val="none" w:sz="0" w:space="0" w:color="auto"/>
                    <w:bottom w:val="none" w:sz="0" w:space="0" w:color="auto"/>
                    <w:right w:val="none" w:sz="0" w:space="0" w:color="auto"/>
                  </w:divBdr>
                  <w:divsChild>
                    <w:div w:id="21250872">
                      <w:marLeft w:val="0"/>
                      <w:marRight w:val="0"/>
                      <w:marTop w:val="0"/>
                      <w:marBottom w:val="0"/>
                      <w:divBdr>
                        <w:top w:val="none" w:sz="0" w:space="0" w:color="auto"/>
                        <w:left w:val="none" w:sz="0" w:space="0" w:color="auto"/>
                        <w:bottom w:val="none" w:sz="0" w:space="0" w:color="auto"/>
                        <w:right w:val="none" w:sz="0" w:space="0" w:color="auto"/>
                      </w:divBdr>
                      <w:divsChild>
                        <w:div w:id="1483540921">
                          <w:marLeft w:val="0"/>
                          <w:marRight w:val="0"/>
                          <w:marTop w:val="0"/>
                          <w:marBottom w:val="0"/>
                          <w:divBdr>
                            <w:top w:val="none" w:sz="0" w:space="0" w:color="auto"/>
                            <w:left w:val="none" w:sz="0" w:space="0" w:color="auto"/>
                            <w:bottom w:val="none" w:sz="0" w:space="0" w:color="auto"/>
                            <w:right w:val="none" w:sz="0" w:space="0" w:color="auto"/>
                          </w:divBdr>
                          <w:divsChild>
                            <w:div w:id="221604100">
                              <w:marLeft w:val="0"/>
                              <w:marRight w:val="0"/>
                              <w:marTop w:val="0"/>
                              <w:marBottom w:val="0"/>
                              <w:divBdr>
                                <w:top w:val="none" w:sz="0" w:space="0" w:color="auto"/>
                                <w:left w:val="none" w:sz="0" w:space="0" w:color="auto"/>
                                <w:bottom w:val="none" w:sz="0" w:space="0" w:color="auto"/>
                                <w:right w:val="none" w:sz="0" w:space="0" w:color="auto"/>
                              </w:divBdr>
                              <w:divsChild>
                                <w:div w:id="1210993760">
                                  <w:marLeft w:val="0"/>
                                  <w:marRight w:val="0"/>
                                  <w:marTop w:val="0"/>
                                  <w:marBottom w:val="0"/>
                                  <w:divBdr>
                                    <w:top w:val="none" w:sz="0" w:space="0" w:color="auto"/>
                                    <w:left w:val="none" w:sz="0" w:space="0" w:color="auto"/>
                                    <w:bottom w:val="none" w:sz="0" w:space="0" w:color="auto"/>
                                    <w:right w:val="none" w:sz="0" w:space="0" w:color="auto"/>
                                  </w:divBdr>
                                  <w:divsChild>
                                    <w:div w:id="2076732682">
                                      <w:marLeft w:val="0"/>
                                      <w:marRight w:val="0"/>
                                      <w:marTop w:val="0"/>
                                      <w:marBottom w:val="0"/>
                                      <w:divBdr>
                                        <w:top w:val="none" w:sz="0" w:space="0" w:color="auto"/>
                                        <w:left w:val="none" w:sz="0" w:space="0" w:color="auto"/>
                                        <w:bottom w:val="none" w:sz="0" w:space="0" w:color="auto"/>
                                        <w:right w:val="none" w:sz="0" w:space="0" w:color="auto"/>
                                      </w:divBdr>
                                      <w:divsChild>
                                        <w:div w:id="1287271167">
                                          <w:marLeft w:val="0"/>
                                          <w:marRight w:val="0"/>
                                          <w:marTop w:val="0"/>
                                          <w:marBottom w:val="0"/>
                                          <w:divBdr>
                                            <w:top w:val="none" w:sz="0" w:space="0" w:color="auto"/>
                                            <w:left w:val="none" w:sz="0" w:space="0" w:color="auto"/>
                                            <w:bottom w:val="none" w:sz="0" w:space="0" w:color="auto"/>
                                            <w:right w:val="none" w:sz="0" w:space="0" w:color="auto"/>
                                          </w:divBdr>
                                          <w:divsChild>
                                            <w:div w:id="1543249991">
                                              <w:marLeft w:val="0"/>
                                              <w:marRight w:val="0"/>
                                              <w:marTop w:val="0"/>
                                              <w:marBottom w:val="0"/>
                                              <w:divBdr>
                                                <w:top w:val="none" w:sz="0" w:space="0" w:color="auto"/>
                                                <w:left w:val="none" w:sz="0" w:space="0" w:color="auto"/>
                                                <w:bottom w:val="none" w:sz="0" w:space="0" w:color="auto"/>
                                                <w:right w:val="none" w:sz="0" w:space="0" w:color="auto"/>
                                              </w:divBdr>
                                              <w:divsChild>
                                                <w:div w:id="536351804">
                                                  <w:marLeft w:val="-225"/>
                                                  <w:marRight w:val="-225"/>
                                                  <w:marTop w:val="0"/>
                                                  <w:marBottom w:val="0"/>
                                                  <w:divBdr>
                                                    <w:top w:val="none" w:sz="0" w:space="0" w:color="auto"/>
                                                    <w:left w:val="none" w:sz="0" w:space="0" w:color="auto"/>
                                                    <w:bottom w:val="none" w:sz="0" w:space="0" w:color="auto"/>
                                                    <w:right w:val="none" w:sz="0" w:space="0" w:color="auto"/>
                                                  </w:divBdr>
                                                  <w:divsChild>
                                                    <w:div w:id="2145584820">
                                                      <w:marLeft w:val="0"/>
                                                      <w:marRight w:val="0"/>
                                                      <w:marTop w:val="0"/>
                                                      <w:marBottom w:val="0"/>
                                                      <w:divBdr>
                                                        <w:top w:val="none" w:sz="0" w:space="0" w:color="auto"/>
                                                        <w:left w:val="none" w:sz="0" w:space="0" w:color="auto"/>
                                                        <w:bottom w:val="none" w:sz="0" w:space="0" w:color="auto"/>
                                                        <w:right w:val="none" w:sz="0" w:space="0" w:color="auto"/>
                                                      </w:divBdr>
                                                      <w:divsChild>
                                                        <w:div w:id="3085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7172567">
      <w:bodyDiv w:val="1"/>
      <w:marLeft w:val="0"/>
      <w:marRight w:val="0"/>
      <w:marTop w:val="0"/>
      <w:marBottom w:val="0"/>
      <w:divBdr>
        <w:top w:val="none" w:sz="0" w:space="0" w:color="auto"/>
        <w:left w:val="none" w:sz="0" w:space="0" w:color="auto"/>
        <w:bottom w:val="none" w:sz="0" w:space="0" w:color="auto"/>
        <w:right w:val="none" w:sz="0" w:space="0" w:color="auto"/>
      </w:divBdr>
      <w:divsChild>
        <w:div w:id="1259220830">
          <w:marLeft w:val="0"/>
          <w:marRight w:val="0"/>
          <w:marTop w:val="0"/>
          <w:marBottom w:val="0"/>
          <w:divBdr>
            <w:top w:val="none" w:sz="0" w:space="0" w:color="auto"/>
            <w:left w:val="none" w:sz="0" w:space="0" w:color="auto"/>
            <w:bottom w:val="none" w:sz="0" w:space="0" w:color="auto"/>
            <w:right w:val="none" w:sz="0" w:space="0" w:color="auto"/>
          </w:divBdr>
        </w:div>
      </w:divsChild>
    </w:div>
    <w:div w:id="1030836789">
      <w:bodyDiv w:val="1"/>
      <w:marLeft w:val="0"/>
      <w:marRight w:val="0"/>
      <w:marTop w:val="0"/>
      <w:marBottom w:val="0"/>
      <w:divBdr>
        <w:top w:val="none" w:sz="0" w:space="0" w:color="auto"/>
        <w:left w:val="none" w:sz="0" w:space="0" w:color="auto"/>
        <w:bottom w:val="none" w:sz="0" w:space="0" w:color="auto"/>
        <w:right w:val="none" w:sz="0" w:space="0" w:color="auto"/>
      </w:divBdr>
    </w:div>
    <w:div w:id="1054767468">
      <w:bodyDiv w:val="1"/>
      <w:marLeft w:val="0"/>
      <w:marRight w:val="0"/>
      <w:marTop w:val="0"/>
      <w:marBottom w:val="0"/>
      <w:divBdr>
        <w:top w:val="none" w:sz="0" w:space="0" w:color="auto"/>
        <w:left w:val="none" w:sz="0" w:space="0" w:color="auto"/>
        <w:bottom w:val="none" w:sz="0" w:space="0" w:color="auto"/>
        <w:right w:val="none" w:sz="0" w:space="0" w:color="auto"/>
      </w:divBdr>
    </w:div>
    <w:div w:id="1114709507">
      <w:bodyDiv w:val="1"/>
      <w:marLeft w:val="0"/>
      <w:marRight w:val="0"/>
      <w:marTop w:val="0"/>
      <w:marBottom w:val="0"/>
      <w:divBdr>
        <w:top w:val="none" w:sz="0" w:space="0" w:color="auto"/>
        <w:left w:val="none" w:sz="0" w:space="0" w:color="auto"/>
        <w:bottom w:val="none" w:sz="0" w:space="0" w:color="auto"/>
        <w:right w:val="none" w:sz="0" w:space="0" w:color="auto"/>
      </w:divBdr>
    </w:div>
    <w:div w:id="1497040540">
      <w:bodyDiv w:val="1"/>
      <w:marLeft w:val="0"/>
      <w:marRight w:val="0"/>
      <w:marTop w:val="0"/>
      <w:marBottom w:val="0"/>
      <w:divBdr>
        <w:top w:val="none" w:sz="0" w:space="0" w:color="auto"/>
        <w:left w:val="none" w:sz="0" w:space="0" w:color="auto"/>
        <w:bottom w:val="none" w:sz="0" w:space="0" w:color="auto"/>
        <w:right w:val="none" w:sz="0" w:space="0" w:color="auto"/>
      </w:divBdr>
    </w:div>
    <w:div w:id="1588344649">
      <w:bodyDiv w:val="1"/>
      <w:marLeft w:val="0"/>
      <w:marRight w:val="0"/>
      <w:marTop w:val="0"/>
      <w:marBottom w:val="0"/>
      <w:divBdr>
        <w:top w:val="none" w:sz="0" w:space="0" w:color="auto"/>
        <w:left w:val="none" w:sz="0" w:space="0" w:color="auto"/>
        <w:bottom w:val="none" w:sz="0" w:space="0" w:color="auto"/>
        <w:right w:val="none" w:sz="0" w:space="0" w:color="auto"/>
      </w:divBdr>
    </w:div>
    <w:div w:id="1826168543">
      <w:bodyDiv w:val="1"/>
      <w:marLeft w:val="0"/>
      <w:marRight w:val="0"/>
      <w:marTop w:val="0"/>
      <w:marBottom w:val="0"/>
      <w:divBdr>
        <w:top w:val="none" w:sz="0" w:space="0" w:color="auto"/>
        <w:left w:val="none" w:sz="0" w:space="0" w:color="auto"/>
        <w:bottom w:val="none" w:sz="0" w:space="0" w:color="auto"/>
        <w:right w:val="none" w:sz="0" w:space="0" w:color="auto"/>
      </w:divBdr>
      <w:divsChild>
        <w:div w:id="69544195">
          <w:marLeft w:val="0"/>
          <w:marRight w:val="0"/>
          <w:marTop w:val="0"/>
          <w:marBottom w:val="0"/>
          <w:divBdr>
            <w:top w:val="none" w:sz="0" w:space="0" w:color="auto"/>
            <w:left w:val="none" w:sz="0" w:space="0" w:color="auto"/>
            <w:bottom w:val="none" w:sz="0" w:space="0" w:color="auto"/>
            <w:right w:val="none" w:sz="0" w:space="0" w:color="auto"/>
          </w:divBdr>
          <w:divsChild>
            <w:div w:id="1015110245">
              <w:marLeft w:val="0"/>
              <w:marRight w:val="0"/>
              <w:marTop w:val="0"/>
              <w:marBottom w:val="0"/>
              <w:divBdr>
                <w:top w:val="none" w:sz="0" w:space="0" w:color="auto"/>
                <w:left w:val="none" w:sz="0" w:space="0" w:color="auto"/>
                <w:bottom w:val="none" w:sz="0" w:space="0" w:color="auto"/>
                <w:right w:val="none" w:sz="0" w:space="0" w:color="auto"/>
              </w:divBdr>
              <w:divsChild>
                <w:div w:id="1817406089">
                  <w:marLeft w:val="0"/>
                  <w:marRight w:val="0"/>
                  <w:marTop w:val="0"/>
                  <w:marBottom w:val="0"/>
                  <w:divBdr>
                    <w:top w:val="none" w:sz="0" w:space="0" w:color="auto"/>
                    <w:left w:val="none" w:sz="0" w:space="0" w:color="auto"/>
                    <w:bottom w:val="none" w:sz="0" w:space="0" w:color="auto"/>
                    <w:right w:val="none" w:sz="0" w:space="0" w:color="auto"/>
                  </w:divBdr>
                  <w:divsChild>
                    <w:div w:id="1493372051">
                      <w:marLeft w:val="150"/>
                      <w:marRight w:val="150"/>
                      <w:marTop w:val="0"/>
                      <w:marBottom w:val="0"/>
                      <w:divBdr>
                        <w:top w:val="none" w:sz="0" w:space="0" w:color="auto"/>
                        <w:left w:val="none" w:sz="0" w:space="0" w:color="auto"/>
                        <w:bottom w:val="none" w:sz="0" w:space="0" w:color="auto"/>
                        <w:right w:val="none" w:sz="0" w:space="0" w:color="auto"/>
                      </w:divBdr>
                      <w:divsChild>
                        <w:div w:id="16962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3236">
      <w:bodyDiv w:val="1"/>
      <w:marLeft w:val="0"/>
      <w:marRight w:val="0"/>
      <w:marTop w:val="0"/>
      <w:marBottom w:val="0"/>
      <w:divBdr>
        <w:top w:val="none" w:sz="0" w:space="0" w:color="auto"/>
        <w:left w:val="none" w:sz="0" w:space="0" w:color="auto"/>
        <w:bottom w:val="none" w:sz="0" w:space="0" w:color="auto"/>
        <w:right w:val="none" w:sz="0" w:space="0" w:color="auto"/>
      </w:divBdr>
      <w:divsChild>
        <w:div w:id="1139344550">
          <w:marLeft w:val="0"/>
          <w:marRight w:val="0"/>
          <w:marTop w:val="0"/>
          <w:marBottom w:val="0"/>
          <w:divBdr>
            <w:top w:val="none" w:sz="0" w:space="0" w:color="auto"/>
            <w:left w:val="none" w:sz="0" w:space="0" w:color="auto"/>
            <w:bottom w:val="none" w:sz="0" w:space="0" w:color="auto"/>
            <w:right w:val="none" w:sz="0" w:space="0" w:color="auto"/>
          </w:divBdr>
        </w:div>
        <w:div w:id="1182478075">
          <w:marLeft w:val="0"/>
          <w:marRight w:val="0"/>
          <w:marTop w:val="0"/>
          <w:marBottom w:val="0"/>
          <w:divBdr>
            <w:top w:val="none" w:sz="0" w:space="0" w:color="auto"/>
            <w:left w:val="none" w:sz="0" w:space="0" w:color="auto"/>
            <w:bottom w:val="none" w:sz="0" w:space="0" w:color="auto"/>
            <w:right w:val="none" w:sz="0" w:space="0" w:color="auto"/>
          </w:divBdr>
        </w:div>
        <w:div w:id="1334917566">
          <w:marLeft w:val="0"/>
          <w:marRight w:val="0"/>
          <w:marTop w:val="0"/>
          <w:marBottom w:val="0"/>
          <w:divBdr>
            <w:top w:val="none" w:sz="0" w:space="0" w:color="auto"/>
            <w:left w:val="none" w:sz="0" w:space="0" w:color="auto"/>
            <w:bottom w:val="none" w:sz="0" w:space="0" w:color="auto"/>
            <w:right w:val="none" w:sz="0" w:space="0" w:color="auto"/>
          </w:divBdr>
        </w:div>
      </w:divsChild>
    </w:div>
    <w:div w:id="2106029813">
      <w:bodyDiv w:val="1"/>
      <w:marLeft w:val="0"/>
      <w:marRight w:val="0"/>
      <w:marTop w:val="0"/>
      <w:marBottom w:val="0"/>
      <w:divBdr>
        <w:top w:val="none" w:sz="0" w:space="0" w:color="auto"/>
        <w:left w:val="none" w:sz="0" w:space="0" w:color="auto"/>
        <w:bottom w:val="none" w:sz="0" w:space="0" w:color="auto"/>
        <w:right w:val="none" w:sz="0" w:space="0" w:color="auto"/>
      </w:divBdr>
      <w:divsChild>
        <w:div w:id="247622317">
          <w:marLeft w:val="0"/>
          <w:marRight w:val="0"/>
          <w:marTop w:val="0"/>
          <w:marBottom w:val="0"/>
          <w:divBdr>
            <w:top w:val="none" w:sz="0" w:space="0" w:color="auto"/>
            <w:left w:val="none" w:sz="0" w:space="0" w:color="auto"/>
            <w:bottom w:val="none" w:sz="0" w:space="0" w:color="auto"/>
            <w:right w:val="none" w:sz="0" w:space="0" w:color="auto"/>
          </w:divBdr>
        </w:div>
        <w:div w:id="466119932">
          <w:marLeft w:val="0"/>
          <w:marRight w:val="0"/>
          <w:marTop w:val="0"/>
          <w:marBottom w:val="0"/>
          <w:divBdr>
            <w:top w:val="none" w:sz="0" w:space="0" w:color="auto"/>
            <w:left w:val="none" w:sz="0" w:space="0" w:color="auto"/>
            <w:bottom w:val="none" w:sz="0" w:space="0" w:color="auto"/>
            <w:right w:val="none" w:sz="0" w:space="0" w:color="auto"/>
          </w:divBdr>
        </w:div>
        <w:div w:id="626400628">
          <w:marLeft w:val="0"/>
          <w:marRight w:val="0"/>
          <w:marTop w:val="0"/>
          <w:marBottom w:val="0"/>
          <w:divBdr>
            <w:top w:val="none" w:sz="0" w:space="0" w:color="auto"/>
            <w:left w:val="none" w:sz="0" w:space="0" w:color="auto"/>
            <w:bottom w:val="none" w:sz="0" w:space="0" w:color="auto"/>
            <w:right w:val="none" w:sz="0" w:space="0" w:color="auto"/>
          </w:divBdr>
        </w:div>
        <w:div w:id="713434069">
          <w:marLeft w:val="0"/>
          <w:marRight w:val="0"/>
          <w:marTop w:val="0"/>
          <w:marBottom w:val="0"/>
          <w:divBdr>
            <w:top w:val="none" w:sz="0" w:space="0" w:color="auto"/>
            <w:left w:val="none" w:sz="0" w:space="0" w:color="auto"/>
            <w:bottom w:val="none" w:sz="0" w:space="0" w:color="auto"/>
            <w:right w:val="none" w:sz="0" w:space="0" w:color="auto"/>
          </w:divBdr>
        </w:div>
        <w:div w:id="757217758">
          <w:marLeft w:val="0"/>
          <w:marRight w:val="0"/>
          <w:marTop w:val="0"/>
          <w:marBottom w:val="0"/>
          <w:divBdr>
            <w:top w:val="none" w:sz="0" w:space="0" w:color="auto"/>
            <w:left w:val="none" w:sz="0" w:space="0" w:color="auto"/>
            <w:bottom w:val="none" w:sz="0" w:space="0" w:color="auto"/>
            <w:right w:val="none" w:sz="0" w:space="0" w:color="auto"/>
          </w:divBdr>
        </w:div>
        <w:div w:id="905383452">
          <w:marLeft w:val="0"/>
          <w:marRight w:val="0"/>
          <w:marTop w:val="0"/>
          <w:marBottom w:val="0"/>
          <w:divBdr>
            <w:top w:val="none" w:sz="0" w:space="0" w:color="auto"/>
            <w:left w:val="none" w:sz="0" w:space="0" w:color="auto"/>
            <w:bottom w:val="none" w:sz="0" w:space="0" w:color="auto"/>
            <w:right w:val="none" w:sz="0" w:space="0" w:color="auto"/>
          </w:divBdr>
        </w:div>
        <w:div w:id="938877410">
          <w:marLeft w:val="0"/>
          <w:marRight w:val="0"/>
          <w:marTop w:val="0"/>
          <w:marBottom w:val="0"/>
          <w:divBdr>
            <w:top w:val="none" w:sz="0" w:space="0" w:color="auto"/>
            <w:left w:val="none" w:sz="0" w:space="0" w:color="auto"/>
            <w:bottom w:val="none" w:sz="0" w:space="0" w:color="auto"/>
            <w:right w:val="none" w:sz="0" w:space="0" w:color="auto"/>
          </w:divBdr>
        </w:div>
        <w:div w:id="1591739140">
          <w:marLeft w:val="0"/>
          <w:marRight w:val="0"/>
          <w:marTop w:val="0"/>
          <w:marBottom w:val="0"/>
          <w:divBdr>
            <w:top w:val="none" w:sz="0" w:space="0" w:color="auto"/>
            <w:left w:val="none" w:sz="0" w:space="0" w:color="auto"/>
            <w:bottom w:val="none" w:sz="0" w:space="0" w:color="auto"/>
            <w:right w:val="none" w:sz="0" w:space="0" w:color="auto"/>
          </w:divBdr>
        </w:div>
        <w:div w:id="1603876273">
          <w:marLeft w:val="0"/>
          <w:marRight w:val="0"/>
          <w:marTop w:val="0"/>
          <w:marBottom w:val="0"/>
          <w:divBdr>
            <w:top w:val="none" w:sz="0" w:space="0" w:color="auto"/>
            <w:left w:val="none" w:sz="0" w:space="0" w:color="auto"/>
            <w:bottom w:val="none" w:sz="0" w:space="0" w:color="auto"/>
            <w:right w:val="none" w:sz="0" w:space="0" w:color="auto"/>
          </w:divBdr>
        </w:div>
        <w:div w:id="1773622446">
          <w:marLeft w:val="0"/>
          <w:marRight w:val="0"/>
          <w:marTop w:val="0"/>
          <w:marBottom w:val="0"/>
          <w:divBdr>
            <w:top w:val="none" w:sz="0" w:space="0" w:color="auto"/>
            <w:left w:val="none" w:sz="0" w:space="0" w:color="auto"/>
            <w:bottom w:val="none" w:sz="0" w:space="0" w:color="auto"/>
            <w:right w:val="none" w:sz="0" w:space="0" w:color="auto"/>
          </w:divBdr>
        </w:div>
        <w:div w:id="1775049102">
          <w:marLeft w:val="0"/>
          <w:marRight w:val="0"/>
          <w:marTop w:val="0"/>
          <w:marBottom w:val="0"/>
          <w:divBdr>
            <w:top w:val="none" w:sz="0" w:space="0" w:color="auto"/>
            <w:left w:val="none" w:sz="0" w:space="0" w:color="auto"/>
            <w:bottom w:val="none" w:sz="0" w:space="0" w:color="auto"/>
            <w:right w:val="none" w:sz="0" w:space="0" w:color="auto"/>
          </w:divBdr>
        </w:div>
        <w:div w:id="1942377760">
          <w:marLeft w:val="0"/>
          <w:marRight w:val="0"/>
          <w:marTop w:val="0"/>
          <w:marBottom w:val="0"/>
          <w:divBdr>
            <w:top w:val="none" w:sz="0" w:space="0" w:color="auto"/>
            <w:left w:val="none" w:sz="0" w:space="0" w:color="auto"/>
            <w:bottom w:val="none" w:sz="0" w:space="0" w:color="auto"/>
            <w:right w:val="none" w:sz="0" w:space="0" w:color="auto"/>
          </w:divBdr>
        </w:div>
        <w:div w:id="20960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&#65279;<?xml version="1.0" encoding="utf-8"?><Relationships xmlns="http://schemas.openxmlformats.org/package/2006/relationships"><Relationship Type="http://schemas.microsoft.com/office/2016/09/relationships/commentsIds" Target="commentsIds.xml" Id="rId26" /><Relationship Type="http://schemas.openxmlformats.org/officeDocument/2006/relationships/footer" Target="footer1.xml" Id="rId18" /><Relationship Type="http://schemas.microsoft.com/office/2007/relationships/stylesWithEffects" Target="stylesWithEffects.xml" Id="rId8" /><Relationship Type="http://schemas.openxmlformats.org/officeDocument/2006/relationships/footer" Target="footer3.xml" Id="rId21" /><Relationship Type="http://schemas.openxmlformats.org/officeDocument/2006/relationships/customXml" Target="../customXml/item3.xml" Id="rId3" /><Relationship Type="http://schemas.microsoft.com/office/2011/relationships/commentsExtended" Target="commentsExtended.xml" Id="rId25" /><Relationship Type="http://schemas.openxmlformats.org/officeDocument/2006/relationships/endnotes" Target="endnotes.xml" Id="rId12" /><Relationship Type="http://schemas.openxmlformats.org/officeDocument/2006/relationships/header" Target="header2.xml" Id="rId17" /><Relationship Type="http://schemas.openxmlformats.org/officeDocument/2006/relationships/styles" Target="styles.xml" Id="rId7" /><Relationship Type="http://schemas.openxmlformats.org/officeDocument/2006/relationships/header" Target="header3.xml" Id="rId20" /><Relationship Type="http://schemas.openxmlformats.org/officeDocument/2006/relationships/header" Target="header1.xml" Id="rId16" /><Relationship Type="http://schemas.openxmlformats.org/officeDocument/2006/relationships/customXml" Target="../customXml/item2.xml" Id="rId2" /><Relationship Type="http://schemas.microsoft.com/office/2011/relationships/people" Target="people.xml" Id="rId24" /><Relationship Type="http://schemas.openxmlformats.org/officeDocument/2006/relationships/footnotes" Target="footnotes.xml" Id="rId1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theme" Target="theme/theme1.xml" Id="rId23" /><Relationship Type="http://schemas.openxmlformats.org/officeDocument/2006/relationships/hyperlink" Target="mailto:presse@ifm.com" TargetMode="External" Id="rId15" /><Relationship Type="http://schemas.openxmlformats.org/officeDocument/2006/relationships/customXml" Target="../customXml/item5.xml" Id="rId5" /><Relationship Type="http://schemas.openxmlformats.org/officeDocument/2006/relationships/webSettings" Target="webSettings.xml" Id="rId10" /><Relationship Type="http://schemas.openxmlformats.org/officeDocument/2006/relationships/footer" Target="footer2.xml" Id="rId19" /><Relationship Type="http://schemas.openxmlformats.org/officeDocument/2006/relationships/settings" Target="settings.xml" Id="rId9" /><Relationship Type="http://schemas.openxmlformats.org/officeDocument/2006/relationships/fontTable" Target="fontTable.xml" Id="rId22" /><Relationship Type="http://schemas.openxmlformats.org/officeDocument/2006/relationships/hyperlink" Target="mailto:j.lantzsch@drlantzsch.de" TargetMode="External" Id="rId14" /><Relationship Type="http://schemas.openxmlformats.org/officeDocument/2006/relationships/image" Target="/media/image2.jpg" Id="Rb40ecdf1711a4819" /></Relationships>
</file>

<file path=word/_rels/header2.xml.rels>&#65279;<?xml version="1.0" encoding="utf-8"?><Relationships xmlns="http://schemas.openxmlformats.org/package/2006/relationships"><Relationship Type="http://schemas.openxmlformats.org/officeDocument/2006/relationships/image" Target="/media/image2.png" Id="R483277497a9f49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1E1D3C2AB4F45826BA63E9379C187" ma:contentTypeVersion="9" ma:contentTypeDescription="Create a new document." ma:contentTypeScope="" ma:versionID="39b6b56f784306ade8184002d8ba837c">
  <xsd:schema xmlns:xsd="http://www.w3.org/2001/XMLSchema" xmlns:xs="http://www.w3.org/2001/XMLSchema" xmlns:p="http://schemas.microsoft.com/office/2006/metadata/properties" xmlns:ns2="0beb4d35-5e36-4703-a998-904090863a79" targetNamespace="http://schemas.microsoft.com/office/2006/metadata/properties" ma:root="true" ma:fieldsID="dd24b69eed6d29bef8ba55d70f842001" ns2:_="">
    <xsd:import namespace="0beb4d35-5e36-4703-a998-904090863a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b4d35-5e36-4703-a998-904090863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7F571AEF49524D8131261828E759FA" ma:contentTypeVersion="3" ma:contentTypeDescription="Create a new document." ma:contentTypeScope="" ma:versionID="fe5c3b736f1523f3452edaee49a39cd2">
  <xsd:schema xmlns:xsd="http://www.w3.org/2001/XMLSchema" xmlns:xs="http://www.w3.org/2001/XMLSchema" xmlns:p="http://schemas.microsoft.com/office/2006/metadata/properties" xmlns:ns2="0c5cc0b1-1cf0-415a-a47b-8869eaa38dda" targetNamespace="http://schemas.microsoft.com/office/2006/metadata/properties" ma:root="true" ma:fieldsID="02e052a71a73eb30508c55e9416d3e88" ns2:_="">
    <xsd:import namespace="0c5cc0b1-1cf0-415a-a47b-8869eaa38d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cc0b1-1cf0-415a-a47b-8869eaa38d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B5CD-6B33-4EF9-8C88-1B4FBE6F23ED}">
  <ds:schemaRefs>
    <ds:schemaRef ds:uri="http://schemas.microsoft.com/office/2006/metadata/properties"/>
    <ds:schemaRef ds:uri="http://schemas.microsoft.com/office/infopath/2007/PartnerControls"/>
    <ds:schemaRef ds:uri="0c5cc0b1-1cf0-415a-a47b-8869eaa38dda"/>
  </ds:schemaRefs>
</ds:datastoreItem>
</file>

<file path=customXml/itemProps2.xml><?xml version="1.0" encoding="utf-8"?>
<ds:datastoreItem xmlns:ds="http://schemas.openxmlformats.org/officeDocument/2006/customXml" ds:itemID="{6FE887E2-C957-4698-A477-5D6847BF4C9B}"/>
</file>

<file path=customXml/itemProps3.xml><?xml version="1.0" encoding="utf-8"?>
<ds:datastoreItem xmlns:ds="http://schemas.openxmlformats.org/officeDocument/2006/customXml" ds:itemID="{45F252D6-5C5A-4BA8-BDDA-18902F6DD342}">
  <ds:schemaRefs>
    <ds:schemaRef ds:uri="http://schemas.microsoft.com/sharepoint/v3/contenttype/forms"/>
  </ds:schemaRefs>
</ds:datastoreItem>
</file>

<file path=customXml/itemProps4.xml><?xml version="1.0" encoding="utf-8"?>
<ds:datastoreItem xmlns:ds="http://schemas.openxmlformats.org/officeDocument/2006/customXml" ds:itemID="{CB660BE8-DD00-4B3B-BC2C-88C656FBE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cc0b1-1cf0-415a-a47b-8869eaa38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EA7097-1327-A649-BBB5-DD8F7ED333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ifm electronic gmbh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 ist zum zweiten Mal ausgezeichneter Ausbildungsbetrieb</dc:title>
  <dc:subject>Neuer Lichttaster speziell für Kühlschmiermittel und Öle</dc:subject>
  <dc:creator>ifm electronic gmbh</dc:creator>
  <cp:keywords>Pressemitteilung, ifm, Ausbildung</cp:keywords>
  <dc:description>Speziell für den anspruchsvollen Einsatz im Umfeld von Kühlschmiermitteln und Ölen hat ifm electronic die neuen optischen Sensoren O6 Coolant entwickelt. Durch den Einsatz beständiger Materialien erzielen die Geräte eine äußerst lange Lebensdauer. Überdies zeichnen sie sich durch eine besonders störsichere Hintergrundausblendung aus, während die Tastweite unabhängig von der Farbe des Objektes ist</dc:description>
  <cp:lastModifiedBy>j.lantzsch</cp:lastModifiedBy>
  <cp:revision>7</cp:revision>
  <cp:lastPrinted>2021-02-17T11:47:00Z</cp:lastPrinted>
  <dcterms:created xsi:type="dcterms:W3CDTF">2021-02-23T07:58:00Z</dcterms:created>
  <dcterms:modified xsi:type="dcterms:W3CDTF">2021-04-20T06:38:33Z</dcterms:modified>
  <cp:category>Prozesssensoren, Lichttaster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0x0101005BF1E1D3C2AB4F45826BA63E9379C187</vt:lpwstr>
  </property>
  <property fmtid="{D5CDD505-2E9C-101B-9397-08002B2CF9AE}" pid="3" name="IsMyDocuments">
    <vt:bool>true</vt:bool>
  </property>
  <property fmtid="{D5CDD505-2E9C-101B-9397-08002B2CF9AE}" pid="4" name="TaxKeyword">
    <vt:lpwstr>228;#Ausbildung|2ea6be6d-1e30-41e6-a625-1a6f37b07173;#177;#Pressemitteilung|4e617302-f211-4bea-ad5f-5b0315018e37;#172;#ifm|787685f2-760e-4aa6-a299-e6d382197355</vt:lpwstr>
  </property>
  <property fmtid="{D5CDD505-2E9C-101B-9397-08002B2CF9AE}" pid="5" name="_dlc_DocIdItemGuid">
    <vt:lpwstr>f5e0ac1d-d0dd-4b05-ad37-92fa87ecb9db</vt:lpwstr>
  </property>
</Properties>
</file>