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2757F" w14:textId="69CBF632" w:rsidR="004208E3" w:rsidRDefault="004208E3" w:rsidP="004208E3">
      <w:pPr>
        <w:suppressAutoHyphens/>
        <w:spacing w:line="276" w:lineRule="auto"/>
        <w:rPr>
          <w:rFonts w:ascii="Arial" w:hAnsi="Arial" w:cs="Arial"/>
          <w:b/>
          <w:color w:val="808080"/>
          <w:sz w:val="28"/>
          <w:szCs w:val="28"/>
        </w:rPr>
      </w:pPr>
      <w:bookmarkStart w:id="0" w:name="_Hlk516491129"/>
      <w:bookmarkStart w:id="1" w:name="_Hlk523905371"/>
      <w:r w:rsidRPr="00DA5D34">
        <w:rPr>
          <w:rFonts w:ascii="Arial" w:hAnsi="Arial" w:cs="Arial"/>
          <w:b/>
          <w:color w:val="808080"/>
          <w:sz w:val="28"/>
          <w:szCs w:val="28"/>
        </w:rPr>
        <w:t xml:space="preserve">Presseinformation </w:t>
      </w:r>
      <w:r>
        <w:rPr>
          <w:rFonts w:ascii="Arial" w:hAnsi="Arial" w:cs="Arial"/>
          <w:b/>
          <w:color w:val="808080"/>
          <w:sz w:val="28"/>
          <w:szCs w:val="28"/>
        </w:rPr>
        <w:t>der</w:t>
      </w:r>
      <w:r w:rsidRPr="00DA5D34">
        <w:rPr>
          <w:rFonts w:ascii="Arial" w:hAnsi="Arial" w:cs="Arial"/>
          <w:b/>
          <w:color w:val="808080"/>
          <w:sz w:val="28"/>
          <w:szCs w:val="28"/>
        </w:rPr>
        <w:t xml:space="preserve"> </w:t>
      </w:r>
      <w:r>
        <w:rPr>
          <w:rFonts w:ascii="Arial" w:hAnsi="Arial" w:cs="Arial"/>
          <w:b/>
          <w:color w:val="808080"/>
          <w:sz w:val="28"/>
          <w:szCs w:val="28"/>
        </w:rPr>
        <w:t>Delticom AG</w:t>
      </w:r>
      <w:r w:rsidRPr="00DA5D34">
        <w:rPr>
          <w:rFonts w:ascii="Arial" w:hAnsi="Arial" w:cs="Arial"/>
          <w:b/>
          <w:color w:val="808080"/>
          <w:sz w:val="28"/>
          <w:szCs w:val="28"/>
        </w:rPr>
        <w:br/>
        <w:t xml:space="preserve">Datum: </w:t>
      </w:r>
      <w:r w:rsidR="00AA2CC4">
        <w:rPr>
          <w:rFonts w:ascii="Arial" w:hAnsi="Arial" w:cs="Arial"/>
          <w:b/>
          <w:color w:val="808080" w:themeColor="background1" w:themeShade="80"/>
          <w:sz w:val="28"/>
          <w:szCs w:val="28"/>
        </w:rPr>
        <w:t>13</w:t>
      </w:r>
      <w:r w:rsidR="00A16BF2" w:rsidRPr="00A16BF2">
        <w:rPr>
          <w:rFonts w:ascii="Arial" w:hAnsi="Arial" w:cs="Arial"/>
          <w:b/>
          <w:color w:val="808080" w:themeColor="background1" w:themeShade="80"/>
          <w:sz w:val="28"/>
          <w:szCs w:val="28"/>
        </w:rPr>
        <w:t>.0</w:t>
      </w:r>
      <w:r w:rsidR="00CB58CB">
        <w:rPr>
          <w:rFonts w:ascii="Arial" w:hAnsi="Arial" w:cs="Arial"/>
          <w:b/>
          <w:color w:val="808080" w:themeColor="background1" w:themeShade="80"/>
          <w:sz w:val="28"/>
          <w:szCs w:val="28"/>
        </w:rPr>
        <w:t>9</w:t>
      </w:r>
      <w:r w:rsidR="00A16BF2" w:rsidRPr="00A16BF2">
        <w:rPr>
          <w:rFonts w:ascii="Arial" w:hAnsi="Arial" w:cs="Arial"/>
          <w:b/>
          <w:color w:val="808080" w:themeColor="background1" w:themeShade="80"/>
          <w:sz w:val="28"/>
          <w:szCs w:val="28"/>
        </w:rPr>
        <w:t>.2021</w:t>
      </w:r>
    </w:p>
    <w:p w14:paraId="39325BC9" w14:textId="77777777" w:rsidR="004208E3" w:rsidRPr="004838B6" w:rsidRDefault="004208E3" w:rsidP="004208E3">
      <w:pPr>
        <w:suppressAutoHyphens/>
        <w:spacing w:line="276" w:lineRule="auto"/>
        <w:jc w:val="both"/>
        <w:rPr>
          <w:rFonts w:ascii="Arial" w:hAnsi="Arial" w:cs="Arial"/>
          <w:b/>
          <w:sz w:val="24"/>
        </w:rPr>
      </w:pPr>
    </w:p>
    <w:p w14:paraId="51951FA9" w14:textId="777E3CF5" w:rsidR="004208E3" w:rsidRDefault="007D5250" w:rsidP="00CB58CB">
      <w:pPr>
        <w:pStyle w:val="berschrift1"/>
        <w:rPr>
          <w:rFonts w:ascii="Arial" w:hAnsi="Arial" w:cs="Arial"/>
          <w:b/>
          <w:bCs/>
          <w:color w:val="auto"/>
          <w:sz w:val="28"/>
          <w:szCs w:val="28"/>
        </w:rPr>
      </w:pPr>
      <w:r>
        <w:rPr>
          <w:rFonts w:ascii="Arial" w:hAnsi="Arial" w:cs="Arial"/>
          <w:b/>
          <w:bCs/>
          <w:color w:val="auto"/>
          <w:sz w:val="28"/>
          <w:szCs w:val="28"/>
        </w:rPr>
        <w:t xml:space="preserve">Jetzt anmelden und Vorteile genießen: </w:t>
      </w:r>
      <w:r w:rsidR="00CB58CB" w:rsidRPr="00CB58CB">
        <w:rPr>
          <w:rFonts w:ascii="Arial" w:hAnsi="Arial" w:cs="Arial"/>
          <w:b/>
          <w:bCs/>
          <w:color w:val="auto"/>
          <w:sz w:val="28"/>
          <w:szCs w:val="28"/>
        </w:rPr>
        <w:t xml:space="preserve">Reifen.de entwickelt sich zum offenen Marktplatz </w:t>
      </w:r>
      <w:r>
        <w:rPr>
          <w:rFonts w:ascii="Arial" w:hAnsi="Arial" w:cs="Arial"/>
          <w:b/>
          <w:bCs/>
          <w:color w:val="auto"/>
          <w:sz w:val="28"/>
          <w:szCs w:val="28"/>
        </w:rPr>
        <w:t>für Händler weiter</w:t>
      </w:r>
    </w:p>
    <w:p w14:paraId="2428C49A" w14:textId="77777777" w:rsidR="00CB58CB" w:rsidRPr="00CB58CB" w:rsidRDefault="00CB58CB" w:rsidP="00CB58CB"/>
    <w:p w14:paraId="0F2F9BC6" w14:textId="239C6B97" w:rsidR="00C115D6" w:rsidRDefault="00C14E1E" w:rsidP="005C70B0">
      <w:pPr>
        <w:pStyle w:val="Listenabsatz"/>
        <w:numPr>
          <w:ilvl w:val="0"/>
          <w:numId w:val="1"/>
        </w:numPr>
        <w:spacing w:after="120" w:line="271" w:lineRule="auto"/>
        <w:rPr>
          <w:rFonts w:ascii="Arial" w:hAnsi="Arial" w:cs="Arial"/>
          <w:b/>
          <w:bCs/>
          <w:sz w:val="24"/>
        </w:rPr>
      </w:pPr>
      <w:r>
        <w:rPr>
          <w:rFonts w:ascii="Arial" w:hAnsi="Arial" w:cs="Arial"/>
          <w:b/>
          <w:bCs/>
          <w:sz w:val="24"/>
        </w:rPr>
        <w:t xml:space="preserve">Jetzt für den Reifenpreisvergleich </w:t>
      </w:r>
      <w:r w:rsidR="004F0C6E">
        <w:rPr>
          <w:rFonts w:ascii="Arial" w:hAnsi="Arial" w:cs="Arial"/>
          <w:b/>
          <w:bCs/>
          <w:sz w:val="24"/>
        </w:rPr>
        <w:t xml:space="preserve">auf Reifen.de </w:t>
      </w:r>
      <w:r>
        <w:rPr>
          <w:rFonts w:ascii="Arial" w:hAnsi="Arial" w:cs="Arial"/>
          <w:b/>
          <w:bCs/>
          <w:sz w:val="24"/>
        </w:rPr>
        <w:t>listen lassen und</w:t>
      </w:r>
      <w:r w:rsidR="00C115D6">
        <w:rPr>
          <w:rFonts w:ascii="Arial" w:hAnsi="Arial" w:cs="Arial"/>
          <w:b/>
          <w:bCs/>
          <w:sz w:val="24"/>
        </w:rPr>
        <w:t xml:space="preserve"> </w:t>
      </w:r>
      <w:r w:rsidR="006D7DDE">
        <w:rPr>
          <w:rFonts w:ascii="Arial" w:hAnsi="Arial" w:cs="Arial"/>
          <w:b/>
          <w:bCs/>
          <w:sz w:val="24"/>
        </w:rPr>
        <w:t>von dem</w:t>
      </w:r>
      <w:r w:rsidR="00C115D6">
        <w:rPr>
          <w:rFonts w:ascii="Arial" w:hAnsi="Arial" w:cs="Arial"/>
          <w:b/>
          <w:bCs/>
          <w:sz w:val="24"/>
        </w:rPr>
        <w:t xml:space="preserve"> großem Umsatzpotenzial für Händler</w:t>
      </w:r>
      <w:r>
        <w:rPr>
          <w:rFonts w:ascii="Arial" w:hAnsi="Arial" w:cs="Arial"/>
          <w:b/>
          <w:bCs/>
          <w:sz w:val="24"/>
        </w:rPr>
        <w:t xml:space="preserve"> profitieren</w:t>
      </w:r>
      <w:r w:rsidR="00C115D6">
        <w:rPr>
          <w:rFonts w:ascii="Arial" w:hAnsi="Arial" w:cs="Arial"/>
          <w:b/>
          <w:bCs/>
          <w:sz w:val="24"/>
        </w:rPr>
        <w:t>.</w:t>
      </w:r>
    </w:p>
    <w:p w14:paraId="42D84204" w14:textId="03449288" w:rsidR="006D7DDE" w:rsidRPr="005C70B0" w:rsidRDefault="006D7DDE" w:rsidP="005C70B0">
      <w:pPr>
        <w:pStyle w:val="Listenabsatz"/>
        <w:numPr>
          <w:ilvl w:val="0"/>
          <w:numId w:val="1"/>
        </w:numPr>
        <w:spacing w:after="120" w:line="271" w:lineRule="auto"/>
        <w:rPr>
          <w:rFonts w:ascii="Arial" w:hAnsi="Arial" w:cs="Arial"/>
          <w:b/>
          <w:bCs/>
          <w:sz w:val="24"/>
        </w:rPr>
      </w:pPr>
      <w:r>
        <w:rPr>
          <w:rFonts w:ascii="Arial" w:hAnsi="Arial" w:cs="Arial"/>
          <w:b/>
          <w:bCs/>
          <w:sz w:val="24"/>
        </w:rPr>
        <w:t>Zwei Kooperationsmodelle, ein Versprechen: Transparent, leistungsstark und fair!</w:t>
      </w:r>
    </w:p>
    <w:p w14:paraId="669FFF6F" w14:textId="77777777" w:rsidR="006D7DDE" w:rsidRDefault="006D7DDE" w:rsidP="006D7DDE">
      <w:pPr>
        <w:pStyle w:val="Listenabsatz"/>
        <w:numPr>
          <w:ilvl w:val="0"/>
          <w:numId w:val="1"/>
        </w:numPr>
        <w:suppressAutoHyphens/>
        <w:spacing w:after="120" w:line="271" w:lineRule="auto"/>
        <w:ind w:left="714" w:hanging="357"/>
        <w:jc w:val="both"/>
        <w:rPr>
          <w:rFonts w:ascii="Arial" w:hAnsi="Arial" w:cs="Arial"/>
          <w:b/>
          <w:sz w:val="24"/>
          <w:szCs w:val="24"/>
        </w:rPr>
      </w:pPr>
      <w:r w:rsidRPr="00DB06F5">
        <w:rPr>
          <w:rFonts w:ascii="Arial" w:hAnsi="Arial" w:cs="Arial"/>
          <w:b/>
          <w:bCs/>
          <w:sz w:val="24"/>
        </w:rPr>
        <w:t>Produkt- und Preisvergleich für Reifen, Felgen und Kfz</w:t>
      </w:r>
      <w:r>
        <w:rPr>
          <w:rFonts w:ascii="Arial" w:hAnsi="Arial" w:cs="Arial"/>
          <w:b/>
          <w:bCs/>
          <w:sz w:val="24"/>
        </w:rPr>
        <w:t>-</w:t>
      </w:r>
      <w:r w:rsidRPr="00DB06F5">
        <w:rPr>
          <w:rFonts w:ascii="Arial" w:hAnsi="Arial" w:cs="Arial"/>
          <w:b/>
          <w:bCs/>
          <w:sz w:val="24"/>
        </w:rPr>
        <w:t>Zubehör</w:t>
      </w:r>
      <w:r>
        <w:rPr>
          <w:rFonts w:ascii="Arial" w:hAnsi="Arial" w:cs="Arial"/>
          <w:b/>
          <w:bCs/>
          <w:sz w:val="24"/>
        </w:rPr>
        <w:t xml:space="preserve"> – </w:t>
      </w:r>
      <w:r>
        <w:rPr>
          <w:rFonts w:ascii="Arial" w:hAnsi="Arial" w:cs="Arial"/>
          <w:b/>
          <w:sz w:val="24"/>
          <w:szCs w:val="24"/>
        </w:rPr>
        <w:t xml:space="preserve">Umfassendes </w:t>
      </w:r>
      <w:r w:rsidRPr="004838B6">
        <w:rPr>
          <w:rFonts w:ascii="Arial" w:hAnsi="Arial" w:cs="Arial"/>
          <w:b/>
          <w:sz w:val="24"/>
          <w:szCs w:val="24"/>
        </w:rPr>
        <w:t>Produktportfolio</w:t>
      </w:r>
      <w:r>
        <w:rPr>
          <w:rFonts w:ascii="Arial" w:hAnsi="Arial" w:cs="Arial"/>
          <w:b/>
          <w:sz w:val="24"/>
          <w:szCs w:val="24"/>
        </w:rPr>
        <w:t xml:space="preserve"> von Top-Marken bis zum Preis-Leistungs-Sieger. </w:t>
      </w:r>
    </w:p>
    <w:p w14:paraId="2E43C3D5" w14:textId="77777777" w:rsidR="004208E3" w:rsidRDefault="004208E3" w:rsidP="006D7DDE">
      <w:pPr>
        <w:suppressAutoHyphens/>
        <w:spacing w:line="276" w:lineRule="auto"/>
        <w:jc w:val="both"/>
        <w:rPr>
          <w:rFonts w:ascii="Arial" w:hAnsi="Arial" w:cs="Arial"/>
          <w:b/>
          <w:sz w:val="24"/>
        </w:rPr>
      </w:pPr>
    </w:p>
    <w:p w14:paraId="4A2BDFCB" w14:textId="508C5300" w:rsidR="00CF78F1" w:rsidRPr="005B7DEC" w:rsidRDefault="004208E3" w:rsidP="006D7DDE">
      <w:pPr>
        <w:spacing w:line="271" w:lineRule="auto"/>
        <w:jc w:val="both"/>
        <w:rPr>
          <w:rFonts w:ascii="Arial" w:hAnsi="Arial" w:cs="Arial"/>
          <w:sz w:val="24"/>
        </w:rPr>
      </w:pPr>
      <w:r w:rsidRPr="005B7DEC">
        <w:rPr>
          <w:rFonts w:ascii="Arial" w:hAnsi="Arial" w:cs="Arial"/>
          <w:b/>
          <w:sz w:val="24"/>
        </w:rPr>
        <w:t xml:space="preserve">Delticom AG, Hannover – </w:t>
      </w:r>
      <w:r w:rsidR="00AA2CC4">
        <w:rPr>
          <w:rFonts w:ascii="Arial" w:hAnsi="Arial" w:cs="Arial"/>
          <w:b/>
          <w:sz w:val="24"/>
        </w:rPr>
        <w:t>13</w:t>
      </w:r>
      <w:r w:rsidR="00A16BF2" w:rsidRPr="005B7DEC">
        <w:rPr>
          <w:rFonts w:ascii="Arial" w:hAnsi="Arial" w:cs="Arial"/>
          <w:b/>
          <w:sz w:val="24"/>
        </w:rPr>
        <w:t>.0</w:t>
      </w:r>
      <w:r w:rsidR="00CB58CB" w:rsidRPr="005B7DEC">
        <w:rPr>
          <w:rFonts w:ascii="Arial" w:hAnsi="Arial" w:cs="Arial"/>
          <w:b/>
          <w:sz w:val="24"/>
        </w:rPr>
        <w:t>9</w:t>
      </w:r>
      <w:r w:rsidR="00A16BF2" w:rsidRPr="005B7DEC">
        <w:rPr>
          <w:rFonts w:ascii="Arial" w:hAnsi="Arial" w:cs="Arial"/>
          <w:b/>
          <w:sz w:val="24"/>
        </w:rPr>
        <w:t xml:space="preserve">.2021. </w:t>
      </w:r>
      <w:r w:rsidR="00A96997" w:rsidRPr="005B7DEC">
        <w:rPr>
          <w:rFonts w:ascii="Arial" w:hAnsi="Arial" w:cs="Arial"/>
          <w:bCs/>
          <w:sz w:val="24"/>
        </w:rPr>
        <w:t xml:space="preserve">Die Delticom AG, Europas größter Online-Reifenhändler, präsentiert auf ihrem </w:t>
      </w:r>
      <w:r w:rsidR="00234B07" w:rsidRPr="005B7DEC">
        <w:rPr>
          <w:rFonts w:ascii="Arial" w:hAnsi="Arial" w:cs="Arial"/>
          <w:bCs/>
          <w:sz w:val="24"/>
        </w:rPr>
        <w:t>offenen Marktplatz</w:t>
      </w:r>
      <w:r w:rsidR="00A96997" w:rsidRPr="005B7DEC">
        <w:rPr>
          <w:rFonts w:ascii="Arial" w:hAnsi="Arial" w:cs="Arial"/>
          <w:bCs/>
          <w:sz w:val="24"/>
        </w:rPr>
        <w:t xml:space="preserve"> Reifen</w:t>
      </w:r>
      <w:r w:rsidR="00DB06F5" w:rsidRPr="005B7DEC">
        <w:rPr>
          <w:rFonts w:ascii="Arial" w:hAnsi="Arial" w:cs="Arial"/>
          <w:bCs/>
          <w:sz w:val="24"/>
        </w:rPr>
        <w:t>.de</w:t>
      </w:r>
      <w:r w:rsidR="00C14E1E">
        <w:rPr>
          <w:rFonts w:ascii="Arial" w:hAnsi="Arial" w:cs="Arial"/>
          <w:bCs/>
          <w:sz w:val="24"/>
        </w:rPr>
        <w:t xml:space="preserve"> derzeit</w:t>
      </w:r>
      <w:r w:rsidR="00DB06F5" w:rsidRPr="005B7DEC">
        <w:rPr>
          <w:rFonts w:ascii="Arial" w:hAnsi="Arial" w:cs="Arial"/>
          <w:bCs/>
          <w:sz w:val="24"/>
        </w:rPr>
        <w:t xml:space="preserve"> </w:t>
      </w:r>
      <w:r w:rsidR="00234B07" w:rsidRPr="005B7DEC">
        <w:rPr>
          <w:rFonts w:ascii="Arial" w:hAnsi="Arial" w:cs="Arial"/>
          <w:bCs/>
          <w:sz w:val="24"/>
        </w:rPr>
        <w:t xml:space="preserve">Angebote der eigenen </w:t>
      </w:r>
      <w:r w:rsidR="00C14E1E">
        <w:rPr>
          <w:rFonts w:ascii="Arial" w:hAnsi="Arial" w:cs="Arial"/>
          <w:bCs/>
          <w:sz w:val="24"/>
        </w:rPr>
        <w:t>Onlines</w:t>
      </w:r>
      <w:r w:rsidR="00234B07" w:rsidRPr="005B7DEC">
        <w:rPr>
          <w:rFonts w:ascii="Arial" w:hAnsi="Arial" w:cs="Arial"/>
          <w:bCs/>
          <w:sz w:val="24"/>
        </w:rPr>
        <w:t>hops</w:t>
      </w:r>
      <w:r w:rsidR="00CF78F1" w:rsidRPr="005B7DEC">
        <w:rPr>
          <w:rFonts w:ascii="Arial" w:hAnsi="Arial" w:cs="Arial"/>
          <w:bCs/>
          <w:sz w:val="24"/>
        </w:rPr>
        <w:t>, wie Reifendirekt.de</w:t>
      </w:r>
      <w:r w:rsidR="00C14E1E">
        <w:rPr>
          <w:rFonts w:ascii="Arial" w:hAnsi="Arial" w:cs="Arial"/>
          <w:bCs/>
          <w:sz w:val="24"/>
        </w:rPr>
        <w:t xml:space="preserve"> oder </w:t>
      </w:r>
      <w:r w:rsidR="00CF78F1" w:rsidRPr="005B7DEC">
        <w:rPr>
          <w:rFonts w:ascii="Arial" w:hAnsi="Arial" w:cs="Arial"/>
          <w:bCs/>
          <w:sz w:val="24"/>
        </w:rPr>
        <w:t>Tirendo</w:t>
      </w:r>
      <w:r w:rsidR="00C14E1E">
        <w:rPr>
          <w:rFonts w:ascii="Arial" w:hAnsi="Arial" w:cs="Arial"/>
          <w:bCs/>
          <w:sz w:val="24"/>
        </w:rPr>
        <w:t xml:space="preserve"> </w:t>
      </w:r>
      <w:r w:rsidR="00234B07" w:rsidRPr="005B7DEC">
        <w:rPr>
          <w:rFonts w:ascii="Arial" w:hAnsi="Arial" w:cs="Arial"/>
          <w:bCs/>
          <w:sz w:val="24"/>
        </w:rPr>
        <w:t xml:space="preserve">und </w:t>
      </w:r>
      <w:r w:rsidR="00EB2BAD">
        <w:rPr>
          <w:rFonts w:ascii="Arial" w:hAnsi="Arial" w:cs="Arial"/>
          <w:bCs/>
          <w:sz w:val="24"/>
        </w:rPr>
        <w:t xml:space="preserve">Angebote </w:t>
      </w:r>
      <w:r w:rsidR="00234B07" w:rsidRPr="005B7DEC">
        <w:rPr>
          <w:rFonts w:ascii="Arial" w:hAnsi="Arial" w:cs="Arial"/>
          <w:bCs/>
          <w:sz w:val="24"/>
        </w:rPr>
        <w:t xml:space="preserve">ausgewählter Händler. </w:t>
      </w:r>
      <w:r w:rsidR="00CF78F1" w:rsidRPr="005B7DEC">
        <w:rPr>
          <w:rFonts w:ascii="Arial" w:hAnsi="Arial" w:cs="Arial"/>
          <w:sz w:val="24"/>
        </w:rPr>
        <w:t xml:space="preserve">Reifen.de ist </w:t>
      </w:r>
      <w:proofErr w:type="spellStart"/>
      <w:r w:rsidR="00CF78F1" w:rsidRPr="005B7DEC">
        <w:rPr>
          <w:rFonts w:ascii="Arial" w:hAnsi="Arial" w:cs="Arial"/>
          <w:sz w:val="24"/>
        </w:rPr>
        <w:t>Delticoms</w:t>
      </w:r>
      <w:proofErr w:type="spellEnd"/>
      <w:r w:rsidR="00CF78F1" w:rsidRPr="005B7DEC">
        <w:rPr>
          <w:rFonts w:ascii="Arial" w:hAnsi="Arial" w:cs="Arial"/>
          <w:sz w:val="24"/>
        </w:rPr>
        <w:t xml:space="preserve"> Produkt- und Preisvergleich für zahlreiche Artikel rund ums Auto. </w:t>
      </w:r>
      <w:r w:rsidR="00234B07" w:rsidRPr="005B7DEC">
        <w:rPr>
          <w:rFonts w:ascii="Arial" w:hAnsi="Arial" w:cs="Arial"/>
          <w:bCs/>
          <w:sz w:val="24"/>
        </w:rPr>
        <w:t xml:space="preserve">Ab sofort </w:t>
      </w:r>
      <w:bookmarkEnd w:id="0"/>
      <w:bookmarkEnd w:id="1"/>
      <w:r w:rsidR="00C14E1E" w:rsidRPr="00C14E1E">
        <w:rPr>
          <w:rFonts w:ascii="Arial" w:hAnsi="Arial" w:cs="Arial"/>
          <w:bCs/>
          <w:sz w:val="24"/>
        </w:rPr>
        <w:t>ist es auch externen Anbietern möglich, sich für eine Listung anzumelden, um die eigenen Angebote auf Reifen.de zu platzieren.</w:t>
      </w:r>
    </w:p>
    <w:p w14:paraId="4411B196" w14:textId="77777777" w:rsidR="003406DC" w:rsidRPr="005B7DEC" w:rsidRDefault="003406DC" w:rsidP="006D7DDE">
      <w:pPr>
        <w:spacing w:line="271" w:lineRule="auto"/>
        <w:jc w:val="both"/>
        <w:rPr>
          <w:rFonts w:ascii="Arial" w:hAnsi="Arial" w:cs="Arial"/>
          <w:sz w:val="24"/>
        </w:rPr>
      </w:pPr>
    </w:p>
    <w:p w14:paraId="5C72020E" w14:textId="1B18EAF3" w:rsidR="00C14E1E" w:rsidRDefault="00C14E1E" w:rsidP="006D7DDE">
      <w:pPr>
        <w:spacing w:line="271" w:lineRule="auto"/>
        <w:jc w:val="both"/>
        <w:rPr>
          <w:rFonts w:ascii="Arial" w:hAnsi="Arial" w:cs="Arial"/>
          <w:sz w:val="24"/>
        </w:rPr>
      </w:pPr>
      <w:r w:rsidRPr="00C14E1E">
        <w:rPr>
          <w:rFonts w:ascii="Arial" w:hAnsi="Arial" w:cs="Arial"/>
          <w:sz w:val="24"/>
        </w:rPr>
        <w:t>Die Plattform Reifen.de richtet sich an alle Autofahrer: Mit wenigen Klicks können Preise verglichen und das gewünschte Produkt bei einem der vielen Partner-Shops bestellt werden. Aktuelle Preise sind aufgrund des kontinuierlichen Kontaktes zu den Händlern garantiert. Zu finden sind Top-Marken, Anbieter mit dem besten Preis-Leistungs-Verhältnis und besonders günstige Produkte.</w:t>
      </w:r>
    </w:p>
    <w:p w14:paraId="64F26DE6" w14:textId="77777777" w:rsidR="00CF78F1" w:rsidRPr="005B7DEC" w:rsidRDefault="00CF78F1" w:rsidP="006D7DDE">
      <w:pPr>
        <w:spacing w:line="271" w:lineRule="auto"/>
        <w:jc w:val="both"/>
        <w:rPr>
          <w:rFonts w:ascii="Arial" w:hAnsi="Arial" w:cs="Arial"/>
          <w:sz w:val="24"/>
        </w:rPr>
      </w:pPr>
    </w:p>
    <w:p w14:paraId="133C7E2F" w14:textId="4BC52734" w:rsidR="00CF78F1" w:rsidRPr="005B7DEC" w:rsidRDefault="00CF78F1" w:rsidP="006D7DDE">
      <w:pPr>
        <w:spacing w:line="271" w:lineRule="auto"/>
        <w:jc w:val="both"/>
        <w:rPr>
          <w:rFonts w:ascii="Arial" w:hAnsi="Arial" w:cs="Arial"/>
          <w:b/>
          <w:bCs/>
          <w:sz w:val="24"/>
        </w:rPr>
      </w:pPr>
      <w:r w:rsidRPr="005B7DEC">
        <w:rPr>
          <w:rFonts w:ascii="Arial" w:hAnsi="Arial" w:cs="Arial"/>
          <w:b/>
          <w:bCs/>
          <w:sz w:val="24"/>
        </w:rPr>
        <w:t>Zwei Vertriebswege – Große Chance für mehr Umsatzpotenzial</w:t>
      </w:r>
    </w:p>
    <w:p w14:paraId="434C20FB" w14:textId="5DDBBF9A" w:rsidR="00C32364" w:rsidRDefault="00FE1EF0" w:rsidP="006D7DDE">
      <w:pPr>
        <w:spacing w:line="271" w:lineRule="auto"/>
        <w:jc w:val="both"/>
        <w:rPr>
          <w:rFonts w:ascii="Arial" w:hAnsi="Arial" w:cs="Arial"/>
          <w:sz w:val="24"/>
        </w:rPr>
      </w:pPr>
      <w:r>
        <w:rPr>
          <w:rFonts w:ascii="Arial" w:hAnsi="Arial" w:cs="Arial"/>
          <w:sz w:val="24"/>
        </w:rPr>
        <w:t xml:space="preserve">Bei Reifen.de werden alle </w:t>
      </w:r>
      <w:r w:rsidR="004260E4">
        <w:rPr>
          <w:rFonts w:ascii="Arial" w:hAnsi="Arial" w:cs="Arial"/>
          <w:sz w:val="24"/>
        </w:rPr>
        <w:t>Händler-</w:t>
      </w:r>
      <w:r w:rsidR="00DB06F5" w:rsidRPr="005B7DEC">
        <w:rPr>
          <w:rFonts w:ascii="Arial" w:hAnsi="Arial" w:cs="Arial"/>
          <w:sz w:val="24"/>
        </w:rPr>
        <w:t xml:space="preserve">Angebote an eine Vielzahl von Endkunden weitervermittelt. Partner profitieren </w:t>
      </w:r>
      <w:r>
        <w:rPr>
          <w:rFonts w:ascii="Arial" w:hAnsi="Arial" w:cs="Arial"/>
          <w:sz w:val="24"/>
        </w:rPr>
        <w:t>dabei</w:t>
      </w:r>
      <w:r w:rsidR="004260E4">
        <w:rPr>
          <w:rFonts w:ascii="Arial" w:hAnsi="Arial" w:cs="Arial"/>
          <w:sz w:val="24"/>
        </w:rPr>
        <w:t xml:space="preserve"> besonders</w:t>
      </w:r>
      <w:r>
        <w:rPr>
          <w:rFonts w:ascii="Arial" w:hAnsi="Arial" w:cs="Arial"/>
          <w:sz w:val="24"/>
        </w:rPr>
        <w:t xml:space="preserve"> </w:t>
      </w:r>
      <w:r w:rsidR="00DB06F5" w:rsidRPr="005B7DEC">
        <w:rPr>
          <w:rFonts w:ascii="Arial" w:hAnsi="Arial" w:cs="Arial"/>
          <w:sz w:val="24"/>
        </w:rPr>
        <w:t xml:space="preserve">vom hohen </w:t>
      </w:r>
      <w:r w:rsidR="00C32364">
        <w:rPr>
          <w:rFonts w:ascii="Arial" w:hAnsi="Arial" w:cs="Arial"/>
          <w:sz w:val="24"/>
        </w:rPr>
        <w:t xml:space="preserve">Kundenaufkommen </w:t>
      </w:r>
      <w:r w:rsidR="00DB06F5" w:rsidRPr="005B7DEC">
        <w:rPr>
          <w:rFonts w:ascii="Arial" w:hAnsi="Arial" w:cs="Arial"/>
          <w:sz w:val="24"/>
        </w:rPr>
        <w:t>auf Reifen.de und hohen Abschlussrate</w:t>
      </w:r>
      <w:r w:rsidR="004260E4">
        <w:rPr>
          <w:rFonts w:ascii="Arial" w:hAnsi="Arial" w:cs="Arial"/>
          <w:sz w:val="24"/>
        </w:rPr>
        <w:t>n</w:t>
      </w:r>
      <w:r w:rsidR="00DB06F5" w:rsidRPr="005B7DEC">
        <w:rPr>
          <w:rFonts w:ascii="Arial" w:hAnsi="Arial" w:cs="Arial"/>
          <w:sz w:val="24"/>
        </w:rPr>
        <w:t xml:space="preserve">. </w:t>
      </w:r>
    </w:p>
    <w:p w14:paraId="55A4DFF6" w14:textId="77777777" w:rsidR="006D7DDE" w:rsidRDefault="006D7DDE" w:rsidP="006D7DDE">
      <w:pPr>
        <w:spacing w:line="271" w:lineRule="auto"/>
        <w:jc w:val="both"/>
        <w:rPr>
          <w:rFonts w:ascii="Arial" w:hAnsi="Arial" w:cs="Arial"/>
          <w:sz w:val="24"/>
        </w:rPr>
      </w:pPr>
    </w:p>
    <w:p w14:paraId="0F7DEDAA" w14:textId="4E05F56B" w:rsidR="0037039B" w:rsidRDefault="006D7DDE" w:rsidP="006D7DDE">
      <w:pPr>
        <w:spacing w:line="271" w:lineRule="auto"/>
        <w:jc w:val="both"/>
        <w:rPr>
          <w:rFonts w:ascii="Arial" w:hAnsi="Arial" w:cs="Arial"/>
          <w:sz w:val="24"/>
        </w:rPr>
      </w:pPr>
      <w:r>
        <w:rPr>
          <w:rFonts w:ascii="Arial" w:hAnsi="Arial" w:cs="Arial"/>
          <w:sz w:val="24"/>
        </w:rPr>
        <w:t>Reifen.de</w:t>
      </w:r>
      <w:r w:rsidR="00C00D3A">
        <w:rPr>
          <w:rFonts w:ascii="Arial" w:hAnsi="Arial" w:cs="Arial"/>
          <w:sz w:val="24"/>
        </w:rPr>
        <w:t xml:space="preserve"> bietet Händlern </w:t>
      </w:r>
      <w:r w:rsidR="00DB06F5" w:rsidRPr="005B7DEC">
        <w:rPr>
          <w:rFonts w:ascii="Arial" w:hAnsi="Arial" w:cs="Arial"/>
          <w:sz w:val="24"/>
        </w:rPr>
        <w:t xml:space="preserve">zwei mögliche </w:t>
      </w:r>
      <w:r w:rsidR="00C115D6">
        <w:rPr>
          <w:rFonts w:ascii="Arial" w:hAnsi="Arial" w:cs="Arial"/>
          <w:sz w:val="24"/>
        </w:rPr>
        <w:t>Kooperationsmodelle</w:t>
      </w:r>
      <w:r w:rsidR="00DB06F5" w:rsidRPr="005B7DEC">
        <w:rPr>
          <w:rFonts w:ascii="Arial" w:hAnsi="Arial" w:cs="Arial"/>
          <w:sz w:val="24"/>
        </w:rPr>
        <w:t xml:space="preserve">: </w:t>
      </w:r>
      <w:r w:rsidR="004260E4">
        <w:rPr>
          <w:rFonts w:ascii="Arial" w:hAnsi="Arial" w:cs="Arial"/>
          <w:sz w:val="24"/>
        </w:rPr>
        <w:t>Den</w:t>
      </w:r>
      <w:r w:rsidR="00DB06F5" w:rsidRPr="005B7DEC">
        <w:rPr>
          <w:rFonts w:ascii="Arial" w:hAnsi="Arial" w:cs="Arial"/>
          <w:sz w:val="24"/>
        </w:rPr>
        <w:t xml:space="preserve"> Preisvergleich und den Marktplatz. Im Falle des Preisvergleichs werden die Kunden bei Auswahl des Angebots auf die Seite des Händlers weitergeleitet</w:t>
      </w:r>
      <w:r w:rsidR="00C14E1E">
        <w:rPr>
          <w:rFonts w:ascii="Arial" w:hAnsi="Arial" w:cs="Arial"/>
          <w:sz w:val="24"/>
        </w:rPr>
        <w:t>, um dort den Kauf zu tätigen</w:t>
      </w:r>
      <w:r w:rsidR="00DB06F5" w:rsidRPr="005B7DEC">
        <w:rPr>
          <w:rFonts w:ascii="Arial" w:hAnsi="Arial" w:cs="Arial"/>
          <w:sz w:val="24"/>
        </w:rPr>
        <w:t>. Die Abrechnung erfolgt auf CPC</w:t>
      </w:r>
      <w:r w:rsidR="00C00D3A">
        <w:rPr>
          <w:rFonts w:ascii="Arial" w:hAnsi="Arial" w:cs="Arial"/>
          <w:sz w:val="24"/>
        </w:rPr>
        <w:t>-Basis</w:t>
      </w:r>
      <w:r w:rsidR="00DB06F5" w:rsidRPr="005B7DEC">
        <w:rPr>
          <w:rFonts w:ascii="Arial" w:hAnsi="Arial" w:cs="Arial"/>
          <w:sz w:val="24"/>
        </w:rPr>
        <w:t xml:space="preserve"> (</w:t>
      </w:r>
      <w:proofErr w:type="spellStart"/>
      <w:r w:rsidR="00DB06F5" w:rsidRPr="005B7DEC">
        <w:rPr>
          <w:rFonts w:ascii="Arial" w:hAnsi="Arial" w:cs="Arial"/>
          <w:sz w:val="24"/>
        </w:rPr>
        <w:t>Cost</w:t>
      </w:r>
      <w:proofErr w:type="spellEnd"/>
      <w:r w:rsidR="00DB06F5" w:rsidRPr="005B7DEC">
        <w:rPr>
          <w:rFonts w:ascii="Arial" w:hAnsi="Arial" w:cs="Arial"/>
          <w:sz w:val="24"/>
        </w:rPr>
        <w:t xml:space="preserve"> per Click). Entscheidet sich der Partner für die Marktplatzlösung erfolgt der Verkauf des Angebots direkt </w:t>
      </w:r>
      <w:r w:rsidR="00C14E1E">
        <w:rPr>
          <w:rFonts w:ascii="Arial" w:hAnsi="Arial" w:cs="Arial"/>
          <w:sz w:val="24"/>
        </w:rPr>
        <w:t xml:space="preserve">über </w:t>
      </w:r>
      <w:r w:rsidR="00DB06F5" w:rsidRPr="005B7DEC">
        <w:rPr>
          <w:rFonts w:ascii="Arial" w:hAnsi="Arial" w:cs="Arial"/>
          <w:sz w:val="24"/>
        </w:rPr>
        <w:t>Reifen.de. Die Vermittlung w</w:t>
      </w:r>
      <w:r w:rsidR="00C00D3A">
        <w:rPr>
          <w:rFonts w:ascii="Arial" w:hAnsi="Arial" w:cs="Arial"/>
          <w:sz w:val="24"/>
        </w:rPr>
        <w:t xml:space="preserve">ird </w:t>
      </w:r>
      <w:r w:rsidR="00DB06F5" w:rsidRPr="005B7DEC">
        <w:rPr>
          <w:rFonts w:ascii="Arial" w:hAnsi="Arial" w:cs="Arial"/>
          <w:sz w:val="24"/>
        </w:rPr>
        <w:t>auf CPO</w:t>
      </w:r>
      <w:r w:rsidR="00C32364">
        <w:rPr>
          <w:rFonts w:ascii="Arial" w:hAnsi="Arial" w:cs="Arial"/>
          <w:sz w:val="24"/>
        </w:rPr>
        <w:t>-Basis (</w:t>
      </w:r>
      <w:proofErr w:type="spellStart"/>
      <w:r w:rsidR="00C32364">
        <w:rPr>
          <w:rFonts w:ascii="Arial" w:hAnsi="Arial" w:cs="Arial"/>
          <w:sz w:val="24"/>
        </w:rPr>
        <w:t>Cost</w:t>
      </w:r>
      <w:proofErr w:type="spellEnd"/>
      <w:r w:rsidR="00C32364">
        <w:rPr>
          <w:rFonts w:ascii="Arial" w:hAnsi="Arial" w:cs="Arial"/>
          <w:sz w:val="24"/>
        </w:rPr>
        <w:t xml:space="preserve"> per Order)</w:t>
      </w:r>
      <w:r w:rsidR="00DB06F5" w:rsidRPr="005B7DEC">
        <w:rPr>
          <w:rFonts w:ascii="Arial" w:hAnsi="Arial" w:cs="Arial"/>
          <w:sz w:val="24"/>
        </w:rPr>
        <w:t xml:space="preserve"> abgerechnet.</w:t>
      </w:r>
    </w:p>
    <w:p w14:paraId="61477BD1" w14:textId="77777777" w:rsidR="0037039B" w:rsidRDefault="0037039B" w:rsidP="006D7DDE">
      <w:pPr>
        <w:spacing w:line="271" w:lineRule="auto"/>
        <w:jc w:val="both"/>
        <w:rPr>
          <w:rFonts w:ascii="Arial" w:hAnsi="Arial" w:cs="Arial"/>
          <w:sz w:val="24"/>
        </w:rPr>
      </w:pPr>
    </w:p>
    <w:p w14:paraId="0A7E42AD" w14:textId="3903276B" w:rsidR="00DB06F5" w:rsidRDefault="00DB06F5" w:rsidP="006D7DDE">
      <w:pPr>
        <w:spacing w:line="271" w:lineRule="auto"/>
        <w:jc w:val="both"/>
        <w:rPr>
          <w:rFonts w:ascii="Arial" w:hAnsi="Arial" w:cs="Arial"/>
          <w:sz w:val="24"/>
        </w:rPr>
      </w:pPr>
      <w:r w:rsidRPr="005B7DEC">
        <w:rPr>
          <w:rFonts w:ascii="Arial" w:hAnsi="Arial" w:cs="Arial"/>
          <w:sz w:val="24"/>
        </w:rPr>
        <w:lastRenderedPageBreak/>
        <w:t xml:space="preserve">Beide Abrechnungsmodelle sind fair und transparent </w:t>
      </w:r>
      <w:r w:rsidR="004260E4">
        <w:rPr>
          <w:rFonts w:ascii="Arial" w:hAnsi="Arial" w:cs="Arial"/>
          <w:sz w:val="24"/>
        </w:rPr>
        <w:t xml:space="preserve">gestaltet sowie </w:t>
      </w:r>
      <w:r w:rsidRPr="005B7DEC">
        <w:rPr>
          <w:rFonts w:ascii="Arial" w:hAnsi="Arial" w:cs="Arial"/>
          <w:sz w:val="24"/>
        </w:rPr>
        <w:t>an der Performance orientiert</w:t>
      </w:r>
      <w:r w:rsidR="0037039B">
        <w:rPr>
          <w:rFonts w:ascii="Arial" w:hAnsi="Arial" w:cs="Arial"/>
          <w:sz w:val="24"/>
        </w:rPr>
        <w:t xml:space="preserve">. </w:t>
      </w:r>
      <w:r w:rsidR="00C115D6" w:rsidRPr="00C115D6">
        <w:rPr>
          <w:rFonts w:ascii="Arial" w:hAnsi="Arial" w:cs="Arial"/>
          <w:sz w:val="24"/>
        </w:rPr>
        <w:t xml:space="preserve">Kosten entstehen </w:t>
      </w:r>
      <w:r w:rsidR="00217818">
        <w:rPr>
          <w:rFonts w:ascii="Arial" w:hAnsi="Arial" w:cs="Arial"/>
          <w:sz w:val="24"/>
        </w:rPr>
        <w:t xml:space="preserve">Händlern </w:t>
      </w:r>
      <w:r w:rsidR="00C115D6" w:rsidRPr="00C115D6">
        <w:rPr>
          <w:rFonts w:ascii="Arial" w:hAnsi="Arial" w:cs="Arial"/>
          <w:sz w:val="24"/>
        </w:rPr>
        <w:t xml:space="preserve">nur bei erfolgreicher Weiterleitung </w:t>
      </w:r>
      <w:r w:rsidR="00C14E1E">
        <w:rPr>
          <w:rFonts w:ascii="Arial" w:hAnsi="Arial" w:cs="Arial"/>
          <w:sz w:val="24"/>
        </w:rPr>
        <w:t>bzw.</w:t>
      </w:r>
      <w:r w:rsidR="00C115D6" w:rsidRPr="00C115D6">
        <w:rPr>
          <w:rFonts w:ascii="Arial" w:hAnsi="Arial" w:cs="Arial"/>
          <w:sz w:val="24"/>
        </w:rPr>
        <w:t xml:space="preserve"> bei erfolgreiche</w:t>
      </w:r>
      <w:r w:rsidR="00217818">
        <w:rPr>
          <w:rFonts w:ascii="Arial" w:hAnsi="Arial" w:cs="Arial"/>
          <w:sz w:val="24"/>
        </w:rPr>
        <w:t>m</w:t>
      </w:r>
      <w:r w:rsidR="00C115D6" w:rsidRPr="00C115D6">
        <w:rPr>
          <w:rFonts w:ascii="Arial" w:hAnsi="Arial" w:cs="Arial"/>
          <w:sz w:val="24"/>
        </w:rPr>
        <w:t xml:space="preserve"> Bestellabschluss</w:t>
      </w:r>
      <w:r w:rsidR="00C115D6">
        <w:rPr>
          <w:rFonts w:ascii="Arial" w:hAnsi="Arial" w:cs="Arial"/>
          <w:sz w:val="24"/>
        </w:rPr>
        <w:t xml:space="preserve">. </w:t>
      </w:r>
      <w:r w:rsidR="004260E4">
        <w:rPr>
          <w:rFonts w:ascii="Arial" w:hAnsi="Arial" w:cs="Arial"/>
          <w:sz w:val="24"/>
        </w:rPr>
        <w:t xml:space="preserve">Weitere Kosten wie eine </w:t>
      </w:r>
      <w:r w:rsidRPr="005B7DEC">
        <w:rPr>
          <w:rFonts w:ascii="Arial" w:hAnsi="Arial" w:cs="Arial"/>
          <w:sz w:val="24"/>
        </w:rPr>
        <w:t xml:space="preserve">Einrichtungsgebühr </w:t>
      </w:r>
      <w:r w:rsidR="004260E4">
        <w:rPr>
          <w:rFonts w:ascii="Arial" w:hAnsi="Arial" w:cs="Arial"/>
          <w:sz w:val="24"/>
        </w:rPr>
        <w:t>oder eine</w:t>
      </w:r>
      <w:r w:rsidR="0037039B">
        <w:rPr>
          <w:rFonts w:ascii="Arial" w:hAnsi="Arial" w:cs="Arial"/>
          <w:sz w:val="24"/>
        </w:rPr>
        <w:t xml:space="preserve"> </w:t>
      </w:r>
      <w:r w:rsidRPr="005B7DEC">
        <w:rPr>
          <w:rFonts w:ascii="Arial" w:hAnsi="Arial" w:cs="Arial"/>
          <w:sz w:val="24"/>
        </w:rPr>
        <w:t>Mindesteinlage</w:t>
      </w:r>
      <w:r w:rsidR="0037039B">
        <w:rPr>
          <w:rFonts w:ascii="Arial" w:hAnsi="Arial" w:cs="Arial"/>
          <w:sz w:val="24"/>
        </w:rPr>
        <w:t xml:space="preserve"> </w:t>
      </w:r>
      <w:r w:rsidR="004260E4">
        <w:rPr>
          <w:rFonts w:ascii="Arial" w:hAnsi="Arial" w:cs="Arial"/>
          <w:sz w:val="24"/>
        </w:rPr>
        <w:t>fallen für den Händler nicht an.</w:t>
      </w:r>
    </w:p>
    <w:p w14:paraId="490BF462" w14:textId="77777777" w:rsidR="006D7DDE" w:rsidRDefault="006D7DDE" w:rsidP="006D7DDE">
      <w:pPr>
        <w:spacing w:line="271" w:lineRule="auto"/>
        <w:jc w:val="both"/>
        <w:rPr>
          <w:rFonts w:ascii="Arial" w:hAnsi="Arial" w:cs="Arial"/>
          <w:sz w:val="24"/>
        </w:rPr>
      </w:pPr>
    </w:p>
    <w:p w14:paraId="5D00A7FE" w14:textId="77777777" w:rsidR="006D7DDE" w:rsidRPr="005B7DEC" w:rsidRDefault="006D7DDE" w:rsidP="006D7DDE">
      <w:pPr>
        <w:spacing w:line="271" w:lineRule="auto"/>
        <w:jc w:val="both"/>
        <w:rPr>
          <w:rFonts w:ascii="Arial" w:hAnsi="Arial" w:cs="Arial"/>
          <w:b/>
          <w:bCs/>
          <w:sz w:val="24"/>
        </w:rPr>
      </w:pPr>
      <w:r w:rsidRPr="005B7DEC">
        <w:rPr>
          <w:rFonts w:ascii="Arial" w:hAnsi="Arial" w:cs="Arial"/>
          <w:b/>
          <w:bCs/>
          <w:sz w:val="24"/>
        </w:rPr>
        <w:t>Jetzt kostenlos</w:t>
      </w:r>
      <w:r>
        <w:rPr>
          <w:rFonts w:ascii="Arial" w:hAnsi="Arial" w:cs="Arial"/>
          <w:b/>
          <w:bCs/>
          <w:sz w:val="24"/>
        </w:rPr>
        <w:t xml:space="preserve"> auf Reifen.de</w:t>
      </w:r>
      <w:r w:rsidRPr="005B7DEC">
        <w:rPr>
          <w:rFonts w:ascii="Arial" w:hAnsi="Arial" w:cs="Arial"/>
          <w:b/>
          <w:bCs/>
          <w:sz w:val="24"/>
        </w:rPr>
        <w:t xml:space="preserve"> anmelden und profitieren</w:t>
      </w:r>
      <w:r>
        <w:rPr>
          <w:rFonts w:ascii="Arial" w:hAnsi="Arial" w:cs="Arial"/>
          <w:b/>
          <w:bCs/>
          <w:sz w:val="24"/>
        </w:rPr>
        <w:t>!</w:t>
      </w:r>
    </w:p>
    <w:p w14:paraId="7D39A4C5" w14:textId="7B08B627" w:rsidR="006D7DDE" w:rsidRPr="005B7DEC" w:rsidRDefault="006D7DDE" w:rsidP="006D7DDE">
      <w:pPr>
        <w:spacing w:line="271" w:lineRule="auto"/>
        <w:jc w:val="both"/>
        <w:rPr>
          <w:rFonts w:ascii="Arial" w:hAnsi="Arial" w:cs="Arial"/>
          <w:sz w:val="24"/>
        </w:rPr>
      </w:pPr>
      <w:r>
        <w:rPr>
          <w:rFonts w:ascii="Arial" w:hAnsi="Arial" w:cs="Arial"/>
          <w:sz w:val="24"/>
        </w:rPr>
        <w:t xml:space="preserve">Ab sofort werden im Portal Anmeldungen von interessierten Händlern entgegengenommen. Diese </w:t>
      </w:r>
      <w:proofErr w:type="spellStart"/>
      <w:r>
        <w:rPr>
          <w:rFonts w:ascii="Arial" w:hAnsi="Arial" w:cs="Arial"/>
          <w:sz w:val="24"/>
        </w:rPr>
        <w:t>Pre</w:t>
      </w:r>
      <w:proofErr w:type="spellEnd"/>
      <w:r>
        <w:rPr>
          <w:rFonts w:ascii="Arial" w:hAnsi="Arial" w:cs="Arial"/>
          <w:sz w:val="24"/>
        </w:rPr>
        <w:t>-Register-Möglichkeit garantiert die sofortige Sichtbarkeit der Produkte nach Relaunch des Portals</w:t>
      </w:r>
      <w:r w:rsidR="00E75684">
        <w:rPr>
          <w:rFonts w:ascii="Arial" w:hAnsi="Arial" w:cs="Arial"/>
          <w:sz w:val="24"/>
        </w:rPr>
        <w:t>, der noch in diesem Jahr stattfinden wird</w:t>
      </w:r>
      <w:r w:rsidRPr="005B7DEC">
        <w:rPr>
          <w:rFonts w:ascii="Arial" w:hAnsi="Arial" w:cs="Arial"/>
          <w:sz w:val="24"/>
        </w:rPr>
        <w:t xml:space="preserve"> Vorteil: Partner die sich bis 31.12.2021 anmelden, profitieren von vergünstigten Vermittlungsprovisionen.</w:t>
      </w:r>
    </w:p>
    <w:p w14:paraId="2773102E" w14:textId="77777777" w:rsidR="006D7DDE" w:rsidRPr="005B7DEC" w:rsidRDefault="006D7DDE" w:rsidP="006D7DDE">
      <w:pPr>
        <w:suppressAutoHyphens/>
        <w:spacing w:line="271" w:lineRule="auto"/>
        <w:jc w:val="both"/>
        <w:rPr>
          <w:rFonts w:ascii="Arial" w:hAnsi="Arial" w:cs="Arial"/>
          <w:sz w:val="20"/>
          <w:szCs w:val="20"/>
        </w:rPr>
      </w:pPr>
    </w:p>
    <w:p w14:paraId="04407CDF" w14:textId="77777777" w:rsidR="006D7DDE" w:rsidRDefault="006D7DDE" w:rsidP="006D7DDE">
      <w:pPr>
        <w:spacing w:line="271" w:lineRule="auto"/>
        <w:jc w:val="both"/>
        <w:rPr>
          <w:rStyle w:val="Hyperlink"/>
          <w:rFonts w:ascii="Arial" w:hAnsi="Arial" w:cs="Arial"/>
          <w:sz w:val="24"/>
        </w:rPr>
      </w:pPr>
      <w:r w:rsidRPr="005B7DEC">
        <w:rPr>
          <w:rFonts w:ascii="Arial" w:hAnsi="Arial" w:cs="Arial"/>
          <w:sz w:val="24"/>
        </w:rPr>
        <w:t xml:space="preserve">Interessierte Partner können sich hier vorab anmelden: </w:t>
      </w:r>
      <w:hyperlink r:id="rId8" w:history="1">
        <w:r w:rsidRPr="005B7DEC">
          <w:rPr>
            <w:rStyle w:val="Hyperlink"/>
            <w:rFonts w:ascii="Arial" w:hAnsi="Arial" w:cs="Arial"/>
            <w:sz w:val="24"/>
          </w:rPr>
          <w:t>https://www.reifen.de/new-partner</w:t>
        </w:r>
      </w:hyperlink>
    </w:p>
    <w:p w14:paraId="1AAC3F2F" w14:textId="77777777" w:rsidR="006D7DDE" w:rsidRPr="005B7DEC" w:rsidRDefault="006D7DDE" w:rsidP="006D7DDE">
      <w:pPr>
        <w:spacing w:line="271" w:lineRule="auto"/>
        <w:jc w:val="both"/>
        <w:rPr>
          <w:rFonts w:ascii="Arial" w:hAnsi="Arial" w:cs="Arial"/>
          <w:sz w:val="24"/>
        </w:rPr>
      </w:pPr>
    </w:p>
    <w:p w14:paraId="4A0D6E26" w14:textId="77777777" w:rsidR="00CF78F1" w:rsidRPr="005B7DEC" w:rsidRDefault="00CF78F1" w:rsidP="006D7DDE">
      <w:pPr>
        <w:spacing w:line="271" w:lineRule="auto"/>
        <w:jc w:val="both"/>
        <w:rPr>
          <w:rFonts w:ascii="Arial" w:hAnsi="Arial" w:cs="Arial"/>
          <w:sz w:val="24"/>
        </w:rPr>
      </w:pPr>
    </w:p>
    <w:p w14:paraId="4A87FF42" w14:textId="5E586D07" w:rsidR="00C26A2A" w:rsidRPr="00DE7109" w:rsidRDefault="00C26A2A" w:rsidP="006D7DDE">
      <w:pPr>
        <w:jc w:val="both"/>
        <w:rPr>
          <w:rFonts w:ascii="Arial" w:hAnsi="Arial" w:cs="Arial"/>
          <w:sz w:val="20"/>
          <w:szCs w:val="20"/>
        </w:rPr>
      </w:pPr>
    </w:p>
    <w:p w14:paraId="4B1CF37D" w14:textId="25AB01B9" w:rsidR="00C26A2A" w:rsidRPr="003A6C9F" w:rsidRDefault="00C26A2A" w:rsidP="006D7DDE">
      <w:pPr>
        <w:suppressAutoHyphens/>
        <w:jc w:val="both"/>
        <w:rPr>
          <w:rFonts w:ascii="Arial" w:hAnsi="Arial" w:cs="Arial"/>
          <w:b/>
          <w:bCs/>
          <w:iCs/>
          <w:sz w:val="20"/>
          <w:szCs w:val="20"/>
        </w:rPr>
      </w:pPr>
      <w:r w:rsidRPr="00DE7109">
        <w:rPr>
          <w:rFonts w:ascii="Arial" w:hAnsi="Arial" w:cs="Arial"/>
          <w:b/>
          <w:bCs/>
          <w:iCs/>
          <w:sz w:val="20"/>
          <w:szCs w:val="20"/>
        </w:rPr>
        <w:t xml:space="preserve">Über </w:t>
      </w:r>
      <w:r w:rsidR="00DB06F5">
        <w:rPr>
          <w:rFonts w:ascii="Arial" w:hAnsi="Arial" w:cs="Arial"/>
          <w:b/>
          <w:bCs/>
          <w:iCs/>
          <w:sz w:val="20"/>
          <w:szCs w:val="20"/>
        </w:rPr>
        <w:t>Reifen.de</w:t>
      </w:r>
      <w:r w:rsidRPr="00DE7109">
        <w:rPr>
          <w:rFonts w:ascii="Arial" w:hAnsi="Arial" w:cs="Arial"/>
          <w:b/>
          <w:bCs/>
          <w:iCs/>
          <w:sz w:val="20"/>
          <w:szCs w:val="20"/>
        </w:rPr>
        <w:t>:</w:t>
      </w:r>
    </w:p>
    <w:p w14:paraId="05E609BD" w14:textId="6E571670" w:rsidR="00DB06F5" w:rsidRPr="00DB06F5" w:rsidRDefault="00DB06F5" w:rsidP="006D7DDE">
      <w:pPr>
        <w:jc w:val="both"/>
        <w:rPr>
          <w:rFonts w:ascii="Arial" w:hAnsi="Arial" w:cs="Arial"/>
          <w:sz w:val="20"/>
          <w:szCs w:val="20"/>
        </w:rPr>
      </w:pPr>
      <w:r w:rsidRPr="00DB06F5">
        <w:rPr>
          <w:rFonts w:ascii="Arial" w:hAnsi="Arial" w:cs="Arial"/>
          <w:sz w:val="20"/>
          <w:szCs w:val="20"/>
        </w:rPr>
        <w:t>Reifen.de ist</w:t>
      </w:r>
      <w:r w:rsidR="00DA5A2A">
        <w:rPr>
          <w:rFonts w:ascii="Arial" w:hAnsi="Arial" w:cs="Arial"/>
          <w:sz w:val="20"/>
          <w:szCs w:val="20"/>
        </w:rPr>
        <w:t xml:space="preserve"> ein</w:t>
      </w:r>
      <w:r w:rsidRPr="00DB06F5">
        <w:rPr>
          <w:rFonts w:ascii="Arial" w:hAnsi="Arial" w:cs="Arial"/>
          <w:sz w:val="20"/>
          <w:szCs w:val="20"/>
        </w:rPr>
        <w:t xml:space="preserve"> Produkt- und Preisvergleich für zahlreiche Artikel und Dienstleistungen rund ums Auto. Bei uns finden Sie günstige Preise für Reifen, Felgen, Carsharing-Angebote, Autowäschen, Mietwagen, Werkstätten, Auto-Finanzierungen und -versicherungen.</w:t>
      </w:r>
    </w:p>
    <w:p w14:paraId="65105254" w14:textId="77777777" w:rsidR="00DB06F5" w:rsidRPr="00DB06F5" w:rsidRDefault="00DB06F5" w:rsidP="006D7DDE">
      <w:pPr>
        <w:jc w:val="both"/>
        <w:rPr>
          <w:rFonts w:ascii="Arial" w:hAnsi="Arial" w:cs="Arial"/>
          <w:sz w:val="20"/>
          <w:szCs w:val="20"/>
        </w:rPr>
      </w:pPr>
    </w:p>
    <w:p w14:paraId="3E3342F9" w14:textId="7216ED1E" w:rsidR="00DB06F5" w:rsidRPr="00DB06F5" w:rsidRDefault="00DB06F5" w:rsidP="006D7DDE">
      <w:pPr>
        <w:autoSpaceDE w:val="0"/>
        <w:autoSpaceDN w:val="0"/>
        <w:adjustRightInd w:val="0"/>
        <w:jc w:val="both"/>
        <w:rPr>
          <w:rFonts w:ascii="Arial" w:eastAsiaTheme="minorHAnsi" w:hAnsi="Arial" w:cs="Arial"/>
          <w:color w:val="000000"/>
          <w:sz w:val="20"/>
          <w:szCs w:val="20"/>
          <w:lang w:eastAsia="en-US"/>
        </w:rPr>
      </w:pPr>
      <w:r w:rsidRPr="00DB06F5">
        <w:rPr>
          <w:rFonts w:ascii="Arial" w:hAnsi="Arial" w:cs="Arial"/>
          <w:sz w:val="20"/>
          <w:szCs w:val="20"/>
        </w:rPr>
        <w:t xml:space="preserve">Reifen.de </w:t>
      </w:r>
      <w:r w:rsidR="00DA5A2A">
        <w:rPr>
          <w:rFonts w:ascii="Arial" w:hAnsi="Arial" w:cs="Arial"/>
          <w:sz w:val="20"/>
          <w:szCs w:val="20"/>
        </w:rPr>
        <w:t xml:space="preserve">ist ein Produkt der </w:t>
      </w:r>
      <w:r w:rsidRPr="00DB06F5">
        <w:rPr>
          <w:rFonts w:ascii="Arial" w:hAnsi="Arial" w:cs="Arial"/>
          <w:sz w:val="20"/>
          <w:szCs w:val="20"/>
        </w:rPr>
        <w:t xml:space="preserve">Delticom AG, Europas größtem Online-Reifenhändler mit Sitz in Hannover. </w:t>
      </w:r>
      <w:r w:rsidRPr="00DB06F5">
        <w:rPr>
          <w:rFonts w:ascii="Arial" w:eastAsiaTheme="minorHAnsi" w:hAnsi="Arial" w:cs="Arial"/>
          <w:color w:val="000000"/>
          <w:sz w:val="20"/>
          <w:szCs w:val="20"/>
          <w:lang w:eastAsia="en-US"/>
        </w:rPr>
        <w:t>Das Unternehmen ist vornehmlich in Europa und den USA tätig und besitzt umfassendes Know-how beim Aufbau und Betrieb von Onlineshops, in der Internet-Kundenakquise, in der Internetvermarktung sowie beim Aufbau von Partnernetzwerken.</w:t>
      </w:r>
    </w:p>
    <w:p w14:paraId="4F9D17DB" w14:textId="77777777" w:rsidR="00DB06F5" w:rsidRPr="00DB06F5" w:rsidRDefault="00DB06F5" w:rsidP="006D7DDE">
      <w:pPr>
        <w:jc w:val="both"/>
        <w:rPr>
          <w:rFonts w:ascii="Arial" w:hAnsi="Arial" w:cs="Arial"/>
          <w:sz w:val="20"/>
          <w:szCs w:val="20"/>
        </w:rPr>
      </w:pPr>
    </w:p>
    <w:p w14:paraId="58A91EC0" w14:textId="6B0D7EB1" w:rsidR="00DB06F5" w:rsidRPr="00DB06F5" w:rsidRDefault="00DB06F5" w:rsidP="006D7DDE">
      <w:pPr>
        <w:autoSpaceDE w:val="0"/>
        <w:autoSpaceDN w:val="0"/>
        <w:adjustRightInd w:val="0"/>
        <w:jc w:val="both"/>
        <w:rPr>
          <w:rFonts w:ascii="Arial" w:eastAsiaTheme="minorHAnsi" w:hAnsi="Arial" w:cs="Arial"/>
          <w:color w:val="000000"/>
          <w:sz w:val="20"/>
          <w:szCs w:val="20"/>
          <w:lang w:eastAsia="en-US"/>
        </w:rPr>
      </w:pPr>
      <w:r w:rsidRPr="00DB06F5">
        <w:rPr>
          <w:rFonts w:ascii="Arial" w:eastAsiaTheme="minorHAnsi" w:hAnsi="Arial" w:cs="Arial"/>
          <w:color w:val="000000"/>
          <w:sz w:val="20"/>
          <w:szCs w:val="20"/>
          <w:lang w:eastAsia="en-US"/>
        </w:rPr>
        <w:t>Zum Service gehört, dass die bestellten Produkte auf Wunsch des Kunden zur Montage zu einem der weltweit rund 38.000 Werkstattpartner von Delticom geschickt werden können.</w:t>
      </w:r>
    </w:p>
    <w:p w14:paraId="7FC24F6C" w14:textId="77777777" w:rsidR="00DB06F5" w:rsidRPr="00DB06F5" w:rsidRDefault="00DB06F5" w:rsidP="006D7DDE">
      <w:pPr>
        <w:autoSpaceDE w:val="0"/>
        <w:autoSpaceDN w:val="0"/>
        <w:adjustRightInd w:val="0"/>
        <w:jc w:val="both"/>
        <w:rPr>
          <w:rFonts w:ascii="Arial" w:eastAsiaTheme="minorHAnsi" w:hAnsi="Arial" w:cs="Arial"/>
          <w:color w:val="000000"/>
          <w:sz w:val="20"/>
          <w:szCs w:val="20"/>
          <w:lang w:eastAsia="en-US"/>
        </w:rPr>
      </w:pPr>
    </w:p>
    <w:p w14:paraId="0E9B77E8" w14:textId="5C6DDDA4" w:rsidR="00CB58CB" w:rsidRPr="00DB06F5" w:rsidRDefault="00DE7109" w:rsidP="006D7DDE">
      <w:pPr>
        <w:autoSpaceDE w:val="0"/>
        <w:autoSpaceDN w:val="0"/>
        <w:adjustRightInd w:val="0"/>
        <w:jc w:val="both"/>
        <w:rPr>
          <w:rFonts w:ascii="Arial" w:eastAsiaTheme="minorHAnsi" w:hAnsi="Arial" w:cs="Arial"/>
          <w:color w:val="000000"/>
          <w:sz w:val="20"/>
          <w:szCs w:val="20"/>
          <w:lang w:eastAsia="en-US"/>
        </w:rPr>
      </w:pPr>
      <w:r w:rsidRPr="00DB06F5">
        <w:rPr>
          <w:rFonts w:ascii="Arial" w:eastAsiaTheme="minorHAnsi" w:hAnsi="Arial" w:cs="Arial"/>
          <w:color w:val="000000"/>
          <w:sz w:val="20"/>
          <w:szCs w:val="20"/>
          <w:lang w:eastAsia="en-US"/>
        </w:rPr>
        <w:t>Mit der Marke ReifenDirekt ist die Delticom AG das führende Unternehmen in Europa für die Onlinedistribution von Reifen und Kompletträdern.</w:t>
      </w:r>
      <w:r w:rsidR="00DB06F5" w:rsidRPr="00DB06F5">
        <w:rPr>
          <w:rFonts w:ascii="Arial" w:eastAsiaTheme="minorHAnsi" w:hAnsi="Arial" w:cs="Arial"/>
          <w:color w:val="000000"/>
          <w:sz w:val="20"/>
          <w:szCs w:val="20"/>
          <w:lang w:eastAsia="en-US"/>
        </w:rPr>
        <w:t xml:space="preserve"> </w:t>
      </w:r>
      <w:r w:rsidRPr="00DB06F5">
        <w:rPr>
          <w:rFonts w:ascii="Arial" w:eastAsiaTheme="minorHAnsi" w:hAnsi="Arial" w:cs="Arial"/>
          <w:color w:val="000000"/>
          <w:sz w:val="20"/>
          <w:szCs w:val="20"/>
          <w:lang w:eastAsia="en-US"/>
        </w:rPr>
        <w:t>Das Produktportfolio für Privat- und Geschäftskunden umfasst ein beispiellos großes Sortiment aus mehr als 600 Marken und rund 18.000 Reifenmodelle für Pkw und Motorräder. Kompletträder und Felgen komplettieren das Produktangebot. In 74 Ländern betreibt die Gesellschaft 410 Onlineshops sowie Onlinevertriebsplattformen und betreut darüber mehr als 15,9 Millionen Kunden.</w:t>
      </w:r>
      <w:r w:rsidRPr="00DB06F5">
        <w:rPr>
          <w:rFonts w:ascii="Arial" w:eastAsiaTheme="minorHAnsi" w:hAnsi="Arial" w:cs="Arial"/>
          <w:color w:val="000000"/>
          <w:sz w:val="20"/>
          <w:szCs w:val="20"/>
          <w:lang w:eastAsia="en-US"/>
        </w:rPr>
        <w:br/>
      </w:r>
    </w:p>
    <w:p w14:paraId="7D53C02A" w14:textId="2242A0A0" w:rsidR="00CB58CB" w:rsidRPr="00DB06F5" w:rsidRDefault="00CB58CB" w:rsidP="00CB58CB">
      <w:pPr>
        <w:rPr>
          <w:rFonts w:ascii="Arial" w:hAnsi="Arial" w:cs="Arial"/>
          <w:sz w:val="20"/>
          <w:szCs w:val="20"/>
        </w:rPr>
      </w:pPr>
      <w:r w:rsidRPr="00DB06F5">
        <w:rPr>
          <w:rFonts w:ascii="Arial" w:hAnsi="Arial" w:cs="Arial"/>
          <w:sz w:val="20"/>
          <w:szCs w:val="20"/>
        </w:rPr>
        <w:t xml:space="preserve">Im Internet unter: </w:t>
      </w:r>
      <w:hyperlink r:id="rId9" w:history="1">
        <w:r w:rsidR="00DB06F5" w:rsidRPr="00DB06F5">
          <w:rPr>
            <w:rStyle w:val="Hyperlink"/>
            <w:rFonts w:ascii="Arial" w:hAnsi="Arial" w:cs="Arial"/>
            <w:sz w:val="20"/>
            <w:szCs w:val="20"/>
          </w:rPr>
          <w:t>www.reifen.de</w:t>
        </w:r>
      </w:hyperlink>
    </w:p>
    <w:p w14:paraId="62DEEA4B" w14:textId="77777777" w:rsidR="00DB06F5" w:rsidRPr="00DB06F5" w:rsidRDefault="00DB06F5" w:rsidP="00CB58CB">
      <w:pPr>
        <w:rPr>
          <w:rFonts w:ascii="Arial" w:hAnsi="Arial" w:cs="Arial"/>
          <w:sz w:val="20"/>
          <w:szCs w:val="20"/>
        </w:rPr>
      </w:pPr>
    </w:p>
    <w:p w14:paraId="2983E488" w14:textId="6941A635" w:rsidR="00CB58CB" w:rsidRPr="00DB06F5" w:rsidRDefault="00CB58CB" w:rsidP="00CB58CB">
      <w:pPr>
        <w:rPr>
          <w:rFonts w:ascii="Arial" w:hAnsi="Arial" w:cs="Arial"/>
          <w:sz w:val="20"/>
          <w:szCs w:val="20"/>
        </w:rPr>
      </w:pPr>
      <w:r w:rsidRPr="00DB06F5">
        <w:rPr>
          <w:rFonts w:ascii="Arial" w:hAnsi="Arial" w:cs="Arial"/>
          <w:sz w:val="20"/>
          <w:szCs w:val="20"/>
        </w:rPr>
        <w:t xml:space="preserve">Informationen zum Unternehmen: </w:t>
      </w:r>
      <w:hyperlink r:id="rId10" w:history="1">
        <w:r w:rsidRPr="00DB06F5">
          <w:rPr>
            <w:rStyle w:val="Hyperlink"/>
            <w:rFonts w:ascii="Arial" w:hAnsi="Arial" w:cs="Arial"/>
            <w:sz w:val="20"/>
            <w:szCs w:val="20"/>
          </w:rPr>
          <w:t>www.delti.com</w:t>
        </w:r>
      </w:hyperlink>
    </w:p>
    <w:p w14:paraId="2EA9F685" w14:textId="16923E56" w:rsidR="00CB58CB" w:rsidRPr="00DB06F5" w:rsidRDefault="00CB58CB" w:rsidP="00CB58CB">
      <w:pPr>
        <w:rPr>
          <w:rFonts w:ascii="Arial" w:hAnsi="Arial" w:cs="Arial"/>
          <w:sz w:val="20"/>
          <w:szCs w:val="20"/>
        </w:rPr>
      </w:pPr>
    </w:p>
    <w:p w14:paraId="036E1F1F" w14:textId="67216568" w:rsidR="00CB58CB" w:rsidRPr="00DB06F5" w:rsidRDefault="00CB58CB" w:rsidP="00CB58CB">
      <w:pPr>
        <w:rPr>
          <w:rFonts w:ascii="Arial" w:hAnsi="Arial" w:cs="Arial"/>
          <w:sz w:val="20"/>
          <w:szCs w:val="20"/>
        </w:rPr>
      </w:pPr>
    </w:p>
    <w:p w14:paraId="28566032" w14:textId="77777777" w:rsidR="00CB58CB" w:rsidRPr="00CB58CB" w:rsidRDefault="00CB58CB" w:rsidP="00CB58CB">
      <w:pPr>
        <w:rPr>
          <w:rFonts w:asciiTheme="minorHAnsi" w:hAnsiTheme="minorHAnsi" w:cstheme="minorHAnsi"/>
          <w:sz w:val="24"/>
        </w:rPr>
      </w:pPr>
    </w:p>
    <w:p w14:paraId="07159155" w14:textId="77777777" w:rsidR="00CB58CB" w:rsidRPr="00CB58CB" w:rsidRDefault="00CB58CB" w:rsidP="00CB58CB">
      <w:pPr>
        <w:rPr>
          <w:rFonts w:asciiTheme="minorHAnsi" w:hAnsiTheme="minorHAnsi" w:cstheme="minorHAnsi"/>
          <w:sz w:val="24"/>
        </w:rPr>
      </w:pPr>
    </w:p>
    <w:p w14:paraId="7DDCBCB5" w14:textId="77777777" w:rsidR="00DB06F5" w:rsidRPr="00DE7109" w:rsidRDefault="00DB06F5">
      <w:pPr>
        <w:rPr>
          <w:rFonts w:asciiTheme="minorHAnsi" w:hAnsiTheme="minorHAnsi" w:cstheme="minorHAnsi"/>
          <w:sz w:val="24"/>
        </w:rPr>
      </w:pPr>
    </w:p>
    <w:sectPr w:rsidR="00DB06F5" w:rsidRPr="00DE7109" w:rsidSect="00982DA3">
      <w:headerReference w:type="default" r:id="rId11"/>
      <w:footerReference w:type="default" r:id="rId12"/>
      <w:headerReference w:type="first" r:id="rId13"/>
      <w:pgSz w:w="11906" w:h="16838" w:code="9"/>
      <w:pgMar w:top="1843" w:right="2552" w:bottom="992" w:left="1418" w:header="425"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C7893" w14:textId="77777777" w:rsidR="00D8111B" w:rsidRDefault="00112FA9">
      <w:r>
        <w:separator/>
      </w:r>
    </w:p>
  </w:endnote>
  <w:endnote w:type="continuationSeparator" w:id="0">
    <w:p w14:paraId="55168F6F" w14:textId="77777777" w:rsidR="00D8111B" w:rsidRDefault="00112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454E7" w14:textId="77777777" w:rsidR="008D6AC7" w:rsidRPr="005301FC" w:rsidRDefault="005B4467" w:rsidP="005301FC">
    <w:pPr>
      <w:pStyle w:val="Fuzeile"/>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0" wp14:anchorId="35F18D0B" wp14:editId="0EBCBCF6">
              <wp:simplePos x="0" y="0"/>
              <wp:positionH relativeFrom="page">
                <wp:posOffset>5962650</wp:posOffset>
              </wp:positionH>
              <wp:positionV relativeFrom="page">
                <wp:posOffset>7886700</wp:posOffset>
              </wp:positionV>
              <wp:extent cx="1539240" cy="2206625"/>
              <wp:effectExtent l="0" t="0" r="0" b="317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240" cy="2206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FDF03" w14:textId="77777777" w:rsidR="00971884" w:rsidRDefault="001F0D26">
                          <w:pPr>
                            <w:tabs>
                              <w:tab w:val="left" w:pos="4140"/>
                            </w:tabs>
                            <w:spacing w:after="40" w:line="288" w:lineRule="auto"/>
                            <w:rPr>
                              <w:rFonts w:ascii="Arial" w:hAnsi="Arial" w:cs="Arial"/>
                              <w:b/>
                              <w:color w:val="808080"/>
                              <w:spacing w:val="-8"/>
                              <w:sz w:val="16"/>
                              <w:szCs w:val="16"/>
                            </w:rPr>
                          </w:pPr>
                        </w:p>
                        <w:p w14:paraId="3AEB5F5D" w14:textId="77777777" w:rsidR="008D6AC7" w:rsidRPr="00811406" w:rsidRDefault="005B4467">
                          <w:pPr>
                            <w:tabs>
                              <w:tab w:val="left" w:pos="4140"/>
                            </w:tabs>
                            <w:spacing w:after="40" w:line="288" w:lineRule="auto"/>
                            <w:rPr>
                              <w:rFonts w:ascii="Arial" w:hAnsi="Arial" w:cs="Arial"/>
                              <w:b/>
                              <w:color w:val="808080"/>
                              <w:spacing w:val="-8"/>
                              <w:sz w:val="16"/>
                              <w:szCs w:val="16"/>
                            </w:rPr>
                          </w:pPr>
                          <w:r w:rsidRPr="00811406">
                            <w:rPr>
                              <w:rFonts w:ascii="Arial" w:hAnsi="Arial" w:cs="Arial"/>
                              <w:b/>
                              <w:color w:val="808080"/>
                              <w:spacing w:val="-8"/>
                              <w:sz w:val="16"/>
                              <w:szCs w:val="16"/>
                            </w:rPr>
                            <w:t>Pressekontakt:</w:t>
                          </w:r>
                        </w:p>
                        <w:p w14:paraId="72B6547D" w14:textId="77777777" w:rsidR="008D6AC7" w:rsidRPr="00811406" w:rsidRDefault="005B4467" w:rsidP="00811406">
                          <w:pPr>
                            <w:rPr>
                              <w:rFonts w:ascii="Arial" w:hAnsi="Arial" w:cs="Arial"/>
                              <w:color w:val="808080"/>
                              <w:spacing w:val="-8"/>
                              <w:sz w:val="16"/>
                              <w:szCs w:val="16"/>
                            </w:rPr>
                          </w:pPr>
                          <w:r w:rsidRPr="00811406">
                            <w:rPr>
                              <w:rFonts w:ascii="Arial" w:hAnsi="Arial" w:cs="Arial"/>
                              <w:color w:val="808080"/>
                              <w:spacing w:val="-8"/>
                              <w:sz w:val="16"/>
                              <w:szCs w:val="16"/>
                            </w:rPr>
                            <w:t xml:space="preserve">insignis Agentur für </w:t>
                          </w:r>
                          <w:r>
                            <w:rPr>
                              <w:rFonts w:ascii="Arial" w:hAnsi="Arial" w:cs="Arial"/>
                              <w:color w:val="808080"/>
                              <w:spacing w:val="-8"/>
                              <w:sz w:val="16"/>
                              <w:szCs w:val="16"/>
                            </w:rPr>
                            <w:br/>
                          </w:r>
                          <w:r w:rsidRPr="00811406">
                            <w:rPr>
                              <w:rFonts w:ascii="Arial" w:hAnsi="Arial" w:cs="Arial"/>
                              <w:color w:val="808080"/>
                              <w:spacing w:val="-8"/>
                              <w:sz w:val="16"/>
                              <w:szCs w:val="16"/>
                            </w:rPr>
                            <w:t>Kommunikation GmbH (GPRA)</w:t>
                          </w:r>
                        </w:p>
                        <w:p w14:paraId="57D43A37" w14:textId="77777777" w:rsidR="008D6AC7" w:rsidRPr="00D13B18" w:rsidRDefault="005B4467" w:rsidP="00811406">
                          <w:pPr>
                            <w:rPr>
                              <w:rFonts w:ascii="Arial" w:hAnsi="Arial" w:cs="Arial"/>
                              <w:color w:val="808080"/>
                              <w:spacing w:val="-8"/>
                              <w:sz w:val="16"/>
                              <w:szCs w:val="16"/>
                              <w:lang w:val="sv-SE"/>
                            </w:rPr>
                          </w:pPr>
                          <w:r>
                            <w:rPr>
                              <w:rFonts w:ascii="Arial" w:hAnsi="Arial" w:cs="Arial"/>
                              <w:color w:val="808080"/>
                              <w:spacing w:val="-8"/>
                              <w:sz w:val="16"/>
                              <w:szCs w:val="16"/>
                              <w:lang w:val="sv-SE"/>
                            </w:rPr>
                            <w:t>Svenja Laßmannn</w:t>
                          </w:r>
                        </w:p>
                        <w:p w14:paraId="03CA4519" w14:textId="77777777" w:rsidR="008D6AC7" w:rsidRPr="00D13B18" w:rsidRDefault="005B4467" w:rsidP="00811406">
                          <w:pPr>
                            <w:rPr>
                              <w:rFonts w:ascii="Arial" w:hAnsi="Arial" w:cs="Arial"/>
                              <w:color w:val="808080"/>
                              <w:spacing w:val="-8"/>
                              <w:sz w:val="16"/>
                              <w:szCs w:val="16"/>
                              <w:lang w:val="sv-SE"/>
                            </w:rPr>
                          </w:pPr>
                          <w:r w:rsidRPr="00D13B18">
                            <w:rPr>
                              <w:rFonts w:ascii="Arial" w:hAnsi="Arial" w:cs="Arial"/>
                              <w:color w:val="808080"/>
                              <w:spacing w:val="-8"/>
                              <w:sz w:val="16"/>
                              <w:szCs w:val="16"/>
                              <w:lang w:val="sv-SE"/>
                            </w:rPr>
                            <w:t>Luisenstraße 5</w:t>
                          </w:r>
                        </w:p>
                        <w:p w14:paraId="01C97FE4" w14:textId="77777777" w:rsidR="008D6AC7" w:rsidRPr="00D13B18" w:rsidRDefault="005B4467" w:rsidP="00811406">
                          <w:pPr>
                            <w:rPr>
                              <w:rFonts w:ascii="Arial" w:hAnsi="Arial" w:cs="Arial"/>
                              <w:color w:val="808080"/>
                              <w:spacing w:val="-8"/>
                              <w:sz w:val="16"/>
                              <w:szCs w:val="16"/>
                              <w:lang w:val="sv-SE"/>
                            </w:rPr>
                          </w:pPr>
                          <w:r w:rsidRPr="00D13B18">
                            <w:rPr>
                              <w:rFonts w:ascii="Arial" w:hAnsi="Arial" w:cs="Arial"/>
                              <w:color w:val="808080"/>
                              <w:spacing w:val="-8"/>
                              <w:sz w:val="16"/>
                              <w:szCs w:val="16"/>
                              <w:lang w:val="sv-SE"/>
                            </w:rPr>
                            <w:t>30159 Hannover</w:t>
                          </w:r>
                        </w:p>
                        <w:p w14:paraId="2A3BFCF6" w14:textId="77777777" w:rsidR="008D6AC7" w:rsidRPr="00D13B18" w:rsidRDefault="005B4467" w:rsidP="00811406">
                          <w:pPr>
                            <w:rPr>
                              <w:rFonts w:ascii="Arial" w:hAnsi="Arial" w:cs="Arial"/>
                              <w:color w:val="808080"/>
                              <w:spacing w:val="-8"/>
                              <w:sz w:val="16"/>
                              <w:szCs w:val="16"/>
                              <w:lang w:val="sv-SE"/>
                            </w:rPr>
                          </w:pPr>
                          <w:r w:rsidRPr="00D13B18">
                            <w:rPr>
                              <w:rFonts w:ascii="Arial" w:hAnsi="Arial" w:cs="Arial"/>
                              <w:color w:val="808080"/>
                              <w:spacing w:val="-8"/>
                              <w:sz w:val="16"/>
                              <w:szCs w:val="16"/>
                              <w:lang w:val="sv-SE"/>
                            </w:rPr>
                            <w:t>Tel.: +49-511-132214-1</w:t>
                          </w:r>
                          <w:r>
                            <w:rPr>
                              <w:rFonts w:ascii="Arial" w:hAnsi="Arial" w:cs="Arial"/>
                              <w:color w:val="808080"/>
                              <w:spacing w:val="-8"/>
                              <w:sz w:val="16"/>
                              <w:szCs w:val="16"/>
                              <w:lang w:val="sv-SE"/>
                            </w:rPr>
                            <w:t>4</w:t>
                          </w:r>
                        </w:p>
                        <w:p w14:paraId="5A642682" w14:textId="77777777" w:rsidR="008D6AC7" w:rsidRPr="006940DF" w:rsidRDefault="005B4467" w:rsidP="00811406">
                          <w:pPr>
                            <w:rPr>
                              <w:rFonts w:ascii="Arial" w:hAnsi="Arial" w:cs="Arial"/>
                              <w:color w:val="808080"/>
                              <w:spacing w:val="-8"/>
                              <w:sz w:val="16"/>
                              <w:szCs w:val="16"/>
                            </w:rPr>
                          </w:pPr>
                          <w:r w:rsidRPr="006940DF">
                            <w:rPr>
                              <w:rFonts w:ascii="Arial" w:hAnsi="Arial" w:cs="Arial"/>
                              <w:color w:val="808080"/>
                              <w:spacing w:val="-8"/>
                              <w:sz w:val="16"/>
                              <w:szCs w:val="16"/>
                            </w:rPr>
                            <w:t>Fax: +49-511-132214-99</w:t>
                          </w:r>
                        </w:p>
                        <w:p w14:paraId="4F264276" w14:textId="77777777" w:rsidR="008D6AC7" w:rsidRDefault="005B4467" w:rsidP="00811406">
                          <w:pPr>
                            <w:rPr>
                              <w:rFonts w:ascii="Arial" w:hAnsi="Arial" w:cs="Arial"/>
                              <w:color w:val="808080"/>
                              <w:spacing w:val="-8"/>
                              <w:sz w:val="16"/>
                              <w:szCs w:val="16"/>
                            </w:rPr>
                          </w:pPr>
                          <w:r>
                            <w:rPr>
                              <w:rFonts w:ascii="Arial" w:hAnsi="Arial" w:cs="Arial"/>
                              <w:color w:val="808080"/>
                              <w:spacing w:val="-8"/>
                              <w:sz w:val="16"/>
                              <w:szCs w:val="16"/>
                            </w:rPr>
                            <w:t>delticom@insignis.de</w:t>
                          </w:r>
                        </w:p>
                        <w:p w14:paraId="09D07EAA" w14:textId="77777777" w:rsidR="008D6AC7" w:rsidRDefault="001F0D26" w:rsidP="00811406">
                          <w:pPr>
                            <w:rPr>
                              <w:rFonts w:ascii="Arial" w:hAnsi="Arial" w:cs="Arial"/>
                              <w:color w:val="808080"/>
                              <w:spacing w:val="-8"/>
                              <w:sz w:val="16"/>
                              <w:szCs w:val="16"/>
                            </w:rPr>
                          </w:pPr>
                        </w:p>
                        <w:p w14:paraId="1E97F269" w14:textId="77777777" w:rsidR="008D6AC7" w:rsidRPr="00811406" w:rsidRDefault="005B4467" w:rsidP="00811406">
                          <w:pPr>
                            <w:rPr>
                              <w:rFonts w:ascii="Arial" w:hAnsi="Arial" w:cs="Arial"/>
                              <w:color w:val="808080"/>
                              <w:spacing w:val="-8"/>
                              <w:sz w:val="16"/>
                              <w:szCs w:val="16"/>
                            </w:rPr>
                          </w:pPr>
                          <w:r w:rsidRPr="00811406">
                            <w:rPr>
                              <w:rFonts w:ascii="Arial" w:hAnsi="Arial" w:cs="Arial"/>
                              <w:color w:val="808080"/>
                              <w:spacing w:val="-8"/>
                              <w:sz w:val="16"/>
                              <w:szCs w:val="16"/>
                            </w:rPr>
                            <w:t>Delticom AG</w:t>
                          </w:r>
                        </w:p>
                        <w:p w14:paraId="463B77E4" w14:textId="77777777" w:rsidR="008D6AC7" w:rsidRPr="00811406" w:rsidRDefault="005B4467" w:rsidP="00811406">
                          <w:pPr>
                            <w:rPr>
                              <w:rFonts w:ascii="Arial" w:hAnsi="Arial" w:cs="Arial"/>
                              <w:color w:val="808080"/>
                              <w:spacing w:val="-8"/>
                              <w:sz w:val="16"/>
                              <w:szCs w:val="16"/>
                            </w:rPr>
                          </w:pPr>
                          <w:r w:rsidRPr="00811406">
                            <w:rPr>
                              <w:rFonts w:ascii="Arial" w:hAnsi="Arial" w:cs="Arial"/>
                              <w:color w:val="808080"/>
                              <w:spacing w:val="-8"/>
                              <w:sz w:val="16"/>
                              <w:szCs w:val="16"/>
                            </w:rPr>
                            <w:t>Brühlstraße 11</w:t>
                          </w:r>
                        </w:p>
                        <w:p w14:paraId="7273462F" w14:textId="77777777" w:rsidR="008D6AC7" w:rsidRPr="00811406" w:rsidRDefault="005B4467" w:rsidP="00811406">
                          <w:pPr>
                            <w:rPr>
                              <w:rFonts w:ascii="Arial" w:hAnsi="Arial" w:cs="Arial"/>
                              <w:color w:val="808080"/>
                              <w:spacing w:val="-8"/>
                              <w:sz w:val="16"/>
                              <w:szCs w:val="16"/>
                            </w:rPr>
                          </w:pPr>
                          <w:r w:rsidRPr="00811406">
                            <w:rPr>
                              <w:rFonts w:ascii="Arial" w:hAnsi="Arial" w:cs="Arial"/>
                              <w:color w:val="808080"/>
                              <w:spacing w:val="-8"/>
                              <w:sz w:val="16"/>
                              <w:szCs w:val="16"/>
                            </w:rPr>
                            <w:t>30169 Hannover</w:t>
                          </w:r>
                        </w:p>
                        <w:p w14:paraId="4B58698B" w14:textId="77777777" w:rsidR="008D6AC7" w:rsidRPr="003716CF" w:rsidRDefault="005B4467" w:rsidP="00811406">
                          <w:pPr>
                            <w:rPr>
                              <w:rFonts w:ascii="Arial" w:hAnsi="Arial" w:cs="Arial"/>
                              <w:color w:val="808080"/>
                              <w:spacing w:val="-8"/>
                              <w:sz w:val="16"/>
                              <w:szCs w:val="16"/>
                              <w:lang w:val="fr-CH"/>
                            </w:rPr>
                          </w:pPr>
                          <w:r>
                            <w:rPr>
                              <w:rFonts w:ascii="Arial" w:hAnsi="Arial" w:cs="Arial"/>
                              <w:color w:val="808080"/>
                              <w:spacing w:val="-8"/>
                              <w:sz w:val="16"/>
                              <w:szCs w:val="16"/>
                              <w:lang w:val="fr-CH"/>
                            </w:rPr>
                            <w:t>presse</w:t>
                          </w:r>
                          <w:r w:rsidRPr="003716CF">
                            <w:rPr>
                              <w:rFonts w:ascii="Arial" w:hAnsi="Arial" w:cs="Arial"/>
                              <w:color w:val="808080"/>
                              <w:spacing w:val="-8"/>
                              <w:sz w:val="16"/>
                              <w:szCs w:val="16"/>
                              <w:lang w:val="fr-CH"/>
                            </w:rPr>
                            <w:t>@delti.com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18D0B" id="_x0000_t202" coordsize="21600,21600" o:spt="202" path="m,l,21600r21600,l21600,xe">
              <v:stroke joinstyle="miter"/>
              <v:path gradientshapeok="t" o:connecttype="rect"/>
            </v:shapetype>
            <v:shape id="Text Box 6" o:spid="_x0000_s1026" type="#_x0000_t202" style="position:absolute;margin-left:469.5pt;margin-top:621pt;width:121.2pt;height:173.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" o:allowoverlap="f" filled="f" stroked="f">
              <v:textbox>
                <w:txbxContent>
                  <w:p w14:paraId="4B0FDF03" w14:textId="77777777" w:rsidR="00971884" w:rsidRDefault="006D7DDE">
                    <w:pPr>
                      <w:tabs>
                        <w:tab w:val="left" w:pos="4140"/>
                      </w:tabs>
                      <w:spacing w:after="40" w:line="288" w:lineRule="auto"/>
                      <w:rPr>
                        <w:rFonts w:ascii="Arial" w:hAnsi="Arial" w:cs="Arial"/>
                        <w:b/>
                        <w:color w:val="808080"/>
                        <w:spacing w:val="-8"/>
                        <w:sz w:val="16"/>
                        <w:szCs w:val="16"/>
                      </w:rPr>
                    </w:pPr>
                  </w:p>
                  <w:p w14:paraId="3AEB5F5D" w14:textId="77777777" w:rsidR="008D6AC7" w:rsidRPr="00811406" w:rsidRDefault="005B4467">
                    <w:pPr>
                      <w:tabs>
                        <w:tab w:val="left" w:pos="4140"/>
                      </w:tabs>
                      <w:spacing w:after="40" w:line="288" w:lineRule="auto"/>
                      <w:rPr>
                        <w:rFonts w:ascii="Arial" w:hAnsi="Arial" w:cs="Arial"/>
                        <w:b/>
                        <w:color w:val="808080"/>
                        <w:spacing w:val="-8"/>
                        <w:sz w:val="16"/>
                        <w:szCs w:val="16"/>
                      </w:rPr>
                    </w:pPr>
                    <w:r w:rsidRPr="00811406">
                      <w:rPr>
                        <w:rFonts w:ascii="Arial" w:hAnsi="Arial" w:cs="Arial"/>
                        <w:b/>
                        <w:color w:val="808080"/>
                        <w:spacing w:val="-8"/>
                        <w:sz w:val="16"/>
                        <w:szCs w:val="16"/>
                      </w:rPr>
                      <w:t>Pressekontakt:</w:t>
                    </w:r>
                  </w:p>
                  <w:p w14:paraId="72B6547D" w14:textId="77777777" w:rsidR="008D6AC7" w:rsidRPr="00811406" w:rsidRDefault="005B4467" w:rsidP="00811406">
                    <w:pPr>
                      <w:rPr>
                        <w:rFonts w:ascii="Arial" w:hAnsi="Arial" w:cs="Arial"/>
                        <w:color w:val="808080"/>
                        <w:spacing w:val="-8"/>
                        <w:sz w:val="16"/>
                        <w:szCs w:val="16"/>
                      </w:rPr>
                    </w:pPr>
                    <w:r w:rsidRPr="00811406">
                      <w:rPr>
                        <w:rFonts w:ascii="Arial" w:hAnsi="Arial" w:cs="Arial"/>
                        <w:color w:val="808080"/>
                        <w:spacing w:val="-8"/>
                        <w:sz w:val="16"/>
                        <w:szCs w:val="16"/>
                      </w:rPr>
                      <w:t xml:space="preserve">insignis Agentur für </w:t>
                    </w:r>
                    <w:r>
                      <w:rPr>
                        <w:rFonts w:ascii="Arial" w:hAnsi="Arial" w:cs="Arial"/>
                        <w:color w:val="808080"/>
                        <w:spacing w:val="-8"/>
                        <w:sz w:val="16"/>
                        <w:szCs w:val="16"/>
                      </w:rPr>
                      <w:br/>
                    </w:r>
                    <w:r w:rsidRPr="00811406">
                      <w:rPr>
                        <w:rFonts w:ascii="Arial" w:hAnsi="Arial" w:cs="Arial"/>
                        <w:color w:val="808080"/>
                        <w:spacing w:val="-8"/>
                        <w:sz w:val="16"/>
                        <w:szCs w:val="16"/>
                      </w:rPr>
                      <w:t>Kommunikation GmbH (GPRA)</w:t>
                    </w:r>
                  </w:p>
                  <w:p w14:paraId="57D43A37" w14:textId="77777777" w:rsidR="008D6AC7" w:rsidRPr="00D13B18" w:rsidRDefault="005B4467" w:rsidP="00811406">
                    <w:pPr>
                      <w:rPr>
                        <w:rFonts w:ascii="Arial" w:hAnsi="Arial" w:cs="Arial"/>
                        <w:color w:val="808080"/>
                        <w:spacing w:val="-8"/>
                        <w:sz w:val="16"/>
                        <w:szCs w:val="16"/>
                        <w:lang w:val="sv-SE"/>
                      </w:rPr>
                    </w:pPr>
                    <w:r>
                      <w:rPr>
                        <w:rFonts w:ascii="Arial" w:hAnsi="Arial" w:cs="Arial"/>
                        <w:color w:val="808080"/>
                        <w:spacing w:val="-8"/>
                        <w:sz w:val="16"/>
                        <w:szCs w:val="16"/>
                        <w:lang w:val="sv-SE"/>
                      </w:rPr>
                      <w:t>Svenja Laßmannn</w:t>
                    </w:r>
                  </w:p>
                  <w:p w14:paraId="03CA4519" w14:textId="77777777" w:rsidR="008D6AC7" w:rsidRPr="00D13B18" w:rsidRDefault="005B4467" w:rsidP="00811406">
                    <w:pPr>
                      <w:rPr>
                        <w:rFonts w:ascii="Arial" w:hAnsi="Arial" w:cs="Arial"/>
                        <w:color w:val="808080"/>
                        <w:spacing w:val="-8"/>
                        <w:sz w:val="16"/>
                        <w:szCs w:val="16"/>
                        <w:lang w:val="sv-SE"/>
                      </w:rPr>
                    </w:pPr>
                    <w:r w:rsidRPr="00D13B18">
                      <w:rPr>
                        <w:rFonts w:ascii="Arial" w:hAnsi="Arial" w:cs="Arial"/>
                        <w:color w:val="808080"/>
                        <w:spacing w:val="-8"/>
                        <w:sz w:val="16"/>
                        <w:szCs w:val="16"/>
                        <w:lang w:val="sv-SE"/>
                      </w:rPr>
                      <w:t>Luisenstraße 5</w:t>
                    </w:r>
                  </w:p>
                  <w:p w14:paraId="01C97FE4" w14:textId="77777777" w:rsidR="008D6AC7" w:rsidRPr="00D13B18" w:rsidRDefault="005B4467" w:rsidP="00811406">
                    <w:pPr>
                      <w:rPr>
                        <w:rFonts w:ascii="Arial" w:hAnsi="Arial" w:cs="Arial"/>
                        <w:color w:val="808080"/>
                        <w:spacing w:val="-8"/>
                        <w:sz w:val="16"/>
                        <w:szCs w:val="16"/>
                        <w:lang w:val="sv-SE"/>
                      </w:rPr>
                    </w:pPr>
                    <w:r w:rsidRPr="00D13B18">
                      <w:rPr>
                        <w:rFonts w:ascii="Arial" w:hAnsi="Arial" w:cs="Arial"/>
                        <w:color w:val="808080"/>
                        <w:spacing w:val="-8"/>
                        <w:sz w:val="16"/>
                        <w:szCs w:val="16"/>
                        <w:lang w:val="sv-SE"/>
                      </w:rPr>
                      <w:t>30159 Hannover</w:t>
                    </w:r>
                  </w:p>
                  <w:p w14:paraId="2A3BFCF6" w14:textId="77777777" w:rsidR="008D6AC7" w:rsidRPr="00D13B18" w:rsidRDefault="005B4467" w:rsidP="00811406">
                    <w:pPr>
                      <w:rPr>
                        <w:rFonts w:ascii="Arial" w:hAnsi="Arial" w:cs="Arial"/>
                        <w:color w:val="808080"/>
                        <w:spacing w:val="-8"/>
                        <w:sz w:val="16"/>
                        <w:szCs w:val="16"/>
                        <w:lang w:val="sv-SE"/>
                      </w:rPr>
                    </w:pPr>
                    <w:r w:rsidRPr="00D13B18">
                      <w:rPr>
                        <w:rFonts w:ascii="Arial" w:hAnsi="Arial" w:cs="Arial"/>
                        <w:color w:val="808080"/>
                        <w:spacing w:val="-8"/>
                        <w:sz w:val="16"/>
                        <w:szCs w:val="16"/>
                        <w:lang w:val="sv-SE"/>
                      </w:rPr>
                      <w:t>Tel.: +49-511-132214-1</w:t>
                    </w:r>
                    <w:r>
                      <w:rPr>
                        <w:rFonts w:ascii="Arial" w:hAnsi="Arial" w:cs="Arial"/>
                        <w:color w:val="808080"/>
                        <w:spacing w:val="-8"/>
                        <w:sz w:val="16"/>
                        <w:szCs w:val="16"/>
                        <w:lang w:val="sv-SE"/>
                      </w:rPr>
                      <w:t>4</w:t>
                    </w:r>
                  </w:p>
                  <w:p w14:paraId="5A642682" w14:textId="77777777" w:rsidR="008D6AC7" w:rsidRPr="006940DF" w:rsidRDefault="005B4467" w:rsidP="00811406">
                    <w:pPr>
                      <w:rPr>
                        <w:rFonts w:ascii="Arial" w:hAnsi="Arial" w:cs="Arial"/>
                        <w:color w:val="808080"/>
                        <w:spacing w:val="-8"/>
                        <w:sz w:val="16"/>
                        <w:szCs w:val="16"/>
                      </w:rPr>
                    </w:pPr>
                    <w:r w:rsidRPr="006940DF">
                      <w:rPr>
                        <w:rFonts w:ascii="Arial" w:hAnsi="Arial" w:cs="Arial"/>
                        <w:color w:val="808080"/>
                        <w:spacing w:val="-8"/>
                        <w:sz w:val="16"/>
                        <w:szCs w:val="16"/>
                      </w:rPr>
                      <w:t>Fax: +49-511-132214-99</w:t>
                    </w:r>
                  </w:p>
                  <w:p w14:paraId="4F264276" w14:textId="77777777" w:rsidR="008D6AC7" w:rsidRDefault="005B4467" w:rsidP="00811406">
                    <w:pPr>
                      <w:rPr>
                        <w:rFonts w:ascii="Arial" w:hAnsi="Arial" w:cs="Arial"/>
                        <w:color w:val="808080"/>
                        <w:spacing w:val="-8"/>
                        <w:sz w:val="16"/>
                        <w:szCs w:val="16"/>
                      </w:rPr>
                    </w:pPr>
                    <w:r>
                      <w:rPr>
                        <w:rFonts w:ascii="Arial" w:hAnsi="Arial" w:cs="Arial"/>
                        <w:color w:val="808080"/>
                        <w:spacing w:val="-8"/>
                        <w:sz w:val="16"/>
                        <w:szCs w:val="16"/>
                      </w:rPr>
                      <w:t>delticom@insignis.de</w:t>
                    </w:r>
                  </w:p>
                  <w:p w14:paraId="09D07EAA" w14:textId="77777777" w:rsidR="008D6AC7" w:rsidRDefault="006D7DDE" w:rsidP="00811406">
                    <w:pPr>
                      <w:rPr>
                        <w:rFonts w:ascii="Arial" w:hAnsi="Arial" w:cs="Arial"/>
                        <w:color w:val="808080"/>
                        <w:spacing w:val="-8"/>
                        <w:sz w:val="16"/>
                        <w:szCs w:val="16"/>
                      </w:rPr>
                    </w:pPr>
                  </w:p>
                  <w:p w14:paraId="1E97F269" w14:textId="77777777" w:rsidR="008D6AC7" w:rsidRPr="00811406" w:rsidRDefault="005B4467" w:rsidP="00811406">
                    <w:pPr>
                      <w:rPr>
                        <w:rFonts w:ascii="Arial" w:hAnsi="Arial" w:cs="Arial"/>
                        <w:color w:val="808080"/>
                        <w:spacing w:val="-8"/>
                        <w:sz w:val="16"/>
                        <w:szCs w:val="16"/>
                      </w:rPr>
                    </w:pPr>
                    <w:r w:rsidRPr="00811406">
                      <w:rPr>
                        <w:rFonts w:ascii="Arial" w:hAnsi="Arial" w:cs="Arial"/>
                        <w:color w:val="808080"/>
                        <w:spacing w:val="-8"/>
                        <w:sz w:val="16"/>
                        <w:szCs w:val="16"/>
                      </w:rPr>
                      <w:t>Delticom AG</w:t>
                    </w:r>
                  </w:p>
                  <w:p w14:paraId="463B77E4" w14:textId="77777777" w:rsidR="008D6AC7" w:rsidRPr="00811406" w:rsidRDefault="005B4467" w:rsidP="00811406">
                    <w:pPr>
                      <w:rPr>
                        <w:rFonts w:ascii="Arial" w:hAnsi="Arial" w:cs="Arial"/>
                        <w:color w:val="808080"/>
                        <w:spacing w:val="-8"/>
                        <w:sz w:val="16"/>
                        <w:szCs w:val="16"/>
                      </w:rPr>
                    </w:pPr>
                    <w:r w:rsidRPr="00811406">
                      <w:rPr>
                        <w:rFonts w:ascii="Arial" w:hAnsi="Arial" w:cs="Arial"/>
                        <w:color w:val="808080"/>
                        <w:spacing w:val="-8"/>
                        <w:sz w:val="16"/>
                        <w:szCs w:val="16"/>
                      </w:rPr>
                      <w:t>Brühlstraße 11</w:t>
                    </w:r>
                  </w:p>
                  <w:p w14:paraId="7273462F" w14:textId="77777777" w:rsidR="008D6AC7" w:rsidRPr="00811406" w:rsidRDefault="005B4467" w:rsidP="00811406">
                    <w:pPr>
                      <w:rPr>
                        <w:rFonts w:ascii="Arial" w:hAnsi="Arial" w:cs="Arial"/>
                        <w:color w:val="808080"/>
                        <w:spacing w:val="-8"/>
                        <w:sz w:val="16"/>
                        <w:szCs w:val="16"/>
                      </w:rPr>
                    </w:pPr>
                    <w:r w:rsidRPr="00811406">
                      <w:rPr>
                        <w:rFonts w:ascii="Arial" w:hAnsi="Arial" w:cs="Arial"/>
                        <w:color w:val="808080"/>
                        <w:spacing w:val="-8"/>
                        <w:sz w:val="16"/>
                        <w:szCs w:val="16"/>
                      </w:rPr>
                      <w:t>30169 Hannover</w:t>
                    </w:r>
                  </w:p>
                  <w:p w14:paraId="4B58698B" w14:textId="77777777" w:rsidR="008D6AC7" w:rsidRPr="003716CF" w:rsidRDefault="005B4467" w:rsidP="00811406">
                    <w:pPr>
                      <w:rPr>
                        <w:rFonts w:ascii="Arial" w:hAnsi="Arial" w:cs="Arial"/>
                        <w:color w:val="808080"/>
                        <w:spacing w:val="-8"/>
                        <w:sz w:val="16"/>
                        <w:szCs w:val="16"/>
                        <w:lang w:val="fr-CH"/>
                      </w:rPr>
                    </w:pPr>
                    <w:r>
                      <w:rPr>
                        <w:rFonts w:ascii="Arial" w:hAnsi="Arial" w:cs="Arial"/>
                        <w:color w:val="808080"/>
                        <w:spacing w:val="-8"/>
                        <w:sz w:val="16"/>
                        <w:szCs w:val="16"/>
                        <w:lang w:val="fr-CH"/>
                      </w:rPr>
                      <w:t>presse</w:t>
                    </w:r>
                    <w:r w:rsidRPr="003716CF">
                      <w:rPr>
                        <w:rFonts w:ascii="Arial" w:hAnsi="Arial" w:cs="Arial"/>
                        <w:color w:val="808080"/>
                        <w:spacing w:val="-8"/>
                        <w:sz w:val="16"/>
                        <w:szCs w:val="16"/>
                        <w:lang w:val="fr-CH"/>
                      </w:rPr>
                      <w:t>@delti.com</w:t>
                    </w:r>
                  </w:p>
                </w:txbxContent>
              </v:textbox>
              <w10:wrap anchorx="page" anchory="page"/>
            </v:shape>
          </w:pict>
        </mc:Fallback>
      </mc:AlternateContent>
    </w:r>
    <w:r w:rsidRPr="005301FC">
      <w:rPr>
        <w:rFonts w:ascii="Arial" w:hAnsi="Arial" w:cs="Arial"/>
        <w:sz w:val="16"/>
        <w:szCs w:val="16"/>
      </w:rPr>
      <w:fldChar w:fldCharType="begin"/>
    </w:r>
    <w:r w:rsidRPr="005301FC">
      <w:rPr>
        <w:rFonts w:ascii="Arial" w:hAnsi="Arial" w:cs="Arial"/>
        <w:sz w:val="16"/>
        <w:szCs w:val="16"/>
      </w:rPr>
      <w:instrText xml:space="preserve"> PAGE   \* MERGEFORMAT </w:instrText>
    </w:r>
    <w:r w:rsidRPr="005301FC">
      <w:rPr>
        <w:rFonts w:ascii="Arial" w:hAnsi="Arial" w:cs="Arial"/>
        <w:sz w:val="16"/>
        <w:szCs w:val="16"/>
      </w:rPr>
      <w:fldChar w:fldCharType="separate"/>
    </w:r>
    <w:r>
      <w:rPr>
        <w:rFonts w:ascii="Arial" w:hAnsi="Arial" w:cs="Arial"/>
        <w:noProof/>
        <w:sz w:val="16"/>
        <w:szCs w:val="16"/>
      </w:rPr>
      <w:t>3</w:t>
    </w:r>
    <w:r w:rsidRPr="005301FC">
      <w:rPr>
        <w:rFonts w:ascii="Arial" w:hAnsi="Arial" w:cs="Arial"/>
        <w:sz w:val="16"/>
        <w:szCs w:val="16"/>
      </w:rPr>
      <w:fldChar w:fldCharType="end"/>
    </w:r>
    <w:r w:rsidRPr="005301FC">
      <w:rPr>
        <w:rFonts w:ascii="Arial" w:hAnsi="Arial" w:cs="Arial"/>
        <w:sz w:val="16"/>
        <w:szCs w:val="16"/>
      </w:rPr>
      <w:t>/</w:t>
    </w:r>
    <w:r>
      <w:rPr>
        <w:rFonts w:ascii="Arial" w:hAnsi="Arial" w:cs="Arial"/>
        <w:noProof/>
        <w:sz w:val="16"/>
        <w:szCs w:val="16"/>
      </w:rPr>
      <w:fldChar w:fldCharType="begin"/>
    </w:r>
    <w:r>
      <w:rPr>
        <w:rFonts w:ascii="Arial" w:hAnsi="Arial" w:cs="Arial"/>
        <w:noProof/>
        <w:sz w:val="16"/>
        <w:szCs w:val="16"/>
      </w:rPr>
      <w:instrText xml:space="preserve"> NUMPAGES  \* Arabic  \* MERGEFORMAT </w:instrText>
    </w:r>
    <w:r>
      <w:rPr>
        <w:rFonts w:ascii="Arial" w:hAnsi="Arial" w:cs="Arial"/>
        <w:noProof/>
        <w:sz w:val="16"/>
        <w:szCs w:val="16"/>
      </w:rPr>
      <w:fldChar w:fldCharType="separate"/>
    </w:r>
    <w:r w:rsidRPr="00123412">
      <w:rPr>
        <w:rFonts w:ascii="Arial" w:hAnsi="Arial" w:cs="Arial"/>
        <w:noProof/>
        <w:sz w:val="16"/>
        <w:szCs w:val="16"/>
      </w:rPr>
      <w:t>3</w:t>
    </w:r>
    <w:r>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B55A1" w14:textId="77777777" w:rsidR="00D8111B" w:rsidRDefault="00112FA9">
      <w:r>
        <w:separator/>
      </w:r>
    </w:p>
  </w:footnote>
  <w:footnote w:type="continuationSeparator" w:id="0">
    <w:p w14:paraId="71E9CB22" w14:textId="77777777" w:rsidR="00D8111B" w:rsidRDefault="00112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E3374" w14:textId="4D278B4A" w:rsidR="008D6AC7" w:rsidRDefault="00982DA3" w:rsidP="00982DA3">
    <w:pPr>
      <w:pStyle w:val="Kopfzeile"/>
      <w:tabs>
        <w:tab w:val="clear" w:pos="4536"/>
        <w:tab w:val="clear" w:pos="9072"/>
        <w:tab w:val="left" w:pos="3240"/>
      </w:tabs>
      <w:rPr>
        <w:noProof/>
      </w:rPr>
    </w:pPr>
    <w:r>
      <w:rPr>
        <w:noProof/>
      </w:rPr>
      <w:tab/>
      <w:t xml:space="preserve">        </w:t>
    </w:r>
  </w:p>
  <w:p w14:paraId="70D8B14B" w14:textId="25C1E6A3" w:rsidR="008D6AC7" w:rsidRDefault="00982DA3" w:rsidP="00982DA3">
    <w:pPr>
      <w:pStyle w:val="Kopfzeile"/>
      <w:tabs>
        <w:tab w:val="clear" w:pos="4536"/>
        <w:tab w:val="clear" w:pos="9072"/>
      </w:tabs>
      <w:rPr>
        <w:noProof/>
      </w:rPr>
    </w:pP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84C13" w14:textId="77777777" w:rsidR="00982DA3" w:rsidRDefault="00982DA3">
    <w:pPr>
      <w:pStyle w:val="Kopfzeile"/>
    </w:pPr>
  </w:p>
  <w:p w14:paraId="42F37CCA" w14:textId="2A1B5239" w:rsidR="00982DA3" w:rsidRDefault="00982DA3">
    <w:pPr>
      <w:pStyle w:val="Kopfzeile"/>
    </w:pPr>
    <w:r>
      <w:rPr>
        <w:noProof/>
      </w:rPr>
      <w:drawing>
        <wp:inline distT="0" distB="0" distL="0" distR="0" wp14:anchorId="5B4E8E43" wp14:editId="5EF96E23">
          <wp:extent cx="2103120" cy="27432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274320"/>
                  </a:xfrm>
                  <a:prstGeom prst="rect">
                    <a:avLst/>
                  </a:prstGeom>
                  <a:noFill/>
                </pic:spPr>
              </pic:pic>
            </a:graphicData>
          </a:graphic>
        </wp:inline>
      </w:drawing>
    </w:r>
    <w:r>
      <w:tab/>
    </w:r>
    <w:r w:rsidR="00AA2CC4">
      <w:t xml:space="preserve">    </w:t>
    </w:r>
    <w:r>
      <w:tab/>
    </w:r>
    <w:r>
      <w:rPr>
        <w:noProof/>
      </w:rPr>
      <w:drawing>
        <wp:inline distT="0" distB="0" distL="0" distR="0" wp14:anchorId="0D312208" wp14:editId="3E73DF64">
          <wp:extent cx="1817370" cy="431671"/>
          <wp:effectExtent l="0" t="0" r="0" b="6985"/>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1835752" cy="436037"/>
                  </a:xfrm>
                  <a:prstGeom prst="rect">
                    <a:avLst/>
                  </a:prstGeom>
                </pic:spPr>
              </pic:pic>
            </a:graphicData>
          </a:graphic>
        </wp:inline>
      </w:drawing>
    </w:r>
  </w:p>
  <w:p w14:paraId="3BECAD69" w14:textId="01C57A4D" w:rsidR="00AA2CC4" w:rsidRDefault="00AA2CC4">
    <w:pPr>
      <w:pStyle w:val="Kopfzeile"/>
    </w:pPr>
  </w:p>
  <w:p w14:paraId="6E082341" w14:textId="77777777" w:rsidR="00AA2CC4" w:rsidRDefault="00AA2CC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040F7"/>
    <w:multiLevelType w:val="hybridMultilevel"/>
    <w:tmpl w:val="128A899E"/>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8E3"/>
    <w:rsid w:val="00020643"/>
    <w:rsid w:val="0004499F"/>
    <w:rsid w:val="00091C17"/>
    <w:rsid w:val="00112FA9"/>
    <w:rsid w:val="0012146D"/>
    <w:rsid w:val="00134144"/>
    <w:rsid w:val="00161B74"/>
    <w:rsid w:val="001808E6"/>
    <w:rsid w:val="001A090F"/>
    <w:rsid w:val="001C0537"/>
    <w:rsid w:val="00217818"/>
    <w:rsid w:val="002214F1"/>
    <w:rsid w:val="00234B07"/>
    <w:rsid w:val="00244712"/>
    <w:rsid w:val="00256FAB"/>
    <w:rsid w:val="00260107"/>
    <w:rsid w:val="002858AD"/>
    <w:rsid w:val="003406DC"/>
    <w:rsid w:val="00357093"/>
    <w:rsid w:val="0037039B"/>
    <w:rsid w:val="003A6C9F"/>
    <w:rsid w:val="004208E3"/>
    <w:rsid w:val="004260E4"/>
    <w:rsid w:val="00430DED"/>
    <w:rsid w:val="00431616"/>
    <w:rsid w:val="004407AE"/>
    <w:rsid w:val="00490670"/>
    <w:rsid w:val="00497A61"/>
    <w:rsid w:val="004A07B4"/>
    <w:rsid w:val="004F0C6E"/>
    <w:rsid w:val="00501ECC"/>
    <w:rsid w:val="00557E80"/>
    <w:rsid w:val="005A423B"/>
    <w:rsid w:val="005B4467"/>
    <w:rsid w:val="005B7DEC"/>
    <w:rsid w:val="005C0579"/>
    <w:rsid w:val="005C3B3E"/>
    <w:rsid w:val="005C70B0"/>
    <w:rsid w:val="005E667E"/>
    <w:rsid w:val="00657E65"/>
    <w:rsid w:val="006B5A09"/>
    <w:rsid w:val="006C50F8"/>
    <w:rsid w:val="006D7DDE"/>
    <w:rsid w:val="006E0C39"/>
    <w:rsid w:val="007707CF"/>
    <w:rsid w:val="007B13FA"/>
    <w:rsid w:val="007D0ECC"/>
    <w:rsid w:val="007D5250"/>
    <w:rsid w:val="008110ED"/>
    <w:rsid w:val="00847A02"/>
    <w:rsid w:val="008508AA"/>
    <w:rsid w:val="008641CF"/>
    <w:rsid w:val="009352B2"/>
    <w:rsid w:val="00982DA3"/>
    <w:rsid w:val="00991D57"/>
    <w:rsid w:val="009961A0"/>
    <w:rsid w:val="009B5F06"/>
    <w:rsid w:val="00A16BF2"/>
    <w:rsid w:val="00A36A0C"/>
    <w:rsid w:val="00A47CE7"/>
    <w:rsid w:val="00A96997"/>
    <w:rsid w:val="00AA2CC4"/>
    <w:rsid w:val="00AD6042"/>
    <w:rsid w:val="00AF6A50"/>
    <w:rsid w:val="00B03556"/>
    <w:rsid w:val="00B30235"/>
    <w:rsid w:val="00B65CAF"/>
    <w:rsid w:val="00C00D3A"/>
    <w:rsid w:val="00C05A96"/>
    <w:rsid w:val="00C115D6"/>
    <w:rsid w:val="00C14E1E"/>
    <w:rsid w:val="00C15085"/>
    <w:rsid w:val="00C26A2A"/>
    <w:rsid w:val="00C32364"/>
    <w:rsid w:val="00C533B0"/>
    <w:rsid w:val="00C90E4F"/>
    <w:rsid w:val="00CA071A"/>
    <w:rsid w:val="00CA6E21"/>
    <w:rsid w:val="00CB58CB"/>
    <w:rsid w:val="00CD6E25"/>
    <w:rsid w:val="00CF78F1"/>
    <w:rsid w:val="00D41217"/>
    <w:rsid w:val="00D566DB"/>
    <w:rsid w:val="00D8111B"/>
    <w:rsid w:val="00DA3F56"/>
    <w:rsid w:val="00DA5A2A"/>
    <w:rsid w:val="00DB06F5"/>
    <w:rsid w:val="00DC6C53"/>
    <w:rsid w:val="00DE7109"/>
    <w:rsid w:val="00E05F57"/>
    <w:rsid w:val="00E34678"/>
    <w:rsid w:val="00E75684"/>
    <w:rsid w:val="00EB2BAD"/>
    <w:rsid w:val="00EF3527"/>
    <w:rsid w:val="00F07EF6"/>
    <w:rsid w:val="00F36660"/>
    <w:rsid w:val="00FE1EF0"/>
    <w:rsid w:val="00FE2BC2"/>
    <w:rsid w:val="00FF05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08FB71"/>
  <w15:chartTrackingRefBased/>
  <w15:docId w15:val="{55AB69C8-333C-4D24-8AFC-DC50B2042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08E3"/>
    <w:pPr>
      <w:spacing w:after="0" w:line="240" w:lineRule="auto"/>
    </w:pPr>
    <w:rPr>
      <w:rFonts w:ascii="Verdana" w:eastAsia="Times New Roman" w:hAnsi="Verdana" w:cs="Times New Roman"/>
      <w:sz w:val="22"/>
      <w:szCs w:val="24"/>
      <w:lang w:eastAsia="de-DE"/>
    </w:rPr>
  </w:style>
  <w:style w:type="paragraph" w:styleId="berschrift1">
    <w:name w:val="heading 1"/>
    <w:basedOn w:val="Standard"/>
    <w:next w:val="Standard"/>
    <w:link w:val="berschrift1Zchn"/>
    <w:uiPriority w:val="9"/>
    <w:qFormat/>
    <w:rsid w:val="00DC6C5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4208E3"/>
    <w:rPr>
      <w:color w:val="0000FF"/>
      <w:u w:val="single"/>
    </w:rPr>
  </w:style>
  <w:style w:type="paragraph" w:styleId="Kopfzeile">
    <w:name w:val="header"/>
    <w:basedOn w:val="Standard"/>
    <w:link w:val="KopfzeileZchn"/>
    <w:uiPriority w:val="99"/>
    <w:semiHidden/>
    <w:rsid w:val="004208E3"/>
    <w:pPr>
      <w:tabs>
        <w:tab w:val="center" w:pos="4536"/>
        <w:tab w:val="right" w:pos="9072"/>
      </w:tabs>
    </w:pPr>
  </w:style>
  <w:style w:type="character" w:customStyle="1" w:styleId="KopfzeileZchn">
    <w:name w:val="Kopfzeile Zchn"/>
    <w:basedOn w:val="Absatz-Standardschriftart"/>
    <w:link w:val="Kopfzeile"/>
    <w:uiPriority w:val="99"/>
    <w:semiHidden/>
    <w:rsid w:val="004208E3"/>
    <w:rPr>
      <w:rFonts w:ascii="Verdana" w:eastAsia="Times New Roman" w:hAnsi="Verdana" w:cs="Times New Roman"/>
      <w:sz w:val="22"/>
      <w:szCs w:val="24"/>
      <w:lang w:eastAsia="de-DE"/>
    </w:rPr>
  </w:style>
  <w:style w:type="paragraph" w:styleId="Fuzeile">
    <w:name w:val="footer"/>
    <w:basedOn w:val="Standard"/>
    <w:link w:val="FuzeileZchn"/>
    <w:semiHidden/>
    <w:rsid w:val="004208E3"/>
    <w:pPr>
      <w:tabs>
        <w:tab w:val="center" w:pos="4536"/>
        <w:tab w:val="right" w:pos="9072"/>
      </w:tabs>
    </w:pPr>
  </w:style>
  <w:style w:type="character" w:customStyle="1" w:styleId="FuzeileZchn">
    <w:name w:val="Fußzeile Zchn"/>
    <w:basedOn w:val="Absatz-Standardschriftart"/>
    <w:link w:val="Fuzeile"/>
    <w:semiHidden/>
    <w:rsid w:val="004208E3"/>
    <w:rPr>
      <w:rFonts w:ascii="Verdana" w:eastAsia="Times New Roman" w:hAnsi="Verdana" w:cs="Times New Roman"/>
      <w:sz w:val="22"/>
      <w:szCs w:val="24"/>
      <w:lang w:eastAsia="de-DE"/>
    </w:rPr>
  </w:style>
  <w:style w:type="paragraph" w:styleId="Listenabsatz">
    <w:name w:val="List Paragraph"/>
    <w:basedOn w:val="Standard"/>
    <w:uiPriority w:val="34"/>
    <w:qFormat/>
    <w:rsid w:val="004208E3"/>
    <w:pPr>
      <w:ind w:left="720"/>
    </w:pPr>
    <w:rPr>
      <w:rFonts w:ascii="Calibri" w:eastAsia="Calibri" w:hAnsi="Calibri"/>
      <w:szCs w:val="22"/>
    </w:rPr>
  </w:style>
  <w:style w:type="character" w:styleId="Kommentarzeichen">
    <w:name w:val="annotation reference"/>
    <w:basedOn w:val="Absatz-Standardschriftart"/>
    <w:uiPriority w:val="99"/>
    <w:semiHidden/>
    <w:unhideWhenUsed/>
    <w:rsid w:val="00C26A2A"/>
    <w:rPr>
      <w:sz w:val="16"/>
      <w:szCs w:val="16"/>
    </w:rPr>
  </w:style>
  <w:style w:type="paragraph" w:styleId="Kommentartext">
    <w:name w:val="annotation text"/>
    <w:basedOn w:val="Standard"/>
    <w:link w:val="KommentartextZchn"/>
    <w:uiPriority w:val="99"/>
    <w:semiHidden/>
    <w:unhideWhenUsed/>
    <w:rsid w:val="00C26A2A"/>
    <w:rPr>
      <w:sz w:val="20"/>
      <w:szCs w:val="20"/>
    </w:rPr>
  </w:style>
  <w:style w:type="character" w:customStyle="1" w:styleId="KommentartextZchn">
    <w:name w:val="Kommentartext Zchn"/>
    <w:basedOn w:val="Absatz-Standardschriftart"/>
    <w:link w:val="Kommentartext"/>
    <w:uiPriority w:val="99"/>
    <w:semiHidden/>
    <w:rsid w:val="00C26A2A"/>
    <w:rPr>
      <w:rFonts w:ascii="Verdana" w:eastAsia="Times New Roman" w:hAnsi="Verdana" w:cs="Times New Roman"/>
      <w:sz w:val="20"/>
      <w:szCs w:val="20"/>
      <w:lang w:eastAsia="de-DE"/>
    </w:rPr>
  </w:style>
  <w:style w:type="paragraph" w:styleId="StandardWeb">
    <w:name w:val="Normal (Web)"/>
    <w:basedOn w:val="Standard"/>
    <w:uiPriority w:val="99"/>
    <w:semiHidden/>
    <w:unhideWhenUsed/>
    <w:rsid w:val="00C26A2A"/>
    <w:pPr>
      <w:spacing w:before="100" w:beforeAutospacing="1" w:after="100" w:afterAutospacing="1"/>
    </w:pPr>
    <w:rPr>
      <w:rFonts w:ascii="Times New Roman" w:hAnsi="Times New Roman"/>
      <w:sz w:val="24"/>
    </w:rPr>
  </w:style>
  <w:style w:type="character" w:styleId="NichtaufgelsteErwhnung">
    <w:name w:val="Unresolved Mention"/>
    <w:basedOn w:val="Absatz-Standardschriftart"/>
    <w:uiPriority w:val="99"/>
    <w:semiHidden/>
    <w:unhideWhenUsed/>
    <w:rsid w:val="00DE7109"/>
    <w:rPr>
      <w:color w:val="605E5C"/>
      <w:shd w:val="clear" w:color="auto" w:fill="E1DFDD"/>
    </w:rPr>
  </w:style>
  <w:style w:type="character" w:customStyle="1" w:styleId="berschrift1Zchn">
    <w:name w:val="Überschrift 1 Zchn"/>
    <w:basedOn w:val="Absatz-Standardschriftart"/>
    <w:link w:val="berschrift1"/>
    <w:uiPriority w:val="9"/>
    <w:rsid w:val="00DC6C53"/>
    <w:rPr>
      <w:rFonts w:asciiTheme="majorHAnsi" w:eastAsiaTheme="majorEastAsia" w:hAnsiTheme="majorHAnsi" w:cstheme="majorBidi"/>
      <w:color w:val="2F5496" w:themeColor="accent1" w:themeShade="BF"/>
      <w:sz w:val="32"/>
      <w:szCs w:val="32"/>
      <w:lang w:eastAsia="de-DE"/>
    </w:rPr>
  </w:style>
  <w:style w:type="character" w:styleId="BesuchterLink">
    <w:name w:val="FollowedHyperlink"/>
    <w:basedOn w:val="Absatz-Standardschriftart"/>
    <w:uiPriority w:val="99"/>
    <w:semiHidden/>
    <w:unhideWhenUsed/>
    <w:rsid w:val="00C115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02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ifen.de/new-partne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elti.com" TargetMode="External"/><Relationship Id="rId4" Type="http://schemas.openxmlformats.org/officeDocument/2006/relationships/settings" Target="settings.xml"/><Relationship Id="rId9" Type="http://schemas.openxmlformats.org/officeDocument/2006/relationships/hyperlink" Target="http://www.reifen.d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9CE75-F8D2-4314-87A0-5E025CA57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3795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Torben Reisgies</dc:creator>
  <cp:keywords/>
  <dc:description/>
  <cp:lastModifiedBy>Svenja Lassmann</cp:lastModifiedBy>
  <cp:revision>4</cp:revision>
  <cp:lastPrinted>2021-09-13T06:56:00Z</cp:lastPrinted>
  <dcterms:created xsi:type="dcterms:W3CDTF">2021-09-09T07:48:00Z</dcterms:created>
  <dcterms:modified xsi:type="dcterms:W3CDTF">2021-09-13T06:57:00Z</dcterms:modified>
</cp:coreProperties>
</file>