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14" w:rsidRPr="00962706" w:rsidRDefault="001A744D" w:rsidP="00674132">
      <w:pPr>
        <w:framePr w:w="481" w:h="1506" w:hSpace="141" w:wrap="around" w:vAnchor="text" w:hAnchor="page" w:x="442" w:y="11540"/>
        <w:jc w:val="right"/>
        <w:textDirection w:val="btLr"/>
        <w:rPr>
          <w:rFonts w:cs="Arial"/>
          <w:color w:val="808080"/>
          <w:sz w:val="12"/>
          <w:szCs w:val="12"/>
        </w:rPr>
      </w:pPr>
      <w:r>
        <w:rPr>
          <w:rFonts w:cs="Arial"/>
          <w:color w:val="808080"/>
          <w:sz w:val="12"/>
          <w:szCs w:val="12"/>
        </w:rPr>
        <w:t>0</w:t>
      </w:r>
      <w:r w:rsidR="00F53C14" w:rsidRPr="00962706">
        <w:rPr>
          <w:rFonts w:cs="Arial"/>
          <w:color w:val="808080"/>
          <w:sz w:val="12"/>
          <w:szCs w:val="12"/>
        </w:rPr>
        <w:t xml:space="preserve">557DE </w:t>
      </w:r>
      <w:r>
        <w:rPr>
          <w:rFonts w:cs="Arial"/>
          <w:color w:val="808080"/>
          <w:sz w:val="12"/>
          <w:szCs w:val="12"/>
        </w:rPr>
        <w:t xml:space="preserve"> 06.18</w:t>
      </w:r>
    </w:p>
    <w:p w:rsidR="00B94E8C" w:rsidRDefault="00976E5A" w:rsidP="00442745">
      <w:pPr>
        <w:spacing w:line="360" w:lineRule="auto"/>
        <w:ind w:right="1132"/>
        <w:rPr>
          <w:rFonts w:eastAsiaTheme="minorHAnsi" w:cs="Arial"/>
          <w:b/>
          <w:sz w:val="22"/>
          <w:szCs w:val="22"/>
        </w:rPr>
      </w:pPr>
      <w:r>
        <w:rPr>
          <w:rFonts w:eastAsiaTheme="minorHAnsi" w:cs="Arial"/>
          <w:b/>
          <w:sz w:val="22"/>
          <w:szCs w:val="22"/>
        </w:rPr>
        <w:t xml:space="preserve">REHAU auf der </w:t>
      </w:r>
      <w:r w:rsidR="00152F96">
        <w:rPr>
          <w:rFonts w:eastAsiaTheme="minorHAnsi" w:cs="Arial"/>
          <w:b/>
          <w:sz w:val="22"/>
          <w:szCs w:val="22"/>
        </w:rPr>
        <w:t xml:space="preserve">HEATEXPO </w:t>
      </w:r>
      <w:r>
        <w:rPr>
          <w:rFonts w:eastAsiaTheme="minorHAnsi" w:cs="Arial"/>
          <w:b/>
          <w:sz w:val="22"/>
          <w:szCs w:val="22"/>
        </w:rPr>
        <w:t>2023</w:t>
      </w:r>
    </w:p>
    <w:p w:rsidR="006D5683" w:rsidRDefault="00CF02EF" w:rsidP="00442745">
      <w:pPr>
        <w:ind w:right="1132"/>
        <w:rPr>
          <w:rFonts w:eastAsiaTheme="minorHAnsi" w:cs="Arial"/>
          <w:color w:val="000000" w:themeColor="text1"/>
          <w:sz w:val="22"/>
          <w:szCs w:val="22"/>
        </w:rPr>
      </w:pPr>
      <w:r>
        <w:rPr>
          <w:rFonts w:eastAsiaTheme="minorHAnsi" w:cs="Arial"/>
          <w:color w:val="000000" w:themeColor="text1"/>
          <w:sz w:val="22"/>
          <w:szCs w:val="22"/>
        </w:rPr>
        <w:t xml:space="preserve">Effiziente </w:t>
      </w:r>
      <w:r w:rsidR="006D5683">
        <w:rPr>
          <w:rFonts w:eastAsiaTheme="minorHAnsi" w:cs="Arial"/>
          <w:color w:val="000000" w:themeColor="text1"/>
          <w:sz w:val="22"/>
          <w:szCs w:val="22"/>
        </w:rPr>
        <w:t>Systemlösungen für Nah- und Fernwärme aus einer Hand</w:t>
      </w:r>
    </w:p>
    <w:p w:rsidR="00B16621" w:rsidRDefault="00B16621" w:rsidP="00442745">
      <w:pPr>
        <w:pStyle w:val="KeinLeerraum"/>
        <w:spacing w:line="360" w:lineRule="auto"/>
        <w:rPr>
          <w:rFonts w:ascii="Arial" w:hAnsi="Arial" w:cs="Arial"/>
          <w:i/>
          <w:color w:val="000000"/>
          <w:sz w:val="20"/>
        </w:rPr>
      </w:pPr>
    </w:p>
    <w:p w:rsidR="0045030C" w:rsidRDefault="008F2B7A" w:rsidP="00442745">
      <w:pPr>
        <w:spacing w:line="360" w:lineRule="auto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Eine neue Fachmesse für die Wärme</w:t>
      </w:r>
      <w:r w:rsidR="00155ACD">
        <w:rPr>
          <w:rFonts w:cs="Arial"/>
          <w:i/>
          <w:color w:val="000000"/>
        </w:rPr>
        <w:t>- und Kälte</w:t>
      </w:r>
      <w:r>
        <w:rPr>
          <w:rFonts w:cs="Arial"/>
          <w:i/>
          <w:color w:val="000000"/>
        </w:rPr>
        <w:t>versorgung der Zukunft</w:t>
      </w:r>
      <w:r w:rsidR="002945FD">
        <w:rPr>
          <w:rFonts w:cs="Arial"/>
          <w:i/>
          <w:color w:val="000000"/>
        </w:rPr>
        <w:t xml:space="preserve"> startet</w:t>
      </w:r>
      <w:r w:rsidR="00152F96">
        <w:rPr>
          <w:rFonts w:cs="Arial"/>
          <w:i/>
          <w:color w:val="000000"/>
        </w:rPr>
        <w:t xml:space="preserve"> </w:t>
      </w:r>
      <w:r w:rsidR="00155ACD">
        <w:rPr>
          <w:rFonts w:cs="Arial"/>
          <w:i/>
          <w:color w:val="000000"/>
        </w:rPr>
        <w:t xml:space="preserve">von 21.-23. </w:t>
      </w:r>
      <w:r w:rsidR="002945FD">
        <w:rPr>
          <w:rFonts w:cs="Arial"/>
          <w:i/>
          <w:color w:val="000000"/>
        </w:rPr>
        <w:t>November 2023</w:t>
      </w:r>
      <w:r>
        <w:rPr>
          <w:rFonts w:cs="Arial"/>
          <w:i/>
          <w:color w:val="000000"/>
        </w:rPr>
        <w:t xml:space="preserve">. Die HEATEXPO </w:t>
      </w:r>
      <w:r w:rsidR="002945FD">
        <w:rPr>
          <w:rFonts w:cs="Arial"/>
          <w:i/>
          <w:color w:val="000000"/>
        </w:rPr>
        <w:t xml:space="preserve">in Dortmund bringt Energieversorger, Unternehmen, Planer und Entscheider </w:t>
      </w:r>
      <w:r w:rsidR="00155ACD">
        <w:rPr>
          <w:rFonts w:cs="Arial"/>
          <w:i/>
          <w:color w:val="000000"/>
        </w:rPr>
        <w:t xml:space="preserve">aus Europa </w:t>
      </w:r>
      <w:r w:rsidR="002945FD">
        <w:rPr>
          <w:rFonts w:cs="Arial"/>
          <w:i/>
          <w:color w:val="000000"/>
        </w:rPr>
        <w:t xml:space="preserve">zusammen. </w:t>
      </w:r>
      <w:r w:rsidR="00155ACD" w:rsidRPr="00006044">
        <w:rPr>
          <w:rFonts w:cs="Arial"/>
          <w:i/>
          <w:color w:val="000000"/>
        </w:rPr>
        <w:t>Spa</w:t>
      </w:r>
      <w:bookmarkStart w:id="0" w:name="_GoBack"/>
      <w:bookmarkEnd w:id="0"/>
      <w:r w:rsidR="00155ACD" w:rsidRPr="00006044">
        <w:rPr>
          <w:rFonts w:cs="Arial"/>
          <w:i/>
          <w:color w:val="000000"/>
        </w:rPr>
        <w:t>nnenden Input verspricht auch das Begleitprogramm mit aktuellen Beiträgen zu</w:t>
      </w:r>
      <w:r w:rsidR="00155ACD">
        <w:rPr>
          <w:rFonts w:cs="Arial"/>
          <w:i/>
          <w:color w:val="000000"/>
        </w:rPr>
        <w:t xml:space="preserve"> neuen und bewährten Technologien</w:t>
      </w:r>
      <w:r w:rsidR="00155ACD" w:rsidRPr="00006044">
        <w:rPr>
          <w:rFonts w:cs="Arial"/>
          <w:i/>
          <w:color w:val="000000"/>
        </w:rPr>
        <w:t xml:space="preserve">. </w:t>
      </w:r>
      <w:r w:rsidR="002945FD">
        <w:rPr>
          <w:rFonts w:cs="Arial"/>
          <w:i/>
          <w:color w:val="000000"/>
        </w:rPr>
        <w:t xml:space="preserve">Mit von der Partie ist </w:t>
      </w:r>
      <w:r w:rsidR="00006044">
        <w:rPr>
          <w:rFonts w:cs="Arial"/>
          <w:i/>
          <w:color w:val="000000"/>
        </w:rPr>
        <w:t xml:space="preserve">der </w:t>
      </w:r>
      <w:r w:rsidR="00155ACD">
        <w:rPr>
          <w:rFonts w:cs="Arial"/>
          <w:i/>
          <w:color w:val="000000"/>
        </w:rPr>
        <w:t xml:space="preserve">REHAU </w:t>
      </w:r>
      <w:r w:rsidR="002945FD">
        <w:rPr>
          <w:rFonts w:cs="Arial"/>
          <w:i/>
          <w:color w:val="000000"/>
        </w:rPr>
        <w:t>mit seinen praktischen Systemlösung</w:t>
      </w:r>
      <w:r w:rsidR="00006044">
        <w:rPr>
          <w:rFonts w:cs="Arial"/>
          <w:i/>
          <w:color w:val="000000"/>
        </w:rPr>
        <w:t xml:space="preserve">en für Nah- und Fernwärmenetze. </w:t>
      </w:r>
    </w:p>
    <w:p w:rsidR="0045030C" w:rsidRDefault="0045030C" w:rsidP="00442745">
      <w:pPr>
        <w:spacing w:line="360" w:lineRule="auto"/>
        <w:rPr>
          <w:rFonts w:cs="Arial"/>
          <w:i/>
          <w:color w:val="000000"/>
        </w:rPr>
      </w:pPr>
    </w:p>
    <w:p w:rsidR="00F21094" w:rsidRDefault="00F21094" w:rsidP="00442745">
      <w:pPr>
        <w:spacing w:line="360" w:lineRule="auto"/>
        <w:rPr>
          <w:rFonts w:cs="Arial"/>
          <w:i/>
          <w:color w:val="000000"/>
        </w:rPr>
      </w:pPr>
    </w:p>
    <w:p w:rsidR="0045030C" w:rsidRDefault="0045030C" w:rsidP="00442745">
      <w:pPr>
        <w:pStyle w:val="KeinLeerraum"/>
        <w:spacing w:line="360" w:lineRule="auto"/>
        <w:rPr>
          <w:rFonts w:ascii="Arial" w:hAnsi="Arial" w:cs="Arial"/>
          <w:b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Nahwärmeversorgung für Generationen</w:t>
      </w:r>
    </w:p>
    <w:p w:rsidR="0045030C" w:rsidRDefault="0045030C" w:rsidP="00442745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Neue und bewährte Lösungen und einen spannenden Vortrag präsentiert der Polymerspezialist auf der europäischen Messe-Plattform. Vor Ort wird der REHAU </w:t>
      </w:r>
      <w:r w:rsidRPr="0025016B">
        <w:rPr>
          <w:rFonts w:cs="Arial"/>
          <w:color w:val="000000"/>
        </w:rPr>
        <w:t>360° Service</w:t>
      </w:r>
      <w:r>
        <w:rPr>
          <w:rFonts w:cs="Arial"/>
          <w:color w:val="000000"/>
        </w:rPr>
        <w:t xml:space="preserve"> vorgestellt. Denn die Experten verfügen nicht nur über fachliches Know-how und langlebige Systemlösungen, sondern auch über erprobte Service-Leistungen, die ständig ausgebaut werden. Das bedeutet </w:t>
      </w:r>
      <w:r w:rsidRPr="0025016B">
        <w:rPr>
          <w:rFonts w:cs="Arial"/>
          <w:color w:val="000000"/>
        </w:rPr>
        <w:t>umfassende Unterstützung</w:t>
      </w:r>
      <w:r>
        <w:rPr>
          <w:rFonts w:cs="Arial"/>
          <w:color w:val="000000"/>
        </w:rPr>
        <w:t xml:space="preserve"> – von der </w:t>
      </w:r>
      <w:r w:rsidRPr="0025016B">
        <w:rPr>
          <w:rFonts w:cs="Arial"/>
          <w:color w:val="000000"/>
        </w:rPr>
        <w:t>Beratu</w:t>
      </w:r>
      <w:r>
        <w:rPr>
          <w:rFonts w:cs="Arial"/>
          <w:color w:val="000000"/>
        </w:rPr>
        <w:t xml:space="preserve">ng in der Planungsphase bis </w:t>
      </w:r>
      <w:r w:rsidR="004D55D4">
        <w:rPr>
          <w:rFonts w:cs="Arial"/>
          <w:color w:val="000000"/>
        </w:rPr>
        <w:t xml:space="preserve">etwa </w:t>
      </w:r>
      <w:r>
        <w:rPr>
          <w:rFonts w:cs="Arial"/>
          <w:color w:val="000000"/>
        </w:rPr>
        <w:t xml:space="preserve">zur </w:t>
      </w:r>
      <w:r w:rsidRPr="0025016B">
        <w:rPr>
          <w:rFonts w:cs="Arial"/>
          <w:color w:val="000000"/>
        </w:rPr>
        <w:t xml:space="preserve">Rohrnetzplanung </w:t>
      </w:r>
      <w:r>
        <w:rPr>
          <w:rFonts w:cs="Arial"/>
          <w:color w:val="000000"/>
        </w:rPr>
        <w:t>und der Erstellung eines Leistungsverzeichnisses. Selbstverständlich gehören auch Informationen und Schulungen beim Umgang mit den bewährten Systemen und Werkzeugen dazu, bis hin zu</w:t>
      </w:r>
      <w:r w:rsidR="004D55D4">
        <w:rPr>
          <w:rFonts w:cs="Arial"/>
          <w:color w:val="000000"/>
        </w:rPr>
        <w:t>m Support</w:t>
      </w:r>
      <w:r>
        <w:rPr>
          <w:rFonts w:cs="Arial"/>
          <w:color w:val="000000"/>
        </w:rPr>
        <w:t xml:space="preserve"> auf der Baustelle.</w:t>
      </w:r>
    </w:p>
    <w:p w:rsidR="0045030C" w:rsidRDefault="0045030C" w:rsidP="00442745">
      <w:pPr>
        <w:spacing w:line="360" w:lineRule="auto"/>
        <w:rPr>
          <w:rFonts w:cs="Arial"/>
          <w:color w:val="000000"/>
        </w:rPr>
      </w:pPr>
    </w:p>
    <w:p w:rsidR="00F12D62" w:rsidRDefault="0045030C" w:rsidP="00442745">
      <w:pPr>
        <w:pStyle w:val="KeinLeerraum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01446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Am Messestand und im Begleitprogramm stellt Olaf Kruse, Projektmanager Nahwärme, moderne Wärmenetze und die aktuellen Herausforderungen beim Auf- bzw. Ausbau vor. Er zeigt Lösungen für die Transformation in der Wärmeversorgung durch Insel-, sekundär oder Hybrid-Netze und konkrete Beispiele aus der Praxis für Installateure und Energieversorger. </w:t>
      </w:r>
    </w:p>
    <w:p w:rsidR="00014468" w:rsidRPr="00014468" w:rsidRDefault="00014468" w:rsidP="00442745">
      <w:pPr>
        <w:pStyle w:val="KeinLeerraum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45030C" w:rsidRDefault="0045030C" w:rsidP="00442745">
      <w:pPr>
        <w:pStyle w:val="KeinLeerraum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036328" w:rsidRDefault="003E40D8" w:rsidP="00442745">
      <w:pPr>
        <w:pStyle w:val="KeinLeerraum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Erfahrung, Vertrauen, Qualität</w:t>
      </w:r>
    </w:p>
    <w:p w:rsidR="00602DE5" w:rsidRDefault="00716E6B" w:rsidP="00442745">
      <w:pPr>
        <w:pStyle w:val="KeinLeerraum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</w:t>
      </w:r>
      <w:r w:rsidR="0025016B" w:rsidRPr="0025016B">
        <w:rPr>
          <w:rFonts w:ascii="Arial" w:hAnsi="Arial" w:cs="Arial"/>
          <w:color w:val="000000"/>
          <w:sz w:val="20"/>
          <w:szCs w:val="20"/>
        </w:rPr>
        <w:t xml:space="preserve"> einzigartige Expertise </w:t>
      </w:r>
      <w:r>
        <w:rPr>
          <w:rFonts w:ascii="Arial" w:hAnsi="Arial" w:cs="Arial"/>
          <w:color w:val="000000"/>
          <w:sz w:val="20"/>
          <w:szCs w:val="20"/>
        </w:rPr>
        <w:t xml:space="preserve">des Polymerherstellers </w:t>
      </w:r>
      <w:r w:rsidR="0025016B" w:rsidRPr="0025016B">
        <w:rPr>
          <w:rFonts w:ascii="Arial" w:hAnsi="Arial" w:cs="Arial"/>
          <w:color w:val="000000"/>
          <w:sz w:val="20"/>
          <w:szCs w:val="20"/>
        </w:rPr>
        <w:t xml:space="preserve">basiert auf 40 Jahren Erfahrung in der Entwicklung und Herstellung von PE-Xa Rohren. </w:t>
      </w:r>
      <w:r w:rsidR="0001746C">
        <w:rPr>
          <w:rFonts w:ascii="Arial" w:hAnsi="Arial" w:cs="Arial"/>
          <w:color w:val="000000"/>
          <w:sz w:val="20"/>
          <w:szCs w:val="20"/>
        </w:rPr>
        <w:t>Eine Erfolgsgeschichte ist d</w:t>
      </w:r>
      <w:r w:rsidR="003E40D8">
        <w:rPr>
          <w:rFonts w:ascii="Arial" w:hAnsi="Arial" w:cs="Arial"/>
          <w:color w:val="000000"/>
          <w:sz w:val="20"/>
          <w:szCs w:val="20"/>
        </w:rPr>
        <w:t xml:space="preserve">ie Schiebehülse, welche seit dem Produktionsstart vor 35 Jahren über 1 Milliarde mal </w:t>
      </w:r>
      <w:r w:rsidR="0001746C">
        <w:rPr>
          <w:rFonts w:ascii="Arial" w:hAnsi="Arial" w:cs="Arial"/>
          <w:color w:val="000000"/>
          <w:sz w:val="20"/>
          <w:szCs w:val="20"/>
        </w:rPr>
        <w:t xml:space="preserve">weltweit verkauft </w:t>
      </w:r>
      <w:r w:rsidR="003E40D8">
        <w:rPr>
          <w:rFonts w:ascii="Arial" w:hAnsi="Arial" w:cs="Arial"/>
          <w:color w:val="000000"/>
          <w:sz w:val="20"/>
          <w:szCs w:val="20"/>
        </w:rPr>
        <w:t>wurde</w:t>
      </w:r>
      <w:r w:rsidR="0001746C">
        <w:rPr>
          <w:rFonts w:ascii="Arial" w:hAnsi="Arial" w:cs="Arial"/>
          <w:color w:val="000000"/>
          <w:sz w:val="20"/>
          <w:szCs w:val="20"/>
        </w:rPr>
        <w:t xml:space="preserve"> un</w:t>
      </w:r>
      <w:r w:rsidR="00014468">
        <w:rPr>
          <w:rFonts w:ascii="Arial" w:hAnsi="Arial" w:cs="Arial"/>
          <w:color w:val="000000"/>
          <w:sz w:val="20"/>
          <w:szCs w:val="20"/>
        </w:rPr>
        <w:t>d</w:t>
      </w:r>
      <w:r w:rsidR="0001746C">
        <w:rPr>
          <w:rFonts w:ascii="Arial" w:hAnsi="Arial" w:cs="Arial"/>
          <w:color w:val="000000"/>
          <w:sz w:val="20"/>
          <w:szCs w:val="20"/>
        </w:rPr>
        <w:t xml:space="preserve"> verbindet:</w:t>
      </w:r>
      <w:r w:rsidR="004D55D4">
        <w:rPr>
          <w:rFonts w:ascii="Arial" w:hAnsi="Arial" w:cs="Arial"/>
          <w:color w:val="000000"/>
          <w:sz w:val="20"/>
          <w:szCs w:val="20"/>
        </w:rPr>
        <w:t xml:space="preserve"> </w:t>
      </w:r>
      <w:r w:rsidR="0025016B" w:rsidRPr="0025016B">
        <w:rPr>
          <w:rFonts w:ascii="Arial" w:hAnsi="Arial" w:cs="Arial"/>
          <w:color w:val="000000"/>
          <w:sz w:val="20"/>
          <w:szCs w:val="20"/>
        </w:rPr>
        <w:t>dauerhaft dicht,</w:t>
      </w:r>
      <w:r w:rsidR="0001746C">
        <w:rPr>
          <w:rFonts w:ascii="Arial" w:hAnsi="Arial" w:cs="Arial"/>
          <w:color w:val="000000"/>
          <w:sz w:val="20"/>
          <w:szCs w:val="20"/>
        </w:rPr>
        <w:t xml:space="preserve"> ganz </w:t>
      </w:r>
      <w:r w:rsidR="0025016B" w:rsidRPr="0025016B">
        <w:rPr>
          <w:rFonts w:ascii="Arial" w:hAnsi="Arial" w:cs="Arial"/>
          <w:color w:val="000000"/>
          <w:sz w:val="20"/>
          <w:szCs w:val="20"/>
        </w:rPr>
        <w:t>ohne die Notwendigkeit von O-Ringen oder Schweißnähten.</w:t>
      </w:r>
    </w:p>
    <w:p w:rsidR="0045030C" w:rsidRPr="003E40D8" w:rsidRDefault="0045030C" w:rsidP="00442745">
      <w:pPr>
        <w:pStyle w:val="KeinLeerraum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264384" w:rsidRPr="00264384" w:rsidRDefault="00264384" w:rsidP="00442745">
      <w:pPr>
        <w:spacing w:line="360" w:lineRule="auto"/>
        <w:rPr>
          <w:rFonts w:cs="Arial"/>
          <w:b/>
          <w:bCs/>
          <w:color w:val="000000"/>
        </w:rPr>
      </w:pPr>
      <w:r w:rsidRPr="00387909">
        <w:rPr>
          <w:rFonts w:cs="Arial"/>
          <w:b/>
          <w:bCs/>
          <w:color w:val="000000"/>
        </w:rPr>
        <w:lastRenderedPageBreak/>
        <w:t>Neue CLIP-FLEX-Muffe mit integriertem Dichtsystem</w:t>
      </w:r>
    </w:p>
    <w:p w:rsidR="00264384" w:rsidRDefault="00814E7A" w:rsidP="00442745">
      <w:pPr>
        <w:spacing w:line="360" w:lineRule="auto"/>
        <w:rPr>
          <w:rFonts w:cs="Arial"/>
        </w:rPr>
      </w:pPr>
      <w:r>
        <w:rPr>
          <w:rFonts w:cs="Arial"/>
        </w:rPr>
        <w:t xml:space="preserve">Ein </w:t>
      </w:r>
      <w:r w:rsidR="0001746C">
        <w:rPr>
          <w:rFonts w:cs="Arial"/>
        </w:rPr>
        <w:t xml:space="preserve">weiteres </w:t>
      </w:r>
      <w:r>
        <w:rPr>
          <w:rFonts w:cs="Arial"/>
        </w:rPr>
        <w:t>starkes Bindeglied</w:t>
      </w:r>
      <w:r w:rsidR="00264384" w:rsidRPr="00387909">
        <w:rPr>
          <w:rFonts w:cs="Arial"/>
        </w:rPr>
        <w:t xml:space="preserve"> rund um die Nahwärme-Systemlösungen </w:t>
      </w:r>
      <w:r>
        <w:rPr>
          <w:rFonts w:cs="Arial"/>
        </w:rPr>
        <w:t>ist d</w:t>
      </w:r>
      <w:r w:rsidR="00264384" w:rsidRPr="00387909">
        <w:rPr>
          <w:rFonts w:cs="Arial"/>
        </w:rPr>
        <w:t>ie CLIP-FLEX-Muffe</w:t>
      </w:r>
      <w:r>
        <w:rPr>
          <w:rFonts w:cs="Arial"/>
        </w:rPr>
        <w:t xml:space="preserve">. </w:t>
      </w:r>
      <w:r w:rsidR="004F37E8">
        <w:rPr>
          <w:rFonts w:cs="Arial"/>
        </w:rPr>
        <w:t>Die</w:t>
      </w:r>
      <w:r w:rsidR="0001746C">
        <w:rPr>
          <w:rFonts w:cs="Arial"/>
        </w:rPr>
        <w:t xml:space="preserve"> </w:t>
      </w:r>
      <w:r w:rsidR="00152F96">
        <w:rPr>
          <w:rFonts w:cs="Arial"/>
        </w:rPr>
        <w:t>Neuentwicklung</w:t>
      </w:r>
      <w:r w:rsidR="00264384" w:rsidRPr="00387909">
        <w:rPr>
          <w:rFonts w:cs="Arial"/>
        </w:rPr>
        <w:t xml:space="preserve"> ist universeller, flexibler</w:t>
      </w:r>
      <w:r w:rsidR="00655A20">
        <w:rPr>
          <w:rFonts w:cs="Arial"/>
        </w:rPr>
        <w:t>,</w:t>
      </w:r>
      <w:r w:rsidR="00264384" w:rsidRPr="00387909">
        <w:rPr>
          <w:rFonts w:cs="Arial"/>
        </w:rPr>
        <w:t xml:space="preserve"> dicht </w:t>
      </w:r>
      <w:r w:rsidR="00264384" w:rsidRPr="00655A20">
        <w:rPr>
          <w:rFonts w:cs="Arial"/>
        </w:rPr>
        <w:t>und</w:t>
      </w:r>
      <w:r w:rsidR="00264384" w:rsidRPr="00387909">
        <w:rPr>
          <w:rFonts w:cs="Arial"/>
        </w:rPr>
        <w:t xml:space="preserve"> vereinfacht die Installation für den Monteur. Das Produkt gibt es als T-, I- und L-Ausführung und es passt auf alle Nahwärme-Rohre von REHAU mit einem Durchmesser von 90 bis 250 mm. Inspiriert durch die praktischen Anforderungen ha</w:t>
      </w:r>
      <w:r w:rsidR="0001746C">
        <w:rPr>
          <w:rFonts w:cs="Arial"/>
        </w:rPr>
        <w:t>t das Unternehmen</w:t>
      </w:r>
      <w:r w:rsidR="00264384" w:rsidRPr="00387909">
        <w:rPr>
          <w:rFonts w:cs="Arial"/>
        </w:rPr>
        <w:t xml:space="preserve"> für die Muffe eine Kugelgelenkfunktion entwickelt, mit der sich auch extreme Winkelabweichungen bis zu 22,5 Grad meistern lassen. </w:t>
      </w:r>
    </w:p>
    <w:p w:rsidR="00152F96" w:rsidRDefault="00152F96" w:rsidP="00442745">
      <w:pPr>
        <w:spacing w:line="360" w:lineRule="auto"/>
        <w:rPr>
          <w:rFonts w:cs="Arial"/>
        </w:rPr>
      </w:pPr>
    </w:p>
    <w:p w:rsidR="004D55D4" w:rsidRDefault="0001746C" w:rsidP="00442745">
      <w:pPr>
        <w:spacing w:line="360" w:lineRule="auto"/>
        <w:rPr>
          <w:rFonts w:cs="Arial"/>
          <w:bCs/>
          <w:color w:val="000000"/>
        </w:rPr>
      </w:pPr>
      <w:r>
        <w:rPr>
          <w:rFonts w:cs="Arial"/>
        </w:rPr>
        <w:t xml:space="preserve">Bewährte Systeme die REHAU im Gepäck hat sind Lösungen für die </w:t>
      </w:r>
      <w:r>
        <w:t>Wärmeverteilung in großen Nahwärmenetzen (RAUTHERMEX)</w:t>
      </w:r>
      <w:r w:rsidR="0078126D">
        <w:t xml:space="preserve"> und</w:t>
      </w:r>
      <w:r w:rsidR="0002206F">
        <w:t xml:space="preserve"> ein </w:t>
      </w:r>
      <w:r w:rsidR="0002206F" w:rsidRPr="00014468">
        <w:rPr>
          <w:rFonts w:cs="Arial"/>
          <w:bCs/>
          <w:color w:val="000000"/>
        </w:rPr>
        <w:t>Anbohrsystem für PE-Xa Heizungsrohre</w:t>
      </w:r>
      <w:r w:rsidR="0002206F">
        <w:rPr>
          <w:rFonts w:cs="Arial"/>
          <w:bCs/>
          <w:color w:val="000000"/>
        </w:rPr>
        <w:t xml:space="preserve">, mit dem </w:t>
      </w:r>
      <w:r w:rsidR="0002206F" w:rsidRPr="0002206F">
        <w:rPr>
          <w:rFonts w:cs="Arial"/>
          <w:bCs/>
          <w:color w:val="000000"/>
        </w:rPr>
        <w:t>erstmals Nahwärmenetze im laufenden Betri</w:t>
      </w:r>
      <w:r w:rsidR="0002206F">
        <w:rPr>
          <w:rFonts w:cs="Arial"/>
          <w:bCs/>
          <w:color w:val="000000"/>
        </w:rPr>
        <w:t>eb unter Druck erweitert werden können (NEXUS).</w:t>
      </w:r>
    </w:p>
    <w:p w:rsidR="0002206F" w:rsidRDefault="0002206F" w:rsidP="00442745">
      <w:pPr>
        <w:spacing w:line="360" w:lineRule="auto"/>
        <w:rPr>
          <w:rFonts w:cs="Arial"/>
        </w:rPr>
      </w:pPr>
      <w:r>
        <w:rPr>
          <w:rFonts w:cs="Arial"/>
        </w:rPr>
        <w:t>Neugierig geworden? Die REH</w:t>
      </w:r>
      <w:r w:rsidR="00152F96">
        <w:rPr>
          <w:rFonts w:cs="Arial"/>
        </w:rPr>
        <w:t>A</w:t>
      </w:r>
      <w:r>
        <w:rPr>
          <w:rFonts w:cs="Arial"/>
        </w:rPr>
        <w:t>U</w:t>
      </w:r>
      <w:r w:rsidR="00152F96">
        <w:rPr>
          <w:rFonts w:cs="Arial"/>
        </w:rPr>
        <w:t>-</w:t>
      </w:r>
      <w:r>
        <w:rPr>
          <w:rFonts w:cs="Arial"/>
        </w:rPr>
        <w:t xml:space="preserve">Experten freuen sich über Ihren Besuch auf der HEATEXPO und stellen gerne die innovativen Lösungen vor in </w:t>
      </w:r>
      <w:r w:rsidRPr="00E33721">
        <w:rPr>
          <w:rFonts w:cs="Arial"/>
          <w:b/>
        </w:rPr>
        <w:t>Halle 4, Stand 4.E32.</w:t>
      </w:r>
    </w:p>
    <w:p w:rsidR="0025016B" w:rsidRDefault="0025016B" w:rsidP="00264384">
      <w:pPr>
        <w:spacing w:line="360" w:lineRule="auto"/>
        <w:jc w:val="both"/>
        <w:rPr>
          <w:rFonts w:cs="Arial"/>
        </w:rPr>
      </w:pPr>
    </w:p>
    <w:p w:rsidR="00933CE1" w:rsidRDefault="00933CE1" w:rsidP="00933CE1">
      <w:pPr>
        <w:spacing w:line="360" w:lineRule="auto"/>
        <w:ind w:right="1132"/>
        <w:jc w:val="both"/>
        <w:rPr>
          <w:rFonts w:cs="Arial"/>
        </w:rPr>
      </w:pPr>
    </w:p>
    <w:p w:rsidR="00933CE1" w:rsidRPr="00DB1639" w:rsidRDefault="00933CE1" w:rsidP="00933CE1">
      <w:pPr>
        <w:rPr>
          <w:rFonts w:cs="Arial"/>
        </w:rPr>
      </w:pPr>
      <w:r>
        <w:rPr>
          <w:rFonts w:cs="Arial"/>
        </w:rPr>
        <w:t xml:space="preserve">Textumfang ca. </w:t>
      </w:r>
      <w:r w:rsidR="0045030C">
        <w:rPr>
          <w:rFonts w:cs="Arial"/>
        </w:rPr>
        <w:t>3</w:t>
      </w:r>
      <w:r w:rsidR="00922E4D">
        <w:rPr>
          <w:rFonts w:cs="Arial"/>
        </w:rPr>
        <w:t>.</w:t>
      </w:r>
      <w:r w:rsidR="00152F96">
        <w:rPr>
          <w:rFonts w:cs="Arial"/>
        </w:rPr>
        <w:t>0</w:t>
      </w:r>
      <w:r w:rsidR="00922E4D">
        <w:rPr>
          <w:rFonts w:cs="Arial"/>
        </w:rPr>
        <w:t>00</w:t>
      </w:r>
      <w:r w:rsidR="00E33721">
        <w:rPr>
          <w:rFonts w:cs="Arial"/>
        </w:rPr>
        <w:t xml:space="preserve"> </w:t>
      </w:r>
      <w:r w:rsidRPr="00A66A99">
        <w:rPr>
          <w:rFonts w:cs="Arial"/>
        </w:rPr>
        <w:t>Zeichen (incl. Leerzeichen)</w:t>
      </w:r>
    </w:p>
    <w:p w:rsidR="0045030C" w:rsidRDefault="0045030C">
      <w:pPr>
        <w:rPr>
          <w:rFonts w:eastAsiaTheme="minorHAnsi" w:cs="Arial"/>
          <w:b/>
        </w:rPr>
      </w:pPr>
      <w:r>
        <w:rPr>
          <w:rFonts w:cs="Arial"/>
          <w:b/>
        </w:rPr>
        <w:br w:type="page"/>
      </w:r>
    </w:p>
    <w:p w:rsidR="00366C26" w:rsidRPr="00366C26" w:rsidRDefault="00366C26" w:rsidP="00014468">
      <w:pPr>
        <w:pStyle w:val="KeinLeerraum"/>
        <w:spacing w:line="360" w:lineRule="auto"/>
        <w:rPr>
          <w:rFonts w:ascii="Arial" w:hAnsi="Arial" w:cs="Arial"/>
          <w:b/>
          <w:sz w:val="20"/>
          <w:szCs w:val="20"/>
          <w:lang w:eastAsia="de-DE"/>
        </w:rPr>
      </w:pPr>
      <w:r w:rsidRPr="00366C26">
        <w:rPr>
          <w:rFonts w:ascii="Arial" w:hAnsi="Arial" w:cs="Arial"/>
          <w:b/>
          <w:sz w:val="20"/>
          <w:szCs w:val="20"/>
          <w:lang w:eastAsia="de-DE"/>
        </w:rPr>
        <w:lastRenderedPageBreak/>
        <w:t>REHAU Industries bildet das Dach für die Divisionen Building Solutions, Window Solutions, Interior Solutions und Industrial Solutions, die in ihren jeweiligen Märkten eigenständig agieren</w:t>
      </w:r>
      <w:r w:rsidR="005B22DB">
        <w:rPr>
          <w:rFonts w:ascii="Arial" w:hAnsi="Arial" w:cs="Arial"/>
          <w:b/>
          <w:sz w:val="20"/>
          <w:szCs w:val="20"/>
          <w:lang w:eastAsia="de-DE"/>
        </w:rPr>
        <w:t xml:space="preserve">. 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Mehr als 12.000 Mitarbeitende an über 150 Standorten setzen sich weltweit gemeinsam dafür ein, das Leben durch den Einsatz innovativer, nachhaltiger Technologien für die Bau-, Möbel-, und Industriewirtschaft weiter zu verbessern: Engineering progress. Enhancing lives.</w:t>
      </w:r>
    </w:p>
    <w:p w:rsidR="00366C26" w:rsidRPr="00366C26" w:rsidRDefault="00366C26" w:rsidP="00014468">
      <w:pPr>
        <w:pStyle w:val="KeinLeerraum"/>
        <w:spacing w:line="360" w:lineRule="auto"/>
        <w:rPr>
          <w:rFonts w:ascii="Arial" w:hAnsi="Arial" w:cs="Arial"/>
          <w:b/>
          <w:sz w:val="20"/>
          <w:szCs w:val="20"/>
          <w:lang w:eastAsia="de-DE"/>
        </w:rPr>
      </w:pPr>
    </w:p>
    <w:p w:rsidR="005434DF" w:rsidRDefault="00366C26" w:rsidP="00014468">
      <w:pPr>
        <w:pStyle w:val="KeinLeerraum"/>
        <w:spacing w:line="360" w:lineRule="auto"/>
        <w:rPr>
          <w:rFonts w:ascii="Arial" w:hAnsi="Arial" w:cs="Arial"/>
          <w:b/>
          <w:sz w:val="20"/>
          <w:szCs w:val="20"/>
          <w:lang w:eastAsia="de-DE"/>
        </w:rPr>
      </w:pPr>
      <w:r w:rsidRPr="00366C26">
        <w:rPr>
          <w:rFonts w:ascii="Arial" w:hAnsi="Arial" w:cs="Arial"/>
          <w:b/>
          <w:sz w:val="20"/>
          <w:szCs w:val="20"/>
          <w:lang w:eastAsia="de-DE"/>
        </w:rPr>
        <w:t>REHAU Industries ist Teil der globalen REHAU Group, die sich auf polymerbasierte Lösungen spezialisiert hat. Mit ihren insgesamt mehr als 20.000 Mitarbeitenden erwirtschaftet die Gruppe einen Jahresumsatz von über 4 Milliarden Euro.</w:t>
      </w:r>
    </w:p>
    <w:p w:rsidR="00DA7DA4" w:rsidRDefault="00DA7DA4" w:rsidP="00014468">
      <w:pPr>
        <w:pStyle w:val="KeinLeerraum"/>
        <w:spacing w:line="360" w:lineRule="auto"/>
        <w:rPr>
          <w:rFonts w:ascii="Arial" w:hAnsi="Arial" w:cs="Arial"/>
          <w:b/>
          <w:sz w:val="20"/>
          <w:szCs w:val="20"/>
          <w:lang w:eastAsia="de-DE"/>
        </w:rPr>
      </w:pPr>
    </w:p>
    <w:p w:rsidR="00DA7DA4" w:rsidRDefault="00DA7DA4" w:rsidP="00FA6C72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p w:rsidR="00DA7DA4" w:rsidRDefault="00DA7DA4" w:rsidP="00FA6C72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p w:rsidR="00DA7DA4" w:rsidRPr="00A113D0" w:rsidRDefault="00DA7DA4" w:rsidP="00DA7DA4">
      <w:pPr>
        <w:spacing w:line="276" w:lineRule="auto"/>
        <w:ind w:right="1132"/>
        <w:jc w:val="both"/>
        <w:rPr>
          <w:rFonts w:cs="Arial"/>
          <w:b/>
          <w:u w:val="single"/>
        </w:rPr>
      </w:pPr>
      <w:r w:rsidRPr="00A113D0">
        <w:rPr>
          <w:rFonts w:cs="Arial"/>
          <w:b/>
          <w:u w:val="single"/>
        </w:rPr>
        <w:t>Pressekontakt:</w:t>
      </w:r>
    </w:p>
    <w:p w:rsidR="00DA7DA4" w:rsidRPr="00A113D0" w:rsidRDefault="00DA7DA4" w:rsidP="00DA7DA4">
      <w:pPr>
        <w:spacing w:line="276" w:lineRule="auto"/>
        <w:ind w:right="1132"/>
        <w:jc w:val="both"/>
        <w:rPr>
          <w:rFonts w:cs="Arial"/>
          <w:b/>
          <w:u w:val="single"/>
        </w:rPr>
      </w:pPr>
    </w:p>
    <w:p w:rsidR="00DA7DA4" w:rsidRPr="00014468" w:rsidRDefault="00DA7DA4" w:rsidP="00DA7DA4">
      <w:pPr>
        <w:spacing w:line="360" w:lineRule="auto"/>
      </w:pPr>
      <w:r w:rsidRPr="00A113D0">
        <w:t xml:space="preserve">REHAU Industries SE &amp; Co. </w:t>
      </w:r>
      <w:r w:rsidRPr="00014468">
        <w:t>KG</w:t>
      </w:r>
    </w:p>
    <w:p w:rsidR="00DA7DA4" w:rsidRPr="00AE5F12" w:rsidRDefault="00DA7DA4" w:rsidP="00DA7DA4">
      <w:pPr>
        <w:rPr>
          <w:lang w:val="en-GB"/>
        </w:rPr>
      </w:pPr>
      <w:r w:rsidRPr="00AE5F12">
        <w:rPr>
          <w:rFonts w:eastAsiaTheme="minorHAnsi" w:cs="Arial"/>
          <w:lang w:val="en-GB"/>
        </w:rPr>
        <w:t>Natalie Stan</w:t>
      </w:r>
      <w:r w:rsidRPr="00AE5F12">
        <w:rPr>
          <w:rFonts w:eastAsiaTheme="minorHAnsi" w:cs="Arial"/>
          <w:lang w:val="en-GB"/>
        </w:rPr>
        <w:br/>
        <w:t>Director Marketing Building Solutions ad. Interim </w:t>
      </w:r>
      <w:r w:rsidRPr="00AE5F12">
        <w:rPr>
          <w:rFonts w:eastAsiaTheme="minorHAnsi" w:cs="Arial"/>
          <w:lang w:val="en-GB"/>
        </w:rPr>
        <w:br/>
        <w:t>PR and Communication</w:t>
      </w:r>
      <w:r w:rsidRPr="00AE5F12">
        <w:rPr>
          <w:rFonts w:eastAsiaTheme="minorHAnsi" w:cs="Arial"/>
          <w:lang w:val="en-GB"/>
        </w:rPr>
        <w:br/>
        <w:t>Division Building Solutions I Group Communications</w:t>
      </w:r>
      <w:r w:rsidRPr="00AE5F12">
        <w:rPr>
          <w:lang w:val="en-GB"/>
        </w:rPr>
        <w:t xml:space="preserve"> </w:t>
      </w:r>
    </w:p>
    <w:p w:rsidR="00DA7DA4" w:rsidRDefault="00DA7DA4" w:rsidP="00DA7DA4">
      <w:r>
        <w:t>Ytterbium 4, 91058 Erlangen, DEUTSCHLAND</w:t>
      </w:r>
    </w:p>
    <w:p w:rsidR="00DA7DA4" w:rsidRDefault="00DA7DA4" w:rsidP="00DA7DA4">
      <w:pPr>
        <w:ind w:right="1134"/>
      </w:pPr>
      <w:r>
        <w:t>Tel: +49 9131 92 5638 / Mobil: +49 171 9780 466</w:t>
      </w:r>
    </w:p>
    <w:p w:rsidR="00DA7DA4" w:rsidRPr="00655A20" w:rsidRDefault="00442745" w:rsidP="00655A20">
      <w:pPr>
        <w:ind w:right="1134"/>
        <w:rPr>
          <w:rFonts w:ascii="Arial Narrow" w:hAnsi="Arial Narrow"/>
          <w:sz w:val="22"/>
          <w:szCs w:val="22"/>
        </w:rPr>
      </w:pPr>
      <w:hyperlink r:id="rId11" w:history="1">
        <w:r w:rsidR="00DA7DA4">
          <w:rPr>
            <w:rStyle w:val="Hyperlink"/>
          </w:rPr>
          <w:t>natalie.stan@rehau.com</w:t>
        </w:r>
      </w:hyperlink>
    </w:p>
    <w:sectPr w:rsidR="00DA7DA4" w:rsidRPr="00655A20" w:rsidSect="006A3EB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983" w:bottom="1701" w:left="1418" w:header="567" w:footer="85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A4" w:rsidRDefault="00A80AA4">
      <w:r>
        <w:separator/>
      </w:r>
    </w:p>
  </w:endnote>
  <w:endnote w:type="continuationSeparator" w:id="0">
    <w:p w:rsidR="00A80AA4" w:rsidRDefault="00A8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4B" w:rsidRPr="00962706" w:rsidRDefault="009F5F7F" w:rsidP="000D234B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18134F" wp14:editId="56A9870E">
              <wp:simplePos x="0" y="0"/>
              <wp:positionH relativeFrom="column">
                <wp:posOffset>5432425</wp:posOffset>
              </wp:positionH>
              <wp:positionV relativeFrom="paragraph">
                <wp:posOffset>583565</wp:posOffset>
              </wp:positionV>
              <wp:extent cx="685800" cy="1714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7089" w:rsidRPr="00E375CA" w:rsidRDefault="004E7089" w:rsidP="004E7089">
                          <w:pPr>
                            <w:pStyle w:val="Kopfzeile"/>
                            <w:jc w:val="righ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PAGE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42745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NUMPAGES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42745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4E7089" w:rsidRPr="00962706" w:rsidRDefault="004E708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8134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27.75pt;margin-top:45.95pt;width:54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" filled="f" stroked="f">
              <v:textbox inset="0,0,0,0">
                <w:txbxContent>
                  <w:p w:rsidR="004E7089" w:rsidRPr="00E375CA" w:rsidRDefault="004E7089" w:rsidP="004E7089">
                    <w:pPr>
                      <w:pStyle w:val="Kopfzeile"/>
                      <w:jc w:val="right"/>
                      <w:rPr>
                        <w:rFonts w:cs="Arial"/>
                        <w:sz w:val="12"/>
                        <w:szCs w:val="12"/>
                      </w:rPr>
                    </w:pP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Seite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PAGE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442745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 von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NUMPAGES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442745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3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:rsidR="004E7089" w:rsidRPr="00962706" w:rsidRDefault="004E7089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D234B" w:rsidRPr="000D234B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cs="Arial"/>
        <w:color w:val="000000"/>
        <w:sz w:val="12"/>
        <w:szCs w:val="12"/>
      </w:rPr>
      <w:t xml:space="preserve">REHAU </w:t>
    </w:r>
    <w:r w:rsidR="000D234B">
      <w:rPr>
        <w:rFonts w:cs="Arial"/>
        <w:color w:val="000000"/>
        <w:sz w:val="12"/>
        <w:szCs w:val="12"/>
      </w:rPr>
      <w:t>Industries SE &amp; Co. KG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Presse- und Öffentlichkeitsarbeit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Rheniumhaus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2A5BF2" w:rsidRPr="002A5BF2">
      <w:rPr>
        <w:rFonts w:cs="Arial"/>
        <w:color w:val="000000"/>
        <w:sz w:val="12"/>
        <w:szCs w:val="12"/>
      </w:rPr>
      <w:t>Helmut-Wagner-Str. 1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95111</w:t>
    </w:r>
    <w:r w:rsidR="000D234B">
      <w:rPr>
        <w:rFonts w:cs="Arial"/>
        <w:color w:val="000000"/>
        <w:sz w:val="12"/>
        <w:szCs w:val="12"/>
      </w:rPr>
      <w:t xml:space="preserve"> Rehau</w:t>
    </w:r>
    <w:r w:rsidR="000D234B"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0D234B">
      <w:rPr>
        <w:rFonts w:cs="Arial"/>
        <w:color w:val="000000"/>
        <w:sz w:val="12"/>
        <w:szCs w:val="12"/>
      </w:rPr>
      <w:t xml:space="preserve">-1441, </w:t>
    </w:r>
    <w:r w:rsidR="000D234B" w:rsidRPr="00962706">
      <w:rPr>
        <w:rFonts w:cs="Arial"/>
        <w:color w:val="000000"/>
        <w:sz w:val="12"/>
        <w:szCs w:val="12"/>
      </w:rPr>
      <w:t>-2385</w:t>
    </w:r>
    <w:r w:rsidR="000D234B">
      <w:rPr>
        <w:rFonts w:cs="Arial"/>
        <w:color w:val="000000"/>
        <w:sz w:val="12"/>
        <w:szCs w:val="12"/>
      </w:rPr>
      <w:t xml:space="preserve"> und +49 </w:t>
    </w:r>
    <w:r w:rsidR="002A5BF2">
      <w:rPr>
        <w:rFonts w:cs="Arial"/>
        <w:color w:val="000000"/>
        <w:sz w:val="12"/>
        <w:szCs w:val="12"/>
      </w:rPr>
      <w:t xml:space="preserve">9131 92 </w:t>
    </w:r>
    <w:r w:rsidR="000D234B">
      <w:rPr>
        <w:rFonts w:cs="Arial"/>
        <w:color w:val="000000"/>
        <w:sz w:val="12"/>
        <w:szCs w:val="12"/>
      </w:rPr>
      <w:t>-</w:t>
    </w:r>
    <w:r w:rsidR="002A5BF2">
      <w:rPr>
        <w:rFonts w:cs="Arial"/>
        <w:color w:val="000000"/>
        <w:sz w:val="12"/>
        <w:szCs w:val="12"/>
      </w:rPr>
      <w:t>5638</w:t>
    </w:r>
    <w:r w:rsidR="000D234B" w:rsidRPr="00962706">
      <w:rPr>
        <w:rFonts w:cs="Arial"/>
        <w:color w:val="000000"/>
        <w:sz w:val="12"/>
        <w:szCs w:val="12"/>
      </w:rPr>
      <w:br/>
    </w:r>
    <w:hyperlink r:id="rId1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  <w:p w:rsidR="00F53C14" w:rsidRPr="00E375CA" w:rsidRDefault="00F53C14" w:rsidP="00F53C14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22" w:rsidRPr="00962706" w:rsidRDefault="00DD7B22" w:rsidP="00DD7B22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 w:rsidRPr="00962706">
      <w:rPr>
        <w:rFonts w:cs="Arial"/>
        <w:color w:val="000000"/>
        <w:sz w:val="12"/>
        <w:szCs w:val="12"/>
      </w:rPr>
      <w:t xml:space="preserve">REHAU </w:t>
    </w:r>
    <w:r w:rsidR="00FB57B6">
      <w:rPr>
        <w:rFonts w:cs="Arial"/>
        <w:color w:val="000000"/>
        <w:sz w:val="12"/>
        <w:szCs w:val="12"/>
      </w:rPr>
      <w:t>Industries SE &amp; Co. KG</w:t>
    </w:r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Presse- und Öffentlichkeitsarbeit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Rheniumhaus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r w:rsidR="005434DF" w:rsidRPr="002A5BF2">
      <w:rPr>
        <w:rFonts w:cs="Arial"/>
        <w:color w:val="000000"/>
        <w:sz w:val="12"/>
        <w:szCs w:val="12"/>
      </w:rPr>
      <w:t>Helmut-Wagner-Str. 1</w:t>
    </w:r>
    <w:r w:rsidR="005434DF" w:rsidRPr="00962706">
      <w:rPr>
        <w:rFonts w:cs="Arial"/>
        <w:color w:val="000000"/>
        <w:sz w:val="12"/>
        <w:szCs w:val="12"/>
      </w:rPr>
      <w:t xml:space="preserve"> </w:t>
    </w:r>
    <w:r w:rsidR="009F5F7F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9F5F7F"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t>95111</w:t>
    </w:r>
    <w:r w:rsidR="00C75044">
      <w:rPr>
        <w:rFonts w:cs="Arial"/>
        <w:color w:val="000000"/>
        <w:sz w:val="12"/>
        <w:szCs w:val="12"/>
      </w:rPr>
      <w:t xml:space="preserve"> Rehau</w:t>
    </w:r>
    <w:r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674132">
      <w:rPr>
        <w:rFonts w:cs="Arial"/>
        <w:color w:val="000000"/>
        <w:sz w:val="12"/>
        <w:szCs w:val="12"/>
      </w:rPr>
      <w:t xml:space="preserve">-1441, </w:t>
    </w:r>
    <w:r w:rsidRPr="00962706">
      <w:rPr>
        <w:rFonts w:cs="Arial"/>
        <w:color w:val="000000"/>
        <w:sz w:val="12"/>
        <w:szCs w:val="12"/>
      </w:rPr>
      <w:t>-2385</w:t>
    </w:r>
    <w:r w:rsidR="00CD031F">
      <w:rPr>
        <w:rFonts w:cs="Arial"/>
        <w:color w:val="000000"/>
        <w:sz w:val="12"/>
        <w:szCs w:val="12"/>
      </w:rPr>
      <w:t xml:space="preserve"> und </w:t>
    </w:r>
    <w:r w:rsidR="005434DF">
      <w:rPr>
        <w:rFonts w:cs="Arial"/>
        <w:color w:val="000000"/>
        <w:sz w:val="12"/>
        <w:szCs w:val="12"/>
      </w:rPr>
      <w:t>+49 9131 92 -5638</w:t>
    </w:r>
    <w:r w:rsidRPr="00962706">
      <w:rPr>
        <w:rFonts w:cs="Arial"/>
        <w:color w:val="000000"/>
        <w:sz w:val="12"/>
        <w:szCs w:val="12"/>
      </w:rPr>
      <w:br/>
    </w:r>
    <w:hyperlink r:id="rId1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A4" w:rsidRDefault="00A80AA4">
      <w:r>
        <w:separator/>
      </w:r>
    </w:p>
  </w:footnote>
  <w:footnote w:type="continuationSeparator" w:id="0">
    <w:p w:rsidR="00A80AA4" w:rsidRDefault="00A8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AB" w:rsidRDefault="008757A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8D7F372" wp14:editId="2FA320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feld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57AB" w:rsidRPr="008757AB" w:rsidRDefault="008757AB" w:rsidP="008757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75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7F37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Intern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" filled="f" stroked="f">
              <v:textbox style="mso-fit-shape-to-text:t" inset="0,15pt,0,0">
                <w:txbxContent>
                  <w:p w:rsidR="008757AB" w:rsidRPr="008757AB" w:rsidRDefault="008757AB" w:rsidP="008757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757A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35" w:rsidRDefault="00E03D35">
    <w:pPr>
      <w:pStyle w:val="Kopfzeile"/>
    </w:pPr>
  </w:p>
  <w:sdt>
    <w:sdtPr>
      <w:id w:val="-1771004916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:rsidR="00E03D35" w:rsidRDefault="00E03D35">
        <w:pPr>
          <w:pStyle w:val="Kopfzeile"/>
        </w:pPr>
      </w:p>
      <w:p w:rsidR="00E03D35" w:rsidRDefault="00E03D35">
        <w:pPr>
          <w:pStyle w:val="Kopfzeile"/>
        </w:pPr>
      </w:p>
      <w:p w:rsidR="004E7089" w:rsidRDefault="004E7089">
        <w:pPr>
          <w:pStyle w:val="Kopfzeile"/>
          <w:rPr>
            <w:rFonts w:ascii="Arial Narrow" w:hAnsi="Arial Narrow"/>
          </w:rPr>
        </w:pPr>
      </w:p>
      <w:p w:rsidR="004E7089" w:rsidRDefault="004E7089">
        <w:pPr>
          <w:pStyle w:val="Kopfzeile"/>
          <w:rPr>
            <w:rFonts w:ascii="Arial Narrow" w:hAnsi="Arial Narrow"/>
          </w:rPr>
        </w:pPr>
      </w:p>
      <w:p w:rsidR="004E7089" w:rsidRDefault="00442745">
        <w:pPr>
          <w:pStyle w:val="Kopfzeile"/>
          <w:rPr>
            <w:rFonts w:ascii="Arial Narrow" w:hAnsi="Arial Narrow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27" w:rsidRDefault="00FF157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40AEF742" wp14:editId="13506A48">
          <wp:simplePos x="0" y="0"/>
          <wp:positionH relativeFrom="column">
            <wp:posOffset>4275510</wp:posOffset>
          </wp:positionH>
          <wp:positionV relativeFrom="paragraph">
            <wp:posOffset>-153615</wp:posOffset>
          </wp:positionV>
          <wp:extent cx="2167200" cy="1058400"/>
          <wp:effectExtent l="0" t="0" r="5080" b="8890"/>
          <wp:wrapTight wrapText="bothSides">
            <wp:wrapPolygon edited="0">
              <wp:start x="0" y="0"/>
              <wp:lineTo x="0" y="21393"/>
              <wp:lineTo x="21461" y="21393"/>
              <wp:lineTo x="21461" y="0"/>
              <wp:lineTo x="0" y="0"/>
            </wp:wrapPolygon>
          </wp:wrapTight>
          <wp:docPr id="19" name="Grafi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F7F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0F0A14B1" wp14:editId="10C87730">
              <wp:simplePos x="0" y="0"/>
              <wp:positionH relativeFrom="column">
                <wp:posOffset>3687445</wp:posOffset>
              </wp:positionH>
              <wp:positionV relativeFrom="page">
                <wp:posOffset>1749425</wp:posOffset>
              </wp:positionV>
              <wp:extent cx="2446655" cy="146050"/>
              <wp:effectExtent l="0" t="0" r="0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830" w:rsidRDefault="00FB57B6" w:rsidP="00F06830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E85F39">
                            <w:rPr>
                              <w:noProof/>
                            </w:rPr>
                            <w:t>19.09.2023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0A14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0.35pt;margin-top:137.75pt;width:192.65pt;height:11.5pt;z-index:-251648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" filled="f" stroked="f">
              <v:textbox style="mso-fit-shape-to-text:t" inset="0,0,0,0">
                <w:txbxContent>
                  <w:p w:rsidR="00F06830" w:rsidRDefault="00FB57B6" w:rsidP="00F06830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TIME \@ "dd.MM.yyyy" </w:instrText>
                    </w:r>
                    <w:r>
                      <w:fldChar w:fldCharType="separate"/>
                    </w:r>
                    <w:r w:rsidR="00E85F39">
                      <w:rPr>
                        <w:noProof/>
                      </w:rPr>
                      <w:t>19.09.2023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06830">
      <w:rPr>
        <w:noProof/>
      </w:rPr>
      <w:t xml:space="preserve"> </w:t>
    </w:r>
  </w:p>
  <w:p w:rsidR="00457227" w:rsidRDefault="00457227">
    <w:pPr>
      <w:pStyle w:val="Kopfzeile"/>
      <w:rPr>
        <w:noProof/>
      </w:rPr>
    </w:pPr>
  </w:p>
  <w:p w:rsidR="00457227" w:rsidRDefault="00457227">
    <w:pPr>
      <w:pStyle w:val="Kopfzeile"/>
      <w:rPr>
        <w:noProof/>
      </w:rPr>
    </w:pPr>
  </w:p>
  <w:p w:rsidR="00457227" w:rsidRDefault="00457227">
    <w:pPr>
      <w:pStyle w:val="Kopfzeile"/>
      <w:rPr>
        <w:noProof/>
      </w:rPr>
    </w:pPr>
  </w:p>
  <w:p w:rsidR="00457227" w:rsidRDefault="00457227">
    <w:pPr>
      <w:pStyle w:val="Kopfzeile"/>
      <w:rPr>
        <w:noProof/>
      </w:rPr>
    </w:pPr>
  </w:p>
  <w:p w:rsidR="00457227" w:rsidRDefault="00457227">
    <w:pPr>
      <w:pStyle w:val="Kopfzeile"/>
      <w:rPr>
        <w:noProof/>
      </w:rPr>
    </w:pPr>
  </w:p>
  <w:p w:rsidR="00457227" w:rsidRDefault="00457227">
    <w:pPr>
      <w:pStyle w:val="Kopfzeile"/>
      <w:rPr>
        <w:noProof/>
      </w:rPr>
    </w:pPr>
  </w:p>
  <w:p w:rsidR="00457227" w:rsidRDefault="00457227">
    <w:pPr>
      <w:pStyle w:val="Kopfzeile"/>
      <w:rPr>
        <w:noProof/>
      </w:rPr>
    </w:pPr>
  </w:p>
  <w:p w:rsidR="00457227" w:rsidRDefault="005E0490">
    <w:pPr>
      <w:pStyle w:val="Kopfzeile"/>
      <w:rPr>
        <w:noProof/>
      </w:rPr>
    </w:pPr>
    <w:r>
      <w:rPr>
        <w:rFonts w:ascii="Arial Narrow" w:hAnsi="Arial Narrow"/>
        <w:noProof/>
        <w:color w:val="333333"/>
        <w:sz w:val="40"/>
        <w:szCs w:val="4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911858" wp14:editId="5A5FD2BE">
              <wp:simplePos x="0" y="0"/>
              <wp:positionH relativeFrom="column">
                <wp:posOffset>-5080</wp:posOffset>
              </wp:positionH>
              <wp:positionV relativeFrom="paragraph">
                <wp:posOffset>119380</wp:posOffset>
              </wp:positionV>
              <wp:extent cx="4743450" cy="291465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830" w:rsidRPr="002779A4" w:rsidRDefault="00933CE1" w:rsidP="00F06830">
                          <w:pP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>PRESSEMELDUNG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911858" id="_x0000_s1029" type="#_x0000_t202" style="position:absolute;margin-left:-.4pt;margin-top:9.4pt;width:373.5pt;height:22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" filled="f" stroked="f">
              <v:textbox style="mso-fit-shape-to-text:t" inset="0,0,0,0">
                <w:txbxContent>
                  <w:p w:rsidR="00F06830" w:rsidRPr="002779A4" w:rsidRDefault="00933CE1" w:rsidP="00F06830">
                    <w:pP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>PRESSEMELDUNG</w:t>
                    </w:r>
                  </w:p>
                </w:txbxContent>
              </v:textbox>
            </v:shape>
          </w:pict>
        </mc:Fallback>
      </mc:AlternateContent>
    </w:r>
  </w:p>
  <w:p w:rsidR="00457227" w:rsidRDefault="00F45AA7" w:rsidP="00F45AA7">
    <w:pPr>
      <w:pStyle w:val="Kopfzeile"/>
      <w:tabs>
        <w:tab w:val="clear" w:pos="4536"/>
        <w:tab w:val="left" w:pos="9072"/>
      </w:tabs>
      <w:rPr>
        <w:noProof/>
      </w:rPr>
    </w:pPr>
    <w:r>
      <w:rPr>
        <w:noProof/>
      </w:rPr>
      <w:tab/>
    </w:r>
  </w:p>
  <w:p w:rsidR="00457227" w:rsidRDefault="00457227">
    <w:pPr>
      <w:pStyle w:val="Kopfzeile"/>
      <w:rPr>
        <w:noProof/>
      </w:rPr>
    </w:pPr>
  </w:p>
  <w:p w:rsidR="00457227" w:rsidRDefault="00457227">
    <w:pPr>
      <w:pStyle w:val="Kopfzeile"/>
      <w:rPr>
        <w:noProof/>
      </w:rPr>
    </w:pPr>
  </w:p>
  <w:p w:rsidR="00457227" w:rsidRDefault="00457227">
    <w:pPr>
      <w:pStyle w:val="Kopfzeile"/>
      <w:rPr>
        <w:noProof/>
      </w:rPr>
    </w:pPr>
  </w:p>
  <w:p w:rsidR="00F53C14" w:rsidRDefault="00F53C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E42B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9F239E"/>
    <w:multiLevelType w:val="hybridMultilevel"/>
    <w:tmpl w:val="41AA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7096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3D"/>
    <w:rsid w:val="00006044"/>
    <w:rsid w:val="00014468"/>
    <w:rsid w:val="0001746C"/>
    <w:rsid w:val="0002206F"/>
    <w:rsid w:val="00026CF0"/>
    <w:rsid w:val="00036328"/>
    <w:rsid w:val="0004170F"/>
    <w:rsid w:val="00046457"/>
    <w:rsid w:val="00063541"/>
    <w:rsid w:val="00072CF4"/>
    <w:rsid w:val="00077CE4"/>
    <w:rsid w:val="00093A89"/>
    <w:rsid w:val="000C1B34"/>
    <w:rsid w:val="000D234B"/>
    <w:rsid w:val="000D32F7"/>
    <w:rsid w:val="001001CA"/>
    <w:rsid w:val="00125FA8"/>
    <w:rsid w:val="00133001"/>
    <w:rsid w:val="00140D40"/>
    <w:rsid w:val="00142D4A"/>
    <w:rsid w:val="001438F7"/>
    <w:rsid w:val="00145A64"/>
    <w:rsid w:val="001511FA"/>
    <w:rsid w:val="00152F96"/>
    <w:rsid w:val="00155ACD"/>
    <w:rsid w:val="00174FFD"/>
    <w:rsid w:val="001828B3"/>
    <w:rsid w:val="00185F57"/>
    <w:rsid w:val="001A744D"/>
    <w:rsid w:val="001C156D"/>
    <w:rsid w:val="001C59D3"/>
    <w:rsid w:val="001C6322"/>
    <w:rsid w:val="001E1B78"/>
    <w:rsid w:val="0023056E"/>
    <w:rsid w:val="00232E1D"/>
    <w:rsid w:val="0024041F"/>
    <w:rsid w:val="002420F6"/>
    <w:rsid w:val="0024246B"/>
    <w:rsid w:val="00243313"/>
    <w:rsid w:val="0025016B"/>
    <w:rsid w:val="00253CF4"/>
    <w:rsid w:val="00257439"/>
    <w:rsid w:val="00264384"/>
    <w:rsid w:val="002779A4"/>
    <w:rsid w:val="002945FD"/>
    <w:rsid w:val="002A5BF2"/>
    <w:rsid w:val="002C3B37"/>
    <w:rsid w:val="002D3495"/>
    <w:rsid w:val="002F7C67"/>
    <w:rsid w:val="003102D9"/>
    <w:rsid w:val="00316500"/>
    <w:rsid w:val="00332337"/>
    <w:rsid w:val="0033657B"/>
    <w:rsid w:val="00344C25"/>
    <w:rsid w:val="00366C26"/>
    <w:rsid w:val="00393BA3"/>
    <w:rsid w:val="003A768C"/>
    <w:rsid w:val="003E40D8"/>
    <w:rsid w:val="00422052"/>
    <w:rsid w:val="004264D4"/>
    <w:rsid w:val="00442745"/>
    <w:rsid w:val="004445CE"/>
    <w:rsid w:val="0045030C"/>
    <w:rsid w:val="004552C5"/>
    <w:rsid w:val="00457227"/>
    <w:rsid w:val="00470A89"/>
    <w:rsid w:val="00486EF5"/>
    <w:rsid w:val="004A76A3"/>
    <w:rsid w:val="004B2F34"/>
    <w:rsid w:val="004C28CB"/>
    <w:rsid w:val="004C6003"/>
    <w:rsid w:val="004D4EEF"/>
    <w:rsid w:val="004D55D4"/>
    <w:rsid w:val="004D7EDF"/>
    <w:rsid w:val="004E51EC"/>
    <w:rsid w:val="004E60A8"/>
    <w:rsid w:val="004E7089"/>
    <w:rsid w:val="004F37E8"/>
    <w:rsid w:val="004F69F9"/>
    <w:rsid w:val="00505BF2"/>
    <w:rsid w:val="00527A76"/>
    <w:rsid w:val="005434DF"/>
    <w:rsid w:val="00553E34"/>
    <w:rsid w:val="005569B3"/>
    <w:rsid w:val="00556CF1"/>
    <w:rsid w:val="005777F7"/>
    <w:rsid w:val="00583380"/>
    <w:rsid w:val="0059021E"/>
    <w:rsid w:val="005A34A1"/>
    <w:rsid w:val="005A5A35"/>
    <w:rsid w:val="005B22DB"/>
    <w:rsid w:val="005C23B9"/>
    <w:rsid w:val="005E0490"/>
    <w:rsid w:val="005E263D"/>
    <w:rsid w:val="005E6F1E"/>
    <w:rsid w:val="005F12D8"/>
    <w:rsid w:val="005F4C33"/>
    <w:rsid w:val="00602DE5"/>
    <w:rsid w:val="006147C8"/>
    <w:rsid w:val="00620563"/>
    <w:rsid w:val="006249D5"/>
    <w:rsid w:val="0062562B"/>
    <w:rsid w:val="006374EE"/>
    <w:rsid w:val="00637CD8"/>
    <w:rsid w:val="00643BA3"/>
    <w:rsid w:val="0065191B"/>
    <w:rsid w:val="006548AA"/>
    <w:rsid w:val="00655A20"/>
    <w:rsid w:val="00656F0E"/>
    <w:rsid w:val="0066361E"/>
    <w:rsid w:val="00674132"/>
    <w:rsid w:val="00686614"/>
    <w:rsid w:val="0069546F"/>
    <w:rsid w:val="00695958"/>
    <w:rsid w:val="006A3DC7"/>
    <w:rsid w:val="006A3EB9"/>
    <w:rsid w:val="006D2A55"/>
    <w:rsid w:val="006D5683"/>
    <w:rsid w:val="006E52B0"/>
    <w:rsid w:val="006E76BB"/>
    <w:rsid w:val="00702955"/>
    <w:rsid w:val="00713D9D"/>
    <w:rsid w:val="00716E6B"/>
    <w:rsid w:val="0071728B"/>
    <w:rsid w:val="00717CD3"/>
    <w:rsid w:val="007252C5"/>
    <w:rsid w:val="007335A0"/>
    <w:rsid w:val="00746749"/>
    <w:rsid w:val="00747EC3"/>
    <w:rsid w:val="0078126D"/>
    <w:rsid w:val="00790313"/>
    <w:rsid w:val="00790332"/>
    <w:rsid w:val="007C47BE"/>
    <w:rsid w:val="007D6CA8"/>
    <w:rsid w:val="00814E7A"/>
    <w:rsid w:val="00833AF7"/>
    <w:rsid w:val="0083429F"/>
    <w:rsid w:val="0086223C"/>
    <w:rsid w:val="00873606"/>
    <w:rsid w:val="008757AB"/>
    <w:rsid w:val="008A411F"/>
    <w:rsid w:val="008B536C"/>
    <w:rsid w:val="008D2F34"/>
    <w:rsid w:val="008D70BC"/>
    <w:rsid w:val="008E3A41"/>
    <w:rsid w:val="008E6B6A"/>
    <w:rsid w:val="008E77D7"/>
    <w:rsid w:val="008F2B7A"/>
    <w:rsid w:val="009026BD"/>
    <w:rsid w:val="00915D43"/>
    <w:rsid w:val="009219B3"/>
    <w:rsid w:val="00922E4D"/>
    <w:rsid w:val="0092522C"/>
    <w:rsid w:val="009255E0"/>
    <w:rsid w:val="00933CE1"/>
    <w:rsid w:val="00941845"/>
    <w:rsid w:val="00961778"/>
    <w:rsid w:val="00962706"/>
    <w:rsid w:val="009727E2"/>
    <w:rsid w:val="00976E5A"/>
    <w:rsid w:val="00993414"/>
    <w:rsid w:val="00995965"/>
    <w:rsid w:val="009B3A9B"/>
    <w:rsid w:val="009C3387"/>
    <w:rsid w:val="009D052C"/>
    <w:rsid w:val="009D7F4C"/>
    <w:rsid w:val="009F5F7F"/>
    <w:rsid w:val="00A113D0"/>
    <w:rsid w:val="00A159B2"/>
    <w:rsid w:val="00A2624F"/>
    <w:rsid w:val="00A358E7"/>
    <w:rsid w:val="00A42F14"/>
    <w:rsid w:val="00A624DC"/>
    <w:rsid w:val="00A80AA4"/>
    <w:rsid w:val="00A84AEC"/>
    <w:rsid w:val="00AC1530"/>
    <w:rsid w:val="00AC20B6"/>
    <w:rsid w:val="00AC5F17"/>
    <w:rsid w:val="00AD3762"/>
    <w:rsid w:val="00AE5C19"/>
    <w:rsid w:val="00B003C9"/>
    <w:rsid w:val="00B049AF"/>
    <w:rsid w:val="00B05D59"/>
    <w:rsid w:val="00B16621"/>
    <w:rsid w:val="00B2520B"/>
    <w:rsid w:val="00B46DA0"/>
    <w:rsid w:val="00B50E38"/>
    <w:rsid w:val="00B54D08"/>
    <w:rsid w:val="00B601DA"/>
    <w:rsid w:val="00B61133"/>
    <w:rsid w:val="00B94E8C"/>
    <w:rsid w:val="00B95521"/>
    <w:rsid w:val="00BC2640"/>
    <w:rsid w:val="00BC3557"/>
    <w:rsid w:val="00BD7F78"/>
    <w:rsid w:val="00BE5B1B"/>
    <w:rsid w:val="00C0121D"/>
    <w:rsid w:val="00C0656E"/>
    <w:rsid w:val="00C11A0F"/>
    <w:rsid w:val="00C13DAE"/>
    <w:rsid w:val="00C20133"/>
    <w:rsid w:val="00C2403A"/>
    <w:rsid w:val="00C2722F"/>
    <w:rsid w:val="00C30520"/>
    <w:rsid w:val="00C308C6"/>
    <w:rsid w:val="00C75044"/>
    <w:rsid w:val="00C77D8E"/>
    <w:rsid w:val="00CA096E"/>
    <w:rsid w:val="00CD031F"/>
    <w:rsid w:val="00CD3EEA"/>
    <w:rsid w:val="00CE1F71"/>
    <w:rsid w:val="00CF02EF"/>
    <w:rsid w:val="00CF7940"/>
    <w:rsid w:val="00CF79D2"/>
    <w:rsid w:val="00CF7ADD"/>
    <w:rsid w:val="00D1570F"/>
    <w:rsid w:val="00D6434A"/>
    <w:rsid w:val="00D803E7"/>
    <w:rsid w:val="00D87F3F"/>
    <w:rsid w:val="00D95821"/>
    <w:rsid w:val="00DA12C7"/>
    <w:rsid w:val="00DA7DA4"/>
    <w:rsid w:val="00DB1639"/>
    <w:rsid w:val="00DD7B22"/>
    <w:rsid w:val="00DF7E5E"/>
    <w:rsid w:val="00E03D35"/>
    <w:rsid w:val="00E1195B"/>
    <w:rsid w:val="00E30B5A"/>
    <w:rsid w:val="00E33721"/>
    <w:rsid w:val="00E358F4"/>
    <w:rsid w:val="00E375CA"/>
    <w:rsid w:val="00E53CDE"/>
    <w:rsid w:val="00E85F39"/>
    <w:rsid w:val="00E95CCE"/>
    <w:rsid w:val="00EB101D"/>
    <w:rsid w:val="00ED283A"/>
    <w:rsid w:val="00ED2968"/>
    <w:rsid w:val="00ED5170"/>
    <w:rsid w:val="00EE2748"/>
    <w:rsid w:val="00EE2CF1"/>
    <w:rsid w:val="00EE4AD5"/>
    <w:rsid w:val="00EE53ED"/>
    <w:rsid w:val="00F04612"/>
    <w:rsid w:val="00F06830"/>
    <w:rsid w:val="00F12D62"/>
    <w:rsid w:val="00F1438D"/>
    <w:rsid w:val="00F16A97"/>
    <w:rsid w:val="00F21094"/>
    <w:rsid w:val="00F257B2"/>
    <w:rsid w:val="00F45AA7"/>
    <w:rsid w:val="00F53C14"/>
    <w:rsid w:val="00F601DC"/>
    <w:rsid w:val="00F63F7F"/>
    <w:rsid w:val="00F77465"/>
    <w:rsid w:val="00F85520"/>
    <w:rsid w:val="00FA6C72"/>
    <w:rsid w:val="00FB57B6"/>
    <w:rsid w:val="00FD18F3"/>
    <w:rsid w:val="00FE4661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0965e"/>
    </o:shapedefaults>
    <o:shapelayout v:ext="edit">
      <o:idmap v:ext="edit" data="1"/>
    </o:shapelayout>
  </w:shapeDefaults>
  <w:decimalSymbol w:val=","/>
  <w:listSeparator w:val=";"/>
  <w15:docId w15:val="{4C729870-8B9E-4613-B1BA-0D697F6D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429F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semiHidden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AD3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6A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1"/>
    <w:rsid w:val="00695958"/>
    <w:pPr>
      <w:spacing w:line="360" w:lineRule="auto"/>
      <w:jc w:val="both"/>
    </w:pPr>
    <w:rPr>
      <w:b/>
      <w:i/>
      <w:sz w:val="22"/>
    </w:rPr>
  </w:style>
  <w:style w:type="character" w:customStyle="1" w:styleId="Textkrper2Zchn">
    <w:name w:val="Textkörper 2 Zchn"/>
    <w:basedOn w:val="Absatz-Standardschriftart"/>
    <w:semiHidden/>
    <w:rsid w:val="00695958"/>
    <w:rPr>
      <w:rFonts w:ascii="Arial" w:hAnsi="Arial"/>
    </w:rPr>
  </w:style>
  <w:style w:type="character" w:customStyle="1" w:styleId="Textkrper2Zchn1">
    <w:name w:val="Textkörper 2 Zchn1"/>
    <w:basedOn w:val="Absatz-Standardschriftart"/>
    <w:link w:val="Textkrper2"/>
    <w:rsid w:val="00695958"/>
    <w:rPr>
      <w:rFonts w:ascii="Arial" w:hAnsi="Arial"/>
      <w:b/>
      <w:i/>
      <w:sz w:val="22"/>
    </w:rPr>
  </w:style>
  <w:style w:type="paragraph" w:styleId="Aufzhlungszeichen">
    <w:name w:val="List Bullet"/>
    <w:basedOn w:val="Standard"/>
    <w:unhideWhenUsed/>
    <w:rsid w:val="00E53CDE"/>
    <w:pPr>
      <w:numPr>
        <w:numId w:val="2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93414"/>
    <w:pPr>
      <w:spacing w:after="0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993414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e.stan@rehau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d591b-197e-4919-acc6-41aff7d9cd72">
      <Terms xmlns="http://schemas.microsoft.com/office/infopath/2007/PartnerControls"/>
    </lcf76f155ced4ddcb4097134ff3c332f>
    <TaxCatchAll xmlns="16afe56f-0849-4c0f-8842-b2dd57a248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A55AF196804B97EE6AE882FBD901" ma:contentTypeVersion="12" ma:contentTypeDescription="Create a new document." ma:contentTypeScope="" ma:versionID="fdaefeafac7463584559f7ee6573f229">
  <xsd:schema xmlns:xsd="http://www.w3.org/2001/XMLSchema" xmlns:xs="http://www.w3.org/2001/XMLSchema" xmlns:p="http://schemas.microsoft.com/office/2006/metadata/properties" xmlns:ns2="e56d591b-197e-4919-acc6-41aff7d9cd72" xmlns:ns3="16afe56f-0849-4c0f-8842-b2dd57a24824" targetNamespace="http://schemas.microsoft.com/office/2006/metadata/properties" ma:root="true" ma:fieldsID="d02e79af5bd42d01d9d0386cafff47a2" ns2:_="" ns3:_="">
    <xsd:import namespace="e56d591b-197e-4919-acc6-41aff7d9cd72"/>
    <xsd:import namespace="16afe56f-0849-4c0f-8842-b2dd57a24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591b-197e-4919-acc6-41aff7d9c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961d09-c89e-404e-a27a-00367904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e56f-0849-4c0f-8842-b2dd57a248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5c206f-5328-47b3-8c13-70e14a6c18ed}" ma:internalName="TaxCatchAll" ma:showField="CatchAllData" ma:web="16afe56f-0849-4c0f-8842-b2dd57a24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0867-8C95-428D-B0FC-466314FEB7E8}">
  <ds:schemaRefs>
    <ds:schemaRef ds:uri="http://schemas.microsoft.com/office/2006/metadata/properties"/>
    <ds:schemaRef ds:uri="http://schemas.microsoft.com/office/infopath/2007/PartnerControls"/>
    <ds:schemaRef ds:uri="e56d591b-197e-4919-acc6-41aff7d9cd72"/>
    <ds:schemaRef ds:uri="16afe56f-0849-4c0f-8842-b2dd57a24824"/>
  </ds:schemaRefs>
</ds:datastoreItem>
</file>

<file path=customXml/itemProps2.xml><?xml version="1.0" encoding="utf-8"?>
<ds:datastoreItem xmlns:ds="http://schemas.openxmlformats.org/officeDocument/2006/customXml" ds:itemID="{76477BD3-B51A-4C22-9DAE-F39F6AB2C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9C6DD-CF7E-4858-B5B8-84B299B8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591b-197e-4919-acc6-41aff7d9cd72"/>
    <ds:schemaRef ds:uri="16afe56f-0849-4c0f-8842-b2dd57a24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B57B35-11BA-4582-9CAE-8825210C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REHAU AG &amp; Co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Tanja Nuernberger, y 5496,</dc:creator>
  <cp:lastModifiedBy>Aleksander Manko</cp:lastModifiedBy>
  <cp:revision>5</cp:revision>
  <cp:lastPrinted>2016-07-21T19:51:00Z</cp:lastPrinted>
  <dcterms:created xsi:type="dcterms:W3CDTF">2023-09-12T09:19:00Z</dcterms:created>
  <dcterms:modified xsi:type="dcterms:W3CDTF">2023-09-19T09:14:00Z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14000</vt:r8>
  </property>
  <property fmtid="{D5CDD505-2E9C-101B-9397-08002B2CF9AE}" pid="3" name="ContentTypeId">
    <vt:lpwstr>0x0101000611A55AF196804B97EE6AE882FBD901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</vt:lpwstr>
  </property>
  <property fmtid="{D5CDD505-2E9C-101B-9397-08002B2CF9AE}" pid="7" name="MSIP_Label_1c434286-1dad-42db-a12c-ebf6360a61a3_Enabled">
    <vt:lpwstr>true</vt:lpwstr>
  </property>
  <property fmtid="{D5CDD505-2E9C-101B-9397-08002B2CF9AE}" pid="8" name="MSIP_Label_1c434286-1dad-42db-a12c-ebf6360a61a3_SetDate">
    <vt:lpwstr>2022-12-15T07:53:51Z</vt:lpwstr>
  </property>
  <property fmtid="{D5CDD505-2E9C-101B-9397-08002B2CF9AE}" pid="9" name="MSIP_Label_1c434286-1dad-42db-a12c-ebf6360a61a3_Method">
    <vt:lpwstr>Standard</vt:lpwstr>
  </property>
  <property fmtid="{D5CDD505-2E9C-101B-9397-08002B2CF9AE}" pid="10" name="MSIP_Label_1c434286-1dad-42db-a12c-ebf6360a61a3_Name">
    <vt:lpwstr>Internal</vt:lpwstr>
  </property>
  <property fmtid="{D5CDD505-2E9C-101B-9397-08002B2CF9AE}" pid="11" name="MSIP_Label_1c434286-1dad-42db-a12c-ebf6360a61a3_SiteId">
    <vt:lpwstr>8015e684-befa-475d-802b-fd235c2bdf91</vt:lpwstr>
  </property>
  <property fmtid="{D5CDD505-2E9C-101B-9397-08002B2CF9AE}" pid="12" name="MSIP_Label_1c434286-1dad-42db-a12c-ebf6360a61a3_ActionId">
    <vt:lpwstr>ae1ad043-d9e6-4195-a0a4-f361a4633fdf</vt:lpwstr>
  </property>
  <property fmtid="{D5CDD505-2E9C-101B-9397-08002B2CF9AE}" pid="13" name="MSIP_Label_1c434286-1dad-42db-a12c-ebf6360a61a3_ContentBits">
    <vt:lpwstr>1</vt:lpwstr>
  </property>
  <property fmtid="{D5CDD505-2E9C-101B-9397-08002B2CF9AE}" pid="14" name="MediaServiceImageTags">
    <vt:lpwstr/>
  </property>
</Properties>
</file>