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E77" w14:textId="201474FE" w:rsidR="00AC3113" w:rsidRPr="00506721" w:rsidRDefault="00AC3113" w:rsidP="23647F70">
      <w:pPr>
        <w:spacing w:line="280" w:lineRule="atLeast"/>
        <w:rPr>
          <w:rFonts w:ascii="Verdana" w:hAnsi="Verdana" w:cs="Arial"/>
          <w:b/>
          <w:bCs/>
          <w:color w:val="0D3996"/>
          <w:sz w:val="32"/>
          <w:szCs w:val="32"/>
          <w:lang w:val="en-US"/>
        </w:rPr>
      </w:pPr>
      <w:bookmarkStart w:id="0" w:name="_Int_1DHvHxef"/>
      <w:r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P R E S S E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I</w:t>
      </w:r>
      <w:r w:rsidR="002D5507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N F O R M A T I O N</w:t>
      </w:r>
      <w:bookmarkEnd w:id="0"/>
    </w:p>
    <w:p w14:paraId="614D16DF" w14:textId="7E70EE95" w:rsidR="00AC3113" w:rsidRDefault="00AC3113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4D7DD7BE" w14:textId="77777777" w:rsidR="00DB75BB" w:rsidRPr="00506721" w:rsidRDefault="00DB75BB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2E80C290" w14:textId="065CDBA4" w:rsidR="00C816E7" w:rsidRDefault="00273477" w:rsidP="23647F70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00273477">
        <w:rPr>
          <w:rFonts w:ascii="Verdana" w:eastAsia="Verdana" w:hAnsi="Verdana" w:cs="Verdana"/>
          <w:b/>
          <w:bCs/>
          <w:sz w:val="28"/>
          <w:szCs w:val="28"/>
        </w:rPr>
        <w:t>P</w:t>
      </w:r>
      <w:r w:rsidR="006E252D">
        <w:rPr>
          <w:rFonts w:ascii="Verdana" w:eastAsia="Verdana" w:hAnsi="Verdana" w:cs="Verdana"/>
          <w:b/>
          <w:bCs/>
          <w:sz w:val="28"/>
          <w:szCs w:val="28"/>
        </w:rPr>
        <w:t>hotovoltaik</w:t>
      </w:r>
      <w:r w:rsidRPr="00273477">
        <w:rPr>
          <w:rFonts w:ascii="Verdana" w:eastAsia="Verdana" w:hAnsi="Verdana" w:cs="Verdana"/>
          <w:b/>
          <w:bCs/>
          <w:sz w:val="28"/>
          <w:szCs w:val="28"/>
        </w:rPr>
        <w:t>-Pflicht in Baden-Württemberg</w:t>
      </w:r>
    </w:p>
    <w:p w14:paraId="65112D45" w14:textId="77777777" w:rsidR="00273477" w:rsidRDefault="00273477" w:rsidP="23647F70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11857BA" w14:textId="3ED30907" w:rsidR="005A12B7" w:rsidRDefault="00F4191E" w:rsidP="005A12B7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37FDEC2D">
        <w:rPr>
          <w:rFonts w:ascii="Verdana" w:hAnsi="Verdana" w:cs="Arial"/>
          <w:b/>
          <w:bCs/>
          <w:sz w:val="20"/>
          <w:szCs w:val="20"/>
        </w:rPr>
        <w:t xml:space="preserve">Ettlingen, </w:t>
      </w:r>
      <w:r w:rsidR="006E5404">
        <w:rPr>
          <w:rFonts w:ascii="Verdana" w:hAnsi="Verdana" w:cs="Arial"/>
          <w:b/>
          <w:bCs/>
          <w:sz w:val="20"/>
          <w:szCs w:val="20"/>
        </w:rPr>
        <w:t>12</w:t>
      </w:r>
      <w:r w:rsidRPr="37FDEC2D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273477">
        <w:rPr>
          <w:rFonts w:ascii="Verdana" w:hAnsi="Verdana" w:cs="Arial"/>
          <w:b/>
          <w:bCs/>
          <w:sz w:val="20"/>
          <w:szCs w:val="20"/>
        </w:rPr>
        <w:t>Mai</w:t>
      </w:r>
      <w:r w:rsidRPr="37FDEC2D">
        <w:rPr>
          <w:rFonts w:ascii="Verdana" w:hAnsi="Verdana" w:cs="Arial"/>
          <w:b/>
          <w:bCs/>
          <w:sz w:val="20"/>
          <w:szCs w:val="20"/>
        </w:rPr>
        <w:t xml:space="preserve"> 2022. 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Seit </w:t>
      </w:r>
      <w:r w:rsidR="00791664">
        <w:rPr>
          <w:rFonts w:ascii="Verdana" w:hAnsi="Verdana" w:cs="Arial"/>
          <w:b/>
          <w:bCs/>
          <w:sz w:val="20"/>
          <w:szCs w:val="20"/>
        </w:rPr>
        <w:t>Anfang Mai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 besteht in Baden-Württemberg eine Photovoltaik-Pflicht für </w:t>
      </w:r>
      <w:r w:rsidR="00AF0875">
        <w:rPr>
          <w:rFonts w:ascii="Verdana" w:hAnsi="Verdana" w:cs="Arial"/>
          <w:b/>
          <w:bCs/>
          <w:sz w:val="20"/>
          <w:szCs w:val="20"/>
        </w:rPr>
        <w:t>neue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 Wohngebäude. Ab Januar 2023 gilt die</w:t>
      </w:r>
      <w:r w:rsidR="00ED26BE">
        <w:rPr>
          <w:rFonts w:ascii="Verdana" w:hAnsi="Verdana" w:cs="Arial"/>
          <w:b/>
          <w:bCs/>
          <w:sz w:val="20"/>
          <w:szCs w:val="20"/>
        </w:rPr>
        <w:t xml:space="preserve"> Verpflichtung 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>auch bei grundlegenden Dachsanierungen</w:t>
      </w:r>
      <w:r w:rsidR="00ED26BE">
        <w:rPr>
          <w:rFonts w:ascii="Verdana" w:hAnsi="Verdana" w:cs="Arial"/>
          <w:b/>
          <w:bCs/>
          <w:sz w:val="20"/>
          <w:szCs w:val="20"/>
        </w:rPr>
        <w:t xml:space="preserve"> an geeigneten Bestandsgebäuden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. Die Erdgas Südwest GmbH bietet mit </w:t>
      </w:r>
      <w:r w:rsidR="00AF0875">
        <w:rPr>
          <w:rFonts w:ascii="Verdana" w:hAnsi="Verdana" w:cs="Arial"/>
          <w:b/>
          <w:bCs/>
          <w:sz w:val="20"/>
          <w:szCs w:val="20"/>
        </w:rPr>
        <w:t>„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>solar speicher</w:t>
      </w:r>
      <w:r w:rsidR="00AF0875">
        <w:rPr>
          <w:rFonts w:ascii="Verdana" w:hAnsi="Verdana" w:cs="Arial"/>
          <w:b/>
          <w:bCs/>
          <w:sz w:val="20"/>
          <w:szCs w:val="20"/>
        </w:rPr>
        <w:t>“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F0875">
        <w:rPr>
          <w:rFonts w:ascii="Verdana" w:hAnsi="Verdana" w:cs="Arial"/>
          <w:b/>
          <w:bCs/>
          <w:sz w:val="20"/>
          <w:szCs w:val="20"/>
        </w:rPr>
        <w:t>eine</w:t>
      </w:r>
      <w:r w:rsidR="00405323" w:rsidRPr="00405323">
        <w:rPr>
          <w:rFonts w:ascii="Verdana" w:hAnsi="Verdana" w:cs="Arial"/>
          <w:b/>
          <w:bCs/>
          <w:sz w:val="20"/>
          <w:szCs w:val="20"/>
        </w:rPr>
        <w:t xml:space="preserve"> Lösung für Häuslebauer*innen</w:t>
      </w:r>
      <w:r w:rsidR="000D7FD3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151FBD71" w14:textId="77777777" w:rsidR="00484486" w:rsidRPr="005A12B7" w:rsidRDefault="00484486" w:rsidP="005A12B7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68818EAC" w14:textId="62625501" w:rsidR="00ED26BE" w:rsidRPr="00ED26BE" w:rsidRDefault="00ED26BE" w:rsidP="00ED26B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ED26BE">
        <w:rPr>
          <w:rFonts w:ascii="Verdana" w:hAnsi="Verdana" w:cs="Arial"/>
          <w:sz w:val="20"/>
          <w:szCs w:val="20"/>
        </w:rPr>
        <w:t xml:space="preserve">aden-Württemberg hat sich das Erreichen der Klimaneutralität bis 2040 </w:t>
      </w:r>
      <w:r w:rsidR="00F91E64">
        <w:rPr>
          <w:rFonts w:ascii="Verdana" w:hAnsi="Verdana" w:cs="Arial"/>
          <w:sz w:val="20"/>
          <w:szCs w:val="20"/>
        </w:rPr>
        <w:t>vorgenommen</w:t>
      </w:r>
      <w:r w:rsidRPr="00ED26BE">
        <w:rPr>
          <w:rFonts w:ascii="Verdana" w:hAnsi="Verdana" w:cs="Arial"/>
          <w:sz w:val="20"/>
          <w:szCs w:val="20"/>
        </w:rPr>
        <w:t xml:space="preserve">. </w:t>
      </w:r>
      <w:r w:rsidR="00BE07AB">
        <w:rPr>
          <w:rFonts w:ascii="Verdana" w:hAnsi="Verdana" w:cs="Arial"/>
          <w:sz w:val="20"/>
          <w:szCs w:val="20"/>
        </w:rPr>
        <w:t xml:space="preserve">Um </w:t>
      </w:r>
      <w:r w:rsidR="004B4B09">
        <w:rPr>
          <w:rFonts w:ascii="Verdana" w:hAnsi="Verdana" w:cs="Arial"/>
          <w:sz w:val="20"/>
          <w:szCs w:val="20"/>
        </w:rPr>
        <w:t>das ambiti</w:t>
      </w:r>
      <w:r w:rsidR="00F91E64">
        <w:rPr>
          <w:rFonts w:ascii="Verdana" w:hAnsi="Verdana" w:cs="Arial"/>
          <w:sz w:val="20"/>
          <w:szCs w:val="20"/>
        </w:rPr>
        <w:t>onierte</w:t>
      </w:r>
      <w:r w:rsidR="004B4B09">
        <w:rPr>
          <w:rFonts w:ascii="Verdana" w:hAnsi="Verdana" w:cs="Arial"/>
          <w:sz w:val="20"/>
          <w:szCs w:val="20"/>
        </w:rPr>
        <w:t xml:space="preserve"> Ziel zu erreichen,</w:t>
      </w:r>
      <w:r w:rsidR="003B6C3F">
        <w:rPr>
          <w:rFonts w:ascii="Verdana" w:hAnsi="Verdana" w:cs="Arial"/>
          <w:sz w:val="20"/>
          <w:szCs w:val="20"/>
        </w:rPr>
        <w:t xml:space="preserve"> gilt seit </w:t>
      </w:r>
      <w:r w:rsidR="00B51ECC">
        <w:rPr>
          <w:rFonts w:ascii="Verdana" w:hAnsi="Verdana" w:cs="Arial"/>
          <w:sz w:val="20"/>
          <w:szCs w:val="20"/>
        </w:rPr>
        <w:t xml:space="preserve">dem </w:t>
      </w:r>
      <w:r w:rsidRPr="00ED26BE">
        <w:rPr>
          <w:rFonts w:ascii="Verdana" w:hAnsi="Verdana" w:cs="Arial"/>
          <w:sz w:val="20"/>
          <w:szCs w:val="20"/>
        </w:rPr>
        <w:t>1. Mai 2022</w:t>
      </w:r>
      <w:r w:rsidR="003B6C3F">
        <w:rPr>
          <w:rFonts w:ascii="Verdana" w:hAnsi="Verdana" w:cs="Arial"/>
          <w:sz w:val="20"/>
          <w:szCs w:val="20"/>
        </w:rPr>
        <w:t>: Wer</w:t>
      </w:r>
      <w:r w:rsidRPr="00ED26BE">
        <w:rPr>
          <w:rFonts w:ascii="Verdana" w:hAnsi="Verdana" w:cs="Arial"/>
          <w:sz w:val="20"/>
          <w:szCs w:val="20"/>
        </w:rPr>
        <w:t xml:space="preserve"> ein neues Wohnhaus errichtet, ist verpflichtet, geeignete Dachflächen mit Photovoltaik-Modulen zu bestücken. Ab Januar 2023 </w:t>
      </w:r>
      <w:r w:rsidR="009F5384">
        <w:rPr>
          <w:rFonts w:ascii="Verdana" w:hAnsi="Verdana" w:cs="Arial"/>
          <w:sz w:val="20"/>
          <w:szCs w:val="20"/>
        </w:rPr>
        <w:t xml:space="preserve">sind von der Verpflichtung </w:t>
      </w:r>
      <w:r w:rsidRPr="00ED26BE">
        <w:rPr>
          <w:rFonts w:ascii="Verdana" w:hAnsi="Verdana" w:cs="Arial"/>
          <w:sz w:val="20"/>
          <w:szCs w:val="20"/>
        </w:rPr>
        <w:t>auch Bestandsgebäude</w:t>
      </w:r>
      <w:r w:rsidR="009F5384">
        <w:rPr>
          <w:rFonts w:ascii="Verdana" w:hAnsi="Verdana" w:cs="Arial"/>
          <w:sz w:val="20"/>
          <w:szCs w:val="20"/>
        </w:rPr>
        <w:t xml:space="preserve"> betroffen</w:t>
      </w:r>
      <w:r w:rsidR="006B0C62">
        <w:rPr>
          <w:rFonts w:ascii="Verdana" w:hAnsi="Verdana" w:cs="Arial"/>
          <w:sz w:val="20"/>
          <w:szCs w:val="20"/>
        </w:rPr>
        <w:t xml:space="preserve">, </w:t>
      </w:r>
      <w:r w:rsidR="00FE4BA3">
        <w:rPr>
          <w:rFonts w:ascii="Verdana" w:hAnsi="Verdana" w:cs="Arial"/>
          <w:sz w:val="20"/>
          <w:szCs w:val="20"/>
        </w:rPr>
        <w:t>deren D</w:t>
      </w:r>
      <w:r w:rsidR="00192243">
        <w:rPr>
          <w:rFonts w:ascii="Verdana" w:hAnsi="Verdana" w:cs="Arial"/>
          <w:sz w:val="20"/>
          <w:szCs w:val="20"/>
        </w:rPr>
        <w:t>ächer</w:t>
      </w:r>
      <w:r w:rsidR="006B0C62">
        <w:rPr>
          <w:rFonts w:ascii="Verdana" w:hAnsi="Verdana" w:cs="Arial"/>
          <w:sz w:val="20"/>
          <w:szCs w:val="20"/>
        </w:rPr>
        <w:t xml:space="preserve"> umfangreich saniert </w:t>
      </w:r>
      <w:r w:rsidR="00FE4BA3">
        <w:rPr>
          <w:rFonts w:ascii="Verdana" w:hAnsi="Verdana" w:cs="Arial"/>
          <w:sz w:val="20"/>
          <w:szCs w:val="20"/>
        </w:rPr>
        <w:t>w</w:t>
      </w:r>
      <w:r w:rsidR="00192243">
        <w:rPr>
          <w:rFonts w:ascii="Verdana" w:hAnsi="Verdana" w:cs="Arial"/>
          <w:sz w:val="20"/>
          <w:szCs w:val="20"/>
        </w:rPr>
        <w:t>erden</w:t>
      </w:r>
      <w:r w:rsidR="006B0C62">
        <w:rPr>
          <w:rFonts w:ascii="Verdana" w:hAnsi="Verdana" w:cs="Arial"/>
          <w:sz w:val="20"/>
          <w:szCs w:val="20"/>
        </w:rPr>
        <w:t>. W</w:t>
      </w:r>
      <w:r w:rsidR="00192243">
        <w:rPr>
          <w:rFonts w:ascii="Verdana" w:hAnsi="Verdana" w:cs="Arial"/>
          <w:sz w:val="20"/>
          <w:szCs w:val="20"/>
        </w:rPr>
        <w:t>erden</w:t>
      </w:r>
      <w:r w:rsidR="006B0C62">
        <w:rPr>
          <w:rFonts w:ascii="Verdana" w:hAnsi="Verdana" w:cs="Arial"/>
          <w:sz w:val="20"/>
          <w:szCs w:val="20"/>
        </w:rPr>
        <w:t xml:space="preserve"> </w:t>
      </w:r>
      <w:r w:rsidR="00FE4BA3">
        <w:rPr>
          <w:rFonts w:ascii="Verdana" w:hAnsi="Verdana" w:cs="Arial"/>
          <w:sz w:val="20"/>
          <w:szCs w:val="20"/>
        </w:rPr>
        <w:t xml:space="preserve">also </w:t>
      </w:r>
      <w:r w:rsidR="006B0C62">
        <w:rPr>
          <w:rFonts w:ascii="Verdana" w:hAnsi="Verdana" w:cs="Arial"/>
          <w:sz w:val="20"/>
          <w:szCs w:val="20"/>
        </w:rPr>
        <w:t>zum Beispie</w:t>
      </w:r>
      <w:r w:rsidRPr="00ED26BE">
        <w:rPr>
          <w:rFonts w:ascii="Verdana" w:hAnsi="Verdana" w:cs="Arial"/>
          <w:sz w:val="20"/>
          <w:szCs w:val="20"/>
        </w:rPr>
        <w:t xml:space="preserve">l die Eindeckung oder die Abdichtung erneuert, muss eine Solaranlage installiert werden. </w:t>
      </w:r>
    </w:p>
    <w:p w14:paraId="4D4B3CFE" w14:textId="77777777" w:rsidR="00ED26BE" w:rsidRDefault="00ED26BE" w:rsidP="00ED26B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6C98E395" w14:textId="4D219C5B" w:rsidR="006B0C62" w:rsidRPr="003F75C6" w:rsidRDefault="005A0535" w:rsidP="00ED26BE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</w:t>
      </w:r>
      <w:r w:rsidR="008F1FBC">
        <w:rPr>
          <w:rFonts w:ascii="Verdana" w:hAnsi="Verdana" w:cs="Arial"/>
          <w:b/>
          <w:bCs/>
          <w:sz w:val="20"/>
          <w:szCs w:val="20"/>
        </w:rPr>
        <w:t>hotovoltaik-Pflicht</w:t>
      </w:r>
      <w:r w:rsidR="006806FE">
        <w:rPr>
          <w:rFonts w:ascii="Verdana" w:hAnsi="Verdana" w:cs="Arial"/>
          <w:b/>
          <w:bCs/>
          <w:sz w:val="20"/>
          <w:szCs w:val="20"/>
        </w:rPr>
        <w:t>-</w:t>
      </w:r>
      <w:r w:rsidR="008F1FBC">
        <w:rPr>
          <w:rFonts w:ascii="Verdana" w:hAnsi="Verdana" w:cs="Arial"/>
          <w:b/>
          <w:bCs/>
          <w:sz w:val="20"/>
          <w:szCs w:val="20"/>
        </w:rPr>
        <w:t>Verordnung</w:t>
      </w:r>
      <w:r w:rsidR="002875ED">
        <w:rPr>
          <w:rFonts w:ascii="Verdana" w:hAnsi="Verdana" w:cs="Arial"/>
          <w:b/>
          <w:bCs/>
          <w:sz w:val="20"/>
          <w:szCs w:val="20"/>
        </w:rPr>
        <w:t xml:space="preserve"> (PVP</w:t>
      </w:r>
      <w:r w:rsidR="006806FE">
        <w:rPr>
          <w:rFonts w:ascii="Verdana" w:hAnsi="Verdana" w:cs="Arial"/>
          <w:b/>
          <w:bCs/>
          <w:sz w:val="20"/>
          <w:szCs w:val="20"/>
        </w:rPr>
        <w:t>f</w:t>
      </w:r>
      <w:r w:rsidR="002875ED">
        <w:rPr>
          <w:rFonts w:ascii="Verdana" w:hAnsi="Verdana" w:cs="Arial"/>
          <w:b/>
          <w:bCs/>
          <w:sz w:val="20"/>
          <w:szCs w:val="20"/>
        </w:rPr>
        <w:t>-VO) Baden-W</w:t>
      </w:r>
      <w:r w:rsidR="00904049">
        <w:rPr>
          <w:rFonts w:ascii="Verdana" w:hAnsi="Verdana" w:cs="Arial"/>
          <w:b/>
          <w:bCs/>
          <w:sz w:val="20"/>
          <w:szCs w:val="20"/>
        </w:rPr>
        <w:t>ü</w:t>
      </w:r>
      <w:r w:rsidR="002875ED">
        <w:rPr>
          <w:rFonts w:ascii="Verdana" w:hAnsi="Verdana" w:cs="Arial"/>
          <w:b/>
          <w:bCs/>
          <w:sz w:val="20"/>
          <w:szCs w:val="20"/>
        </w:rPr>
        <w:t>rttemberg</w:t>
      </w:r>
    </w:p>
    <w:p w14:paraId="5A6FB450" w14:textId="2A50473A" w:rsidR="00ED26BE" w:rsidRPr="00ED26BE" w:rsidRDefault="00ED26BE" w:rsidP="00ED26B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ED26BE">
        <w:rPr>
          <w:rFonts w:ascii="Verdana" w:hAnsi="Verdana" w:cs="Arial"/>
          <w:sz w:val="20"/>
          <w:szCs w:val="20"/>
        </w:rPr>
        <w:t xml:space="preserve">Mit </w:t>
      </w:r>
      <w:r w:rsidR="003F75C6">
        <w:rPr>
          <w:rFonts w:ascii="Verdana" w:hAnsi="Verdana" w:cs="Arial"/>
          <w:sz w:val="20"/>
          <w:szCs w:val="20"/>
        </w:rPr>
        <w:t>„</w:t>
      </w:r>
      <w:r w:rsidRPr="00ED26BE">
        <w:rPr>
          <w:rFonts w:ascii="Verdana" w:hAnsi="Verdana" w:cs="Arial"/>
          <w:sz w:val="20"/>
          <w:szCs w:val="20"/>
        </w:rPr>
        <w:t>solar speicher</w:t>
      </w:r>
      <w:r w:rsidR="003F75C6">
        <w:rPr>
          <w:rFonts w:ascii="Verdana" w:hAnsi="Verdana" w:cs="Arial"/>
          <w:sz w:val="20"/>
          <w:szCs w:val="20"/>
        </w:rPr>
        <w:t>“</w:t>
      </w:r>
      <w:r w:rsidRPr="00ED26BE">
        <w:rPr>
          <w:rFonts w:ascii="Verdana" w:hAnsi="Verdana" w:cs="Arial"/>
          <w:sz w:val="20"/>
          <w:szCs w:val="20"/>
        </w:rPr>
        <w:t xml:space="preserve"> hat die Erdgas Südwest ein Paket geschnürt, mit dem Eigenheim-Besitzer*innen </w:t>
      </w:r>
      <w:r w:rsidR="003F75C6">
        <w:rPr>
          <w:rFonts w:ascii="Verdana" w:hAnsi="Verdana" w:cs="Arial"/>
          <w:sz w:val="20"/>
          <w:szCs w:val="20"/>
        </w:rPr>
        <w:t>allen</w:t>
      </w:r>
      <w:r w:rsidRPr="00ED26BE">
        <w:rPr>
          <w:rFonts w:ascii="Verdana" w:hAnsi="Verdana" w:cs="Arial"/>
          <w:sz w:val="20"/>
          <w:szCs w:val="20"/>
        </w:rPr>
        <w:t xml:space="preserve"> Anforderungen der PVPf-VO entsprechen</w:t>
      </w:r>
      <w:r w:rsidR="003F75C6">
        <w:rPr>
          <w:rFonts w:ascii="Verdana" w:hAnsi="Verdana" w:cs="Arial"/>
          <w:sz w:val="20"/>
          <w:szCs w:val="20"/>
        </w:rPr>
        <w:t xml:space="preserve">. </w:t>
      </w:r>
      <w:r w:rsidR="009C2B77">
        <w:rPr>
          <w:rFonts w:ascii="Verdana" w:hAnsi="Verdana" w:cs="Arial"/>
          <w:sz w:val="20"/>
          <w:szCs w:val="20"/>
        </w:rPr>
        <w:t>B</w:t>
      </w:r>
      <w:r w:rsidRPr="00ED26BE">
        <w:rPr>
          <w:rFonts w:ascii="Verdana" w:hAnsi="Verdana" w:cs="Arial"/>
          <w:sz w:val="20"/>
          <w:szCs w:val="20"/>
        </w:rPr>
        <w:t xml:space="preserve">is zu 70 Prozent des eigenen Strombedarfs </w:t>
      </w:r>
      <w:r w:rsidR="00C2082A">
        <w:rPr>
          <w:rFonts w:ascii="Verdana" w:hAnsi="Verdana" w:cs="Arial"/>
          <w:sz w:val="20"/>
          <w:szCs w:val="20"/>
        </w:rPr>
        <w:t xml:space="preserve">können Kund*innen </w:t>
      </w:r>
      <w:r w:rsidRPr="00ED26BE">
        <w:rPr>
          <w:rFonts w:ascii="Verdana" w:hAnsi="Verdana" w:cs="Arial"/>
          <w:sz w:val="20"/>
          <w:szCs w:val="20"/>
        </w:rPr>
        <w:t>aus reiner Sonnenenergie</w:t>
      </w:r>
      <w:r w:rsidR="00C2082A">
        <w:rPr>
          <w:rFonts w:ascii="Verdana" w:hAnsi="Verdana" w:cs="Arial"/>
          <w:sz w:val="20"/>
          <w:szCs w:val="20"/>
        </w:rPr>
        <w:t xml:space="preserve"> decken</w:t>
      </w:r>
      <w:r w:rsidR="00300208">
        <w:rPr>
          <w:rFonts w:ascii="Verdana" w:hAnsi="Verdana" w:cs="Arial"/>
          <w:sz w:val="20"/>
          <w:szCs w:val="20"/>
        </w:rPr>
        <w:t>.</w:t>
      </w:r>
      <w:r w:rsidR="00C2082A">
        <w:rPr>
          <w:rFonts w:ascii="Verdana" w:hAnsi="Verdana" w:cs="Arial"/>
          <w:sz w:val="20"/>
          <w:szCs w:val="20"/>
        </w:rPr>
        <w:t xml:space="preserve"> F</w:t>
      </w:r>
      <w:r w:rsidR="003F75C6">
        <w:rPr>
          <w:rFonts w:ascii="Verdana" w:hAnsi="Verdana" w:cs="Arial"/>
          <w:sz w:val="20"/>
          <w:szCs w:val="20"/>
        </w:rPr>
        <w:t xml:space="preserve">ür den </w:t>
      </w:r>
      <w:r w:rsidR="008E6579">
        <w:rPr>
          <w:rFonts w:ascii="Verdana" w:hAnsi="Verdana" w:cs="Arial"/>
          <w:sz w:val="20"/>
          <w:szCs w:val="20"/>
        </w:rPr>
        <w:t>nicht selbst verbrauchten Strom</w:t>
      </w:r>
      <w:r w:rsidR="003F75C6" w:rsidRPr="00ED26BE">
        <w:rPr>
          <w:rFonts w:ascii="Verdana" w:hAnsi="Verdana" w:cs="Arial"/>
          <w:sz w:val="20"/>
          <w:szCs w:val="20"/>
        </w:rPr>
        <w:t xml:space="preserve"> </w:t>
      </w:r>
      <w:r w:rsidR="00C2082A">
        <w:rPr>
          <w:rFonts w:ascii="Verdana" w:hAnsi="Verdana" w:cs="Arial"/>
          <w:sz w:val="20"/>
          <w:szCs w:val="20"/>
        </w:rPr>
        <w:t xml:space="preserve">gibt es </w:t>
      </w:r>
      <w:r w:rsidRPr="00ED26BE">
        <w:rPr>
          <w:rFonts w:ascii="Verdana" w:hAnsi="Verdana" w:cs="Arial"/>
          <w:sz w:val="20"/>
          <w:szCs w:val="20"/>
        </w:rPr>
        <w:t xml:space="preserve">eine </w:t>
      </w:r>
      <w:r w:rsidR="003F75C6">
        <w:rPr>
          <w:rFonts w:ascii="Verdana" w:hAnsi="Verdana" w:cs="Arial"/>
          <w:sz w:val="20"/>
          <w:szCs w:val="20"/>
        </w:rPr>
        <w:t>Einspeisev</w:t>
      </w:r>
      <w:r w:rsidRPr="00ED26BE">
        <w:rPr>
          <w:rFonts w:ascii="Verdana" w:hAnsi="Verdana" w:cs="Arial"/>
          <w:sz w:val="20"/>
          <w:szCs w:val="20"/>
        </w:rPr>
        <w:t>ergütung</w:t>
      </w:r>
      <w:r w:rsidR="00C2082A">
        <w:rPr>
          <w:rFonts w:ascii="Verdana" w:hAnsi="Verdana" w:cs="Arial"/>
          <w:sz w:val="20"/>
          <w:szCs w:val="20"/>
        </w:rPr>
        <w:t>.</w:t>
      </w:r>
      <w:r w:rsidR="00300208">
        <w:rPr>
          <w:rFonts w:ascii="Verdana" w:hAnsi="Verdana" w:cs="Arial"/>
          <w:sz w:val="20"/>
          <w:szCs w:val="20"/>
        </w:rPr>
        <w:t xml:space="preserve"> „</w:t>
      </w:r>
      <w:r w:rsidR="00A50A9F">
        <w:rPr>
          <w:rFonts w:ascii="Verdana" w:hAnsi="Verdana" w:cs="Arial"/>
          <w:sz w:val="20"/>
          <w:szCs w:val="20"/>
        </w:rPr>
        <w:t>O</w:t>
      </w:r>
      <w:r w:rsidR="00300208">
        <w:rPr>
          <w:rFonts w:ascii="Verdana" w:hAnsi="Verdana" w:cs="Arial"/>
          <w:sz w:val="20"/>
          <w:szCs w:val="20"/>
        </w:rPr>
        <w:t>b mit oder ohne gesetzliche Verpflichtung, durch eine passende PV- und Speicherlösung unterstützen Sie aktiv die Klimawende und werden neben</w:t>
      </w:r>
      <w:r w:rsidR="009F01C7">
        <w:rPr>
          <w:rFonts w:ascii="Verdana" w:hAnsi="Verdana" w:cs="Arial"/>
          <w:sz w:val="20"/>
          <w:szCs w:val="20"/>
        </w:rPr>
        <w:t>bei</w:t>
      </w:r>
      <w:r w:rsidR="00300208">
        <w:rPr>
          <w:rFonts w:ascii="Verdana" w:hAnsi="Verdana" w:cs="Arial"/>
          <w:sz w:val="20"/>
          <w:szCs w:val="20"/>
        </w:rPr>
        <w:t xml:space="preserve"> unab</w:t>
      </w:r>
      <w:r w:rsidR="00EB5B1F">
        <w:rPr>
          <w:rFonts w:ascii="Verdana" w:hAnsi="Verdana" w:cs="Arial"/>
          <w:sz w:val="20"/>
          <w:szCs w:val="20"/>
        </w:rPr>
        <w:t>h</w:t>
      </w:r>
      <w:r w:rsidR="00300208">
        <w:rPr>
          <w:rFonts w:ascii="Verdana" w:hAnsi="Verdana" w:cs="Arial"/>
          <w:sz w:val="20"/>
          <w:szCs w:val="20"/>
        </w:rPr>
        <w:t>ängiger vom Energiemarkt</w:t>
      </w:r>
      <w:r w:rsidR="009F01C7">
        <w:rPr>
          <w:rFonts w:ascii="Verdana" w:hAnsi="Verdana" w:cs="Arial"/>
          <w:sz w:val="20"/>
          <w:szCs w:val="20"/>
        </w:rPr>
        <w:t>.</w:t>
      </w:r>
      <w:r w:rsidR="00300208">
        <w:rPr>
          <w:rFonts w:ascii="Verdana" w:hAnsi="Verdana" w:cs="Arial"/>
          <w:sz w:val="20"/>
          <w:szCs w:val="20"/>
        </w:rPr>
        <w:t xml:space="preserve"> Zusätzlich</w:t>
      </w:r>
      <w:r w:rsidR="009F01C7">
        <w:rPr>
          <w:rFonts w:ascii="Verdana" w:hAnsi="Verdana" w:cs="Arial"/>
          <w:sz w:val="20"/>
          <w:szCs w:val="20"/>
        </w:rPr>
        <w:t>er positiver Effekt</w:t>
      </w:r>
      <w:r w:rsidR="00A50A9F">
        <w:rPr>
          <w:rFonts w:ascii="Verdana" w:hAnsi="Verdana" w:cs="Arial"/>
          <w:sz w:val="20"/>
          <w:szCs w:val="20"/>
        </w:rPr>
        <w:t>: P</w:t>
      </w:r>
      <w:r w:rsidR="009F01C7">
        <w:rPr>
          <w:rFonts w:ascii="Verdana" w:hAnsi="Verdana" w:cs="Arial"/>
          <w:sz w:val="20"/>
          <w:szCs w:val="20"/>
        </w:rPr>
        <w:t>ro verkauftem Solarmodul</w:t>
      </w:r>
      <w:r w:rsidR="00300208">
        <w:rPr>
          <w:rFonts w:ascii="Verdana" w:hAnsi="Verdana" w:cs="Arial"/>
          <w:sz w:val="20"/>
          <w:szCs w:val="20"/>
        </w:rPr>
        <w:t xml:space="preserve"> pflanz</w:t>
      </w:r>
      <w:r w:rsidR="009F01C7">
        <w:rPr>
          <w:rFonts w:ascii="Verdana" w:hAnsi="Verdana" w:cs="Arial"/>
          <w:sz w:val="20"/>
          <w:szCs w:val="20"/>
        </w:rPr>
        <w:t xml:space="preserve">en wir einen </w:t>
      </w:r>
      <w:r w:rsidR="00300208">
        <w:rPr>
          <w:rFonts w:ascii="Verdana" w:hAnsi="Verdana" w:cs="Arial"/>
          <w:sz w:val="20"/>
          <w:szCs w:val="20"/>
        </w:rPr>
        <w:t>Baum</w:t>
      </w:r>
      <w:r w:rsidR="009F01C7">
        <w:rPr>
          <w:rFonts w:ascii="Verdana" w:hAnsi="Verdana" w:cs="Arial"/>
          <w:sz w:val="20"/>
          <w:szCs w:val="20"/>
        </w:rPr>
        <w:t xml:space="preserve">“, </w:t>
      </w:r>
      <w:r w:rsidR="00F742EB">
        <w:rPr>
          <w:rFonts w:ascii="Verdana" w:hAnsi="Verdana" w:cs="Arial"/>
          <w:sz w:val="20"/>
          <w:szCs w:val="20"/>
        </w:rPr>
        <w:t>sagt</w:t>
      </w:r>
      <w:r w:rsidR="009F01C7">
        <w:rPr>
          <w:rFonts w:ascii="Verdana" w:hAnsi="Verdana" w:cs="Arial"/>
          <w:sz w:val="20"/>
          <w:szCs w:val="20"/>
        </w:rPr>
        <w:t xml:space="preserve"> Gunter Jenne, Vertriebsleiter der Erdgas Südwest.</w:t>
      </w:r>
      <w:r w:rsidR="00300208">
        <w:rPr>
          <w:rFonts w:ascii="Verdana" w:hAnsi="Verdana" w:cs="Arial"/>
          <w:sz w:val="20"/>
          <w:szCs w:val="20"/>
        </w:rPr>
        <w:t xml:space="preserve"> </w:t>
      </w:r>
    </w:p>
    <w:p w14:paraId="0A654B50" w14:textId="77777777" w:rsidR="00ED26BE" w:rsidRDefault="00ED26BE" w:rsidP="00ED26B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158055D8" w14:textId="138CF2AC" w:rsidR="003F75C6" w:rsidRPr="003F75C6" w:rsidRDefault="003F75C6" w:rsidP="00ED26BE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003F75C6">
        <w:rPr>
          <w:rFonts w:ascii="Verdana" w:hAnsi="Verdana" w:cs="Arial"/>
          <w:b/>
          <w:bCs/>
          <w:sz w:val="20"/>
          <w:szCs w:val="20"/>
        </w:rPr>
        <w:t>Passgenaue Photovoltaik-Anlage für das Eigenheim</w:t>
      </w:r>
    </w:p>
    <w:p w14:paraId="6F306080" w14:textId="682D1E98" w:rsidR="00484486" w:rsidRDefault="00AC0C13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</w:t>
      </w:r>
      <w:r w:rsidR="00ED26BE" w:rsidRPr="00ED26BE">
        <w:rPr>
          <w:rFonts w:ascii="Verdana" w:hAnsi="Verdana" w:cs="Arial"/>
          <w:sz w:val="20"/>
          <w:szCs w:val="20"/>
        </w:rPr>
        <w:t xml:space="preserve">Energie-Expert*innen </w:t>
      </w:r>
      <w:r>
        <w:rPr>
          <w:rFonts w:ascii="Verdana" w:hAnsi="Verdana" w:cs="Arial"/>
          <w:sz w:val="20"/>
          <w:szCs w:val="20"/>
        </w:rPr>
        <w:t xml:space="preserve">der Erdgas Südwest beraten interessierte Kund*innen </w:t>
      </w:r>
      <w:r w:rsidR="00ED26BE" w:rsidRPr="00ED26BE">
        <w:rPr>
          <w:rFonts w:ascii="Verdana" w:hAnsi="Verdana" w:cs="Arial"/>
          <w:sz w:val="20"/>
          <w:szCs w:val="20"/>
        </w:rPr>
        <w:t>zunäch</w:t>
      </w:r>
      <w:r w:rsidR="00E9237A">
        <w:rPr>
          <w:rFonts w:ascii="Verdana" w:hAnsi="Verdana" w:cs="Arial"/>
          <w:sz w:val="20"/>
          <w:szCs w:val="20"/>
        </w:rPr>
        <w:t>s</w:t>
      </w:r>
      <w:r w:rsidR="00ED26BE" w:rsidRPr="00ED26BE">
        <w:rPr>
          <w:rFonts w:ascii="Verdana" w:hAnsi="Verdana" w:cs="Arial"/>
          <w:sz w:val="20"/>
          <w:szCs w:val="20"/>
        </w:rPr>
        <w:t xml:space="preserve">t </w:t>
      </w:r>
      <w:r>
        <w:rPr>
          <w:rFonts w:ascii="Verdana" w:hAnsi="Verdana" w:cs="Arial"/>
          <w:sz w:val="20"/>
          <w:szCs w:val="20"/>
        </w:rPr>
        <w:t xml:space="preserve">zu </w:t>
      </w:r>
      <w:r w:rsidR="00702550">
        <w:rPr>
          <w:rFonts w:ascii="Verdana" w:hAnsi="Verdana" w:cs="Arial"/>
          <w:sz w:val="20"/>
          <w:szCs w:val="20"/>
        </w:rPr>
        <w:t>unterschiedlichen</w:t>
      </w:r>
      <w:r>
        <w:rPr>
          <w:rFonts w:ascii="Verdana" w:hAnsi="Verdana" w:cs="Arial"/>
          <w:sz w:val="20"/>
          <w:szCs w:val="20"/>
        </w:rPr>
        <w:t xml:space="preserve"> Möglichkeiten und nehmen die Details zum Bau- bzw. Sanierungsprojekt auf. </w:t>
      </w:r>
      <w:r w:rsidR="00ED26BE" w:rsidRPr="00ED26BE">
        <w:rPr>
          <w:rFonts w:ascii="Verdana" w:hAnsi="Verdana" w:cs="Arial"/>
          <w:sz w:val="20"/>
          <w:szCs w:val="20"/>
        </w:rPr>
        <w:t xml:space="preserve">Nach der Auftragserteilung kümmert sich </w:t>
      </w:r>
      <w:r w:rsidR="00EF03A1">
        <w:rPr>
          <w:rFonts w:ascii="Verdana" w:hAnsi="Verdana" w:cs="Arial"/>
          <w:sz w:val="20"/>
          <w:szCs w:val="20"/>
        </w:rPr>
        <w:t>der regionale Energiedienstleister</w:t>
      </w:r>
      <w:r w:rsidR="00ED26BE" w:rsidRPr="00ED26BE">
        <w:rPr>
          <w:rFonts w:ascii="Verdana" w:hAnsi="Verdana" w:cs="Arial"/>
          <w:sz w:val="20"/>
          <w:szCs w:val="20"/>
        </w:rPr>
        <w:t xml:space="preserve"> um die Bereitstellung der einzelnen Komponenten, also um Solarmodule, Wechselrichter und den Stromspeicher.</w:t>
      </w:r>
      <w:r>
        <w:rPr>
          <w:rFonts w:ascii="Verdana" w:hAnsi="Verdana" w:cs="Arial"/>
          <w:sz w:val="20"/>
          <w:szCs w:val="20"/>
        </w:rPr>
        <w:t xml:space="preserve"> </w:t>
      </w:r>
      <w:r w:rsidR="00ED26BE" w:rsidRPr="00ED26BE">
        <w:rPr>
          <w:rFonts w:ascii="Verdana" w:hAnsi="Verdana" w:cs="Arial"/>
          <w:sz w:val="20"/>
          <w:szCs w:val="20"/>
        </w:rPr>
        <w:t>Ebenfalls im Paket inbegriffen</w:t>
      </w:r>
      <w:r>
        <w:rPr>
          <w:rFonts w:ascii="Verdana" w:hAnsi="Verdana" w:cs="Arial"/>
          <w:sz w:val="20"/>
          <w:szCs w:val="20"/>
        </w:rPr>
        <w:t xml:space="preserve"> ist die</w:t>
      </w:r>
      <w:r w:rsidR="00ED26BE" w:rsidRPr="00ED26BE">
        <w:rPr>
          <w:rFonts w:ascii="Verdana" w:hAnsi="Verdana" w:cs="Arial"/>
          <w:sz w:val="20"/>
          <w:szCs w:val="20"/>
        </w:rPr>
        <w:t xml:space="preserve"> Koordination des Einbaus, </w:t>
      </w:r>
      <w:r>
        <w:rPr>
          <w:rFonts w:ascii="Verdana" w:hAnsi="Verdana" w:cs="Arial"/>
          <w:sz w:val="20"/>
          <w:szCs w:val="20"/>
        </w:rPr>
        <w:t xml:space="preserve">die </w:t>
      </w:r>
      <w:r w:rsidR="00EF03A1">
        <w:rPr>
          <w:rFonts w:ascii="Verdana" w:hAnsi="Verdana" w:cs="Arial"/>
          <w:sz w:val="20"/>
          <w:szCs w:val="20"/>
        </w:rPr>
        <w:t>Abwicklung</w:t>
      </w:r>
      <w:r>
        <w:rPr>
          <w:rFonts w:ascii="Verdana" w:hAnsi="Verdana" w:cs="Arial"/>
          <w:sz w:val="20"/>
          <w:szCs w:val="20"/>
        </w:rPr>
        <w:t xml:space="preserve"> </w:t>
      </w:r>
      <w:r w:rsidR="00ED26BE" w:rsidRPr="00ED26BE">
        <w:rPr>
          <w:rFonts w:ascii="Verdana" w:hAnsi="Verdana" w:cs="Arial"/>
          <w:sz w:val="20"/>
          <w:szCs w:val="20"/>
        </w:rPr>
        <w:t>bürokratische</w:t>
      </w:r>
      <w:r>
        <w:rPr>
          <w:rFonts w:ascii="Verdana" w:hAnsi="Verdana" w:cs="Arial"/>
          <w:sz w:val="20"/>
          <w:szCs w:val="20"/>
        </w:rPr>
        <w:t>r</w:t>
      </w:r>
      <w:r w:rsidR="00ED26BE" w:rsidRPr="00ED26BE">
        <w:rPr>
          <w:rFonts w:ascii="Verdana" w:hAnsi="Verdana" w:cs="Arial"/>
          <w:sz w:val="20"/>
          <w:szCs w:val="20"/>
        </w:rPr>
        <w:t xml:space="preserve"> Prozesse wie Netzanmeldung und Kommunikation mit Behörden</w:t>
      </w:r>
      <w:r>
        <w:rPr>
          <w:rFonts w:ascii="Verdana" w:hAnsi="Verdana" w:cs="Arial"/>
          <w:sz w:val="20"/>
          <w:szCs w:val="20"/>
        </w:rPr>
        <w:t xml:space="preserve">, die Steuerung und Überwachung der Installation </w:t>
      </w:r>
      <w:r w:rsidR="00782DA2">
        <w:rPr>
          <w:rFonts w:ascii="Verdana" w:hAnsi="Verdana" w:cs="Arial"/>
          <w:sz w:val="20"/>
          <w:szCs w:val="20"/>
        </w:rPr>
        <w:t>sowie</w:t>
      </w:r>
      <w:r>
        <w:rPr>
          <w:rFonts w:ascii="Verdana" w:hAnsi="Verdana" w:cs="Arial"/>
          <w:sz w:val="20"/>
          <w:szCs w:val="20"/>
        </w:rPr>
        <w:t xml:space="preserve"> </w:t>
      </w:r>
      <w:r w:rsidR="00782DA2">
        <w:rPr>
          <w:rFonts w:ascii="Verdana" w:hAnsi="Verdana" w:cs="Arial"/>
          <w:sz w:val="20"/>
          <w:szCs w:val="20"/>
        </w:rPr>
        <w:t>die</w:t>
      </w:r>
      <w:r w:rsidR="00ED26BE" w:rsidRPr="00ED26BE">
        <w:rPr>
          <w:rFonts w:ascii="Verdana" w:hAnsi="Verdana" w:cs="Arial"/>
          <w:sz w:val="20"/>
          <w:szCs w:val="20"/>
        </w:rPr>
        <w:t xml:space="preserve"> Einweisung in die neue Technologie. </w:t>
      </w:r>
      <w:r w:rsidR="00B13B9D">
        <w:rPr>
          <w:rFonts w:ascii="Verdana" w:hAnsi="Verdana" w:cs="Arial"/>
          <w:sz w:val="20"/>
          <w:szCs w:val="20"/>
        </w:rPr>
        <w:t xml:space="preserve">Wer möchte, kann zudem den passenden </w:t>
      </w:r>
      <w:r w:rsidR="00B13B9D" w:rsidRPr="00ED26BE">
        <w:rPr>
          <w:rFonts w:ascii="Verdana" w:hAnsi="Verdana" w:cs="Arial"/>
          <w:sz w:val="20"/>
          <w:szCs w:val="20"/>
        </w:rPr>
        <w:t xml:space="preserve">Öko-Stromtarif </w:t>
      </w:r>
      <w:r w:rsidR="00B13B9D">
        <w:rPr>
          <w:rFonts w:ascii="Verdana" w:hAnsi="Verdana" w:cs="Arial"/>
          <w:sz w:val="20"/>
          <w:szCs w:val="20"/>
        </w:rPr>
        <w:t>„</w:t>
      </w:r>
      <w:r w:rsidR="00B13B9D" w:rsidRPr="00ED26BE">
        <w:rPr>
          <w:rFonts w:ascii="Verdana" w:hAnsi="Verdana" w:cs="Arial"/>
          <w:sz w:val="20"/>
          <w:szCs w:val="20"/>
        </w:rPr>
        <w:t>strom smart autark</w:t>
      </w:r>
      <w:r w:rsidR="00B13B9D">
        <w:rPr>
          <w:rFonts w:ascii="Verdana" w:hAnsi="Verdana" w:cs="Arial"/>
          <w:sz w:val="20"/>
          <w:szCs w:val="20"/>
        </w:rPr>
        <w:t>“ g</w:t>
      </w:r>
      <w:r w:rsidR="00B13B9D" w:rsidRPr="00ED26BE">
        <w:rPr>
          <w:rFonts w:ascii="Verdana" w:hAnsi="Verdana" w:cs="Arial"/>
          <w:sz w:val="20"/>
          <w:szCs w:val="20"/>
        </w:rPr>
        <w:t xml:space="preserve">rundpreisfrei </w:t>
      </w:r>
      <w:r w:rsidR="00B13B9D">
        <w:rPr>
          <w:rFonts w:ascii="Verdana" w:hAnsi="Verdana" w:cs="Arial"/>
          <w:sz w:val="20"/>
          <w:szCs w:val="20"/>
        </w:rPr>
        <w:t xml:space="preserve">abschließen. </w:t>
      </w:r>
    </w:p>
    <w:p w14:paraId="19777085" w14:textId="77777777" w:rsidR="00B13B9D" w:rsidRDefault="00B13B9D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3D6CD190" w14:textId="479D6545" w:rsidR="00EF03A1" w:rsidRDefault="00B13B9D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Weitere Informationen</w:t>
      </w:r>
      <w:r w:rsidR="00922383">
        <w:rPr>
          <w:rFonts w:ascii="Verdana" w:hAnsi="Verdana" w:cs="Arial"/>
          <w:sz w:val="20"/>
          <w:szCs w:val="20"/>
        </w:rPr>
        <w:t xml:space="preserve">: </w:t>
      </w:r>
      <w:hyperlink r:id="rId11" w:history="1">
        <w:r w:rsidR="00016A8D" w:rsidRPr="006C6BAE">
          <w:rPr>
            <w:rStyle w:val="Hyperlink"/>
            <w:rFonts w:ascii="Verdana" w:hAnsi="Verdana" w:cs="Arial"/>
            <w:sz w:val="20"/>
            <w:szCs w:val="20"/>
          </w:rPr>
          <w:t>https://www.erdgas-suedwest.de/zuhause/solar-speicher</w:t>
        </w:r>
      </w:hyperlink>
    </w:p>
    <w:p w14:paraId="4B058AF2" w14:textId="77777777" w:rsidR="00EF03A1" w:rsidRDefault="00EF03A1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6B143C16" w14:textId="77777777" w:rsidR="00822EC4" w:rsidRDefault="00822EC4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20C4FB5E" w14:textId="77777777" w:rsidR="00822EC4" w:rsidRPr="00484486" w:rsidRDefault="00822EC4" w:rsidP="00B13B9D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052B3436" w14:textId="7904250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lastRenderedPageBreak/>
        <w:t xml:space="preserve">Über die Erdgas Südwest GmbH: </w:t>
      </w:r>
    </w:p>
    <w:p w14:paraId="4CEC3F00" w14:textId="64D2D6E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Erdgas Südwest ist ein Energiedienstleister mit Sitz in Ettlingen und Munderkingen. Unter dem Leitspruch „Natürlich Zukunft schaffen“ versorgt das Unternehmen Privat- und Unternehmenskund</w:t>
      </w:r>
      <w:r w:rsidR="675F5B82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en in den Regionen Nordbaden und Oberschwaben zuverlässig mit Strom und Wärme. Übergeordnetes Ziel ist dabei eine besonders umweltverträgliche Energieversorgung, die die regionale Energiewende ebenso wie die Autarkie der Kund</w:t>
      </w:r>
      <w:r w:rsidR="1A3A485E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00C852B7" w14:textId="3BBC9174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0555F57F" w14:textId="515C498D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Unterstrichen wird dies durch die Initiative „ProNatur“, mit der sich das Unternehmen in diversen Projekten für die Biodiversität und Umweltbildung vor Ort einsetzt.</w:t>
      </w:r>
    </w:p>
    <w:p w14:paraId="22FC8D0E" w14:textId="2CA41398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AB29F9A" w14:textId="03816774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563C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Weitere Informationen: </w:t>
      </w:r>
      <w:hyperlink r:id="rId12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</w:t>
        </w:r>
      </w:hyperlink>
      <w:r w:rsidRPr="55CF6A2C">
        <w:rPr>
          <w:rStyle w:val="Hyperlink"/>
          <w:rFonts w:ascii="Verdana" w:eastAsia="Verdana" w:hAnsi="Verdana" w:cs="Verdana"/>
          <w:sz w:val="16"/>
          <w:szCs w:val="16"/>
        </w:rPr>
        <w:t xml:space="preserve"> / </w:t>
      </w:r>
    </w:p>
    <w:p w14:paraId="7D352156" w14:textId="1511B613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Blog: </w:t>
      </w:r>
      <w:hyperlink r:id="rId13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www.erdgas-suedwest.de/natuerlichzukunft/</w:t>
        </w:r>
      </w:hyperlink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</w:p>
    <w:p w14:paraId="0C035A1F" w14:textId="6B556499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968"/>
        <w:gridCol w:w="3968"/>
      </w:tblGrid>
      <w:tr w:rsidR="55CF6A2C" w14:paraId="3AE59347" w14:textId="77777777" w:rsidTr="005E441F">
        <w:trPr>
          <w:trHeight w:val="148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29EB6" w14:textId="4E5036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Pressekontakt: </w:t>
            </w:r>
          </w:p>
          <w:p w14:paraId="729C1509" w14:textId="6FF3A058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saalto Agentur und Redaktion GmbH</w:t>
            </w:r>
          </w:p>
          <w:p w14:paraId="36B6C472" w14:textId="2515E3F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Konstanze Kulus </w:t>
            </w:r>
          </w:p>
          <w:p w14:paraId="6704EFE1" w14:textId="694FD8C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Schwarzwaldstraße 17</w:t>
            </w:r>
          </w:p>
          <w:p w14:paraId="4E9C3D0F" w14:textId="2178623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76137 Karlsruhe</w:t>
            </w:r>
          </w:p>
          <w:p w14:paraId="78548B5A" w14:textId="7F24DC6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721 160 88-78</w:t>
            </w:r>
          </w:p>
          <w:p w14:paraId="2CA973B5" w14:textId="5C4D72BD" w:rsidR="55CF6A2C" w:rsidRDefault="00FC24E3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4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konstanze@saalto.de</w:t>
              </w:r>
            </w:hyperlink>
          </w:p>
          <w:p w14:paraId="589A0563" w14:textId="585D0113" w:rsidR="55CF6A2C" w:rsidRDefault="00FC24E3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5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www.saalto.de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37EC9" w14:textId="61464999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Unternehmenskontakt: </w:t>
            </w:r>
          </w:p>
          <w:p w14:paraId="3534C3E7" w14:textId="3035BD06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Erdgas Südwest GmbH</w:t>
            </w:r>
          </w:p>
          <w:p w14:paraId="6B80B646" w14:textId="0E2F964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Susanne Freitag</w:t>
            </w:r>
          </w:p>
          <w:p w14:paraId="702A2FE8" w14:textId="276966D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Siemensstraße 9</w:t>
            </w:r>
          </w:p>
          <w:p w14:paraId="7D701009" w14:textId="08683B3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76275 Ettlingen</w:t>
            </w:r>
          </w:p>
          <w:p w14:paraId="43B2A377" w14:textId="00B338A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7243 216-403</w:t>
            </w:r>
          </w:p>
          <w:p w14:paraId="49E11CBE" w14:textId="54F7D5FA" w:rsidR="55CF6A2C" w:rsidRDefault="00FC24E3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6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s.freitag@erdgas-suedwest.de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F09F72E" w14:textId="471D0A6C" w:rsidR="55CF6A2C" w:rsidRDefault="00FC24E3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7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4908330D" w14:textId="545B29F5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2946D5E2" w14:textId="3489ABA2" w:rsidR="55CF6A2C" w:rsidRDefault="55CF6A2C" w:rsidP="55CF6A2C">
      <w:pPr>
        <w:spacing w:line="280" w:lineRule="atLeast"/>
        <w:jc w:val="both"/>
      </w:pPr>
    </w:p>
    <w:sectPr w:rsidR="55CF6A2C" w:rsidSect="00730795">
      <w:headerReference w:type="default" r:id="rId18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4F3" w14:textId="77777777" w:rsidR="00597028" w:rsidRDefault="00597028">
      <w:r>
        <w:separator/>
      </w:r>
    </w:p>
  </w:endnote>
  <w:endnote w:type="continuationSeparator" w:id="0">
    <w:p w14:paraId="6BB9EC94" w14:textId="77777777" w:rsidR="00597028" w:rsidRDefault="005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venir Black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10BC" w14:textId="77777777" w:rsidR="00597028" w:rsidRDefault="00597028">
      <w:r>
        <w:separator/>
      </w:r>
    </w:p>
  </w:footnote>
  <w:footnote w:type="continuationSeparator" w:id="0">
    <w:p w14:paraId="4EBAAA40" w14:textId="77777777" w:rsidR="00597028" w:rsidRDefault="0059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C23" w14:textId="6EE94568" w:rsidR="00DE4AC8" w:rsidRDefault="00AC3113">
    <w:pPr>
      <w:pStyle w:val="Kopfzeile"/>
      <w:ind w:left="-426" w:firstLine="426"/>
    </w:pPr>
    <w:r>
      <w:drawing>
        <wp:anchor distT="0" distB="0" distL="114300" distR="114300" simplePos="0" relativeHeight="251659264" behindDoc="0" locked="0" layoutInCell="1" allowOverlap="1" wp14:anchorId="3E0970BA" wp14:editId="2E6AA0FA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773BAC5D" w:rsidR="00DE4AC8" w:rsidRDefault="00DE4AC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HvHxef" int2:invalidationBookmarkName="" int2:hashCode="mdvhKCEL+FHK0C" int2:id="CbNTqOx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5447">
    <w:abstractNumId w:val="0"/>
  </w:num>
  <w:num w:numId="2" w16cid:durableId="1253777214">
    <w:abstractNumId w:val="1"/>
  </w:num>
  <w:num w:numId="3" w16cid:durableId="9180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0D03"/>
    <w:rsid w:val="000027B7"/>
    <w:rsid w:val="00004D04"/>
    <w:rsid w:val="00005CA1"/>
    <w:rsid w:val="00013A65"/>
    <w:rsid w:val="000144A2"/>
    <w:rsid w:val="00016A8D"/>
    <w:rsid w:val="00020462"/>
    <w:rsid w:val="00021C57"/>
    <w:rsid w:val="00022A42"/>
    <w:rsid w:val="00023119"/>
    <w:rsid w:val="00023B87"/>
    <w:rsid w:val="00026E23"/>
    <w:rsid w:val="00027353"/>
    <w:rsid w:val="00027DC4"/>
    <w:rsid w:val="00034D40"/>
    <w:rsid w:val="00035BB3"/>
    <w:rsid w:val="00037087"/>
    <w:rsid w:val="000432C6"/>
    <w:rsid w:val="00045AD3"/>
    <w:rsid w:val="00046DD3"/>
    <w:rsid w:val="00047D6F"/>
    <w:rsid w:val="00047E94"/>
    <w:rsid w:val="000523E0"/>
    <w:rsid w:val="00052EA0"/>
    <w:rsid w:val="00054F6B"/>
    <w:rsid w:val="000578E8"/>
    <w:rsid w:val="00070146"/>
    <w:rsid w:val="00070A61"/>
    <w:rsid w:val="00080527"/>
    <w:rsid w:val="0008069F"/>
    <w:rsid w:val="00085BC7"/>
    <w:rsid w:val="0009112D"/>
    <w:rsid w:val="00097151"/>
    <w:rsid w:val="000A1AEF"/>
    <w:rsid w:val="000A3EA9"/>
    <w:rsid w:val="000A5D7C"/>
    <w:rsid w:val="000A664F"/>
    <w:rsid w:val="000A70C5"/>
    <w:rsid w:val="000B101D"/>
    <w:rsid w:val="000B4C6F"/>
    <w:rsid w:val="000B60EA"/>
    <w:rsid w:val="000B7862"/>
    <w:rsid w:val="000C1341"/>
    <w:rsid w:val="000C3281"/>
    <w:rsid w:val="000C39AB"/>
    <w:rsid w:val="000C711F"/>
    <w:rsid w:val="000D01F0"/>
    <w:rsid w:val="000D4EBC"/>
    <w:rsid w:val="000D777A"/>
    <w:rsid w:val="000D7FD3"/>
    <w:rsid w:val="000E085E"/>
    <w:rsid w:val="000E243C"/>
    <w:rsid w:val="000E57D5"/>
    <w:rsid w:val="000E7305"/>
    <w:rsid w:val="000E7757"/>
    <w:rsid w:val="000E791A"/>
    <w:rsid w:val="000E7CD0"/>
    <w:rsid w:val="000E7D51"/>
    <w:rsid w:val="000F0D76"/>
    <w:rsid w:val="000F14DB"/>
    <w:rsid w:val="000F2010"/>
    <w:rsid w:val="000F31B7"/>
    <w:rsid w:val="00100843"/>
    <w:rsid w:val="0010557F"/>
    <w:rsid w:val="00110483"/>
    <w:rsid w:val="001121F4"/>
    <w:rsid w:val="0011335F"/>
    <w:rsid w:val="00117231"/>
    <w:rsid w:val="00120478"/>
    <w:rsid w:val="00121C94"/>
    <w:rsid w:val="0012403F"/>
    <w:rsid w:val="00125ABC"/>
    <w:rsid w:val="00126E2C"/>
    <w:rsid w:val="001275F0"/>
    <w:rsid w:val="001344A2"/>
    <w:rsid w:val="001369D8"/>
    <w:rsid w:val="00145CC3"/>
    <w:rsid w:val="00146B98"/>
    <w:rsid w:val="001516E1"/>
    <w:rsid w:val="00152964"/>
    <w:rsid w:val="00164E73"/>
    <w:rsid w:val="00170B2E"/>
    <w:rsid w:val="001747FE"/>
    <w:rsid w:val="001757A7"/>
    <w:rsid w:val="00180ABD"/>
    <w:rsid w:val="001836DC"/>
    <w:rsid w:val="00187096"/>
    <w:rsid w:val="00187DFD"/>
    <w:rsid w:val="00190CD8"/>
    <w:rsid w:val="001917B4"/>
    <w:rsid w:val="00191F8A"/>
    <w:rsid w:val="00192243"/>
    <w:rsid w:val="001924E1"/>
    <w:rsid w:val="001925BC"/>
    <w:rsid w:val="00195CC7"/>
    <w:rsid w:val="00196C0A"/>
    <w:rsid w:val="001A31DD"/>
    <w:rsid w:val="001A43A8"/>
    <w:rsid w:val="001A4777"/>
    <w:rsid w:val="001B258D"/>
    <w:rsid w:val="001C0278"/>
    <w:rsid w:val="001C2DBD"/>
    <w:rsid w:val="001C2E6E"/>
    <w:rsid w:val="001C57B9"/>
    <w:rsid w:val="001C63E8"/>
    <w:rsid w:val="001D6CDF"/>
    <w:rsid w:val="001E278A"/>
    <w:rsid w:val="001E5B14"/>
    <w:rsid w:val="001E5BF1"/>
    <w:rsid w:val="001F0479"/>
    <w:rsid w:val="001F05B3"/>
    <w:rsid w:val="001F5ECA"/>
    <w:rsid w:val="001F616F"/>
    <w:rsid w:val="00202EE6"/>
    <w:rsid w:val="002065BE"/>
    <w:rsid w:val="0020759A"/>
    <w:rsid w:val="00214063"/>
    <w:rsid w:val="00223ABE"/>
    <w:rsid w:val="0022487A"/>
    <w:rsid w:val="0022560C"/>
    <w:rsid w:val="0023331C"/>
    <w:rsid w:val="0023655D"/>
    <w:rsid w:val="002404AE"/>
    <w:rsid w:val="00242B43"/>
    <w:rsid w:val="00250A63"/>
    <w:rsid w:val="00253848"/>
    <w:rsid w:val="0026096A"/>
    <w:rsid w:val="00260BA3"/>
    <w:rsid w:val="00264BBB"/>
    <w:rsid w:val="00270F20"/>
    <w:rsid w:val="00271AC7"/>
    <w:rsid w:val="002728C1"/>
    <w:rsid w:val="00273477"/>
    <w:rsid w:val="00273A75"/>
    <w:rsid w:val="002740A5"/>
    <w:rsid w:val="0027515B"/>
    <w:rsid w:val="00277515"/>
    <w:rsid w:val="00281633"/>
    <w:rsid w:val="00282870"/>
    <w:rsid w:val="00285A3C"/>
    <w:rsid w:val="00286082"/>
    <w:rsid w:val="002875ED"/>
    <w:rsid w:val="0029204D"/>
    <w:rsid w:val="00295865"/>
    <w:rsid w:val="002A20CD"/>
    <w:rsid w:val="002A588A"/>
    <w:rsid w:val="002A7E40"/>
    <w:rsid w:val="002B061C"/>
    <w:rsid w:val="002B260B"/>
    <w:rsid w:val="002B31AC"/>
    <w:rsid w:val="002B7212"/>
    <w:rsid w:val="002C27AA"/>
    <w:rsid w:val="002C56F6"/>
    <w:rsid w:val="002D5507"/>
    <w:rsid w:val="002E319A"/>
    <w:rsid w:val="002E3815"/>
    <w:rsid w:val="002F04E2"/>
    <w:rsid w:val="002F1973"/>
    <w:rsid w:val="002F7790"/>
    <w:rsid w:val="002F7BB2"/>
    <w:rsid w:val="00300208"/>
    <w:rsid w:val="0031276A"/>
    <w:rsid w:val="00312918"/>
    <w:rsid w:val="00315D88"/>
    <w:rsid w:val="00317792"/>
    <w:rsid w:val="003205DC"/>
    <w:rsid w:val="00321012"/>
    <w:rsid w:val="003256FE"/>
    <w:rsid w:val="0033183F"/>
    <w:rsid w:val="00342D86"/>
    <w:rsid w:val="003436BE"/>
    <w:rsid w:val="00346AB7"/>
    <w:rsid w:val="00346FC6"/>
    <w:rsid w:val="003475F7"/>
    <w:rsid w:val="00350E4D"/>
    <w:rsid w:val="00353F41"/>
    <w:rsid w:val="00360B13"/>
    <w:rsid w:val="003657E3"/>
    <w:rsid w:val="00367DA8"/>
    <w:rsid w:val="00370C36"/>
    <w:rsid w:val="00375DCC"/>
    <w:rsid w:val="00377838"/>
    <w:rsid w:val="00380372"/>
    <w:rsid w:val="00380EBB"/>
    <w:rsid w:val="00384B5D"/>
    <w:rsid w:val="003851DA"/>
    <w:rsid w:val="0038537B"/>
    <w:rsid w:val="00385715"/>
    <w:rsid w:val="003947BB"/>
    <w:rsid w:val="003A0846"/>
    <w:rsid w:val="003A0C65"/>
    <w:rsid w:val="003A32D3"/>
    <w:rsid w:val="003A44D7"/>
    <w:rsid w:val="003A6451"/>
    <w:rsid w:val="003A6FD8"/>
    <w:rsid w:val="003B286C"/>
    <w:rsid w:val="003B3A4D"/>
    <w:rsid w:val="003B6C3F"/>
    <w:rsid w:val="003C1332"/>
    <w:rsid w:val="003C308D"/>
    <w:rsid w:val="003C325E"/>
    <w:rsid w:val="003C510A"/>
    <w:rsid w:val="003D0CA0"/>
    <w:rsid w:val="003D16D7"/>
    <w:rsid w:val="003D485A"/>
    <w:rsid w:val="003D4E94"/>
    <w:rsid w:val="003D52CC"/>
    <w:rsid w:val="003E50D8"/>
    <w:rsid w:val="003F197E"/>
    <w:rsid w:val="003F32B4"/>
    <w:rsid w:val="003F3BBA"/>
    <w:rsid w:val="003F65C2"/>
    <w:rsid w:val="003F75C6"/>
    <w:rsid w:val="004050A1"/>
    <w:rsid w:val="00405323"/>
    <w:rsid w:val="004078C8"/>
    <w:rsid w:val="00412E15"/>
    <w:rsid w:val="0042259C"/>
    <w:rsid w:val="00424B36"/>
    <w:rsid w:val="0043380F"/>
    <w:rsid w:val="00433851"/>
    <w:rsid w:val="0043518B"/>
    <w:rsid w:val="00437D2F"/>
    <w:rsid w:val="00444615"/>
    <w:rsid w:val="004458E7"/>
    <w:rsid w:val="00450120"/>
    <w:rsid w:val="00451246"/>
    <w:rsid w:val="004519E1"/>
    <w:rsid w:val="0045211E"/>
    <w:rsid w:val="00470AB0"/>
    <w:rsid w:val="00470DB4"/>
    <w:rsid w:val="004811EA"/>
    <w:rsid w:val="00482B12"/>
    <w:rsid w:val="00482EA8"/>
    <w:rsid w:val="00484486"/>
    <w:rsid w:val="00486DEB"/>
    <w:rsid w:val="0049082E"/>
    <w:rsid w:val="00491B50"/>
    <w:rsid w:val="004944CE"/>
    <w:rsid w:val="004A44C2"/>
    <w:rsid w:val="004A4EB2"/>
    <w:rsid w:val="004A7EA4"/>
    <w:rsid w:val="004B11D4"/>
    <w:rsid w:val="004B1967"/>
    <w:rsid w:val="004B42C7"/>
    <w:rsid w:val="004B4B09"/>
    <w:rsid w:val="004D098D"/>
    <w:rsid w:val="004D689E"/>
    <w:rsid w:val="004DDF3B"/>
    <w:rsid w:val="004E099A"/>
    <w:rsid w:val="004E167B"/>
    <w:rsid w:val="004E179B"/>
    <w:rsid w:val="004E22C5"/>
    <w:rsid w:val="004E2E89"/>
    <w:rsid w:val="004E3E71"/>
    <w:rsid w:val="004F4F36"/>
    <w:rsid w:val="004F5991"/>
    <w:rsid w:val="00500079"/>
    <w:rsid w:val="00502A13"/>
    <w:rsid w:val="00505E70"/>
    <w:rsid w:val="00506721"/>
    <w:rsid w:val="00512A0B"/>
    <w:rsid w:val="00515FB3"/>
    <w:rsid w:val="00516737"/>
    <w:rsid w:val="00516CCC"/>
    <w:rsid w:val="00517641"/>
    <w:rsid w:val="005232C5"/>
    <w:rsid w:val="005243A6"/>
    <w:rsid w:val="00525B22"/>
    <w:rsid w:val="0053204D"/>
    <w:rsid w:val="00534575"/>
    <w:rsid w:val="00537B84"/>
    <w:rsid w:val="00545617"/>
    <w:rsid w:val="005507C5"/>
    <w:rsid w:val="005546E7"/>
    <w:rsid w:val="00562A38"/>
    <w:rsid w:val="0057753E"/>
    <w:rsid w:val="00577A2B"/>
    <w:rsid w:val="00577C1D"/>
    <w:rsid w:val="00590E5C"/>
    <w:rsid w:val="00591429"/>
    <w:rsid w:val="00592FEF"/>
    <w:rsid w:val="00593187"/>
    <w:rsid w:val="00597028"/>
    <w:rsid w:val="005A0535"/>
    <w:rsid w:val="005A12B7"/>
    <w:rsid w:val="005A2743"/>
    <w:rsid w:val="005A3FDC"/>
    <w:rsid w:val="005A4CDD"/>
    <w:rsid w:val="005A5D23"/>
    <w:rsid w:val="005B0BAD"/>
    <w:rsid w:val="005B3562"/>
    <w:rsid w:val="005B676F"/>
    <w:rsid w:val="005B7944"/>
    <w:rsid w:val="005C1243"/>
    <w:rsid w:val="005C1411"/>
    <w:rsid w:val="005C4C3A"/>
    <w:rsid w:val="005D0894"/>
    <w:rsid w:val="005D1C89"/>
    <w:rsid w:val="005D2E97"/>
    <w:rsid w:val="005D3449"/>
    <w:rsid w:val="005D6563"/>
    <w:rsid w:val="005E1786"/>
    <w:rsid w:val="005E441F"/>
    <w:rsid w:val="005E56FC"/>
    <w:rsid w:val="005E728D"/>
    <w:rsid w:val="005E73B2"/>
    <w:rsid w:val="005E7EE4"/>
    <w:rsid w:val="005F159E"/>
    <w:rsid w:val="005F22DC"/>
    <w:rsid w:val="005F660F"/>
    <w:rsid w:val="00600BF7"/>
    <w:rsid w:val="00602E3D"/>
    <w:rsid w:val="00603324"/>
    <w:rsid w:val="00605BEF"/>
    <w:rsid w:val="00607244"/>
    <w:rsid w:val="006128C0"/>
    <w:rsid w:val="00612A6D"/>
    <w:rsid w:val="006130A1"/>
    <w:rsid w:val="00614D67"/>
    <w:rsid w:val="00620E55"/>
    <w:rsid w:val="00622C7A"/>
    <w:rsid w:val="00630E78"/>
    <w:rsid w:val="0064430B"/>
    <w:rsid w:val="00644EFD"/>
    <w:rsid w:val="00645280"/>
    <w:rsid w:val="00647933"/>
    <w:rsid w:val="0065421A"/>
    <w:rsid w:val="0065423C"/>
    <w:rsid w:val="00660F12"/>
    <w:rsid w:val="00661655"/>
    <w:rsid w:val="0066198D"/>
    <w:rsid w:val="00665BF2"/>
    <w:rsid w:val="006671D9"/>
    <w:rsid w:val="00673749"/>
    <w:rsid w:val="00676580"/>
    <w:rsid w:val="006806FE"/>
    <w:rsid w:val="00681168"/>
    <w:rsid w:val="00682090"/>
    <w:rsid w:val="00682980"/>
    <w:rsid w:val="006857D6"/>
    <w:rsid w:val="006865D9"/>
    <w:rsid w:val="006A220F"/>
    <w:rsid w:val="006A33E2"/>
    <w:rsid w:val="006B0C62"/>
    <w:rsid w:val="006B53B7"/>
    <w:rsid w:val="006B5449"/>
    <w:rsid w:val="006C07C9"/>
    <w:rsid w:val="006C241B"/>
    <w:rsid w:val="006C512D"/>
    <w:rsid w:val="006C5D61"/>
    <w:rsid w:val="006C6379"/>
    <w:rsid w:val="006D028F"/>
    <w:rsid w:val="006D67DC"/>
    <w:rsid w:val="006D719E"/>
    <w:rsid w:val="006D7FC9"/>
    <w:rsid w:val="006E2496"/>
    <w:rsid w:val="006E252D"/>
    <w:rsid w:val="006E5404"/>
    <w:rsid w:val="006F1DA4"/>
    <w:rsid w:val="006F49F4"/>
    <w:rsid w:val="006F5BA2"/>
    <w:rsid w:val="006F5ED2"/>
    <w:rsid w:val="00701E3F"/>
    <w:rsid w:val="00701EA0"/>
    <w:rsid w:val="00702550"/>
    <w:rsid w:val="00711FD5"/>
    <w:rsid w:val="00712F34"/>
    <w:rsid w:val="0071323A"/>
    <w:rsid w:val="00714FD4"/>
    <w:rsid w:val="00720A4A"/>
    <w:rsid w:val="007231E5"/>
    <w:rsid w:val="00730795"/>
    <w:rsid w:val="00730D42"/>
    <w:rsid w:val="00731905"/>
    <w:rsid w:val="00732659"/>
    <w:rsid w:val="00733800"/>
    <w:rsid w:val="00742432"/>
    <w:rsid w:val="00745659"/>
    <w:rsid w:val="00746112"/>
    <w:rsid w:val="00750B7F"/>
    <w:rsid w:val="00762EB7"/>
    <w:rsid w:val="00764B82"/>
    <w:rsid w:val="00766296"/>
    <w:rsid w:val="0076763B"/>
    <w:rsid w:val="0077373B"/>
    <w:rsid w:val="00780C49"/>
    <w:rsid w:val="00782DA2"/>
    <w:rsid w:val="00786094"/>
    <w:rsid w:val="00786B53"/>
    <w:rsid w:val="00791664"/>
    <w:rsid w:val="007922A2"/>
    <w:rsid w:val="007932B5"/>
    <w:rsid w:val="00795351"/>
    <w:rsid w:val="007975AD"/>
    <w:rsid w:val="00797F78"/>
    <w:rsid w:val="007A03F8"/>
    <w:rsid w:val="007A2BB1"/>
    <w:rsid w:val="007A302F"/>
    <w:rsid w:val="007A50E3"/>
    <w:rsid w:val="007A6ADD"/>
    <w:rsid w:val="007A7197"/>
    <w:rsid w:val="007A75E0"/>
    <w:rsid w:val="007B1573"/>
    <w:rsid w:val="007B1B78"/>
    <w:rsid w:val="007B36C8"/>
    <w:rsid w:val="007C01D4"/>
    <w:rsid w:val="007D0FAD"/>
    <w:rsid w:val="007D3B76"/>
    <w:rsid w:val="007D7C70"/>
    <w:rsid w:val="007E0243"/>
    <w:rsid w:val="007E0E01"/>
    <w:rsid w:val="007E18A0"/>
    <w:rsid w:val="007E217E"/>
    <w:rsid w:val="007E517F"/>
    <w:rsid w:val="007E5C24"/>
    <w:rsid w:val="007E6483"/>
    <w:rsid w:val="007E737C"/>
    <w:rsid w:val="007F6172"/>
    <w:rsid w:val="007F73EB"/>
    <w:rsid w:val="007F7A5E"/>
    <w:rsid w:val="008018BF"/>
    <w:rsid w:val="00803444"/>
    <w:rsid w:val="00803E13"/>
    <w:rsid w:val="0081616C"/>
    <w:rsid w:val="008171C6"/>
    <w:rsid w:val="00820880"/>
    <w:rsid w:val="00821342"/>
    <w:rsid w:val="008224E1"/>
    <w:rsid w:val="00822EC4"/>
    <w:rsid w:val="008256B3"/>
    <w:rsid w:val="00827AD5"/>
    <w:rsid w:val="00827F11"/>
    <w:rsid w:val="00833FDB"/>
    <w:rsid w:val="008367C4"/>
    <w:rsid w:val="00837AF9"/>
    <w:rsid w:val="00841F36"/>
    <w:rsid w:val="00842B80"/>
    <w:rsid w:val="008437DC"/>
    <w:rsid w:val="00854C5D"/>
    <w:rsid w:val="0086091B"/>
    <w:rsid w:val="00862474"/>
    <w:rsid w:val="00863773"/>
    <w:rsid w:val="008642A8"/>
    <w:rsid w:val="00864996"/>
    <w:rsid w:val="00865349"/>
    <w:rsid w:val="0087023A"/>
    <w:rsid w:val="00871F92"/>
    <w:rsid w:val="00873323"/>
    <w:rsid w:val="00874914"/>
    <w:rsid w:val="008757EB"/>
    <w:rsid w:val="00876F89"/>
    <w:rsid w:val="00877A77"/>
    <w:rsid w:val="00880C1A"/>
    <w:rsid w:val="008838CE"/>
    <w:rsid w:val="00884832"/>
    <w:rsid w:val="00890827"/>
    <w:rsid w:val="00890FFE"/>
    <w:rsid w:val="00894CCE"/>
    <w:rsid w:val="008A00D8"/>
    <w:rsid w:val="008A0A78"/>
    <w:rsid w:val="008A447A"/>
    <w:rsid w:val="008B0CA6"/>
    <w:rsid w:val="008B66FD"/>
    <w:rsid w:val="008C56CC"/>
    <w:rsid w:val="008C628C"/>
    <w:rsid w:val="008D36EE"/>
    <w:rsid w:val="008D48D4"/>
    <w:rsid w:val="008D68D0"/>
    <w:rsid w:val="008E3BE2"/>
    <w:rsid w:val="008E607B"/>
    <w:rsid w:val="008E6579"/>
    <w:rsid w:val="008F0F26"/>
    <w:rsid w:val="008F1FBC"/>
    <w:rsid w:val="008F4E20"/>
    <w:rsid w:val="008F5C2A"/>
    <w:rsid w:val="009000F7"/>
    <w:rsid w:val="00900DFE"/>
    <w:rsid w:val="009029C4"/>
    <w:rsid w:val="00903E20"/>
    <w:rsid w:val="00904049"/>
    <w:rsid w:val="00910476"/>
    <w:rsid w:val="009105DC"/>
    <w:rsid w:val="00922383"/>
    <w:rsid w:val="009270C2"/>
    <w:rsid w:val="00927CBE"/>
    <w:rsid w:val="00934246"/>
    <w:rsid w:val="00934592"/>
    <w:rsid w:val="00940EC0"/>
    <w:rsid w:val="00940F7D"/>
    <w:rsid w:val="0094230D"/>
    <w:rsid w:val="0094272E"/>
    <w:rsid w:val="00942EB9"/>
    <w:rsid w:val="00950BC6"/>
    <w:rsid w:val="00953D44"/>
    <w:rsid w:val="00957D7D"/>
    <w:rsid w:val="00960D57"/>
    <w:rsid w:val="00961216"/>
    <w:rsid w:val="0096177D"/>
    <w:rsid w:val="0096537B"/>
    <w:rsid w:val="00965AFB"/>
    <w:rsid w:val="009752C7"/>
    <w:rsid w:val="00981215"/>
    <w:rsid w:val="00982D80"/>
    <w:rsid w:val="0098500C"/>
    <w:rsid w:val="00986F64"/>
    <w:rsid w:val="00997242"/>
    <w:rsid w:val="009A2F0A"/>
    <w:rsid w:val="009A3EA5"/>
    <w:rsid w:val="009A4A3B"/>
    <w:rsid w:val="009A6C1B"/>
    <w:rsid w:val="009B2D83"/>
    <w:rsid w:val="009C2B77"/>
    <w:rsid w:val="009C4ACD"/>
    <w:rsid w:val="009C52CF"/>
    <w:rsid w:val="009C61C6"/>
    <w:rsid w:val="009C6B72"/>
    <w:rsid w:val="009D4890"/>
    <w:rsid w:val="009D5DEA"/>
    <w:rsid w:val="009D6B47"/>
    <w:rsid w:val="009E2252"/>
    <w:rsid w:val="009E22AE"/>
    <w:rsid w:val="009E5E06"/>
    <w:rsid w:val="009E746F"/>
    <w:rsid w:val="009E7D8C"/>
    <w:rsid w:val="009F01C7"/>
    <w:rsid w:val="009F2EF7"/>
    <w:rsid w:val="009F5384"/>
    <w:rsid w:val="009F54FA"/>
    <w:rsid w:val="00A0185E"/>
    <w:rsid w:val="00A04C6A"/>
    <w:rsid w:val="00A13D5C"/>
    <w:rsid w:val="00A23D4E"/>
    <w:rsid w:val="00A25943"/>
    <w:rsid w:val="00A25A5E"/>
    <w:rsid w:val="00A26B8C"/>
    <w:rsid w:val="00A27948"/>
    <w:rsid w:val="00A30F09"/>
    <w:rsid w:val="00A36254"/>
    <w:rsid w:val="00A36957"/>
    <w:rsid w:val="00A41FF3"/>
    <w:rsid w:val="00A42A63"/>
    <w:rsid w:val="00A44CCA"/>
    <w:rsid w:val="00A46975"/>
    <w:rsid w:val="00A50A9F"/>
    <w:rsid w:val="00A52ED7"/>
    <w:rsid w:val="00A6594F"/>
    <w:rsid w:val="00A65B75"/>
    <w:rsid w:val="00A65F3D"/>
    <w:rsid w:val="00A66E36"/>
    <w:rsid w:val="00A67326"/>
    <w:rsid w:val="00A70B1D"/>
    <w:rsid w:val="00A77376"/>
    <w:rsid w:val="00A81A80"/>
    <w:rsid w:val="00A827E0"/>
    <w:rsid w:val="00A83A45"/>
    <w:rsid w:val="00A854A6"/>
    <w:rsid w:val="00A8793A"/>
    <w:rsid w:val="00A95F2A"/>
    <w:rsid w:val="00AA0502"/>
    <w:rsid w:val="00AA141F"/>
    <w:rsid w:val="00AA6EE3"/>
    <w:rsid w:val="00AA7B9B"/>
    <w:rsid w:val="00AB1603"/>
    <w:rsid w:val="00AB1C88"/>
    <w:rsid w:val="00AB5720"/>
    <w:rsid w:val="00AB76FB"/>
    <w:rsid w:val="00AC0C13"/>
    <w:rsid w:val="00AC1239"/>
    <w:rsid w:val="00AC2072"/>
    <w:rsid w:val="00AC3113"/>
    <w:rsid w:val="00AC50A4"/>
    <w:rsid w:val="00AC5DF2"/>
    <w:rsid w:val="00AC72C9"/>
    <w:rsid w:val="00AD01FC"/>
    <w:rsid w:val="00AD0E39"/>
    <w:rsid w:val="00AD4447"/>
    <w:rsid w:val="00AD529A"/>
    <w:rsid w:val="00AD708B"/>
    <w:rsid w:val="00AE085C"/>
    <w:rsid w:val="00AE0AB5"/>
    <w:rsid w:val="00AE55B3"/>
    <w:rsid w:val="00AE7243"/>
    <w:rsid w:val="00AE7CEE"/>
    <w:rsid w:val="00AF0875"/>
    <w:rsid w:val="00AF13CF"/>
    <w:rsid w:val="00AF1896"/>
    <w:rsid w:val="00AF503A"/>
    <w:rsid w:val="00AF5EEE"/>
    <w:rsid w:val="00AF62F6"/>
    <w:rsid w:val="00B00A12"/>
    <w:rsid w:val="00B02AD2"/>
    <w:rsid w:val="00B0433F"/>
    <w:rsid w:val="00B071FB"/>
    <w:rsid w:val="00B10671"/>
    <w:rsid w:val="00B11632"/>
    <w:rsid w:val="00B12C13"/>
    <w:rsid w:val="00B13B9D"/>
    <w:rsid w:val="00B14955"/>
    <w:rsid w:val="00B172A2"/>
    <w:rsid w:val="00B235B3"/>
    <w:rsid w:val="00B26FBD"/>
    <w:rsid w:val="00B349F1"/>
    <w:rsid w:val="00B36600"/>
    <w:rsid w:val="00B40C80"/>
    <w:rsid w:val="00B42889"/>
    <w:rsid w:val="00B4378D"/>
    <w:rsid w:val="00B515A5"/>
    <w:rsid w:val="00B51ECC"/>
    <w:rsid w:val="00B52074"/>
    <w:rsid w:val="00B6081C"/>
    <w:rsid w:val="00B6227C"/>
    <w:rsid w:val="00B62B2C"/>
    <w:rsid w:val="00B665ED"/>
    <w:rsid w:val="00B76FA7"/>
    <w:rsid w:val="00B81BAA"/>
    <w:rsid w:val="00B90379"/>
    <w:rsid w:val="00B91519"/>
    <w:rsid w:val="00B91922"/>
    <w:rsid w:val="00B93721"/>
    <w:rsid w:val="00BB511E"/>
    <w:rsid w:val="00BB6066"/>
    <w:rsid w:val="00BC3B7A"/>
    <w:rsid w:val="00BD1245"/>
    <w:rsid w:val="00BD2CF2"/>
    <w:rsid w:val="00BD2D6D"/>
    <w:rsid w:val="00BD3A8A"/>
    <w:rsid w:val="00BD4FB5"/>
    <w:rsid w:val="00BD6EF8"/>
    <w:rsid w:val="00BD711E"/>
    <w:rsid w:val="00BE07AB"/>
    <w:rsid w:val="00BE5201"/>
    <w:rsid w:val="00BE5B85"/>
    <w:rsid w:val="00BE77D8"/>
    <w:rsid w:val="00BF13B0"/>
    <w:rsid w:val="00BF6286"/>
    <w:rsid w:val="00BF66B9"/>
    <w:rsid w:val="00BF6DF9"/>
    <w:rsid w:val="00C029DC"/>
    <w:rsid w:val="00C05043"/>
    <w:rsid w:val="00C134CB"/>
    <w:rsid w:val="00C1782D"/>
    <w:rsid w:val="00C2082A"/>
    <w:rsid w:val="00C20AFE"/>
    <w:rsid w:val="00C236C3"/>
    <w:rsid w:val="00C263CB"/>
    <w:rsid w:val="00C26623"/>
    <w:rsid w:val="00C32A07"/>
    <w:rsid w:val="00C33CE3"/>
    <w:rsid w:val="00C34F9C"/>
    <w:rsid w:val="00C35527"/>
    <w:rsid w:val="00C41E89"/>
    <w:rsid w:val="00C42639"/>
    <w:rsid w:val="00C433C0"/>
    <w:rsid w:val="00C43C48"/>
    <w:rsid w:val="00C50F65"/>
    <w:rsid w:val="00C518FF"/>
    <w:rsid w:val="00C60034"/>
    <w:rsid w:val="00C60970"/>
    <w:rsid w:val="00C6176D"/>
    <w:rsid w:val="00C66AD4"/>
    <w:rsid w:val="00C731AA"/>
    <w:rsid w:val="00C7611C"/>
    <w:rsid w:val="00C76AA4"/>
    <w:rsid w:val="00C816E7"/>
    <w:rsid w:val="00C845C9"/>
    <w:rsid w:val="00C85EE9"/>
    <w:rsid w:val="00C9055F"/>
    <w:rsid w:val="00C97A43"/>
    <w:rsid w:val="00C97C25"/>
    <w:rsid w:val="00C97F6B"/>
    <w:rsid w:val="00CA0238"/>
    <w:rsid w:val="00CA0CD0"/>
    <w:rsid w:val="00CA1770"/>
    <w:rsid w:val="00CA5E92"/>
    <w:rsid w:val="00CA6159"/>
    <w:rsid w:val="00CB2F36"/>
    <w:rsid w:val="00CC5DB3"/>
    <w:rsid w:val="00CC610E"/>
    <w:rsid w:val="00CD1619"/>
    <w:rsid w:val="00CD5450"/>
    <w:rsid w:val="00CD5EAE"/>
    <w:rsid w:val="00CE2D35"/>
    <w:rsid w:val="00CE6783"/>
    <w:rsid w:val="00CE7509"/>
    <w:rsid w:val="00CF31C2"/>
    <w:rsid w:val="00CF3919"/>
    <w:rsid w:val="00CF7D62"/>
    <w:rsid w:val="00CF7ED3"/>
    <w:rsid w:val="00D0066A"/>
    <w:rsid w:val="00D022C8"/>
    <w:rsid w:val="00D0429F"/>
    <w:rsid w:val="00D058C3"/>
    <w:rsid w:val="00D111D5"/>
    <w:rsid w:val="00D11D86"/>
    <w:rsid w:val="00D21297"/>
    <w:rsid w:val="00D21CCB"/>
    <w:rsid w:val="00D24A30"/>
    <w:rsid w:val="00D27F26"/>
    <w:rsid w:val="00D316FC"/>
    <w:rsid w:val="00D3291F"/>
    <w:rsid w:val="00D3306C"/>
    <w:rsid w:val="00D331CB"/>
    <w:rsid w:val="00D43F35"/>
    <w:rsid w:val="00D44756"/>
    <w:rsid w:val="00D47CA4"/>
    <w:rsid w:val="00D535EF"/>
    <w:rsid w:val="00D538E2"/>
    <w:rsid w:val="00D541BE"/>
    <w:rsid w:val="00D70750"/>
    <w:rsid w:val="00D75317"/>
    <w:rsid w:val="00D81331"/>
    <w:rsid w:val="00D813AC"/>
    <w:rsid w:val="00D81EF1"/>
    <w:rsid w:val="00D86E20"/>
    <w:rsid w:val="00D876EE"/>
    <w:rsid w:val="00D90E02"/>
    <w:rsid w:val="00D91DF6"/>
    <w:rsid w:val="00D92DC0"/>
    <w:rsid w:val="00D95F9D"/>
    <w:rsid w:val="00DA34D5"/>
    <w:rsid w:val="00DA3B5A"/>
    <w:rsid w:val="00DB1296"/>
    <w:rsid w:val="00DB321D"/>
    <w:rsid w:val="00DB345C"/>
    <w:rsid w:val="00DB37E2"/>
    <w:rsid w:val="00DB54FA"/>
    <w:rsid w:val="00DB75BB"/>
    <w:rsid w:val="00DB782F"/>
    <w:rsid w:val="00DC121F"/>
    <w:rsid w:val="00DC30A3"/>
    <w:rsid w:val="00DC55D6"/>
    <w:rsid w:val="00DC6528"/>
    <w:rsid w:val="00DC7A76"/>
    <w:rsid w:val="00DD33B3"/>
    <w:rsid w:val="00DD3D22"/>
    <w:rsid w:val="00DD46F8"/>
    <w:rsid w:val="00DD5AA8"/>
    <w:rsid w:val="00DE4AC8"/>
    <w:rsid w:val="00DE5D62"/>
    <w:rsid w:val="00DE7BCB"/>
    <w:rsid w:val="00DE7BCE"/>
    <w:rsid w:val="00DF05C4"/>
    <w:rsid w:val="00DF476F"/>
    <w:rsid w:val="00DF4A06"/>
    <w:rsid w:val="00E03725"/>
    <w:rsid w:val="00E04303"/>
    <w:rsid w:val="00E04790"/>
    <w:rsid w:val="00E053EB"/>
    <w:rsid w:val="00E059D7"/>
    <w:rsid w:val="00E07D43"/>
    <w:rsid w:val="00E07E47"/>
    <w:rsid w:val="00E11C91"/>
    <w:rsid w:val="00E22D51"/>
    <w:rsid w:val="00E24592"/>
    <w:rsid w:val="00E31075"/>
    <w:rsid w:val="00E355C6"/>
    <w:rsid w:val="00E35CF0"/>
    <w:rsid w:val="00E37425"/>
    <w:rsid w:val="00E416F1"/>
    <w:rsid w:val="00E4296F"/>
    <w:rsid w:val="00E431C1"/>
    <w:rsid w:val="00E449FC"/>
    <w:rsid w:val="00E5063D"/>
    <w:rsid w:val="00E51B7E"/>
    <w:rsid w:val="00E53C12"/>
    <w:rsid w:val="00E61C30"/>
    <w:rsid w:val="00E67B93"/>
    <w:rsid w:val="00E733A2"/>
    <w:rsid w:val="00E74141"/>
    <w:rsid w:val="00E81DB8"/>
    <w:rsid w:val="00E8240E"/>
    <w:rsid w:val="00E856E9"/>
    <w:rsid w:val="00E85F25"/>
    <w:rsid w:val="00E86C4A"/>
    <w:rsid w:val="00E87815"/>
    <w:rsid w:val="00E90BCE"/>
    <w:rsid w:val="00E91C74"/>
    <w:rsid w:val="00E9237A"/>
    <w:rsid w:val="00E94AB0"/>
    <w:rsid w:val="00E974E6"/>
    <w:rsid w:val="00EA2F58"/>
    <w:rsid w:val="00EA31D2"/>
    <w:rsid w:val="00EA3DE8"/>
    <w:rsid w:val="00EB03BE"/>
    <w:rsid w:val="00EB1955"/>
    <w:rsid w:val="00EB297B"/>
    <w:rsid w:val="00EB505C"/>
    <w:rsid w:val="00EB5B1F"/>
    <w:rsid w:val="00EB700A"/>
    <w:rsid w:val="00EB7090"/>
    <w:rsid w:val="00EB7ACC"/>
    <w:rsid w:val="00EC3089"/>
    <w:rsid w:val="00EC3D7E"/>
    <w:rsid w:val="00EC76D1"/>
    <w:rsid w:val="00EC7C74"/>
    <w:rsid w:val="00ED2683"/>
    <w:rsid w:val="00ED26BE"/>
    <w:rsid w:val="00ED508E"/>
    <w:rsid w:val="00EE56A3"/>
    <w:rsid w:val="00EE60D9"/>
    <w:rsid w:val="00EF03A1"/>
    <w:rsid w:val="00EF0B1E"/>
    <w:rsid w:val="00EF0E32"/>
    <w:rsid w:val="00EF28EF"/>
    <w:rsid w:val="00F00973"/>
    <w:rsid w:val="00F017AF"/>
    <w:rsid w:val="00F071BB"/>
    <w:rsid w:val="00F0762B"/>
    <w:rsid w:val="00F1176D"/>
    <w:rsid w:val="00F11EFE"/>
    <w:rsid w:val="00F121E4"/>
    <w:rsid w:val="00F17112"/>
    <w:rsid w:val="00F239D0"/>
    <w:rsid w:val="00F2518B"/>
    <w:rsid w:val="00F27765"/>
    <w:rsid w:val="00F33369"/>
    <w:rsid w:val="00F346F3"/>
    <w:rsid w:val="00F414F4"/>
    <w:rsid w:val="00F4191E"/>
    <w:rsid w:val="00F41B87"/>
    <w:rsid w:val="00F41F04"/>
    <w:rsid w:val="00F42EDA"/>
    <w:rsid w:val="00F465C8"/>
    <w:rsid w:val="00F521F8"/>
    <w:rsid w:val="00F62725"/>
    <w:rsid w:val="00F64206"/>
    <w:rsid w:val="00F65E36"/>
    <w:rsid w:val="00F71409"/>
    <w:rsid w:val="00F73BD1"/>
    <w:rsid w:val="00F74025"/>
    <w:rsid w:val="00F742EB"/>
    <w:rsid w:val="00F8624D"/>
    <w:rsid w:val="00F8675F"/>
    <w:rsid w:val="00F91E64"/>
    <w:rsid w:val="00F93637"/>
    <w:rsid w:val="00F96872"/>
    <w:rsid w:val="00FA17AE"/>
    <w:rsid w:val="00FA1A99"/>
    <w:rsid w:val="00FA1B53"/>
    <w:rsid w:val="00FA6496"/>
    <w:rsid w:val="00FA7F93"/>
    <w:rsid w:val="00FB0462"/>
    <w:rsid w:val="00FB1373"/>
    <w:rsid w:val="00FB4514"/>
    <w:rsid w:val="00FB4F02"/>
    <w:rsid w:val="00FB5CE1"/>
    <w:rsid w:val="00FB68CD"/>
    <w:rsid w:val="00FB6C53"/>
    <w:rsid w:val="00FC24E3"/>
    <w:rsid w:val="00FC418F"/>
    <w:rsid w:val="00FC5570"/>
    <w:rsid w:val="00FD1133"/>
    <w:rsid w:val="00FD1A8C"/>
    <w:rsid w:val="00FD3A0E"/>
    <w:rsid w:val="00FD4BD4"/>
    <w:rsid w:val="00FD7502"/>
    <w:rsid w:val="00FE406A"/>
    <w:rsid w:val="00FE4BA3"/>
    <w:rsid w:val="00FE62E8"/>
    <w:rsid w:val="00FE75DA"/>
    <w:rsid w:val="00FF3786"/>
    <w:rsid w:val="00FF3DA6"/>
    <w:rsid w:val="00FF5123"/>
    <w:rsid w:val="00FF5FC0"/>
    <w:rsid w:val="011C8377"/>
    <w:rsid w:val="012961F9"/>
    <w:rsid w:val="01F2854A"/>
    <w:rsid w:val="0220EC84"/>
    <w:rsid w:val="024F9435"/>
    <w:rsid w:val="02840421"/>
    <w:rsid w:val="03E723D7"/>
    <w:rsid w:val="0445D469"/>
    <w:rsid w:val="051FC595"/>
    <w:rsid w:val="0546CB14"/>
    <w:rsid w:val="06C2D6AB"/>
    <w:rsid w:val="0850C6BF"/>
    <w:rsid w:val="08D251CA"/>
    <w:rsid w:val="08F204F1"/>
    <w:rsid w:val="094792E7"/>
    <w:rsid w:val="09EFD510"/>
    <w:rsid w:val="0A08FD6D"/>
    <w:rsid w:val="0A6E222B"/>
    <w:rsid w:val="0A757757"/>
    <w:rsid w:val="0AE88474"/>
    <w:rsid w:val="0B865BF9"/>
    <w:rsid w:val="0B978766"/>
    <w:rsid w:val="0BA2F64D"/>
    <w:rsid w:val="0BA43531"/>
    <w:rsid w:val="0C835CD3"/>
    <w:rsid w:val="0CE14BFB"/>
    <w:rsid w:val="0D2C13C7"/>
    <w:rsid w:val="0D4647B4"/>
    <w:rsid w:val="0DC84BDA"/>
    <w:rsid w:val="0DDE3290"/>
    <w:rsid w:val="0DDF9A90"/>
    <w:rsid w:val="0DF6E4F2"/>
    <w:rsid w:val="0F4808E8"/>
    <w:rsid w:val="0FACB5C8"/>
    <w:rsid w:val="0FD03183"/>
    <w:rsid w:val="109AFC76"/>
    <w:rsid w:val="10A582C9"/>
    <w:rsid w:val="11C9BCCC"/>
    <w:rsid w:val="11FAE6F5"/>
    <w:rsid w:val="1224ED62"/>
    <w:rsid w:val="122940D3"/>
    <w:rsid w:val="124AD982"/>
    <w:rsid w:val="12B2B2EE"/>
    <w:rsid w:val="12CA5615"/>
    <w:rsid w:val="1311AAE4"/>
    <w:rsid w:val="13D6F356"/>
    <w:rsid w:val="141C599D"/>
    <w:rsid w:val="14B82760"/>
    <w:rsid w:val="14C1CEB9"/>
    <w:rsid w:val="14C6C416"/>
    <w:rsid w:val="15B829FE"/>
    <w:rsid w:val="15D8757F"/>
    <w:rsid w:val="15E18567"/>
    <w:rsid w:val="16B463A6"/>
    <w:rsid w:val="16F84326"/>
    <w:rsid w:val="17867CD6"/>
    <w:rsid w:val="17E51C07"/>
    <w:rsid w:val="182D50BC"/>
    <w:rsid w:val="18AD44DD"/>
    <w:rsid w:val="190F6DC4"/>
    <w:rsid w:val="19C9211D"/>
    <w:rsid w:val="1A3A485E"/>
    <w:rsid w:val="1A4634DA"/>
    <w:rsid w:val="1ADAED35"/>
    <w:rsid w:val="1B4893AF"/>
    <w:rsid w:val="1B88BF29"/>
    <w:rsid w:val="1BADAB30"/>
    <w:rsid w:val="1BBBE44B"/>
    <w:rsid w:val="1BDD9E8B"/>
    <w:rsid w:val="1BFC4F18"/>
    <w:rsid w:val="1C73F9AA"/>
    <w:rsid w:val="1C848D9B"/>
    <w:rsid w:val="1C97ECED"/>
    <w:rsid w:val="1C9F64CD"/>
    <w:rsid w:val="1D50C13F"/>
    <w:rsid w:val="1D5BB8F3"/>
    <w:rsid w:val="1D64C086"/>
    <w:rsid w:val="1DD35F68"/>
    <w:rsid w:val="1E14F642"/>
    <w:rsid w:val="1E315C8F"/>
    <w:rsid w:val="1E3D3E84"/>
    <w:rsid w:val="1E584812"/>
    <w:rsid w:val="1E70790B"/>
    <w:rsid w:val="1EE72514"/>
    <w:rsid w:val="1FD7058F"/>
    <w:rsid w:val="1FEDE7B9"/>
    <w:rsid w:val="2060E7C2"/>
    <w:rsid w:val="20685C0A"/>
    <w:rsid w:val="20FF8E0D"/>
    <w:rsid w:val="2168FD51"/>
    <w:rsid w:val="21D43302"/>
    <w:rsid w:val="223831A9"/>
    <w:rsid w:val="229DD02A"/>
    <w:rsid w:val="22E03F17"/>
    <w:rsid w:val="23647F70"/>
    <w:rsid w:val="23B5C3AA"/>
    <w:rsid w:val="24A58B2A"/>
    <w:rsid w:val="24F361D0"/>
    <w:rsid w:val="2535E414"/>
    <w:rsid w:val="253E7E54"/>
    <w:rsid w:val="25CD52FC"/>
    <w:rsid w:val="25D570EC"/>
    <w:rsid w:val="25ED4A16"/>
    <w:rsid w:val="262CBD2D"/>
    <w:rsid w:val="27447FEA"/>
    <w:rsid w:val="2771414D"/>
    <w:rsid w:val="2781DA14"/>
    <w:rsid w:val="27A2B02B"/>
    <w:rsid w:val="28A59A79"/>
    <w:rsid w:val="28BA7651"/>
    <w:rsid w:val="28F4B3B3"/>
    <w:rsid w:val="296A3439"/>
    <w:rsid w:val="29DB9AE8"/>
    <w:rsid w:val="2A0F7FC2"/>
    <w:rsid w:val="2AB9DF7D"/>
    <w:rsid w:val="2B02992F"/>
    <w:rsid w:val="2B3B5DBB"/>
    <w:rsid w:val="2B5CD5E7"/>
    <w:rsid w:val="2BB2B03D"/>
    <w:rsid w:val="2C3C22DA"/>
    <w:rsid w:val="2C6ED83B"/>
    <w:rsid w:val="2C8F49AB"/>
    <w:rsid w:val="2D30F384"/>
    <w:rsid w:val="2E0BA5DE"/>
    <w:rsid w:val="2E87EE2F"/>
    <w:rsid w:val="2E941D0F"/>
    <w:rsid w:val="2E9CDA93"/>
    <w:rsid w:val="2EE4896B"/>
    <w:rsid w:val="2EEF91BA"/>
    <w:rsid w:val="2F4CAFCF"/>
    <w:rsid w:val="2F7CB259"/>
    <w:rsid w:val="2FBA7A78"/>
    <w:rsid w:val="2FBDFF2A"/>
    <w:rsid w:val="2FF516DF"/>
    <w:rsid w:val="3036A247"/>
    <w:rsid w:val="308DA8EB"/>
    <w:rsid w:val="30E88030"/>
    <w:rsid w:val="31564AD9"/>
    <w:rsid w:val="3171DAB3"/>
    <w:rsid w:val="31D272A8"/>
    <w:rsid w:val="31D74252"/>
    <w:rsid w:val="320BE686"/>
    <w:rsid w:val="33BE66E7"/>
    <w:rsid w:val="33F29213"/>
    <w:rsid w:val="34501155"/>
    <w:rsid w:val="34A42B95"/>
    <w:rsid w:val="356420CE"/>
    <w:rsid w:val="363AD3D2"/>
    <w:rsid w:val="3710A11C"/>
    <w:rsid w:val="37A2AFF6"/>
    <w:rsid w:val="37E11C37"/>
    <w:rsid w:val="37E909BD"/>
    <w:rsid w:val="37FDEC2D"/>
    <w:rsid w:val="3819C743"/>
    <w:rsid w:val="384B84A7"/>
    <w:rsid w:val="38AABD15"/>
    <w:rsid w:val="38AC96E8"/>
    <w:rsid w:val="390A1DEB"/>
    <w:rsid w:val="397CEC98"/>
    <w:rsid w:val="3A230843"/>
    <w:rsid w:val="3AC101E3"/>
    <w:rsid w:val="3B13FF04"/>
    <w:rsid w:val="3B18BCF9"/>
    <w:rsid w:val="3B5310BD"/>
    <w:rsid w:val="3B7954EE"/>
    <w:rsid w:val="3BF68C67"/>
    <w:rsid w:val="3C1107E1"/>
    <w:rsid w:val="3D024198"/>
    <w:rsid w:val="3D05CD6D"/>
    <w:rsid w:val="3D80080B"/>
    <w:rsid w:val="3ED12C01"/>
    <w:rsid w:val="3F10B0A7"/>
    <w:rsid w:val="3F1BD86C"/>
    <w:rsid w:val="3F1FC8E0"/>
    <w:rsid w:val="3F3A58D3"/>
    <w:rsid w:val="3F3F5956"/>
    <w:rsid w:val="3FA3D911"/>
    <w:rsid w:val="3FB23590"/>
    <w:rsid w:val="3FCE4129"/>
    <w:rsid w:val="3FF97877"/>
    <w:rsid w:val="403D6E2F"/>
    <w:rsid w:val="40B76E05"/>
    <w:rsid w:val="40C7407B"/>
    <w:rsid w:val="41408904"/>
    <w:rsid w:val="41F08E70"/>
    <w:rsid w:val="4218B0D2"/>
    <w:rsid w:val="4219DF61"/>
    <w:rsid w:val="429BE632"/>
    <w:rsid w:val="42C975AE"/>
    <w:rsid w:val="42E302B2"/>
    <w:rsid w:val="4347E153"/>
    <w:rsid w:val="4371A757"/>
    <w:rsid w:val="4510DF52"/>
    <w:rsid w:val="45518023"/>
    <w:rsid w:val="455AA731"/>
    <w:rsid w:val="471986AE"/>
    <w:rsid w:val="4726AF89"/>
    <w:rsid w:val="47337A59"/>
    <w:rsid w:val="479F4CC9"/>
    <w:rsid w:val="487F97FC"/>
    <w:rsid w:val="49FEA4DE"/>
    <w:rsid w:val="4A650D28"/>
    <w:rsid w:val="4ABB5F36"/>
    <w:rsid w:val="4AE76B4A"/>
    <w:rsid w:val="4B0C4A57"/>
    <w:rsid w:val="4B0D5A71"/>
    <w:rsid w:val="4B8020D6"/>
    <w:rsid w:val="4BEB2CE5"/>
    <w:rsid w:val="4C0742B7"/>
    <w:rsid w:val="4C097B59"/>
    <w:rsid w:val="4D04AF47"/>
    <w:rsid w:val="4D1BF137"/>
    <w:rsid w:val="4D538220"/>
    <w:rsid w:val="4D65B916"/>
    <w:rsid w:val="4D9B4DE2"/>
    <w:rsid w:val="4E89A0B9"/>
    <w:rsid w:val="4F6028A8"/>
    <w:rsid w:val="4F8ED059"/>
    <w:rsid w:val="4FF54C6A"/>
    <w:rsid w:val="500DA56C"/>
    <w:rsid w:val="5025711A"/>
    <w:rsid w:val="504B2CD1"/>
    <w:rsid w:val="50AE71E2"/>
    <w:rsid w:val="50B5100E"/>
    <w:rsid w:val="5297C96A"/>
    <w:rsid w:val="52AD2A2F"/>
    <w:rsid w:val="52F31589"/>
    <w:rsid w:val="52F9267C"/>
    <w:rsid w:val="54AEF5C6"/>
    <w:rsid w:val="54F8E23D"/>
    <w:rsid w:val="556F9173"/>
    <w:rsid w:val="559A07C0"/>
    <w:rsid w:val="55CF6A2C"/>
    <w:rsid w:val="5611AE35"/>
    <w:rsid w:val="56743BD0"/>
    <w:rsid w:val="56ACE9D7"/>
    <w:rsid w:val="56CAC103"/>
    <w:rsid w:val="570078F3"/>
    <w:rsid w:val="5739FC61"/>
    <w:rsid w:val="589634C7"/>
    <w:rsid w:val="58CEFF3B"/>
    <w:rsid w:val="593DA025"/>
    <w:rsid w:val="598CF835"/>
    <w:rsid w:val="59B7AB52"/>
    <w:rsid w:val="5A320528"/>
    <w:rsid w:val="5A8CB44A"/>
    <w:rsid w:val="5AD18300"/>
    <w:rsid w:val="5AD97086"/>
    <w:rsid w:val="5B4F4973"/>
    <w:rsid w:val="5B593B45"/>
    <w:rsid w:val="5C03DF8A"/>
    <w:rsid w:val="5C278CA9"/>
    <w:rsid w:val="5C6D5361"/>
    <w:rsid w:val="5CEADF0C"/>
    <w:rsid w:val="5D54065F"/>
    <w:rsid w:val="5D69A5EA"/>
    <w:rsid w:val="5DB8C072"/>
    <w:rsid w:val="5DC35D0A"/>
    <w:rsid w:val="5F05764B"/>
    <w:rsid w:val="5F2A7534"/>
    <w:rsid w:val="5FB87034"/>
    <w:rsid w:val="60470E69"/>
    <w:rsid w:val="6082CC16"/>
    <w:rsid w:val="60C03E68"/>
    <w:rsid w:val="60C64595"/>
    <w:rsid w:val="60F8C51E"/>
    <w:rsid w:val="6130A4B5"/>
    <w:rsid w:val="61544095"/>
    <w:rsid w:val="61BE502F"/>
    <w:rsid w:val="624E147B"/>
    <w:rsid w:val="626215F6"/>
    <w:rsid w:val="627C4F4A"/>
    <w:rsid w:val="62AEFD5C"/>
    <w:rsid w:val="62F76622"/>
    <w:rsid w:val="6329E899"/>
    <w:rsid w:val="638A9120"/>
    <w:rsid w:val="64329E8E"/>
    <w:rsid w:val="656C6357"/>
    <w:rsid w:val="65F9F619"/>
    <w:rsid w:val="661C232D"/>
    <w:rsid w:val="662F474C"/>
    <w:rsid w:val="6691C152"/>
    <w:rsid w:val="66DD3B70"/>
    <w:rsid w:val="673357CE"/>
    <w:rsid w:val="67358719"/>
    <w:rsid w:val="673E164D"/>
    <w:rsid w:val="674BA64A"/>
    <w:rsid w:val="675F5B82"/>
    <w:rsid w:val="67FD59BC"/>
    <w:rsid w:val="6863A57F"/>
    <w:rsid w:val="68C2D338"/>
    <w:rsid w:val="692E2BE3"/>
    <w:rsid w:val="69D14F9A"/>
    <w:rsid w:val="6A8BD64A"/>
    <w:rsid w:val="6ABD11C0"/>
    <w:rsid w:val="6AF568E5"/>
    <w:rsid w:val="6B4CE953"/>
    <w:rsid w:val="6B4EC799"/>
    <w:rsid w:val="6B653275"/>
    <w:rsid w:val="6BD3A1BE"/>
    <w:rsid w:val="6C465988"/>
    <w:rsid w:val="6C8EF086"/>
    <w:rsid w:val="6C95AF1C"/>
    <w:rsid w:val="6D184B09"/>
    <w:rsid w:val="6DE3AE48"/>
    <w:rsid w:val="6E04B96C"/>
    <w:rsid w:val="6E273512"/>
    <w:rsid w:val="6E7488C6"/>
    <w:rsid w:val="6F3E6B61"/>
    <w:rsid w:val="6F51B23F"/>
    <w:rsid w:val="70DE6B53"/>
    <w:rsid w:val="71133E2E"/>
    <w:rsid w:val="724B0FE8"/>
    <w:rsid w:val="72732D89"/>
    <w:rsid w:val="72947320"/>
    <w:rsid w:val="73325D20"/>
    <w:rsid w:val="736BD2DE"/>
    <w:rsid w:val="736BFCB3"/>
    <w:rsid w:val="737831E0"/>
    <w:rsid w:val="741A151C"/>
    <w:rsid w:val="746B939A"/>
    <w:rsid w:val="74F44811"/>
    <w:rsid w:val="74F7D0BD"/>
    <w:rsid w:val="75B39E8D"/>
    <w:rsid w:val="764AD68D"/>
    <w:rsid w:val="767F9AAB"/>
    <w:rsid w:val="770A83AD"/>
    <w:rsid w:val="770CE18D"/>
    <w:rsid w:val="77AE065A"/>
    <w:rsid w:val="77E06421"/>
    <w:rsid w:val="782E018D"/>
    <w:rsid w:val="78459E42"/>
    <w:rsid w:val="784BA303"/>
    <w:rsid w:val="786BBBEA"/>
    <w:rsid w:val="7873F882"/>
    <w:rsid w:val="78D0E669"/>
    <w:rsid w:val="793AFC91"/>
    <w:rsid w:val="79491D63"/>
    <w:rsid w:val="7952B12D"/>
    <w:rsid w:val="79866570"/>
    <w:rsid w:val="79F177B7"/>
    <w:rsid w:val="7A6538B9"/>
    <w:rsid w:val="7AB30F5F"/>
    <w:rsid w:val="7AD6CCF2"/>
    <w:rsid w:val="7BE77133"/>
    <w:rsid w:val="7C7A7F70"/>
    <w:rsid w:val="7CF9B69C"/>
    <w:rsid w:val="7D062691"/>
    <w:rsid w:val="7D8F06C8"/>
    <w:rsid w:val="7D906A9C"/>
    <w:rsid w:val="7DC1893F"/>
    <w:rsid w:val="7E632D42"/>
    <w:rsid w:val="7ECB3D68"/>
    <w:rsid w:val="7F3EA7B7"/>
    <w:rsid w:val="7F57D57B"/>
    <w:rsid w:val="7FC38CB5"/>
    <w:rsid w:val="7FD29806"/>
    <w:rsid w:val="7FDA5A30"/>
    <w:rsid w:val="7FF33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5369A"/>
  <w14:defaultImageDpi w14:val="300"/>
  <w15:docId w15:val="{83473A37-DCB2-4173-8B8D-DB08B46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55CF6A2C"/>
    <w:rPr>
      <w:rFonts w:ascii="Times New Roman" w:eastAsia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55CF6A2C"/>
    <w:pPr>
      <w:keepNext/>
      <w:outlineLvl w:val="0"/>
    </w:pPr>
    <w:rPr>
      <w:rFonts w:ascii="Arial" w:hAnsi="Arial"/>
      <w:b/>
      <w:bCs/>
      <w:sz w:val="12"/>
      <w:szCs w:val="1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55CF6A2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55CF6A2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55CF6A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55CF6A2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55CF6A2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55CF6A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55CF6A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55CF6A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55CF6A2C"/>
    <w:rPr>
      <w:rFonts w:ascii="Arial" w:eastAsia="Times New Roman" w:hAnsi="Arial"/>
      <w:b/>
      <w:bCs/>
      <w:noProof/>
      <w:sz w:val="12"/>
      <w:szCs w:val="12"/>
    </w:rPr>
  </w:style>
  <w:style w:type="paragraph" w:styleId="Kopfzeile">
    <w:name w:val="header"/>
    <w:basedOn w:val="Standard"/>
    <w:link w:val="Kopf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55CF6A2C"/>
    <w:rPr>
      <w:rFonts w:ascii="Arial" w:eastAsia="Times New Roman" w:hAnsi="Arial"/>
      <w:noProof/>
      <w:sz w:val="20"/>
      <w:szCs w:val="20"/>
    </w:rPr>
  </w:style>
  <w:style w:type="paragraph" w:styleId="Fuzeile">
    <w:name w:val="footer"/>
    <w:basedOn w:val="Standard"/>
    <w:link w:val="Fu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55CF6A2C"/>
    <w:rPr>
      <w:rFonts w:ascii="Arial" w:eastAsia="Times New Roman" w:hAnsi="Arial"/>
      <w:noProof/>
      <w:sz w:val="20"/>
      <w:szCs w:val="20"/>
    </w:rPr>
  </w:style>
  <w:style w:type="paragraph" w:styleId="Textkrper">
    <w:name w:val="Body Text"/>
    <w:basedOn w:val="Standard"/>
    <w:link w:val="TextkrperZchn"/>
    <w:rsid w:val="55CF6A2C"/>
    <w:pPr>
      <w:widowControl w:val="0"/>
    </w:pPr>
    <w:rPr>
      <w:rFonts w:ascii="Swis721 BT" w:hAnsi="Swis721 BT"/>
      <w:b/>
      <w:bCs/>
      <w:sz w:val="28"/>
      <w:szCs w:val="28"/>
    </w:rPr>
  </w:style>
  <w:style w:type="character" w:customStyle="1" w:styleId="TextkrperZchn">
    <w:name w:val="Textkörper Zchn"/>
    <w:link w:val="Textkrper"/>
    <w:rsid w:val="55CF6A2C"/>
    <w:rPr>
      <w:rFonts w:ascii="Swis721 BT" w:eastAsia="Times New Roman" w:hAnsi="Swis721 BT"/>
      <w:b/>
      <w:bCs/>
      <w:noProof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55CF6A2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55CF6A2C"/>
    <w:rPr>
      <w:rFonts w:ascii="Lucida Grande" w:eastAsia="Times New Roman" w:hAnsi="Lucida Grande"/>
      <w:noProof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55CF6A2C"/>
    <w:rPr>
      <w:rFonts w:ascii="Arial" w:hAnsi="Arial"/>
    </w:rPr>
  </w:style>
  <w:style w:type="character" w:customStyle="1" w:styleId="KommentartextZchn">
    <w:name w:val="Kommentartext Zchn"/>
    <w:link w:val="Kommentartext"/>
    <w:rsid w:val="55CF6A2C"/>
    <w:rPr>
      <w:rFonts w:ascii="Arial" w:eastAsia="Times New Roman" w:hAnsi="Arial"/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55CF6A2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55CF6A2C"/>
    <w:rPr>
      <w:rFonts w:ascii="Arial" w:eastAsia="Times New Roman" w:hAnsi="Arial"/>
      <w:b/>
      <w:bCs/>
      <w:noProof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55CF6A2C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E099A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55CF6A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55CF6A2C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qFormat/>
    <w:rsid w:val="55CF6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qFormat/>
    <w:rsid w:val="55CF6A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rsid w:val="55CF6A2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55CF6A2C"/>
    <w:rPr>
      <w:rFonts w:asciiTheme="majorHAnsi" w:eastAsiaTheme="majorEastAsia" w:hAnsiTheme="majorHAnsi" w:cstheme="majorBidi"/>
      <w:noProof/>
      <w:color w:val="1F3763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55CF6A2C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55CF6A2C"/>
    <w:rPr>
      <w:rFonts w:asciiTheme="majorHAnsi" w:eastAsiaTheme="majorEastAsia" w:hAnsiTheme="majorHAnsi" w:cstheme="majorBidi"/>
      <w:noProof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55CF6A2C"/>
    <w:rPr>
      <w:rFonts w:asciiTheme="majorHAnsi" w:eastAsiaTheme="majorEastAsia" w:hAnsiTheme="majorHAnsi" w:cstheme="majorBidi"/>
      <w:noProof/>
      <w:color w:val="1F3763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55CF6A2C"/>
    <w:rPr>
      <w:rFonts w:asciiTheme="majorHAnsi" w:eastAsiaTheme="majorEastAsia" w:hAnsiTheme="majorHAnsi" w:cstheme="majorBidi"/>
      <w:i/>
      <w:iCs/>
      <w:noProof/>
      <w:color w:val="1F3763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55CF6A2C"/>
    <w:rPr>
      <w:rFonts w:asciiTheme="majorHAnsi" w:eastAsiaTheme="majorEastAsia" w:hAnsiTheme="majorHAnsi" w:cstheme="majorBidi"/>
      <w:noProof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55CF6A2C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rsid w:val="55CF6A2C"/>
    <w:rPr>
      <w:rFonts w:asciiTheme="majorHAnsi" w:eastAsiaTheme="majorEastAsia" w:hAnsiTheme="majorHAnsi" w:cstheme="majorBidi"/>
      <w:noProof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rsid w:val="55CF6A2C"/>
    <w:rPr>
      <w:rFonts w:ascii="Cambria" w:eastAsiaTheme="minorEastAsia" w:hAnsi="Cambria" w:cs="Times New Roman"/>
      <w:noProof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rsid w:val="55CF6A2C"/>
    <w:rPr>
      <w:i/>
      <w:iCs/>
      <w:noProof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rsid w:val="55CF6A2C"/>
    <w:rPr>
      <w:i/>
      <w:iCs/>
      <w:noProof/>
      <w:color w:val="4472C4" w:themeColor="accent1"/>
      <w:lang w:val="de-DE"/>
    </w:rPr>
  </w:style>
  <w:style w:type="paragraph" w:styleId="Verzeichnis1">
    <w:name w:val="toc 1"/>
    <w:basedOn w:val="Standard"/>
    <w:next w:val="Standard"/>
    <w:unhideWhenUsed/>
    <w:rsid w:val="55CF6A2C"/>
    <w:pPr>
      <w:spacing w:after="100"/>
    </w:pPr>
  </w:style>
  <w:style w:type="paragraph" w:styleId="Verzeichnis2">
    <w:name w:val="toc 2"/>
    <w:basedOn w:val="Standard"/>
    <w:next w:val="Standard"/>
    <w:unhideWhenUsed/>
    <w:rsid w:val="55CF6A2C"/>
    <w:pPr>
      <w:spacing w:after="100"/>
      <w:ind w:left="220"/>
    </w:pPr>
  </w:style>
  <w:style w:type="paragraph" w:styleId="Verzeichnis3">
    <w:name w:val="toc 3"/>
    <w:basedOn w:val="Standard"/>
    <w:next w:val="Standard"/>
    <w:unhideWhenUsed/>
    <w:rsid w:val="55CF6A2C"/>
    <w:pPr>
      <w:spacing w:after="100"/>
      <w:ind w:left="440"/>
    </w:pPr>
  </w:style>
  <w:style w:type="paragraph" w:styleId="Verzeichnis4">
    <w:name w:val="toc 4"/>
    <w:basedOn w:val="Standard"/>
    <w:next w:val="Standard"/>
    <w:unhideWhenUsed/>
    <w:rsid w:val="55CF6A2C"/>
    <w:pPr>
      <w:spacing w:after="100"/>
      <w:ind w:left="660"/>
    </w:pPr>
  </w:style>
  <w:style w:type="paragraph" w:styleId="Verzeichnis5">
    <w:name w:val="toc 5"/>
    <w:basedOn w:val="Standard"/>
    <w:next w:val="Standard"/>
    <w:unhideWhenUsed/>
    <w:rsid w:val="55CF6A2C"/>
    <w:pPr>
      <w:spacing w:after="100"/>
      <w:ind w:left="880"/>
    </w:pPr>
  </w:style>
  <w:style w:type="paragraph" w:styleId="Verzeichnis6">
    <w:name w:val="toc 6"/>
    <w:basedOn w:val="Standard"/>
    <w:next w:val="Standard"/>
    <w:unhideWhenUsed/>
    <w:rsid w:val="55CF6A2C"/>
    <w:pPr>
      <w:spacing w:after="100"/>
      <w:ind w:left="1100"/>
    </w:pPr>
  </w:style>
  <w:style w:type="paragraph" w:styleId="Verzeichnis7">
    <w:name w:val="toc 7"/>
    <w:basedOn w:val="Standard"/>
    <w:next w:val="Standard"/>
    <w:unhideWhenUsed/>
    <w:rsid w:val="55CF6A2C"/>
    <w:pPr>
      <w:spacing w:after="100"/>
      <w:ind w:left="1320"/>
    </w:pPr>
  </w:style>
  <w:style w:type="paragraph" w:styleId="Verzeichnis8">
    <w:name w:val="toc 8"/>
    <w:basedOn w:val="Standard"/>
    <w:next w:val="Standard"/>
    <w:unhideWhenUsed/>
    <w:rsid w:val="55CF6A2C"/>
    <w:pPr>
      <w:spacing w:after="100"/>
      <w:ind w:left="1540"/>
    </w:pPr>
  </w:style>
  <w:style w:type="paragraph" w:styleId="Verzeichnis9">
    <w:name w:val="toc 9"/>
    <w:basedOn w:val="Standard"/>
    <w:next w:val="Standard"/>
    <w:unhideWhenUsed/>
    <w:rsid w:val="55CF6A2C"/>
    <w:pPr>
      <w:spacing w:after="100"/>
      <w:ind w:left="1760"/>
    </w:pPr>
  </w:style>
  <w:style w:type="paragraph" w:styleId="Endnotentext">
    <w:name w:val="endnote text"/>
    <w:basedOn w:val="Standard"/>
    <w:link w:val="EndnotentextZchn"/>
    <w:semiHidden/>
    <w:unhideWhenUsed/>
    <w:rsid w:val="55CF6A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55CF6A2C"/>
    <w:rPr>
      <w:noProof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semiHidden/>
    <w:unhideWhenUsed/>
    <w:rsid w:val="55CF6A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55CF6A2C"/>
    <w:rPr>
      <w:noProof/>
      <w:sz w:val="20"/>
      <w:szCs w:val="20"/>
      <w:lang w:val="de-DE"/>
    </w:rPr>
  </w:style>
  <w:style w:type="paragraph" w:styleId="berarbeitung">
    <w:name w:val="Revision"/>
    <w:hidden/>
    <w:semiHidden/>
    <w:rsid w:val="004D689E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/" TargetMode="External"/><Relationship Id="rId17" Type="http://schemas.openxmlformats.org/officeDocument/2006/relationships/hyperlink" Target="http://www.erdgas-suedwest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zuhause/solar-speich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0" ma:contentTypeDescription="Ein neues Dokument erstellen." ma:contentTypeScope="" ma:versionID="3cef7cae95145ad04b992620b23b40d9">
  <xsd:schema xmlns:xsd="http://www.w3.org/2001/XMLSchema" xmlns:xs="http://www.w3.org/2001/XMLSchema" xmlns:p="http://schemas.microsoft.com/office/2006/metadata/properties" xmlns:ns2="32936408-a506-4b40-b191-9da2bdcd8ae5" targetNamespace="http://schemas.microsoft.com/office/2006/metadata/properties" ma:root="true" ma:fieldsID="885628e50c2fd00bb5bd16bc39d6853b" ns2:_="">
    <xsd:import namespace="32936408-a506-4b40-b191-9da2bdcd8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2A4C3A-9B34-4FD0-8A48-AA697FC14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9898F-4E23-40C5-8794-E8F914290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2E34C-1FC7-484E-8767-29568D8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Kirstin Bernhardt</dc:creator>
  <cp:lastModifiedBy>Konstanze Kulus</cp:lastModifiedBy>
  <cp:revision>5</cp:revision>
  <cp:lastPrinted>2019-04-05T07:03:00Z</cp:lastPrinted>
  <dcterms:created xsi:type="dcterms:W3CDTF">2022-05-12T12:16:00Z</dcterms:created>
  <dcterms:modified xsi:type="dcterms:W3CDTF">2022-05-12T12:41:00Z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</Properties>
</file>