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B7982" w14:textId="1F9AB238" w:rsidR="00702398" w:rsidRPr="004373D3" w:rsidRDefault="00702398" w:rsidP="00702398">
      <w:pPr>
        <w:pStyle w:val="Default"/>
        <w:pBdr>
          <w:bottom w:val="single" w:sz="4" w:space="1" w:color="auto"/>
        </w:pBdr>
        <w:rPr>
          <w:rFonts w:ascii="Arial" w:hAnsi="Arial" w:cs="Arial"/>
          <w:color w:val="auto"/>
          <w:sz w:val="20"/>
          <w:szCs w:val="20"/>
        </w:rPr>
      </w:pPr>
      <w:r w:rsidRPr="004373D3">
        <w:rPr>
          <w:rFonts w:ascii="Arial" w:hAnsi="Arial" w:cs="Arial"/>
          <w:color w:val="auto"/>
          <w:sz w:val="20"/>
          <w:szCs w:val="20"/>
        </w:rPr>
        <w:t xml:space="preserve">Medienmitteilung vom </w:t>
      </w:r>
      <w:r w:rsidRPr="004373D3">
        <w:rPr>
          <w:rFonts w:ascii="Arial" w:hAnsi="Arial" w:cs="Arial"/>
          <w:color w:val="auto"/>
          <w:sz w:val="20"/>
          <w:szCs w:val="20"/>
        </w:rPr>
        <w:fldChar w:fldCharType="begin"/>
      </w:r>
      <w:r w:rsidRPr="004373D3">
        <w:rPr>
          <w:rFonts w:ascii="Arial" w:hAnsi="Arial" w:cs="Arial"/>
          <w:color w:val="auto"/>
          <w:sz w:val="20"/>
          <w:szCs w:val="20"/>
        </w:rPr>
        <w:instrText xml:space="preserve"> TIME \@ "d. MMMM yyyy" </w:instrText>
      </w:r>
      <w:r w:rsidRPr="004373D3">
        <w:rPr>
          <w:rFonts w:ascii="Arial" w:hAnsi="Arial" w:cs="Arial"/>
          <w:color w:val="auto"/>
          <w:sz w:val="20"/>
          <w:szCs w:val="20"/>
        </w:rPr>
        <w:fldChar w:fldCharType="separate"/>
      </w:r>
      <w:r w:rsidR="004E0FCD">
        <w:rPr>
          <w:rFonts w:ascii="Arial" w:hAnsi="Arial" w:cs="Arial"/>
          <w:noProof/>
          <w:color w:val="auto"/>
          <w:sz w:val="20"/>
          <w:szCs w:val="20"/>
        </w:rPr>
        <w:t>7. Juni 2026</w:t>
      </w:r>
      <w:r w:rsidRPr="004373D3">
        <w:rPr>
          <w:rFonts w:ascii="Arial" w:hAnsi="Arial" w:cs="Arial"/>
          <w:color w:val="auto"/>
          <w:sz w:val="20"/>
          <w:szCs w:val="20"/>
        </w:rPr>
        <w:fldChar w:fldCharType="end"/>
      </w:r>
    </w:p>
    <w:p w14:paraId="3D5B36D3" w14:textId="77777777" w:rsidR="00C407ED" w:rsidRDefault="00D24E28" w:rsidP="00FE2A51">
      <w:pPr>
        <w:rPr>
          <w:b/>
          <w:bCs/>
          <w:sz w:val="28"/>
          <w:szCs w:val="28"/>
        </w:rPr>
      </w:pPr>
      <w:r w:rsidRPr="004373D3">
        <w:rPr>
          <w:rFonts w:ascii="Arial" w:hAnsi="Arial" w:cs="Arial"/>
          <w:sz w:val="20"/>
          <w:szCs w:val="20"/>
        </w:rPr>
        <w:br/>
      </w:r>
      <w:r w:rsidR="00C407ED" w:rsidRPr="00C407ED">
        <w:rPr>
          <w:b/>
          <w:bCs/>
          <w:sz w:val="28"/>
          <w:szCs w:val="28"/>
        </w:rPr>
        <w:t>Gelungene Premiere von City Beats Kloten</w:t>
      </w:r>
    </w:p>
    <w:p w14:paraId="620BC054" w14:textId="77777777" w:rsidR="00C407ED" w:rsidRDefault="00C407ED" w:rsidP="00FE2A51">
      <w:pPr>
        <w:rPr>
          <w:b/>
          <w:bCs/>
          <w:sz w:val="24"/>
          <w:szCs w:val="24"/>
        </w:rPr>
      </w:pPr>
      <w:r w:rsidRPr="00C407ED">
        <w:rPr>
          <w:b/>
          <w:bCs/>
          <w:sz w:val="24"/>
          <w:szCs w:val="24"/>
        </w:rPr>
        <w:t>Die erste Ausgabe des neuen Festivals «City Beats» in Kloten ist gelungen. Von Donnerstag bis Sonntag vergangener Woche begeisterten Live-Acts auf dem Stadtplatz knapp 9'000 Musikfans aller Genres. Die Schweiz, insbesondere die Grossregion Zürich, hat ein neues Festival, das auch im nächsten Sommer stattfinden wird.</w:t>
      </w:r>
    </w:p>
    <w:p w14:paraId="727BDEA2" w14:textId="77777777" w:rsidR="00C407ED" w:rsidRPr="00C407ED" w:rsidRDefault="00C407ED" w:rsidP="00C407ED">
      <w:pPr>
        <w:rPr>
          <w:rFonts w:cs="Arial"/>
          <w:sz w:val="24"/>
          <w:szCs w:val="24"/>
        </w:rPr>
      </w:pPr>
      <w:r w:rsidRPr="00C407ED">
        <w:rPr>
          <w:rFonts w:cs="Arial"/>
          <w:sz w:val="24"/>
          <w:szCs w:val="24"/>
        </w:rPr>
        <w:t xml:space="preserve">Der Wettergott meinte es nicht nur gut mit dem «City Beats Kloten»: Exakt mit der Türöffnung des Festivalgeländes am ersten Tag setzte Dauerregen ein – was die Stimmung unter den zahlreich anwesenden Fans der Stubete Gäng und des Lokalmatadors </w:t>
      </w:r>
      <w:proofErr w:type="spellStart"/>
      <w:r w:rsidRPr="00C407ED">
        <w:rPr>
          <w:rFonts w:cs="Arial"/>
          <w:sz w:val="24"/>
          <w:szCs w:val="24"/>
        </w:rPr>
        <w:t>Bligg</w:t>
      </w:r>
      <w:proofErr w:type="spellEnd"/>
      <w:r w:rsidRPr="00C407ED">
        <w:rPr>
          <w:rFonts w:cs="Arial"/>
          <w:sz w:val="24"/>
          <w:szCs w:val="24"/>
        </w:rPr>
        <w:t xml:space="preserve"> allerdings überhaupt nicht zu trüben vermochte! Derselbe Wettergott hatte hingegen für die Folgetage Erbarmen mit dem engagierten City-Beats-Team und der bunten Gästeschar. Warmes Frühsommerwetter sorgte für den richtigen Rahmen um </w:t>
      </w:r>
      <w:proofErr w:type="gramStart"/>
      <w:r w:rsidRPr="00C407ED">
        <w:rPr>
          <w:rFonts w:cs="Arial"/>
          <w:sz w:val="24"/>
          <w:szCs w:val="24"/>
        </w:rPr>
        <w:t>tolle</w:t>
      </w:r>
      <w:proofErr w:type="gramEnd"/>
      <w:r w:rsidRPr="00C407ED">
        <w:rPr>
          <w:rFonts w:cs="Arial"/>
          <w:sz w:val="24"/>
          <w:szCs w:val="24"/>
        </w:rPr>
        <w:t xml:space="preserve"> Konzerte.</w:t>
      </w:r>
    </w:p>
    <w:p w14:paraId="1518D23C" w14:textId="77777777" w:rsidR="00C407ED" w:rsidRPr="00C407ED" w:rsidRDefault="00C407ED" w:rsidP="00C407ED">
      <w:pPr>
        <w:rPr>
          <w:rFonts w:cs="Arial"/>
          <w:sz w:val="24"/>
          <w:szCs w:val="24"/>
        </w:rPr>
      </w:pPr>
      <w:r w:rsidRPr="00C407ED">
        <w:rPr>
          <w:rFonts w:cs="Arial"/>
          <w:sz w:val="24"/>
          <w:szCs w:val="24"/>
        </w:rPr>
        <w:t>Am rockigen zweiten Abend begeisterten die Schweizer Bands Megawatt und Krokus das Publikum auf dem Stadtplatz Kloten erneut. Am Urban-Samstag waren Michael Schulte, Jule X und Fritz Kalkbrenner zu Gast in der Flughafen-Stadt, während am Sonntag der Blick-Podcast «</w:t>
      </w:r>
      <w:proofErr w:type="spellStart"/>
      <w:r w:rsidRPr="00C407ED">
        <w:rPr>
          <w:rFonts w:cs="Arial"/>
          <w:sz w:val="24"/>
          <w:szCs w:val="24"/>
        </w:rPr>
        <w:t>Schliifts</w:t>
      </w:r>
      <w:proofErr w:type="spellEnd"/>
      <w:r w:rsidRPr="00C407ED">
        <w:rPr>
          <w:rFonts w:cs="Arial"/>
          <w:sz w:val="24"/>
          <w:szCs w:val="24"/>
        </w:rPr>
        <w:t xml:space="preserve">» Live-Premiere feierte, bevor </w:t>
      </w:r>
      <w:proofErr w:type="spellStart"/>
      <w:r w:rsidRPr="00C407ED">
        <w:rPr>
          <w:rFonts w:cs="Arial"/>
          <w:sz w:val="24"/>
          <w:szCs w:val="24"/>
        </w:rPr>
        <w:t>Klingande</w:t>
      </w:r>
      <w:proofErr w:type="spellEnd"/>
      <w:r w:rsidRPr="00C407ED">
        <w:rPr>
          <w:rFonts w:cs="Arial"/>
          <w:sz w:val="24"/>
          <w:szCs w:val="24"/>
        </w:rPr>
        <w:t xml:space="preserve"> das erste «City Beats» mit einem Electro-Set zum Tanzen abschliessen durfte.</w:t>
      </w:r>
    </w:p>
    <w:p w14:paraId="7445F221" w14:textId="77777777" w:rsidR="00C407ED" w:rsidRPr="00C407ED" w:rsidRDefault="00C407ED" w:rsidP="00C407ED">
      <w:pPr>
        <w:rPr>
          <w:rFonts w:cs="Arial"/>
          <w:sz w:val="24"/>
          <w:szCs w:val="24"/>
        </w:rPr>
      </w:pPr>
      <w:r w:rsidRPr="00C407ED">
        <w:rPr>
          <w:rFonts w:cs="Arial"/>
          <w:sz w:val="24"/>
          <w:szCs w:val="24"/>
        </w:rPr>
        <w:t>Insgesamt verzeichnete «City Beats Kloten» 8'700 Gäste auf dem renovierten, übersichtlich eingerichteten Stadtplatz Kloten. Sie waren mit dem Musikprogramm und dem vielseitigen Essens- und Getränkeangebot sehr zufrieden. Insofern ist für Veranstalter Mike Schälchli klar, dass City Beats 2027 wieder stattfinden wird: «Die Lancierung eines neuen Festivalbrands ist in aktuellen Zeiten keine einfache Sache. Wir haben aber innert kurzer Frist bewiesen, dass das möglich ist und konnten gleich vier thematisch unterschiedliche Veranstaltungen bieten. Bereits jetzt können wir sagen, dass «City Beats Kloten» ein Erfolg ist. Wir werden schon bald mit den Verhandlungen mit Acts für das kommende Jahr beginnen und sind überzeugt, 2027 wieder ein attraktives Programm präsentieren zu können!», so der Geschäftsführer der Agentur TIT-PIT.</w:t>
      </w:r>
    </w:p>
    <w:p w14:paraId="249169FD" w14:textId="77777777" w:rsidR="00923F2C" w:rsidRDefault="00923F2C" w:rsidP="004152B5">
      <w:pPr>
        <w:rPr>
          <w:b/>
          <w:bCs/>
          <w:lang w:val="de-DE"/>
        </w:rPr>
      </w:pPr>
    </w:p>
    <w:p w14:paraId="32DE591B" w14:textId="68A888B5" w:rsidR="004152B5" w:rsidRPr="00895456" w:rsidRDefault="004152B5" w:rsidP="004152B5">
      <w:pPr>
        <w:rPr>
          <w:b/>
          <w:bCs/>
          <w:lang w:val="de-DE"/>
        </w:rPr>
      </w:pPr>
      <w:r w:rsidRPr="00895456">
        <w:rPr>
          <w:b/>
          <w:bCs/>
          <w:lang w:val="de-DE"/>
        </w:rPr>
        <w:t>Kontakt</w:t>
      </w:r>
    </w:p>
    <w:p w14:paraId="170D2AFE" w14:textId="77777777" w:rsidR="004152B5" w:rsidRPr="00895456" w:rsidRDefault="004152B5" w:rsidP="004152B5">
      <w:pPr>
        <w:spacing w:after="0"/>
        <w:jc w:val="both"/>
        <w:rPr>
          <w:sz w:val="2"/>
          <w:szCs w:val="2"/>
          <w:lang w:val="de-DE"/>
        </w:rPr>
      </w:pPr>
    </w:p>
    <w:p w14:paraId="6F36FF01" w14:textId="77777777" w:rsidR="004152B5" w:rsidRPr="00895456" w:rsidRDefault="004152B5" w:rsidP="004152B5">
      <w:pPr>
        <w:spacing w:after="0"/>
        <w:jc w:val="both"/>
        <w:rPr>
          <w:sz w:val="20"/>
          <w:szCs w:val="20"/>
        </w:rPr>
      </w:pPr>
      <w:r w:rsidRPr="00895456">
        <w:rPr>
          <w:sz w:val="20"/>
          <w:szCs w:val="20"/>
        </w:rPr>
        <w:t>TIT-PIT GmbH</w:t>
      </w:r>
      <w:r w:rsidRPr="00895456">
        <w:rPr>
          <w:sz w:val="20"/>
          <w:szCs w:val="20"/>
        </w:rPr>
        <w:tab/>
      </w:r>
      <w:r w:rsidRPr="00895456">
        <w:rPr>
          <w:sz w:val="20"/>
          <w:szCs w:val="20"/>
        </w:rPr>
        <w:tab/>
      </w:r>
      <w:r w:rsidRPr="00895456">
        <w:rPr>
          <w:sz w:val="20"/>
          <w:szCs w:val="20"/>
        </w:rPr>
        <w:tab/>
      </w:r>
      <w:r w:rsidRPr="00895456">
        <w:rPr>
          <w:sz w:val="20"/>
          <w:szCs w:val="20"/>
        </w:rPr>
        <w:tab/>
      </w:r>
      <w:r w:rsidRPr="00895456">
        <w:rPr>
          <w:sz w:val="20"/>
          <w:szCs w:val="20"/>
        </w:rPr>
        <w:tab/>
      </w:r>
      <w:r w:rsidRPr="00895456">
        <w:rPr>
          <w:sz w:val="20"/>
          <w:szCs w:val="20"/>
        </w:rPr>
        <w:tab/>
      </w:r>
      <w:r w:rsidRPr="00895456">
        <w:rPr>
          <w:sz w:val="20"/>
          <w:szCs w:val="20"/>
        </w:rPr>
        <w:tab/>
      </w:r>
      <w:r>
        <w:rPr>
          <w:sz w:val="20"/>
          <w:szCs w:val="20"/>
        </w:rPr>
        <w:t xml:space="preserve">       </w:t>
      </w:r>
    </w:p>
    <w:p w14:paraId="2BE1B410" w14:textId="77777777" w:rsidR="004152B5" w:rsidRPr="00895456" w:rsidRDefault="004152B5" w:rsidP="004152B5">
      <w:pPr>
        <w:spacing w:after="0"/>
        <w:jc w:val="both"/>
        <w:rPr>
          <w:sz w:val="8"/>
          <w:szCs w:val="8"/>
        </w:rPr>
      </w:pPr>
    </w:p>
    <w:p w14:paraId="0CC59678" w14:textId="77777777" w:rsidR="004152B5" w:rsidRPr="00895456" w:rsidRDefault="004152B5" w:rsidP="004152B5">
      <w:pPr>
        <w:spacing w:after="0"/>
        <w:jc w:val="both"/>
        <w:rPr>
          <w:sz w:val="8"/>
          <w:szCs w:val="8"/>
        </w:rPr>
      </w:pPr>
    </w:p>
    <w:p w14:paraId="132A261B" w14:textId="77777777" w:rsidR="004152B5" w:rsidRPr="00895456" w:rsidRDefault="004152B5" w:rsidP="004152B5">
      <w:pPr>
        <w:spacing w:after="0"/>
        <w:rPr>
          <w:sz w:val="20"/>
          <w:szCs w:val="20"/>
        </w:rPr>
      </w:pPr>
      <w:r w:rsidRPr="00895456">
        <w:rPr>
          <w:sz w:val="20"/>
          <w:szCs w:val="20"/>
        </w:rPr>
        <w:t>Mike Schälchli</w:t>
      </w:r>
      <w:r w:rsidRPr="00895456">
        <w:rPr>
          <w:sz w:val="14"/>
          <w:szCs w:val="14"/>
        </w:rPr>
        <w:t xml:space="preserve"> </w:t>
      </w:r>
      <w:r w:rsidRPr="00895456">
        <w:rPr>
          <w:sz w:val="14"/>
          <w:szCs w:val="14"/>
        </w:rPr>
        <w:tab/>
      </w:r>
      <w:r w:rsidRPr="00895456">
        <w:rPr>
          <w:sz w:val="14"/>
          <w:szCs w:val="14"/>
        </w:rPr>
        <w:tab/>
      </w:r>
      <w:r w:rsidRPr="00895456">
        <w:rPr>
          <w:sz w:val="14"/>
          <w:szCs w:val="14"/>
        </w:rPr>
        <w:tab/>
      </w:r>
      <w:r w:rsidRPr="00895456">
        <w:rPr>
          <w:sz w:val="14"/>
          <w:szCs w:val="14"/>
        </w:rPr>
        <w:tab/>
      </w:r>
      <w:r w:rsidRPr="00895456">
        <w:rPr>
          <w:sz w:val="14"/>
          <w:szCs w:val="14"/>
        </w:rPr>
        <w:tab/>
      </w:r>
      <w:r w:rsidRPr="00895456">
        <w:rPr>
          <w:sz w:val="14"/>
          <w:szCs w:val="14"/>
        </w:rPr>
        <w:tab/>
      </w:r>
      <w:r w:rsidRPr="00895456">
        <w:rPr>
          <w:sz w:val="14"/>
          <w:szCs w:val="14"/>
        </w:rPr>
        <w:tab/>
      </w:r>
      <w:r>
        <w:rPr>
          <w:sz w:val="14"/>
          <w:szCs w:val="14"/>
        </w:rPr>
        <w:t xml:space="preserve">          </w:t>
      </w:r>
    </w:p>
    <w:p w14:paraId="5304893D" w14:textId="77777777" w:rsidR="004152B5" w:rsidRPr="00767520" w:rsidRDefault="004152B5" w:rsidP="004152B5">
      <w:pPr>
        <w:spacing w:after="0"/>
        <w:rPr>
          <w:sz w:val="14"/>
          <w:szCs w:val="14"/>
          <w:lang w:val="en-US"/>
        </w:rPr>
      </w:pPr>
      <w:proofErr w:type="spellStart"/>
      <w:r w:rsidRPr="00767520">
        <w:rPr>
          <w:sz w:val="20"/>
          <w:szCs w:val="20"/>
          <w:lang w:val="en-US"/>
        </w:rPr>
        <w:t>Geschäftsführer</w:t>
      </w:r>
      <w:proofErr w:type="spellEnd"/>
      <w:r w:rsidRPr="00767520">
        <w:rPr>
          <w:sz w:val="14"/>
          <w:szCs w:val="14"/>
          <w:lang w:val="en-US"/>
        </w:rPr>
        <w:tab/>
      </w:r>
      <w:r w:rsidRPr="00767520">
        <w:rPr>
          <w:sz w:val="14"/>
          <w:szCs w:val="14"/>
          <w:lang w:val="en-US"/>
        </w:rPr>
        <w:tab/>
      </w:r>
      <w:r w:rsidRPr="00767520">
        <w:rPr>
          <w:sz w:val="14"/>
          <w:szCs w:val="14"/>
          <w:lang w:val="en-US"/>
        </w:rPr>
        <w:tab/>
      </w:r>
      <w:r w:rsidRPr="00767520">
        <w:rPr>
          <w:sz w:val="14"/>
          <w:szCs w:val="14"/>
          <w:lang w:val="en-US"/>
        </w:rPr>
        <w:tab/>
      </w:r>
      <w:r w:rsidRPr="00767520">
        <w:rPr>
          <w:sz w:val="14"/>
          <w:szCs w:val="14"/>
          <w:lang w:val="en-US"/>
        </w:rPr>
        <w:br/>
      </w:r>
      <w:hyperlink r:id="rId7" w:history="1">
        <w:r w:rsidRPr="00767520">
          <w:rPr>
            <w:rStyle w:val="Hyperlink"/>
            <w:sz w:val="20"/>
            <w:szCs w:val="20"/>
            <w:lang w:val="en-US"/>
          </w:rPr>
          <w:t>mike@eventorganisation.ch</w:t>
        </w:r>
      </w:hyperlink>
      <w:r w:rsidRPr="00767520">
        <w:rPr>
          <w:sz w:val="20"/>
          <w:szCs w:val="20"/>
          <w:lang w:val="en-US"/>
        </w:rPr>
        <w:tab/>
      </w:r>
      <w:r w:rsidRPr="00767520">
        <w:rPr>
          <w:sz w:val="20"/>
          <w:szCs w:val="20"/>
          <w:lang w:val="en-US"/>
        </w:rPr>
        <w:tab/>
      </w:r>
      <w:r w:rsidRPr="00767520">
        <w:rPr>
          <w:sz w:val="20"/>
          <w:szCs w:val="20"/>
          <w:lang w:val="en-US"/>
        </w:rPr>
        <w:tab/>
      </w:r>
      <w:r w:rsidRPr="00767520">
        <w:rPr>
          <w:sz w:val="20"/>
          <w:szCs w:val="20"/>
          <w:lang w:val="en-US"/>
        </w:rPr>
        <w:tab/>
      </w:r>
    </w:p>
    <w:p w14:paraId="7011C22C" w14:textId="77777777" w:rsidR="004152B5" w:rsidRPr="00767520" w:rsidRDefault="004152B5" w:rsidP="004152B5">
      <w:pPr>
        <w:spacing w:after="0"/>
        <w:jc w:val="both"/>
        <w:rPr>
          <w:sz w:val="20"/>
          <w:szCs w:val="20"/>
          <w:lang w:val="en-US"/>
        </w:rPr>
      </w:pPr>
      <w:r w:rsidRPr="00767520">
        <w:rPr>
          <w:sz w:val="20"/>
          <w:szCs w:val="20"/>
          <w:lang w:val="en-US"/>
        </w:rPr>
        <w:t>+41 79 373 56 29</w:t>
      </w:r>
      <w:r w:rsidRPr="00767520">
        <w:rPr>
          <w:sz w:val="20"/>
          <w:szCs w:val="20"/>
          <w:lang w:val="en-US"/>
        </w:rPr>
        <w:tab/>
        <w:t xml:space="preserve">     </w:t>
      </w:r>
    </w:p>
    <w:p w14:paraId="188D6D57" w14:textId="77777777" w:rsidR="00C407ED" w:rsidRDefault="00C407ED" w:rsidP="00923F2C">
      <w:pPr>
        <w:pBdr>
          <w:bottom w:val="single" w:sz="12" w:space="1" w:color="auto"/>
        </w:pBdr>
        <w:rPr>
          <w:rFonts w:ascii="Arial" w:hAnsi="Arial" w:cs="Arial"/>
          <w:sz w:val="20"/>
          <w:szCs w:val="20"/>
          <w:lang w:val="en-US"/>
        </w:rPr>
      </w:pPr>
    </w:p>
    <w:p w14:paraId="7D095BC9" w14:textId="77777777" w:rsidR="00C407ED" w:rsidRDefault="00C407ED" w:rsidP="00923F2C">
      <w:pPr>
        <w:rPr>
          <w:rFonts w:ascii="Arial" w:hAnsi="Arial" w:cs="Arial"/>
          <w:sz w:val="20"/>
          <w:szCs w:val="20"/>
          <w:lang w:val="en-US"/>
        </w:rPr>
      </w:pPr>
    </w:p>
    <w:p w14:paraId="43414718" w14:textId="77777777" w:rsidR="00C407ED" w:rsidRPr="00767520" w:rsidRDefault="00C407ED" w:rsidP="00923F2C">
      <w:pPr>
        <w:rPr>
          <w:rFonts w:ascii="Arial" w:hAnsi="Arial" w:cs="Arial"/>
          <w:sz w:val="20"/>
          <w:szCs w:val="20"/>
          <w:lang w:val="en-US"/>
        </w:rPr>
      </w:pPr>
    </w:p>
    <w:p w14:paraId="46627B27" w14:textId="49B5877B" w:rsidR="00923F2C" w:rsidRPr="00767520" w:rsidRDefault="00923F2C" w:rsidP="00923F2C">
      <w:pPr>
        <w:rPr>
          <w:rFonts w:ascii="Arial" w:hAnsi="Arial" w:cs="Arial"/>
          <w:sz w:val="20"/>
          <w:szCs w:val="20"/>
          <w:lang w:val="en-US"/>
        </w:rPr>
      </w:pPr>
      <w:r w:rsidRPr="00767520">
        <w:rPr>
          <w:rFonts w:ascii="Arial" w:hAnsi="Arial" w:cs="Arial"/>
          <w:b/>
          <w:bCs/>
          <w:sz w:val="20"/>
          <w:szCs w:val="20"/>
          <w:lang w:val="en-US"/>
        </w:rPr>
        <w:lastRenderedPageBreak/>
        <w:t>City Beats Kloten</w:t>
      </w:r>
    </w:p>
    <w:p w14:paraId="72C48E26" w14:textId="2D465904" w:rsidR="00923F2C" w:rsidRPr="00923F2C" w:rsidRDefault="00923F2C" w:rsidP="00923F2C">
      <w:pPr>
        <w:rPr>
          <w:rFonts w:ascii="Arial" w:hAnsi="Arial" w:cs="Arial"/>
          <w:sz w:val="20"/>
          <w:szCs w:val="20"/>
        </w:rPr>
      </w:pPr>
      <w:r w:rsidRPr="00923F2C">
        <w:rPr>
          <w:rFonts w:ascii="Arial" w:hAnsi="Arial" w:cs="Arial"/>
          <w:sz w:val="20"/>
          <w:szCs w:val="20"/>
        </w:rPr>
        <w:t>City Beats Kloten ist ein neues Musikfestival auf dem Stadtplatz Kloten und feiert vom 4. bis 7. Juni 2026 seine Premiere. Während vier Tagen präsentiert das Festival ein vielfältiges Programm mit nationalen und internationalen Künstlerinnen und Künstlern sowie einem attraktiven Gastronomie- und Rahmenangebot. Für die erste Ausgabe werden täglich rund 2'000 Besucherinnen und Besucher erwartet. Ziel ist es, einen wiederkehrenden Anlass zu etablieren, der Musik, Begegnung und Festivalatmosphäre miteinander verbindet</w:t>
      </w:r>
      <w:r>
        <w:rPr>
          <w:rFonts w:ascii="Arial" w:hAnsi="Arial" w:cs="Arial"/>
          <w:sz w:val="20"/>
          <w:szCs w:val="20"/>
        </w:rPr>
        <w:t>.</w:t>
      </w:r>
      <w:r>
        <w:rPr>
          <w:rFonts w:ascii="Arial" w:hAnsi="Arial" w:cs="Arial"/>
          <w:sz w:val="20"/>
          <w:szCs w:val="20"/>
        </w:rPr>
        <w:br/>
      </w:r>
      <w:r w:rsidRPr="00923F2C">
        <w:rPr>
          <w:rFonts w:ascii="Arial" w:hAnsi="Arial" w:cs="Arial"/>
          <w:sz w:val="20"/>
          <w:szCs w:val="20"/>
        </w:rPr>
        <w:br/>
      </w:r>
      <w:r w:rsidRPr="00923F2C">
        <w:rPr>
          <w:rFonts w:ascii="Arial" w:hAnsi="Arial" w:cs="Arial"/>
          <w:b/>
          <w:bCs/>
          <w:sz w:val="20"/>
          <w:szCs w:val="20"/>
        </w:rPr>
        <w:t>TIT-PIT GmbH</w:t>
      </w:r>
    </w:p>
    <w:p w14:paraId="798E374B" w14:textId="77777777" w:rsidR="00923F2C" w:rsidRPr="00923F2C" w:rsidRDefault="00923F2C" w:rsidP="00923F2C">
      <w:pPr>
        <w:rPr>
          <w:rFonts w:ascii="Arial" w:hAnsi="Arial" w:cs="Arial"/>
          <w:sz w:val="20"/>
          <w:szCs w:val="20"/>
        </w:rPr>
      </w:pPr>
      <w:r w:rsidRPr="00923F2C">
        <w:rPr>
          <w:rFonts w:ascii="Arial" w:hAnsi="Arial" w:cs="Arial"/>
          <w:sz w:val="20"/>
          <w:szCs w:val="20"/>
        </w:rPr>
        <w:t xml:space="preserve">Die TIT-PIT GmbH ist eine national tätige Unternehmung, die eine führende Position in den Bereichen Eventorganisation, Eventlogistik, Vermarktung und Promotion einnimmt. Eventorganisation, Eventvermarktung, Eventmietservice, Eventfaszination, </w:t>
      </w:r>
      <w:proofErr w:type="spellStart"/>
      <w:r w:rsidRPr="00923F2C">
        <w:rPr>
          <w:rFonts w:ascii="Arial" w:hAnsi="Arial" w:cs="Arial"/>
          <w:sz w:val="20"/>
          <w:szCs w:val="20"/>
        </w:rPr>
        <w:t>Stagecrew</w:t>
      </w:r>
      <w:proofErr w:type="spellEnd"/>
      <w:r w:rsidRPr="00923F2C">
        <w:rPr>
          <w:rFonts w:ascii="Arial" w:hAnsi="Arial" w:cs="Arial"/>
          <w:sz w:val="20"/>
          <w:szCs w:val="20"/>
        </w:rPr>
        <w:t xml:space="preserve">, </w:t>
      </w:r>
      <w:proofErr w:type="spellStart"/>
      <w:r w:rsidRPr="00923F2C">
        <w:rPr>
          <w:rFonts w:ascii="Arial" w:hAnsi="Arial" w:cs="Arial"/>
          <w:sz w:val="20"/>
          <w:szCs w:val="20"/>
        </w:rPr>
        <w:t>comhouse</w:t>
      </w:r>
      <w:proofErr w:type="spellEnd"/>
      <w:r w:rsidRPr="00923F2C">
        <w:rPr>
          <w:rFonts w:ascii="Arial" w:hAnsi="Arial" w:cs="Arial"/>
          <w:sz w:val="20"/>
          <w:szCs w:val="20"/>
        </w:rPr>
        <w:t xml:space="preserve"> und </w:t>
      </w:r>
      <w:proofErr w:type="spellStart"/>
      <w:r w:rsidRPr="00923F2C">
        <w:rPr>
          <w:rFonts w:ascii="Arial" w:hAnsi="Arial" w:cs="Arial"/>
          <w:sz w:val="20"/>
          <w:szCs w:val="20"/>
        </w:rPr>
        <w:t>preisdruck</w:t>
      </w:r>
      <w:proofErr w:type="spellEnd"/>
      <w:r w:rsidRPr="00923F2C">
        <w:rPr>
          <w:rFonts w:ascii="Arial" w:hAnsi="Arial" w:cs="Arial"/>
          <w:sz w:val="20"/>
          <w:szCs w:val="20"/>
        </w:rPr>
        <w:t xml:space="preserve"> sind Units der TIT-PIT GmbH. 50 Vollzeitmitarbeitende und 700 Teilzeitangestellte sind derzeit bei der TIT-PIT GmbH beschäftigt. Das Lager- &amp; Logistikzentrum umfasst über 10‘000m</w:t>
      </w:r>
      <w:r w:rsidRPr="00767520">
        <w:rPr>
          <w:rFonts w:ascii="Arial" w:hAnsi="Arial" w:cs="Arial"/>
          <w:sz w:val="20"/>
          <w:szCs w:val="20"/>
        </w:rPr>
        <w:t>2</w:t>
      </w:r>
      <w:r w:rsidRPr="00923F2C">
        <w:rPr>
          <w:rFonts w:ascii="Arial" w:hAnsi="Arial" w:cs="Arial"/>
          <w:sz w:val="20"/>
          <w:szCs w:val="20"/>
        </w:rPr>
        <w:t>. Mit einer grossen Fahrzeugflotte, die vom PW bis zum LKW reicht, stellt die Gruppe eine verlässliche Logistik quer durch die ganze Schweiz sicher. Die Spezialisten von der Unit «Eventvermarktung» verbinden Marken mit Emotionen in den Bereichen Musik, Kultur und Sport. Seit über 20 Jahren prägen sie mit ihrem Wirken die grössten Schweizer Festivals, wie beispielsweise das Greenfield Festival, das Open Air Lumnezia, die Street Parade oder das Open Air Gampel. Zudem veranstaltet die Eventvermarktung seit dem Jahr 2019 die höchste nationale Beachvolleyball-Turnierserie der Schweiz, die OBI Beach Tour. Seit 2021 veranstaltet die Eventvermarktung zudem das Migros Hiking Sounds, ein innovatives Wander-/Musikerlebnis an 9 Standorten in der Schweiz.</w:t>
      </w:r>
    </w:p>
    <w:p w14:paraId="79538E21" w14:textId="77777777" w:rsidR="00923F2C" w:rsidRPr="00923F2C" w:rsidRDefault="00923F2C" w:rsidP="00702398">
      <w:pPr>
        <w:rPr>
          <w:rFonts w:ascii="Arial" w:hAnsi="Arial" w:cs="Arial"/>
          <w:sz w:val="20"/>
          <w:szCs w:val="20"/>
        </w:rPr>
      </w:pPr>
    </w:p>
    <w:sectPr w:rsidR="00923F2C" w:rsidRPr="00923F2C" w:rsidSect="00C407ED">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92912" w14:textId="77777777" w:rsidR="005D4EFC" w:rsidRDefault="005D4EFC" w:rsidP="00AC6C4C">
      <w:pPr>
        <w:spacing w:after="0" w:line="240" w:lineRule="auto"/>
      </w:pPr>
      <w:r>
        <w:separator/>
      </w:r>
    </w:p>
  </w:endnote>
  <w:endnote w:type="continuationSeparator" w:id="0">
    <w:p w14:paraId="5AA7F6F8" w14:textId="77777777" w:rsidR="005D4EFC" w:rsidRDefault="005D4EFC" w:rsidP="00AC6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2E74B" w14:textId="77777777" w:rsidR="005D4EFC" w:rsidRDefault="005D4EFC" w:rsidP="00AC6C4C">
      <w:pPr>
        <w:spacing w:after="0" w:line="240" w:lineRule="auto"/>
      </w:pPr>
      <w:r>
        <w:separator/>
      </w:r>
    </w:p>
  </w:footnote>
  <w:footnote w:type="continuationSeparator" w:id="0">
    <w:p w14:paraId="0F57F5BA" w14:textId="77777777" w:rsidR="005D4EFC" w:rsidRDefault="005D4EFC" w:rsidP="00AC6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FCC7" w14:textId="7449C458" w:rsidR="00AC6C4C" w:rsidRDefault="00923F2C">
    <w:pPr>
      <w:pStyle w:val="Kopfzeile"/>
    </w:pPr>
    <w:r>
      <w:br/>
    </w:r>
    <w:r>
      <w:br/>
    </w:r>
    <w:r w:rsidR="005E40DA">
      <w:rPr>
        <w:noProof/>
      </w:rPr>
      <w:drawing>
        <wp:anchor distT="0" distB="0" distL="114300" distR="114300" simplePos="0" relativeHeight="251662336" behindDoc="0" locked="0" layoutInCell="1" allowOverlap="1" wp14:anchorId="680C1E38" wp14:editId="31419B62">
          <wp:simplePos x="0" y="0"/>
          <wp:positionH relativeFrom="margin">
            <wp:posOffset>-85725</wp:posOffset>
          </wp:positionH>
          <wp:positionV relativeFrom="paragraph">
            <wp:posOffset>-233045</wp:posOffset>
          </wp:positionV>
          <wp:extent cx="989330" cy="553720"/>
          <wp:effectExtent l="0" t="0" r="0" b="0"/>
          <wp:wrapThrough wrapText="bothSides">
            <wp:wrapPolygon edited="0">
              <wp:start x="6239" y="2229"/>
              <wp:lineTo x="2080" y="5202"/>
              <wp:lineTo x="1664" y="10404"/>
              <wp:lineTo x="2911" y="17092"/>
              <wp:lineTo x="12478" y="18578"/>
              <wp:lineTo x="18300" y="18578"/>
              <wp:lineTo x="19548" y="15606"/>
              <wp:lineTo x="20380" y="6688"/>
              <wp:lineTo x="18716" y="5202"/>
              <wp:lineTo x="9150" y="2229"/>
              <wp:lineTo x="6239" y="2229"/>
            </wp:wrapPolygon>
          </wp:wrapThrough>
          <wp:docPr id="24999774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330"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4ACD"/>
    <w:multiLevelType w:val="multilevel"/>
    <w:tmpl w:val="C988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478FA"/>
    <w:multiLevelType w:val="multilevel"/>
    <w:tmpl w:val="E048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661154"/>
    <w:multiLevelType w:val="multilevel"/>
    <w:tmpl w:val="FE88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650030">
    <w:abstractNumId w:val="2"/>
  </w:num>
  <w:num w:numId="2" w16cid:durableId="2032874686">
    <w:abstractNumId w:val="0"/>
  </w:num>
  <w:num w:numId="3" w16cid:durableId="1667367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4C"/>
    <w:rsid w:val="00012F33"/>
    <w:rsid w:val="000850E6"/>
    <w:rsid w:val="00091291"/>
    <w:rsid w:val="000A28E3"/>
    <w:rsid w:val="000A49DF"/>
    <w:rsid w:val="000B2F9F"/>
    <w:rsid w:val="000F0F00"/>
    <w:rsid w:val="000F5749"/>
    <w:rsid w:val="00105CFA"/>
    <w:rsid w:val="00154A0B"/>
    <w:rsid w:val="00163A78"/>
    <w:rsid w:val="00185598"/>
    <w:rsid w:val="00191EDA"/>
    <w:rsid w:val="001A2BDC"/>
    <w:rsid w:val="001B186F"/>
    <w:rsid w:val="001C09CF"/>
    <w:rsid w:val="00203DAE"/>
    <w:rsid w:val="002117C9"/>
    <w:rsid w:val="00213156"/>
    <w:rsid w:val="0022638B"/>
    <w:rsid w:val="00233BCD"/>
    <w:rsid w:val="00234941"/>
    <w:rsid w:val="0024573D"/>
    <w:rsid w:val="00250918"/>
    <w:rsid w:val="00255837"/>
    <w:rsid w:val="0026346B"/>
    <w:rsid w:val="002967D0"/>
    <w:rsid w:val="002B0720"/>
    <w:rsid w:val="002D5EC6"/>
    <w:rsid w:val="002E1298"/>
    <w:rsid w:val="002E43D8"/>
    <w:rsid w:val="0030491D"/>
    <w:rsid w:val="00321671"/>
    <w:rsid w:val="0034663B"/>
    <w:rsid w:val="00357F09"/>
    <w:rsid w:val="00387151"/>
    <w:rsid w:val="003D28A5"/>
    <w:rsid w:val="004152B5"/>
    <w:rsid w:val="004373D3"/>
    <w:rsid w:val="00471D12"/>
    <w:rsid w:val="004849E8"/>
    <w:rsid w:val="00485743"/>
    <w:rsid w:val="00496165"/>
    <w:rsid w:val="004B065D"/>
    <w:rsid w:val="004D69F0"/>
    <w:rsid w:val="004E0FCD"/>
    <w:rsid w:val="00502503"/>
    <w:rsid w:val="00534E48"/>
    <w:rsid w:val="00542583"/>
    <w:rsid w:val="005550C0"/>
    <w:rsid w:val="00566FF0"/>
    <w:rsid w:val="00572AEB"/>
    <w:rsid w:val="005A3534"/>
    <w:rsid w:val="005D219E"/>
    <w:rsid w:val="005D4EFC"/>
    <w:rsid w:val="005E40DA"/>
    <w:rsid w:val="00611C23"/>
    <w:rsid w:val="006213F8"/>
    <w:rsid w:val="00630579"/>
    <w:rsid w:val="00690AE3"/>
    <w:rsid w:val="00696DA1"/>
    <w:rsid w:val="006A466D"/>
    <w:rsid w:val="006B48F1"/>
    <w:rsid w:val="006D34F1"/>
    <w:rsid w:val="006F0FD9"/>
    <w:rsid w:val="00702398"/>
    <w:rsid w:val="00704D59"/>
    <w:rsid w:val="00710DEF"/>
    <w:rsid w:val="0073155E"/>
    <w:rsid w:val="00741506"/>
    <w:rsid w:val="007614CB"/>
    <w:rsid w:val="00766F7E"/>
    <w:rsid w:val="00767520"/>
    <w:rsid w:val="007B4176"/>
    <w:rsid w:val="007B693F"/>
    <w:rsid w:val="007E4754"/>
    <w:rsid w:val="007E48A0"/>
    <w:rsid w:val="007F5D8F"/>
    <w:rsid w:val="00827006"/>
    <w:rsid w:val="00850D87"/>
    <w:rsid w:val="00873C58"/>
    <w:rsid w:val="008748DE"/>
    <w:rsid w:val="0088389F"/>
    <w:rsid w:val="008A20FD"/>
    <w:rsid w:val="008C0195"/>
    <w:rsid w:val="008E1A90"/>
    <w:rsid w:val="00923F2C"/>
    <w:rsid w:val="00950413"/>
    <w:rsid w:val="009560FC"/>
    <w:rsid w:val="009575FD"/>
    <w:rsid w:val="00996DA6"/>
    <w:rsid w:val="009B731F"/>
    <w:rsid w:val="009C14E1"/>
    <w:rsid w:val="009E5A44"/>
    <w:rsid w:val="009F00B2"/>
    <w:rsid w:val="00A04ABD"/>
    <w:rsid w:val="00A276EF"/>
    <w:rsid w:val="00A31338"/>
    <w:rsid w:val="00A56B07"/>
    <w:rsid w:val="00A714E2"/>
    <w:rsid w:val="00A76D01"/>
    <w:rsid w:val="00A96B3C"/>
    <w:rsid w:val="00AC3EBC"/>
    <w:rsid w:val="00AC6C4C"/>
    <w:rsid w:val="00AE74D3"/>
    <w:rsid w:val="00AF5790"/>
    <w:rsid w:val="00B0773D"/>
    <w:rsid w:val="00B17A16"/>
    <w:rsid w:val="00B54991"/>
    <w:rsid w:val="00B80814"/>
    <w:rsid w:val="00BC1AEB"/>
    <w:rsid w:val="00BC1E5E"/>
    <w:rsid w:val="00BC49DA"/>
    <w:rsid w:val="00BF176A"/>
    <w:rsid w:val="00C07A4A"/>
    <w:rsid w:val="00C34C12"/>
    <w:rsid w:val="00C407ED"/>
    <w:rsid w:val="00C56F1C"/>
    <w:rsid w:val="00C72A7D"/>
    <w:rsid w:val="00C9654E"/>
    <w:rsid w:val="00CA2985"/>
    <w:rsid w:val="00CB1115"/>
    <w:rsid w:val="00CF0960"/>
    <w:rsid w:val="00D23574"/>
    <w:rsid w:val="00D24E28"/>
    <w:rsid w:val="00D37A41"/>
    <w:rsid w:val="00D41B3C"/>
    <w:rsid w:val="00DB6ACD"/>
    <w:rsid w:val="00E04CBC"/>
    <w:rsid w:val="00E268BF"/>
    <w:rsid w:val="00E61A85"/>
    <w:rsid w:val="00E9088E"/>
    <w:rsid w:val="00E960C4"/>
    <w:rsid w:val="00EA1541"/>
    <w:rsid w:val="00EA6C32"/>
    <w:rsid w:val="00EF2654"/>
    <w:rsid w:val="00F065D5"/>
    <w:rsid w:val="00F2148B"/>
    <w:rsid w:val="00F46613"/>
    <w:rsid w:val="00F76604"/>
    <w:rsid w:val="00F916FD"/>
    <w:rsid w:val="00FA0136"/>
    <w:rsid w:val="00FB621D"/>
    <w:rsid w:val="00FE2A51"/>
    <w:rsid w:val="00FE78F8"/>
    <w:rsid w:val="00FF12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06FCB"/>
  <w15:chartTrackingRefBased/>
  <w15:docId w15:val="{AB1FB198-104E-459F-B75F-D35E02C6A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2398"/>
  </w:style>
  <w:style w:type="paragraph" w:styleId="berschrift1">
    <w:name w:val="heading 1"/>
    <w:basedOn w:val="Standard"/>
    <w:next w:val="Standard"/>
    <w:link w:val="berschrift1Zchn"/>
    <w:uiPriority w:val="9"/>
    <w:qFormat/>
    <w:rsid w:val="00AC6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C6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C6C4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C6C4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C6C4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C6C4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C6C4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C6C4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C6C4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6C4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C6C4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C6C4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C6C4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C6C4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C6C4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C6C4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C6C4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C6C4C"/>
    <w:rPr>
      <w:rFonts w:eastAsiaTheme="majorEastAsia" w:cstheme="majorBidi"/>
      <w:color w:val="272727" w:themeColor="text1" w:themeTint="D8"/>
    </w:rPr>
  </w:style>
  <w:style w:type="paragraph" w:styleId="Titel">
    <w:name w:val="Title"/>
    <w:basedOn w:val="Standard"/>
    <w:next w:val="Standard"/>
    <w:link w:val="TitelZchn"/>
    <w:uiPriority w:val="10"/>
    <w:qFormat/>
    <w:rsid w:val="00AC6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C6C4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C6C4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C6C4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C6C4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C6C4C"/>
    <w:rPr>
      <w:i/>
      <w:iCs/>
      <w:color w:val="404040" w:themeColor="text1" w:themeTint="BF"/>
    </w:rPr>
  </w:style>
  <w:style w:type="paragraph" w:styleId="Listenabsatz">
    <w:name w:val="List Paragraph"/>
    <w:basedOn w:val="Standard"/>
    <w:uiPriority w:val="34"/>
    <w:qFormat/>
    <w:rsid w:val="00AC6C4C"/>
    <w:pPr>
      <w:ind w:left="720"/>
      <w:contextualSpacing/>
    </w:pPr>
  </w:style>
  <w:style w:type="character" w:styleId="IntensiveHervorhebung">
    <w:name w:val="Intense Emphasis"/>
    <w:basedOn w:val="Absatz-Standardschriftart"/>
    <w:uiPriority w:val="21"/>
    <w:qFormat/>
    <w:rsid w:val="00AC6C4C"/>
    <w:rPr>
      <w:i/>
      <w:iCs/>
      <w:color w:val="0F4761" w:themeColor="accent1" w:themeShade="BF"/>
    </w:rPr>
  </w:style>
  <w:style w:type="paragraph" w:styleId="IntensivesZitat">
    <w:name w:val="Intense Quote"/>
    <w:basedOn w:val="Standard"/>
    <w:next w:val="Standard"/>
    <w:link w:val="IntensivesZitatZchn"/>
    <w:uiPriority w:val="30"/>
    <w:qFormat/>
    <w:rsid w:val="00AC6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C6C4C"/>
    <w:rPr>
      <w:i/>
      <w:iCs/>
      <w:color w:val="0F4761" w:themeColor="accent1" w:themeShade="BF"/>
    </w:rPr>
  </w:style>
  <w:style w:type="character" w:styleId="IntensiverVerweis">
    <w:name w:val="Intense Reference"/>
    <w:basedOn w:val="Absatz-Standardschriftart"/>
    <w:uiPriority w:val="32"/>
    <w:qFormat/>
    <w:rsid w:val="00AC6C4C"/>
    <w:rPr>
      <w:b/>
      <w:bCs/>
      <w:smallCaps/>
      <w:color w:val="0F4761" w:themeColor="accent1" w:themeShade="BF"/>
      <w:spacing w:val="5"/>
    </w:rPr>
  </w:style>
  <w:style w:type="paragraph" w:customStyle="1" w:styleId="Default">
    <w:name w:val="Default"/>
    <w:rsid w:val="00AC6C4C"/>
    <w:pPr>
      <w:autoSpaceDE w:val="0"/>
      <w:autoSpaceDN w:val="0"/>
      <w:adjustRightInd w:val="0"/>
      <w:spacing w:after="0" w:line="240" w:lineRule="auto"/>
    </w:pPr>
    <w:rPr>
      <w:rFonts w:ascii="Berlin Sans FB Demi" w:hAnsi="Berlin Sans FB Demi" w:cs="Berlin Sans FB Demi"/>
      <w:color w:val="000000"/>
      <w:kern w:val="0"/>
      <w:sz w:val="24"/>
      <w:szCs w:val="24"/>
    </w:rPr>
  </w:style>
  <w:style w:type="paragraph" w:styleId="Kopfzeile">
    <w:name w:val="header"/>
    <w:basedOn w:val="Standard"/>
    <w:link w:val="KopfzeileZchn"/>
    <w:uiPriority w:val="99"/>
    <w:unhideWhenUsed/>
    <w:rsid w:val="00AC6C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6C4C"/>
  </w:style>
  <w:style w:type="paragraph" w:styleId="Fuzeile">
    <w:name w:val="footer"/>
    <w:basedOn w:val="Standard"/>
    <w:link w:val="FuzeileZchn"/>
    <w:uiPriority w:val="99"/>
    <w:unhideWhenUsed/>
    <w:rsid w:val="00AC6C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6C4C"/>
  </w:style>
  <w:style w:type="character" w:styleId="Hyperlink">
    <w:name w:val="Hyperlink"/>
    <w:basedOn w:val="Absatz-Standardschriftart"/>
    <w:uiPriority w:val="99"/>
    <w:unhideWhenUsed/>
    <w:rsid w:val="007B4176"/>
    <w:rPr>
      <w:color w:val="467886" w:themeColor="hyperlink"/>
      <w:u w:val="single"/>
    </w:rPr>
  </w:style>
  <w:style w:type="character" w:styleId="NichtaufgelsteErwhnung">
    <w:name w:val="Unresolved Mention"/>
    <w:basedOn w:val="Absatz-Standardschriftart"/>
    <w:uiPriority w:val="99"/>
    <w:semiHidden/>
    <w:unhideWhenUsed/>
    <w:rsid w:val="00091291"/>
    <w:rPr>
      <w:color w:val="605E5C"/>
      <w:shd w:val="clear" w:color="auto" w:fill="E1DFDD"/>
    </w:rPr>
  </w:style>
  <w:style w:type="paragraph" w:styleId="StandardWeb">
    <w:name w:val="Normal (Web)"/>
    <w:basedOn w:val="Standard"/>
    <w:uiPriority w:val="99"/>
    <w:semiHidden/>
    <w:unhideWhenUsed/>
    <w:rsid w:val="0021315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041725">
      <w:bodyDiv w:val="1"/>
      <w:marLeft w:val="0"/>
      <w:marRight w:val="0"/>
      <w:marTop w:val="0"/>
      <w:marBottom w:val="0"/>
      <w:divBdr>
        <w:top w:val="none" w:sz="0" w:space="0" w:color="auto"/>
        <w:left w:val="none" w:sz="0" w:space="0" w:color="auto"/>
        <w:bottom w:val="none" w:sz="0" w:space="0" w:color="auto"/>
        <w:right w:val="none" w:sz="0" w:space="0" w:color="auto"/>
      </w:divBdr>
    </w:div>
    <w:div w:id="569584444">
      <w:bodyDiv w:val="1"/>
      <w:marLeft w:val="0"/>
      <w:marRight w:val="0"/>
      <w:marTop w:val="0"/>
      <w:marBottom w:val="0"/>
      <w:divBdr>
        <w:top w:val="none" w:sz="0" w:space="0" w:color="auto"/>
        <w:left w:val="none" w:sz="0" w:space="0" w:color="auto"/>
        <w:bottom w:val="none" w:sz="0" w:space="0" w:color="auto"/>
        <w:right w:val="none" w:sz="0" w:space="0" w:color="auto"/>
      </w:divBdr>
    </w:div>
    <w:div w:id="1030836837">
      <w:bodyDiv w:val="1"/>
      <w:marLeft w:val="0"/>
      <w:marRight w:val="0"/>
      <w:marTop w:val="0"/>
      <w:marBottom w:val="0"/>
      <w:divBdr>
        <w:top w:val="none" w:sz="0" w:space="0" w:color="auto"/>
        <w:left w:val="none" w:sz="0" w:space="0" w:color="auto"/>
        <w:bottom w:val="none" w:sz="0" w:space="0" w:color="auto"/>
        <w:right w:val="none" w:sz="0" w:space="0" w:color="auto"/>
      </w:divBdr>
    </w:div>
    <w:div w:id="1301619364">
      <w:bodyDiv w:val="1"/>
      <w:marLeft w:val="0"/>
      <w:marRight w:val="0"/>
      <w:marTop w:val="0"/>
      <w:marBottom w:val="0"/>
      <w:divBdr>
        <w:top w:val="none" w:sz="0" w:space="0" w:color="auto"/>
        <w:left w:val="none" w:sz="0" w:space="0" w:color="auto"/>
        <w:bottom w:val="none" w:sz="0" w:space="0" w:color="auto"/>
        <w:right w:val="none" w:sz="0" w:space="0" w:color="auto"/>
      </w:divBdr>
    </w:div>
    <w:div w:id="1766225902">
      <w:bodyDiv w:val="1"/>
      <w:marLeft w:val="0"/>
      <w:marRight w:val="0"/>
      <w:marTop w:val="0"/>
      <w:marBottom w:val="0"/>
      <w:divBdr>
        <w:top w:val="none" w:sz="0" w:space="0" w:color="auto"/>
        <w:left w:val="none" w:sz="0" w:space="0" w:color="auto"/>
        <w:bottom w:val="none" w:sz="0" w:space="0" w:color="auto"/>
        <w:right w:val="none" w:sz="0" w:space="0" w:color="auto"/>
      </w:divBdr>
    </w:div>
    <w:div w:id="203472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ke@eventorganisation.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3542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Shila Suter</dc:creator>
  <cp:keywords/>
  <dc:description/>
  <cp:lastModifiedBy>Erika Arnold</cp:lastModifiedBy>
  <cp:revision>2</cp:revision>
  <cp:lastPrinted>2026-06-01T16:05:00Z</cp:lastPrinted>
  <dcterms:created xsi:type="dcterms:W3CDTF">2026-06-07T19:10:00Z</dcterms:created>
  <dcterms:modified xsi:type="dcterms:W3CDTF">2026-06-07T19:10:00Z</dcterms:modified>
</cp:coreProperties>
</file>