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C6" w:rsidRPr="00A726C6" w:rsidRDefault="00A1445E" w:rsidP="00ED0DFD">
      <w:pPr>
        <w:tabs>
          <w:tab w:val="left" w:pos="4111"/>
        </w:tabs>
        <w:spacing w:line="240" w:lineRule="auto"/>
        <w:ind w:left="-142"/>
        <w:rPr>
          <w:rFonts w:ascii="Arial Narrow" w:hAnsi="Arial Narrow"/>
          <w:noProof/>
          <w:sz w:val="24"/>
          <w:szCs w:val="24"/>
          <w:lang w:eastAsia="de-DE"/>
        </w:rPr>
      </w:pPr>
      <w:r>
        <w:rPr>
          <w:rFonts w:ascii="Arial Narrow" w:hAnsi="Arial Narrow"/>
          <w:b/>
          <w:noProof/>
          <w:sz w:val="32"/>
          <w:szCs w:val="32"/>
          <w:lang w:eastAsia="de-DE"/>
        </w:rPr>
        <w:t>DIE LINDNER AG WIRD ZUR LINDNER SE</w:t>
      </w:r>
      <w:r w:rsidR="00A726C6" w:rsidRPr="00A726C6">
        <w:rPr>
          <w:rFonts w:ascii="Arial Narrow" w:hAnsi="Arial Narrow"/>
          <w:b/>
          <w:noProof/>
          <w:sz w:val="32"/>
          <w:szCs w:val="32"/>
          <w:lang w:eastAsia="de-DE"/>
        </w:rPr>
        <w:t xml:space="preserve"> </w:t>
      </w:r>
      <w:r w:rsidR="00A726C6">
        <w:rPr>
          <w:rFonts w:ascii="Arial Narrow" w:hAnsi="Arial Narrow"/>
          <w:b/>
          <w:noProof/>
          <w:sz w:val="32"/>
          <w:szCs w:val="32"/>
          <w:lang w:eastAsia="de-DE"/>
        </w:rPr>
        <w:br/>
      </w:r>
      <w:r w:rsidRPr="00E81775">
        <w:rPr>
          <w:rFonts w:ascii="Arial Narrow" w:hAnsi="Arial Narrow"/>
          <w:noProof/>
          <w:szCs w:val="24"/>
          <w:lang w:eastAsia="de-DE"/>
        </w:rPr>
        <w:t xml:space="preserve">UMFIRMIERUNG BEI </w:t>
      </w:r>
      <w:r w:rsidR="0094724E" w:rsidRPr="00E81775">
        <w:rPr>
          <w:rFonts w:ascii="Arial Narrow" w:hAnsi="Arial Narrow"/>
          <w:noProof/>
          <w:szCs w:val="24"/>
          <w:lang w:eastAsia="de-DE"/>
        </w:rPr>
        <w:t xml:space="preserve">GRÖSSTEM </w:t>
      </w:r>
      <w:r w:rsidRPr="00E81775">
        <w:rPr>
          <w:rFonts w:ascii="Arial Narrow" w:hAnsi="Arial Narrow"/>
          <w:noProof/>
          <w:szCs w:val="24"/>
          <w:lang w:eastAsia="de-DE"/>
        </w:rPr>
        <w:t>TOCHTERUNTERNEHMEN DER LINDNER GROUP</w:t>
      </w:r>
    </w:p>
    <w:p w:rsidR="00AB3289" w:rsidRDefault="00057FE1" w:rsidP="00ED0DFD">
      <w:pPr>
        <w:tabs>
          <w:tab w:val="left" w:pos="4111"/>
        </w:tabs>
        <w:spacing w:line="240" w:lineRule="auto"/>
        <w:ind w:left="-142"/>
        <w:rPr>
          <w:noProof/>
          <w:lang w:eastAsia="de-DE"/>
        </w:rPr>
      </w:pPr>
      <w:r>
        <w:rPr>
          <w:noProof/>
          <w:lang w:eastAsia="de-DE"/>
        </w:rPr>
        <w:pict w14:anchorId="73B59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pt;height:249pt">
            <v:imagedata r:id="rId7" o:title="Lindner_EXPO_Pavilion"/>
          </v:shape>
        </w:pict>
      </w:r>
    </w:p>
    <w:p w:rsidR="00AB3289" w:rsidRDefault="00C344B8" w:rsidP="00C344B8">
      <w:pPr>
        <w:tabs>
          <w:tab w:val="left" w:pos="7088"/>
        </w:tabs>
        <w:spacing w:line="240" w:lineRule="auto"/>
        <w:ind w:left="-142" w:right="2891"/>
        <w:rPr>
          <w:rFonts w:ascii="Arial Narrow" w:hAnsi="Arial Narrow" w:cs="Arial"/>
          <w:sz w:val="14"/>
          <w:szCs w:val="19"/>
        </w:rPr>
      </w:pPr>
      <w:r>
        <w:rPr>
          <w:rFonts w:ascii="Arial Narrow" w:hAnsi="Arial Narrow" w:cs="Arial"/>
          <w:sz w:val="14"/>
          <w:szCs w:val="19"/>
        </w:rPr>
        <w:t xml:space="preserve">Bildunterschrift: </w:t>
      </w:r>
      <w:r w:rsidR="00AB3289" w:rsidRPr="00AB3289">
        <w:rPr>
          <w:rFonts w:ascii="Arial Narrow" w:hAnsi="Arial Narrow" w:cs="Arial"/>
          <w:sz w:val="14"/>
          <w:szCs w:val="19"/>
        </w:rPr>
        <w:t>Lindner verwirklicht weltweit besondere Projektideen, wie hier</w:t>
      </w:r>
      <w:r w:rsidR="00D17B64">
        <w:rPr>
          <w:rFonts w:ascii="Arial Narrow" w:hAnsi="Arial Narrow" w:cs="Arial"/>
          <w:sz w:val="14"/>
          <w:szCs w:val="19"/>
        </w:rPr>
        <w:t xml:space="preserve"> einen umgestalteten EXPO Pavill</w:t>
      </w:r>
      <w:r w:rsidR="00AB3289" w:rsidRPr="00AB3289">
        <w:rPr>
          <w:rFonts w:ascii="Arial Narrow" w:hAnsi="Arial Narrow" w:cs="Arial"/>
          <w:sz w:val="14"/>
          <w:szCs w:val="19"/>
        </w:rPr>
        <w:t xml:space="preserve">on, der auf der Halbinsel </w:t>
      </w:r>
      <w:proofErr w:type="spellStart"/>
      <w:r w:rsidR="00AB3289" w:rsidRPr="00AB3289">
        <w:rPr>
          <w:rFonts w:ascii="Arial Narrow" w:hAnsi="Arial Narrow" w:cs="Arial"/>
          <w:sz w:val="14"/>
          <w:szCs w:val="19"/>
        </w:rPr>
        <w:t>Saadiyat</w:t>
      </w:r>
      <w:proofErr w:type="spellEnd"/>
      <w:r w:rsidR="00AB3289" w:rsidRPr="00AB3289">
        <w:rPr>
          <w:rFonts w:ascii="Arial Narrow" w:hAnsi="Arial Narrow" w:cs="Arial"/>
          <w:sz w:val="14"/>
          <w:szCs w:val="19"/>
        </w:rPr>
        <w:t xml:space="preserve"> Island in Abu Dhabi wiederaufgebaut wurde. Die frei geformten Dachflächen wölben sich zu Sanddünen. </w:t>
      </w:r>
      <w:r w:rsidR="00D315AC">
        <w:rPr>
          <w:rFonts w:ascii="Arial Narrow" w:hAnsi="Arial Narrow" w:cs="Arial"/>
          <w:sz w:val="14"/>
          <w:szCs w:val="19"/>
        </w:rPr>
        <w:t>Das Tochterunternehmen Lindner</w:t>
      </w:r>
      <w:r w:rsidR="00AB3289" w:rsidRPr="00AB3289">
        <w:rPr>
          <w:rFonts w:ascii="Arial Narrow" w:hAnsi="Arial Narrow" w:cs="Arial"/>
          <w:sz w:val="14"/>
          <w:szCs w:val="19"/>
        </w:rPr>
        <w:t xml:space="preserve"> </w:t>
      </w:r>
      <w:proofErr w:type="spellStart"/>
      <w:r w:rsidR="00AB3289" w:rsidRPr="00AB3289">
        <w:rPr>
          <w:rFonts w:ascii="Arial Narrow" w:hAnsi="Arial Narrow" w:cs="Arial"/>
          <w:sz w:val="14"/>
          <w:szCs w:val="19"/>
        </w:rPr>
        <w:t>Middle</w:t>
      </w:r>
      <w:proofErr w:type="spellEnd"/>
      <w:r w:rsidR="00AB3289" w:rsidRPr="00AB3289">
        <w:rPr>
          <w:rFonts w:ascii="Arial Narrow" w:hAnsi="Arial Narrow" w:cs="Arial"/>
          <w:sz w:val="14"/>
          <w:szCs w:val="19"/>
        </w:rPr>
        <w:t xml:space="preserve"> East in Dubai hat das Projekt als Ganzes </w:t>
      </w:r>
      <w:r w:rsidR="00A136DA">
        <w:rPr>
          <w:rFonts w:ascii="Arial Narrow" w:hAnsi="Arial Narrow" w:cs="Arial"/>
          <w:sz w:val="14"/>
          <w:szCs w:val="19"/>
        </w:rPr>
        <w:t>realisiert</w:t>
      </w:r>
      <w:r w:rsidR="00AB3289" w:rsidRPr="00AB3289">
        <w:rPr>
          <w:rFonts w:ascii="Arial Narrow" w:hAnsi="Arial Narrow" w:cs="Arial"/>
          <w:sz w:val="14"/>
          <w:szCs w:val="19"/>
        </w:rPr>
        <w:t>.</w:t>
      </w:r>
    </w:p>
    <w:p w:rsidR="00A42817" w:rsidRDefault="00F574C7" w:rsidP="00C344B8">
      <w:pPr>
        <w:tabs>
          <w:tab w:val="left" w:pos="7088"/>
        </w:tabs>
        <w:spacing w:line="240" w:lineRule="auto"/>
        <w:ind w:left="-142" w:right="2891"/>
        <w:rPr>
          <w:rFonts w:ascii="Arial Narrow" w:hAnsi="Arial Narrow" w:cs="Arial"/>
          <w:sz w:val="14"/>
          <w:szCs w:val="19"/>
        </w:rPr>
      </w:pPr>
      <w:r w:rsidRPr="00F574C7">
        <w:rPr>
          <w:rFonts w:ascii="Arial Narrow" w:hAnsi="Arial Narrow" w:cs="Arial"/>
          <w:noProof/>
          <w:sz w:val="14"/>
          <w:szCs w:val="19"/>
          <w:lang w:eastAsia="de-DE"/>
        </w:rPr>
        <w:drawing>
          <wp:inline distT="0" distB="0" distL="0" distR="0">
            <wp:extent cx="4197350" cy="3148013"/>
            <wp:effectExtent l="0" t="0" r="0" b="0"/>
            <wp:docPr id="1" name="Grafik 1" descr="G:\user_marketing\NEU_Content Management\001_Pressemitteilungen\001_06_Group\001_06_22_Umwandlung AG in SE\img_de_kulpa_10© Christian Gahl  gmp Architekt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er_marketing\NEU_Content Management\001_Pressemitteilungen\001_06_Group\001_06_22_Umwandlung AG in SE\img_de_kulpa_10© Christian Gahl  gmp Architekte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12" cy="31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17" w:rsidRPr="00AB3289" w:rsidRDefault="00A42817" w:rsidP="00C344B8">
      <w:pPr>
        <w:tabs>
          <w:tab w:val="left" w:pos="7088"/>
        </w:tabs>
        <w:spacing w:line="240" w:lineRule="auto"/>
        <w:ind w:left="-142" w:right="2891"/>
        <w:rPr>
          <w:rFonts w:ascii="Arial Narrow" w:hAnsi="Arial Narrow" w:cs="Arial"/>
          <w:sz w:val="14"/>
          <w:szCs w:val="19"/>
        </w:rPr>
      </w:pPr>
      <w:r>
        <w:rPr>
          <w:rFonts w:ascii="Arial Narrow" w:hAnsi="Arial Narrow" w:cs="Arial"/>
          <w:sz w:val="14"/>
          <w:szCs w:val="19"/>
        </w:rPr>
        <w:t>Bild</w:t>
      </w:r>
      <w:r w:rsidR="00F574C7">
        <w:rPr>
          <w:rFonts w:ascii="Arial Narrow" w:hAnsi="Arial Narrow" w:cs="Arial"/>
          <w:sz w:val="14"/>
          <w:szCs w:val="19"/>
        </w:rPr>
        <w:t>unterschrift: Auch in Deutschland ist Lindner in vielen berühmten Bauwerken – sei es Neubau, Sanierung oder Umbau –zu finden, wie z. B. im Kulturpalast in Dresden und seinem Konzertsaal mit außerordentlicher Akustik.</w:t>
      </w:r>
      <w:r w:rsidR="00057FE1">
        <w:rPr>
          <w:rFonts w:ascii="Arial Narrow" w:hAnsi="Arial Narrow" w:cs="Arial"/>
          <w:sz w:val="14"/>
          <w:szCs w:val="19"/>
        </w:rPr>
        <w:br/>
      </w:r>
      <w:bookmarkStart w:id="0" w:name="_GoBack"/>
      <w:bookmarkEnd w:id="0"/>
      <w:r w:rsidR="00057FE1">
        <w:rPr>
          <w:rFonts w:ascii="Arial Narrow" w:hAnsi="Arial Narrow" w:cs="Arial"/>
          <w:sz w:val="14"/>
          <w:szCs w:val="19"/>
        </w:rPr>
        <w:t xml:space="preserve">(Foto: </w:t>
      </w:r>
      <w:r w:rsidR="00057FE1" w:rsidRPr="00057FE1">
        <w:rPr>
          <w:rFonts w:ascii="Arial Narrow" w:hAnsi="Arial Narrow" w:cs="Arial"/>
          <w:sz w:val="14"/>
          <w:szCs w:val="19"/>
        </w:rPr>
        <w:t xml:space="preserve">© Christian </w:t>
      </w:r>
      <w:proofErr w:type="spellStart"/>
      <w:r w:rsidR="00057FE1" w:rsidRPr="00057FE1">
        <w:rPr>
          <w:rFonts w:ascii="Arial Narrow" w:hAnsi="Arial Narrow" w:cs="Arial"/>
          <w:sz w:val="14"/>
          <w:szCs w:val="19"/>
        </w:rPr>
        <w:t>Gahl</w:t>
      </w:r>
      <w:proofErr w:type="spellEnd"/>
      <w:r w:rsidR="00057FE1" w:rsidRPr="00057FE1">
        <w:rPr>
          <w:rFonts w:ascii="Arial Narrow" w:hAnsi="Arial Narrow" w:cs="Arial"/>
          <w:sz w:val="14"/>
          <w:szCs w:val="19"/>
        </w:rPr>
        <w:t xml:space="preserve">  </w:t>
      </w:r>
      <w:proofErr w:type="spellStart"/>
      <w:r w:rsidR="00057FE1" w:rsidRPr="00057FE1">
        <w:rPr>
          <w:rFonts w:ascii="Arial Narrow" w:hAnsi="Arial Narrow" w:cs="Arial"/>
          <w:sz w:val="14"/>
          <w:szCs w:val="19"/>
        </w:rPr>
        <w:t>gmp</w:t>
      </w:r>
      <w:proofErr w:type="spellEnd"/>
      <w:r w:rsidR="00057FE1" w:rsidRPr="00057FE1">
        <w:rPr>
          <w:rFonts w:ascii="Arial Narrow" w:hAnsi="Arial Narrow" w:cs="Arial"/>
          <w:sz w:val="14"/>
          <w:szCs w:val="19"/>
        </w:rPr>
        <w:t xml:space="preserve"> Architekten</w:t>
      </w:r>
      <w:r w:rsidR="00057FE1">
        <w:rPr>
          <w:rFonts w:ascii="Arial Narrow" w:hAnsi="Arial Narrow" w:cs="Arial"/>
          <w:sz w:val="14"/>
          <w:szCs w:val="19"/>
        </w:rPr>
        <w:t>)</w:t>
      </w:r>
    </w:p>
    <w:p w:rsidR="00AB3289" w:rsidRDefault="00AB3289" w:rsidP="00A1445E">
      <w:pPr>
        <w:tabs>
          <w:tab w:val="left" w:pos="7088"/>
        </w:tabs>
        <w:spacing w:line="276" w:lineRule="auto"/>
        <w:ind w:left="-142" w:right="2891"/>
        <w:rPr>
          <w:rFonts w:ascii="Arial Narrow" w:hAnsi="Arial Narrow" w:cs="Arial"/>
          <w:sz w:val="19"/>
          <w:szCs w:val="19"/>
        </w:rPr>
      </w:pPr>
    </w:p>
    <w:p w:rsidR="00D51F5A" w:rsidRPr="00A1445E" w:rsidRDefault="00A1445E" w:rsidP="00A1445E">
      <w:pPr>
        <w:tabs>
          <w:tab w:val="left" w:pos="7088"/>
        </w:tabs>
        <w:spacing w:line="276" w:lineRule="auto"/>
        <w:ind w:left="-142" w:right="2891"/>
        <w:rPr>
          <w:rFonts w:ascii="Arial Narrow" w:hAnsi="Arial Narrow" w:cs="Arial"/>
          <w:sz w:val="19"/>
          <w:szCs w:val="19"/>
        </w:rPr>
      </w:pPr>
      <w:r w:rsidRPr="00A1445E">
        <w:rPr>
          <w:rFonts w:ascii="Arial Narrow" w:hAnsi="Arial Narrow" w:cs="Arial"/>
          <w:sz w:val="19"/>
          <w:szCs w:val="19"/>
        </w:rPr>
        <w:lastRenderedPageBreak/>
        <w:t xml:space="preserve">Zum </w:t>
      </w:r>
      <w:r w:rsidR="005B0FE2" w:rsidRPr="005B0FE2">
        <w:rPr>
          <w:rFonts w:ascii="Arial Narrow" w:hAnsi="Arial Narrow" w:cs="Arial"/>
          <w:sz w:val="19"/>
          <w:szCs w:val="19"/>
        </w:rPr>
        <w:t>15</w:t>
      </w:r>
      <w:r w:rsidRPr="005B0FE2">
        <w:rPr>
          <w:rFonts w:ascii="Arial Narrow" w:hAnsi="Arial Narrow" w:cs="Arial"/>
          <w:sz w:val="19"/>
          <w:szCs w:val="19"/>
        </w:rPr>
        <w:t>. Mai 2020 wird die Lin</w:t>
      </w:r>
      <w:r w:rsidRPr="00A1445E">
        <w:rPr>
          <w:rFonts w:ascii="Arial Narrow" w:hAnsi="Arial Narrow" w:cs="Arial"/>
          <w:sz w:val="19"/>
          <w:szCs w:val="19"/>
        </w:rPr>
        <w:t>dner AG zur Lindner SE (</w:t>
      </w:r>
      <w:proofErr w:type="spellStart"/>
      <w:r w:rsidR="00D315AC">
        <w:rPr>
          <w:rFonts w:ascii="Arial Narrow" w:hAnsi="Arial Narrow" w:cs="Arial"/>
          <w:sz w:val="19"/>
          <w:szCs w:val="19"/>
        </w:rPr>
        <w:t>Societas</w:t>
      </w:r>
      <w:proofErr w:type="spellEnd"/>
      <w:r w:rsidR="00D315AC">
        <w:rPr>
          <w:rFonts w:ascii="Arial Narrow" w:hAnsi="Arial Narrow" w:cs="Arial"/>
          <w:sz w:val="19"/>
          <w:szCs w:val="19"/>
        </w:rPr>
        <w:t xml:space="preserve"> </w:t>
      </w:r>
      <w:proofErr w:type="spellStart"/>
      <w:r w:rsidR="00D315AC">
        <w:rPr>
          <w:rFonts w:ascii="Arial Narrow" w:hAnsi="Arial Narrow" w:cs="Arial"/>
          <w:sz w:val="19"/>
          <w:szCs w:val="19"/>
        </w:rPr>
        <w:t>Europaea</w:t>
      </w:r>
      <w:proofErr w:type="spellEnd"/>
      <w:r w:rsidR="00D315AC">
        <w:rPr>
          <w:rFonts w:ascii="Arial Narrow" w:hAnsi="Arial Narrow" w:cs="Arial"/>
          <w:sz w:val="19"/>
          <w:szCs w:val="19"/>
        </w:rPr>
        <w:t>) umgewandelt –ein strategisch wichtiger Schritt für die weltweit tätige Lindner Group. Nach wie vor ist die Lindner AG bzw. SE der</w:t>
      </w:r>
      <w:r w:rsidRPr="00A1445E">
        <w:rPr>
          <w:rFonts w:ascii="Arial Narrow" w:hAnsi="Arial Narrow" w:cs="Arial"/>
          <w:sz w:val="19"/>
          <w:szCs w:val="19"/>
        </w:rPr>
        <w:t xml:space="preserve"> wichtig</w:t>
      </w:r>
      <w:r w:rsidR="00D315AC">
        <w:rPr>
          <w:rFonts w:ascii="Arial Narrow" w:hAnsi="Arial Narrow" w:cs="Arial"/>
          <w:sz w:val="19"/>
          <w:szCs w:val="19"/>
        </w:rPr>
        <w:t xml:space="preserve">ste und größte </w:t>
      </w:r>
      <w:r w:rsidR="007B15F1">
        <w:rPr>
          <w:rFonts w:ascii="Arial Narrow" w:hAnsi="Arial Narrow" w:cs="Arial"/>
          <w:sz w:val="19"/>
          <w:szCs w:val="19"/>
        </w:rPr>
        <w:t xml:space="preserve">Teil des Geschäftsbereichs Bau der Unternehmensgruppe aus </w:t>
      </w:r>
      <w:proofErr w:type="spellStart"/>
      <w:r w:rsidR="007B15F1">
        <w:rPr>
          <w:rFonts w:ascii="Arial Narrow" w:hAnsi="Arial Narrow" w:cs="Arial"/>
          <w:sz w:val="19"/>
          <w:szCs w:val="19"/>
        </w:rPr>
        <w:t>Arnstorf</w:t>
      </w:r>
      <w:proofErr w:type="spellEnd"/>
      <w:r w:rsidR="007B15F1">
        <w:rPr>
          <w:rFonts w:ascii="Arial Narrow" w:hAnsi="Arial Narrow" w:cs="Arial"/>
          <w:sz w:val="19"/>
          <w:szCs w:val="19"/>
        </w:rPr>
        <w:t>.</w:t>
      </w:r>
    </w:p>
    <w:p w:rsidR="00A1445E" w:rsidRPr="00A1445E" w:rsidRDefault="00A1445E" w:rsidP="00A1445E">
      <w:pPr>
        <w:tabs>
          <w:tab w:val="left" w:pos="7088"/>
        </w:tabs>
        <w:spacing w:line="276" w:lineRule="auto"/>
        <w:ind w:left="-142" w:right="2891"/>
        <w:rPr>
          <w:rFonts w:ascii="Arial Narrow" w:hAnsi="Arial Narrow" w:cs="Arial"/>
          <w:sz w:val="19"/>
          <w:szCs w:val="19"/>
        </w:rPr>
      </w:pPr>
      <w:r w:rsidRPr="00A1445E">
        <w:rPr>
          <w:rFonts w:ascii="Arial Narrow" w:hAnsi="Arial Narrow" w:cs="Arial"/>
          <w:sz w:val="19"/>
          <w:szCs w:val="19"/>
        </w:rPr>
        <w:t xml:space="preserve">Seit mehreren Jahren </w:t>
      </w:r>
      <w:r w:rsidRPr="0094724E">
        <w:rPr>
          <w:rFonts w:ascii="Arial Narrow" w:hAnsi="Arial Narrow" w:cs="Arial"/>
          <w:sz w:val="19"/>
          <w:szCs w:val="19"/>
        </w:rPr>
        <w:t>lebt</w:t>
      </w:r>
      <w:r w:rsidRPr="00A1445E">
        <w:rPr>
          <w:rFonts w:ascii="Arial Narrow" w:hAnsi="Arial Narrow" w:cs="Arial"/>
          <w:sz w:val="19"/>
          <w:szCs w:val="19"/>
        </w:rPr>
        <w:t xml:space="preserve"> </w:t>
      </w:r>
      <w:r w:rsidR="00D315AC">
        <w:rPr>
          <w:rFonts w:ascii="Arial Narrow" w:hAnsi="Arial Narrow" w:cs="Arial"/>
          <w:sz w:val="19"/>
          <w:szCs w:val="19"/>
        </w:rPr>
        <w:t>Lindner</w:t>
      </w:r>
      <w:r w:rsidRPr="00A1445E">
        <w:rPr>
          <w:rFonts w:ascii="Arial Narrow" w:hAnsi="Arial Narrow" w:cs="Arial"/>
          <w:sz w:val="19"/>
          <w:szCs w:val="19"/>
        </w:rPr>
        <w:t xml:space="preserve"> </w:t>
      </w:r>
      <w:r w:rsidR="007B15F1">
        <w:rPr>
          <w:rFonts w:ascii="Arial Narrow" w:hAnsi="Arial Narrow" w:cs="Arial"/>
          <w:sz w:val="19"/>
          <w:szCs w:val="19"/>
        </w:rPr>
        <w:t>über alle Geschäftsbereiche hinweg</w:t>
      </w:r>
      <w:r w:rsidRPr="00A1445E">
        <w:rPr>
          <w:rFonts w:ascii="Arial Narrow" w:hAnsi="Arial Narrow" w:cs="Arial"/>
          <w:sz w:val="19"/>
          <w:szCs w:val="19"/>
        </w:rPr>
        <w:t xml:space="preserve"> eine partnerschaftliche und eigenverantwortliche </w:t>
      </w:r>
      <w:r w:rsidR="0094724E" w:rsidRPr="00A1445E">
        <w:rPr>
          <w:rFonts w:ascii="Arial Narrow" w:hAnsi="Arial Narrow" w:cs="Arial"/>
          <w:sz w:val="19"/>
          <w:szCs w:val="19"/>
        </w:rPr>
        <w:t>Führungs</w:t>
      </w:r>
      <w:r w:rsidR="0094724E">
        <w:rPr>
          <w:rFonts w:ascii="Arial Narrow" w:hAnsi="Arial Narrow" w:cs="Arial"/>
          <w:sz w:val="19"/>
          <w:szCs w:val="19"/>
        </w:rPr>
        <w:t>kultur</w:t>
      </w:r>
      <w:r w:rsidRPr="00A1445E">
        <w:rPr>
          <w:rFonts w:ascii="Arial Narrow" w:hAnsi="Arial Narrow" w:cs="Arial"/>
          <w:sz w:val="19"/>
          <w:szCs w:val="19"/>
        </w:rPr>
        <w:t xml:space="preserve">. Die international ausgerichtete Unternehmensform SE </w:t>
      </w:r>
      <w:r w:rsidR="00D315AC">
        <w:rPr>
          <w:rFonts w:ascii="Arial Narrow" w:hAnsi="Arial Narrow" w:cs="Arial"/>
          <w:sz w:val="19"/>
          <w:szCs w:val="19"/>
        </w:rPr>
        <w:t xml:space="preserve">bietet sich daher </w:t>
      </w:r>
      <w:r w:rsidRPr="00A1445E">
        <w:rPr>
          <w:rFonts w:ascii="Arial Narrow" w:hAnsi="Arial Narrow" w:cs="Arial"/>
          <w:sz w:val="19"/>
          <w:szCs w:val="19"/>
        </w:rPr>
        <w:t xml:space="preserve">besonders an: </w:t>
      </w:r>
      <w:r w:rsidR="007B15F1">
        <w:rPr>
          <w:rFonts w:ascii="Arial Narrow" w:hAnsi="Arial Narrow" w:cs="Arial"/>
          <w:sz w:val="19"/>
          <w:szCs w:val="19"/>
        </w:rPr>
        <w:t>„</w:t>
      </w:r>
      <w:r w:rsidRPr="00A1445E">
        <w:rPr>
          <w:rFonts w:ascii="Arial Narrow" w:hAnsi="Arial Narrow" w:cs="Arial"/>
          <w:sz w:val="19"/>
          <w:szCs w:val="19"/>
        </w:rPr>
        <w:t xml:space="preserve">Die neue Gesellschaftsform bildet nicht nur die Vielfältigkeit und die engagierte Führungsstruktur bei Lindner ab, sie setzt zudem die beste Grundlage für eine kontinuierliche Weiterentwicklung. Mit der Umfirmierung </w:t>
      </w:r>
      <w:r w:rsidR="007B15F1">
        <w:rPr>
          <w:rFonts w:ascii="Arial Narrow" w:hAnsi="Arial Narrow" w:cs="Arial"/>
          <w:sz w:val="19"/>
          <w:szCs w:val="19"/>
        </w:rPr>
        <w:t>folgen wir den</w:t>
      </w:r>
      <w:r w:rsidRPr="00A1445E">
        <w:rPr>
          <w:rFonts w:ascii="Arial Narrow" w:hAnsi="Arial Narrow" w:cs="Arial"/>
          <w:sz w:val="19"/>
          <w:szCs w:val="19"/>
        </w:rPr>
        <w:t xml:space="preserve"> erfolgreic</w:t>
      </w:r>
      <w:r w:rsidR="007B15F1">
        <w:rPr>
          <w:rFonts w:ascii="Arial Narrow" w:hAnsi="Arial Narrow" w:cs="Arial"/>
          <w:sz w:val="19"/>
          <w:szCs w:val="19"/>
        </w:rPr>
        <w:t xml:space="preserve">hen Beispielen anderer Familienunternehmen aus Deutschland, wie </w:t>
      </w:r>
      <w:r w:rsidRPr="00A1445E">
        <w:rPr>
          <w:rFonts w:ascii="Arial Narrow" w:hAnsi="Arial Narrow" w:cs="Arial"/>
          <w:sz w:val="19"/>
          <w:szCs w:val="19"/>
        </w:rPr>
        <w:t>Porsche, Sixt, Kärcher und Bertelsmann</w:t>
      </w:r>
      <w:r w:rsidR="007B15F1">
        <w:rPr>
          <w:rFonts w:ascii="Arial Narrow" w:hAnsi="Arial Narrow" w:cs="Arial"/>
          <w:sz w:val="19"/>
          <w:szCs w:val="19"/>
        </w:rPr>
        <w:t>“, so Veronika Lindner, Vorsitzende des Verwaltungsrates der Lindner Group</w:t>
      </w:r>
      <w:r w:rsidR="003A543C">
        <w:rPr>
          <w:rFonts w:ascii="Arial Narrow" w:hAnsi="Arial Narrow" w:cs="Arial"/>
          <w:sz w:val="19"/>
          <w:szCs w:val="19"/>
        </w:rPr>
        <w:t>,</w:t>
      </w:r>
      <w:r w:rsidR="007B15F1">
        <w:rPr>
          <w:rFonts w:ascii="Arial Narrow" w:hAnsi="Arial Narrow" w:cs="Arial"/>
          <w:sz w:val="19"/>
          <w:szCs w:val="19"/>
        </w:rPr>
        <w:t xml:space="preserve"> zur Entscheidung. </w:t>
      </w:r>
      <w:r w:rsidR="00C03612">
        <w:rPr>
          <w:rFonts w:ascii="Arial Narrow" w:hAnsi="Arial Narrow" w:cs="Arial"/>
          <w:sz w:val="19"/>
          <w:szCs w:val="19"/>
        </w:rPr>
        <w:t>Die</w:t>
      </w:r>
      <w:r w:rsidR="007B15F1">
        <w:rPr>
          <w:rFonts w:ascii="Arial Narrow" w:hAnsi="Arial Narrow" w:cs="Arial"/>
          <w:sz w:val="19"/>
          <w:szCs w:val="19"/>
        </w:rPr>
        <w:t xml:space="preserve"> genannten Unternehmen haben sich in den letzten Jahren</w:t>
      </w:r>
      <w:r w:rsidRPr="00A1445E">
        <w:rPr>
          <w:rFonts w:ascii="Arial Narrow" w:hAnsi="Arial Narrow" w:cs="Arial"/>
          <w:sz w:val="19"/>
          <w:szCs w:val="19"/>
        </w:rPr>
        <w:t xml:space="preserve"> für die </w:t>
      </w:r>
      <w:r w:rsidR="007B15F1">
        <w:rPr>
          <w:rFonts w:ascii="Arial Narrow" w:hAnsi="Arial Narrow" w:cs="Arial"/>
          <w:sz w:val="19"/>
          <w:szCs w:val="19"/>
        </w:rPr>
        <w:t xml:space="preserve">europäische </w:t>
      </w:r>
      <w:r w:rsidRPr="00A1445E">
        <w:rPr>
          <w:rFonts w:ascii="Arial Narrow" w:hAnsi="Arial Narrow" w:cs="Arial"/>
          <w:sz w:val="19"/>
          <w:szCs w:val="19"/>
        </w:rPr>
        <w:t>Rechtsform "SE" entschieden.</w:t>
      </w:r>
    </w:p>
    <w:p w:rsidR="00A1445E" w:rsidRDefault="00A1445E" w:rsidP="00A1445E">
      <w:pPr>
        <w:tabs>
          <w:tab w:val="left" w:pos="7088"/>
        </w:tabs>
        <w:spacing w:line="276" w:lineRule="auto"/>
        <w:ind w:left="-142" w:right="2891"/>
        <w:rPr>
          <w:rFonts w:ascii="Arial Narrow" w:hAnsi="Arial Narrow" w:cs="Arial"/>
          <w:sz w:val="19"/>
          <w:szCs w:val="19"/>
        </w:rPr>
      </w:pPr>
      <w:r w:rsidRPr="00A1445E">
        <w:rPr>
          <w:rFonts w:ascii="Arial Narrow" w:hAnsi="Arial Narrow" w:cs="Arial"/>
          <w:sz w:val="19"/>
          <w:szCs w:val="19"/>
        </w:rPr>
        <w:t>Die neue Lindner SE vereint</w:t>
      </w:r>
      <w:r w:rsidR="005B0FE2">
        <w:rPr>
          <w:rFonts w:ascii="Arial Narrow" w:hAnsi="Arial Narrow" w:cs="Arial"/>
          <w:sz w:val="19"/>
          <w:szCs w:val="19"/>
        </w:rPr>
        <w:t xml:space="preserve"> auch weiterhin</w:t>
      </w:r>
      <w:r w:rsidRPr="00A1445E">
        <w:rPr>
          <w:rFonts w:ascii="Arial Narrow" w:hAnsi="Arial Narrow" w:cs="Arial"/>
          <w:sz w:val="19"/>
          <w:szCs w:val="19"/>
        </w:rPr>
        <w:t xml:space="preserve"> Produktion, Vertrieb und Abwicklung von Innenausbauprojekten weltweit. Sie ist in der Vermarktung der Lindner Ausbauprodukte sowie </w:t>
      </w:r>
      <w:proofErr w:type="spellStart"/>
      <w:r w:rsidRPr="00A1445E">
        <w:rPr>
          <w:rFonts w:ascii="Arial Narrow" w:hAnsi="Arial Narrow" w:cs="Arial"/>
          <w:sz w:val="19"/>
          <w:szCs w:val="19"/>
        </w:rPr>
        <w:t>gewerkeübergreifend</w:t>
      </w:r>
      <w:proofErr w:type="spellEnd"/>
      <w:r w:rsidRPr="00A1445E">
        <w:rPr>
          <w:rFonts w:ascii="Arial Narrow" w:hAnsi="Arial Narrow" w:cs="Arial"/>
          <w:sz w:val="19"/>
          <w:szCs w:val="19"/>
        </w:rPr>
        <w:t xml:space="preserve"> im Trockenbau bis hin zum Komplettausbau tätig. </w:t>
      </w:r>
      <w:r w:rsidR="007B15F1">
        <w:rPr>
          <w:rFonts w:ascii="Arial Narrow" w:hAnsi="Arial Narrow" w:cs="Arial"/>
          <w:sz w:val="19"/>
          <w:szCs w:val="19"/>
        </w:rPr>
        <w:t>Darüber hinaus b</w:t>
      </w:r>
      <w:r w:rsidRPr="00A1445E">
        <w:rPr>
          <w:rFonts w:ascii="Arial Narrow" w:hAnsi="Arial Narrow" w:cs="Arial"/>
          <w:sz w:val="19"/>
          <w:szCs w:val="19"/>
        </w:rPr>
        <w:t>ildet</w:t>
      </w:r>
      <w:r w:rsidR="007B15F1">
        <w:rPr>
          <w:rFonts w:ascii="Arial Narrow" w:hAnsi="Arial Narrow" w:cs="Arial"/>
          <w:sz w:val="19"/>
          <w:szCs w:val="19"/>
        </w:rPr>
        <w:t xml:space="preserve"> die SE</w:t>
      </w:r>
      <w:r w:rsidRPr="00A1445E">
        <w:rPr>
          <w:rFonts w:ascii="Arial Narrow" w:hAnsi="Arial Narrow" w:cs="Arial"/>
          <w:sz w:val="19"/>
          <w:szCs w:val="19"/>
        </w:rPr>
        <w:t xml:space="preserve"> ein internationales Netz aus Niederlassungen und Tochtergesellschaften, darunter – insbesondere bei Großprojekten – die Bereiche International Projects </w:t>
      </w:r>
      <w:proofErr w:type="spellStart"/>
      <w:r w:rsidRPr="00A1445E">
        <w:rPr>
          <w:rFonts w:ascii="Arial Narrow" w:hAnsi="Arial Narrow" w:cs="Arial"/>
          <w:sz w:val="19"/>
          <w:szCs w:val="19"/>
        </w:rPr>
        <w:t>Contracting</w:t>
      </w:r>
      <w:proofErr w:type="spellEnd"/>
      <w:r w:rsidRPr="00A1445E">
        <w:rPr>
          <w:rFonts w:ascii="Arial Narrow" w:hAnsi="Arial Narrow" w:cs="Arial"/>
          <w:sz w:val="19"/>
          <w:szCs w:val="19"/>
        </w:rPr>
        <w:t xml:space="preserve"> und International </w:t>
      </w:r>
      <w:proofErr w:type="spellStart"/>
      <w:r w:rsidRPr="00A1445E">
        <w:rPr>
          <w:rFonts w:ascii="Arial Narrow" w:hAnsi="Arial Narrow" w:cs="Arial"/>
          <w:sz w:val="19"/>
          <w:szCs w:val="19"/>
        </w:rPr>
        <w:t>Product</w:t>
      </w:r>
      <w:proofErr w:type="spellEnd"/>
      <w:r w:rsidRPr="00A1445E">
        <w:rPr>
          <w:rFonts w:ascii="Arial Narrow" w:hAnsi="Arial Narrow" w:cs="Arial"/>
          <w:sz w:val="19"/>
          <w:szCs w:val="19"/>
        </w:rPr>
        <w:t xml:space="preserve"> </w:t>
      </w:r>
      <w:proofErr w:type="spellStart"/>
      <w:r w:rsidRPr="00A1445E">
        <w:rPr>
          <w:rFonts w:ascii="Arial Narrow" w:hAnsi="Arial Narrow" w:cs="Arial"/>
          <w:sz w:val="19"/>
          <w:szCs w:val="19"/>
        </w:rPr>
        <w:t>Supplies</w:t>
      </w:r>
      <w:proofErr w:type="spellEnd"/>
      <w:r w:rsidRPr="00A1445E">
        <w:rPr>
          <w:rFonts w:ascii="Arial Narrow" w:hAnsi="Arial Narrow" w:cs="Arial"/>
          <w:sz w:val="19"/>
          <w:szCs w:val="19"/>
        </w:rPr>
        <w:t>.</w:t>
      </w:r>
    </w:p>
    <w:p w:rsidR="00C03612" w:rsidRDefault="007B15F1" w:rsidP="00C03612">
      <w:pPr>
        <w:tabs>
          <w:tab w:val="left" w:pos="7088"/>
        </w:tabs>
        <w:spacing w:line="276" w:lineRule="auto"/>
        <w:ind w:left="-142" w:right="2891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Die</w:t>
      </w:r>
      <w:r w:rsidR="005B0FE2">
        <w:rPr>
          <w:rFonts w:ascii="Arial Narrow" w:hAnsi="Arial Narrow" w:cs="Arial"/>
          <w:sz w:val="19"/>
          <w:szCs w:val="19"/>
        </w:rPr>
        <w:t xml:space="preserve"> </w:t>
      </w:r>
      <w:r w:rsidR="005B0FE2" w:rsidRPr="005B0FE2">
        <w:rPr>
          <w:rFonts w:ascii="Arial Narrow" w:hAnsi="Arial Narrow" w:cs="Arial"/>
          <w:sz w:val="19"/>
          <w:szCs w:val="19"/>
        </w:rPr>
        <w:t xml:space="preserve">Lindner Group </w:t>
      </w:r>
      <w:r>
        <w:rPr>
          <w:rFonts w:ascii="Arial Narrow" w:hAnsi="Arial Narrow" w:cs="Arial"/>
          <w:sz w:val="19"/>
          <w:szCs w:val="19"/>
        </w:rPr>
        <w:t xml:space="preserve">ist in Europa </w:t>
      </w:r>
      <w:r w:rsidR="005B0FE2" w:rsidRPr="005B0FE2">
        <w:rPr>
          <w:rFonts w:ascii="Arial Narrow" w:hAnsi="Arial Narrow" w:cs="Arial"/>
          <w:sz w:val="19"/>
          <w:szCs w:val="19"/>
        </w:rPr>
        <w:t xml:space="preserve">führender Spezialist in den Bereichen Innenausbau, Fassaden und Isoliertechnik. </w:t>
      </w:r>
      <w:r>
        <w:rPr>
          <w:rFonts w:ascii="Arial Narrow" w:hAnsi="Arial Narrow" w:cs="Arial"/>
          <w:sz w:val="19"/>
          <w:szCs w:val="19"/>
        </w:rPr>
        <w:t>Das</w:t>
      </w:r>
      <w:r w:rsidR="005B0FE2" w:rsidRPr="005B0FE2">
        <w:rPr>
          <w:rFonts w:ascii="Arial Narrow" w:hAnsi="Arial Narrow" w:cs="Arial"/>
          <w:sz w:val="19"/>
          <w:szCs w:val="19"/>
        </w:rPr>
        <w:t xml:space="preserve"> Familienunternehmen verfügt über mehr als 5</w:t>
      </w:r>
      <w:r w:rsidR="005B0FE2">
        <w:rPr>
          <w:rFonts w:ascii="Arial Narrow" w:hAnsi="Arial Narrow" w:cs="Arial"/>
          <w:sz w:val="19"/>
          <w:szCs w:val="19"/>
        </w:rPr>
        <w:t>5</w:t>
      </w:r>
      <w:r w:rsidR="005B0FE2" w:rsidRPr="005B0FE2">
        <w:rPr>
          <w:rFonts w:ascii="Arial Narrow" w:hAnsi="Arial Narrow" w:cs="Arial"/>
          <w:sz w:val="19"/>
          <w:szCs w:val="19"/>
        </w:rPr>
        <w:t xml:space="preserve"> Jahre Erfahrung im „Bauen mit neuen Lösungen“, der Entwicklung und Ausführung von individuellen und fortschrittlichen Projektlösungen, die </w:t>
      </w:r>
      <w:proofErr w:type="spellStart"/>
      <w:r w:rsidR="005B0FE2" w:rsidRPr="005B0FE2">
        <w:rPr>
          <w:rFonts w:ascii="Arial Narrow" w:hAnsi="Arial Narrow" w:cs="Arial"/>
          <w:sz w:val="19"/>
          <w:szCs w:val="19"/>
        </w:rPr>
        <w:t>Mehr.Wert</w:t>
      </w:r>
      <w:proofErr w:type="spellEnd"/>
      <w:r w:rsidR="005B0FE2" w:rsidRPr="005B0FE2">
        <w:rPr>
          <w:rFonts w:ascii="Arial Narrow" w:hAnsi="Arial Narrow" w:cs="Arial"/>
          <w:sz w:val="19"/>
          <w:szCs w:val="19"/>
        </w:rPr>
        <w:t xml:space="preserve"> bieten. </w:t>
      </w:r>
      <w:r w:rsidR="005B0FE2">
        <w:rPr>
          <w:rFonts w:ascii="Arial Narrow" w:hAnsi="Arial Narrow" w:cs="Arial"/>
          <w:sz w:val="19"/>
          <w:szCs w:val="19"/>
        </w:rPr>
        <w:t xml:space="preserve">12 Managing </w:t>
      </w:r>
      <w:r w:rsidR="005B0FE2" w:rsidRPr="00B92E52">
        <w:rPr>
          <w:rFonts w:ascii="Arial Narrow" w:hAnsi="Arial Narrow" w:cs="Arial"/>
          <w:noProof/>
          <w:sz w:val="19"/>
          <w:szCs w:val="19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85325D" wp14:editId="74E9F711">
                <wp:simplePos x="0" y="0"/>
                <wp:positionH relativeFrom="margin">
                  <wp:posOffset>4567555</wp:posOffset>
                </wp:positionH>
                <wp:positionV relativeFrom="page">
                  <wp:posOffset>2268855</wp:posOffset>
                </wp:positionV>
                <wp:extent cx="2599200" cy="2242800"/>
                <wp:effectExtent l="0" t="0" r="0" b="571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200" cy="224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919" w:rsidRPr="00DC17E6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Mehr Informationen zu Lindner </w:t>
                            </w:r>
                          </w:p>
                          <w:p w:rsidR="00AA7919" w:rsidRPr="00DC17E6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finden Sie unter: </w:t>
                            </w:r>
                          </w:p>
                          <w:p w:rsidR="00AA7919" w:rsidRPr="00DC17E6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>www.Lindner-Group.com</w:t>
                            </w:r>
                          </w:p>
                          <w:p w:rsidR="00AA7919" w:rsidRPr="00DC17E6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0"/>
                                <w:szCs w:val="8"/>
                              </w:rPr>
                            </w:pPr>
                          </w:p>
                          <w:p w:rsidR="00AA7919" w:rsidRPr="00DC17E6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>XING:</w:t>
                            </w:r>
                          </w:p>
                          <w:p w:rsidR="00AA7919" w:rsidRPr="00DC17E6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>www.xing.com/companies/lindnergroup</w:t>
                            </w:r>
                          </w:p>
                          <w:p w:rsidR="00AA7919" w:rsidRPr="00DC17E6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0"/>
                                <w:szCs w:val="8"/>
                              </w:rPr>
                            </w:pPr>
                          </w:p>
                          <w:p w:rsidR="00AA7919" w:rsidRPr="00DC17E6" w:rsidRDefault="005B0FE2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>L</w:t>
                            </w:r>
                            <w:r w:rsidR="00AA7919" w:rsidRPr="00DC17E6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>inkedIn:</w:t>
                            </w:r>
                          </w:p>
                          <w:p w:rsidR="00AA7919" w:rsidRPr="003C504B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7"/>
                                <w:szCs w:val="17"/>
                              </w:rPr>
                            </w:pPr>
                            <w:r w:rsidRPr="003C504B">
                              <w:rPr>
                                <w:rFonts w:ascii="Arial Narrow" w:hAnsi="Arial Narrow" w:cs="Arial Narrow"/>
                                <w:sz w:val="17"/>
                                <w:szCs w:val="17"/>
                              </w:rPr>
                              <w:t>www.linkedin.com/company/lindner-group</w:t>
                            </w:r>
                          </w:p>
                          <w:p w:rsidR="00AA7919" w:rsidRPr="00DC17E6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0"/>
                                <w:szCs w:val="8"/>
                              </w:rPr>
                            </w:pPr>
                          </w:p>
                          <w:p w:rsidR="00AA7919" w:rsidRPr="00D17B64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 w:rsidRPr="00D17B64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  <w:lang w:val="en-GB"/>
                              </w:rPr>
                              <w:t>twitter</w:t>
                            </w:r>
                            <w:proofErr w:type="gramEnd"/>
                            <w:r w:rsidRPr="00D17B64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  <w:lang w:val="en-GB"/>
                              </w:rPr>
                              <w:t xml:space="preserve">: </w:t>
                            </w:r>
                          </w:p>
                          <w:p w:rsidR="00AA7919" w:rsidRPr="00D17B64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D17B64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  <w:lang w:val="en-GB"/>
                              </w:rPr>
                              <w:t>www.twitter.com/Lindner_Group</w:t>
                            </w:r>
                          </w:p>
                          <w:p w:rsidR="00AA7919" w:rsidRPr="00D17B64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0"/>
                                <w:szCs w:val="8"/>
                                <w:lang w:val="en-GB"/>
                              </w:rPr>
                            </w:pPr>
                          </w:p>
                          <w:p w:rsidR="00AA7919" w:rsidRPr="0094724E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94724E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  <w:lang w:val="es-ES"/>
                              </w:rPr>
                              <w:t xml:space="preserve">Pinterest: </w:t>
                            </w:r>
                          </w:p>
                          <w:p w:rsidR="00AA7919" w:rsidRPr="0094724E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94724E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  <w:lang w:val="es-ES"/>
                              </w:rPr>
                              <w:t>www.pinterest.de/lindnergroup</w:t>
                            </w:r>
                          </w:p>
                          <w:p w:rsidR="00AA7919" w:rsidRPr="0094724E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0"/>
                                <w:szCs w:val="8"/>
                                <w:lang w:val="es-ES"/>
                              </w:rPr>
                            </w:pPr>
                          </w:p>
                          <w:p w:rsidR="00AA7919" w:rsidRPr="0094724E" w:rsidRDefault="00AA7919" w:rsidP="00C148F1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94724E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  <w:lang w:val="es-ES"/>
                              </w:rPr>
                              <w:t xml:space="preserve">Instagram: </w:t>
                            </w:r>
                          </w:p>
                          <w:p w:rsidR="00AA7919" w:rsidRPr="00DC17E6" w:rsidRDefault="00AA7919" w:rsidP="00C148F1">
                            <w:pP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>www.instagram.com/lindner_group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532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9.65pt;margin-top:178.65pt;width:204.65pt;height:17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" filled="f" stroked="f">
                <v:textbox>
                  <w:txbxContent>
                    <w:p w:rsidR="00AA7919" w:rsidRPr="00DC17E6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6"/>
                        </w:rPr>
                        <w:t xml:space="preserve">Mehr Informationen zu Lindner </w:t>
                      </w:r>
                    </w:p>
                    <w:p w:rsidR="00AA7919" w:rsidRPr="00DC17E6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6"/>
                        </w:rPr>
                        <w:t xml:space="preserve">finden Sie unter: </w:t>
                      </w:r>
                    </w:p>
                    <w:p w:rsidR="00AA7919" w:rsidRPr="00DC17E6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  <w:t>www.Lindner-Group.com</w:t>
                      </w:r>
                    </w:p>
                    <w:p w:rsidR="00AA7919" w:rsidRPr="00DC17E6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0"/>
                          <w:szCs w:val="8"/>
                        </w:rPr>
                      </w:pPr>
                    </w:p>
                    <w:p w:rsidR="00AA7919" w:rsidRPr="00DC17E6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  <w:t>XING:</w:t>
                      </w:r>
                    </w:p>
                    <w:p w:rsidR="00AA7919" w:rsidRPr="00DC17E6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  <w:t>www.xing.com/companies/lindnergroup</w:t>
                      </w:r>
                    </w:p>
                    <w:p w:rsidR="00AA7919" w:rsidRPr="00DC17E6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0"/>
                          <w:szCs w:val="8"/>
                        </w:rPr>
                      </w:pPr>
                    </w:p>
                    <w:p w:rsidR="00AA7919" w:rsidRPr="00DC17E6" w:rsidRDefault="005B0FE2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  <w:t>L</w:t>
                      </w:r>
                      <w:r w:rsidR="00AA7919" w:rsidRPr="00DC17E6"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  <w:t>inkedIn:</w:t>
                      </w:r>
                    </w:p>
                    <w:p w:rsidR="00AA7919" w:rsidRPr="003C504B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7"/>
                          <w:szCs w:val="17"/>
                        </w:rPr>
                      </w:pPr>
                      <w:r w:rsidRPr="003C504B">
                        <w:rPr>
                          <w:rFonts w:ascii="Arial Narrow" w:hAnsi="Arial Narrow" w:cs="Arial Narrow"/>
                          <w:sz w:val="17"/>
                          <w:szCs w:val="17"/>
                        </w:rPr>
                        <w:t>www.linkedin.com/company/lindner-group</w:t>
                      </w:r>
                    </w:p>
                    <w:p w:rsidR="00AA7919" w:rsidRPr="00DC17E6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0"/>
                          <w:szCs w:val="8"/>
                        </w:rPr>
                      </w:pPr>
                    </w:p>
                    <w:p w:rsidR="00AA7919" w:rsidRPr="00D17B64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  <w:lang w:val="en-GB"/>
                        </w:rPr>
                      </w:pPr>
                      <w:r w:rsidRPr="00D17B64">
                        <w:rPr>
                          <w:rFonts w:ascii="Arial Narrow" w:hAnsi="Arial Narrow" w:cs="Arial Narrow"/>
                          <w:sz w:val="18"/>
                          <w:szCs w:val="16"/>
                          <w:lang w:val="en-GB"/>
                        </w:rPr>
                        <w:t xml:space="preserve">twitter: </w:t>
                      </w:r>
                    </w:p>
                    <w:p w:rsidR="00AA7919" w:rsidRPr="00D17B64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  <w:lang w:val="en-GB"/>
                        </w:rPr>
                      </w:pPr>
                      <w:r w:rsidRPr="00D17B64">
                        <w:rPr>
                          <w:rFonts w:ascii="Arial Narrow" w:hAnsi="Arial Narrow" w:cs="Arial Narrow"/>
                          <w:sz w:val="18"/>
                          <w:szCs w:val="16"/>
                          <w:lang w:val="en-GB"/>
                        </w:rPr>
                        <w:t>www.twitter.com/Lindner_Group</w:t>
                      </w:r>
                    </w:p>
                    <w:p w:rsidR="00AA7919" w:rsidRPr="00D17B64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0"/>
                          <w:szCs w:val="8"/>
                          <w:lang w:val="en-GB"/>
                        </w:rPr>
                      </w:pPr>
                    </w:p>
                    <w:p w:rsidR="00AA7919" w:rsidRPr="0094724E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  <w:lang w:val="es-ES"/>
                        </w:rPr>
                      </w:pPr>
                      <w:r w:rsidRPr="0094724E">
                        <w:rPr>
                          <w:rFonts w:ascii="Arial Narrow" w:hAnsi="Arial Narrow" w:cs="Arial Narrow"/>
                          <w:sz w:val="18"/>
                          <w:szCs w:val="16"/>
                          <w:lang w:val="es-ES"/>
                        </w:rPr>
                        <w:t xml:space="preserve">Pinterest: </w:t>
                      </w:r>
                    </w:p>
                    <w:p w:rsidR="00AA7919" w:rsidRPr="0094724E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  <w:lang w:val="es-ES"/>
                        </w:rPr>
                      </w:pPr>
                      <w:r w:rsidRPr="0094724E">
                        <w:rPr>
                          <w:rFonts w:ascii="Arial Narrow" w:hAnsi="Arial Narrow" w:cs="Arial Narrow"/>
                          <w:sz w:val="18"/>
                          <w:szCs w:val="16"/>
                          <w:lang w:val="es-ES"/>
                        </w:rPr>
                        <w:t>www.pinterest.de/lindnergroup</w:t>
                      </w:r>
                    </w:p>
                    <w:p w:rsidR="00AA7919" w:rsidRPr="0094724E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0"/>
                          <w:szCs w:val="8"/>
                          <w:lang w:val="es-ES"/>
                        </w:rPr>
                      </w:pPr>
                    </w:p>
                    <w:p w:rsidR="00AA7919" w:rsidRPr="0094724E" w:rsidRDefault="00AA7919" w:rsidP="00C148F1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  <w:lang w:val="es-ES"/>
                        </w:rPr>
                      </w:pPr>
                      <w:r w:rsidRPr="0094724E">
                        <w:rPr>
                          <w:rFonts w:ascii="Arial Narrow" w:hAnsi="Arial Narrow" w:cs="Arial Narrow"/>
                          <w:sz w:val="18"/>
                          <w:szCs w:val="16"/>
                          <w:lang w:val="es-ES"/>
                        </w:rPr>
                        <w:t xml:space="preserve">Instagram: </w:t>
                      </w:r>
                    </w:p>
                    <w:p w:rsidR="00AA7919" w:rsidRPr="00DC17E6" w:rsidRDefault="00AA7919" w:rsidP="00C148F1">
                      <w:pPr>
                        <w:rPr>
                          <w:rFonts w:ascii="Arial Narrow" w:hAnsi="Arial Narrow"/>
                          <w:sz w:val="20"/>
                          <w:szCs w:val="18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  <w:t>www.instagram.com/lindner_group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spellStart"/>
      <w:r w:rsidR="005B0FE2">
        <w:rPr>
          <w:rFonts w:ascii="Arial Narrow" w:hAnsi="Arial Narrow" w:cs="Arial"/>
          <w:sz w:val="19"/>
          <w:szCs w:val="19"/>
        </w:rPr>
        <w:t>Directors</w:t>
      </w:r>
      <w:proofErr w:type="spellEnd"/>
      <w:r w:rsidR="005B0FE2">
        <w:rPr>
          <w:rFonts w:ascii="Arial Narrow" w:hAnsi="Arial Narrow" w:cs="Arial"/>
          <w:sz w:val="19"/>
          <w:szCs w:val="19"/>
        </w:rPr>
        <w:t xml:space="preserve">, die alle aus den eigenen Reihen kommen und seit vielen Jahren und Jahrzehnten im Unternehmen sind, führen die einzelnen operativen Einheiten endverantwortlich. </w:t>
      </w:r>
      <w:r w:rsidR="005B0FE2" w:rsidRPr="005B0FE2">
        <w:rPr>
          <w:rFonts w:ascii="Arial Narrow" w:hAnsi="Arial Narrow" w:cs="Arial"/>
          <w:sz w:val="19"/>
          <w:szCs w:val="19"/>
        </w:rPr>
        <w:t xml:space="preserve">Mit weltweit gut 7.500 Mitarbeitern </w:t>
      </w:r>
      <w:r>
        <w:rPr>
          <w:rFonts w:ascii="Arial Narrow" w:hAnsi="Arial Narrow" w:cs="Arial"/>
          <w:sz w:val="19"/>
          <w:szCs w:val="19"/>
        </w:rPr>
        <w:t>betreibt Lindner</w:t>
      </w:r>
      <w:r w:rsidR="005B0FE2">
        <w:rPr>
          <w:rFonts w:ascii="Arial Narrow" w:hAnsi="Arial Narrow" w:cs="Arial"/>
          <w:sz w:val="19"/>
          <w:szCs w:val="19"/>
        </w:rPr>
        <w:t xml:space="preserve"> </w:t>
      </w:r>
      <w:r w:rsidR="005B0FE2" w:rsidRPr="005B0FE2">
        <w:rPr>
          <w:rFonts w:ascii="Arial Narrow" w:hAnsi="Arial Narrow" w:cs="Arial"/>
          <w:sz w:val="19"/>
          <w:szCs w:val="19"/>
        </w:rPr>
        <w:t xml:space="preserve">vom bayerischen </w:t>
      </w:r>
      <w:proofErr w:type="spellStart"/>
      <w:r w:rsidR="005B0FE2" w:rsidRPr="005B0FE2">
        <w:rPr>
          <w:rFonts w:ascii="Arial Narrow" w:hAnsi="Arial Narrow" w:cs="Arial"/>
          <w:sz w:val="19"/>
          <w:szCs w:val="19"/>
        </w:rPr>
        <w:t>Arnstorf</w:t>
      </w:r>
      <w:proofErr w:type="spellEnd"/>
      <w:r w:rsidR="005B0FE2" w:rsidRPr="005B0FE2">
        <w:rPr>
          <w:rFonts w:ascii="Arial Narrow" w:hAnsi="Arial Narrow" w:cs="Arial"/>
          <w:sz w:val="19"/>
          <w:szCs w:val="19"/>
        </w:rPr>
        <w:t xml:space="preserve"> aus Produktionsstätten und Tochtergesellschaften in mehr als 20 Ländern</w:t>
      </w:r>
      <w:r w:rsidR="005B0FE2">
        <w:rPr>
          <w:rFonts w:ascii="Arial Narrow" w:hAnsi="Arial Narrow" w:cs="Arial"/>
          <w:sz w:val="19"/>
          <w:szCs w:val="19"/>
        </w:rPr>
        <w:t xml:space="preserve"> und realisieren eine Jahresleistung von gut 1 Mrd. Euro. </w:t>
      </w:r>
      <w:r w:rsidR="005B0FE2">
        <w:rPr>
          <w:rFonts w:ascii="Arial Narrow" w:hAnsi="Arial Narrow" w:cs="Arial"/>
          <w:sz w:val="19"/>
          <w:szCs w:val="19"/>
        </w:rPr>
        <w:br/>
      </w:r>
    </w:p>
    <w:p w:rsidR="00C03612" w:rsidRPr="005B0FE2" w:rsidRDefault="00C03612" w:rsidP="00C03612">
      <w:pPr>
        <w:tabs>
          <w:tab w:val="left" w:pos="7088"/>
        </w:tabs>
        <w:spacing w:line="276" w:lineRule="auto"/>
        <w:ind w:left="-142" w:right="2891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Gerade die breit aufgestellte, unabhängige </w:t>
      </w:r>
      <w:r w:rsidR="003A543C">
        <w:rPr>
          <w:rFonts w:ascii="Arial Narrow" w:hAnsi="Arial Narrow" w:cs="Arial"/>
          <w:sz w:val="19"/>
          <w:szCs w:val="19"/>
        </w:rPr>
        <w:t>Unternehmens</w:t>
      </w:r>
      <w:r>
        <w:rPr>
          <w:rFonts w:ascii="Arial Narrow" w:hAnsi="Arial Narrow" w:cs="Arial"/>
          <w:sz w:val="19"/>
          <w:szCs w:val="19"/>
        </w:rPr>
        <w:t xml:space="preserve">struktur und gute wirtschaftliche Situation in den letzten Jahren, lässt Veronika Lindner </w:t>
      </w:r>
      <w:r w:rsidR="009028F6">
        <w:rPr>
          <w:rFonts w:ascii="Arial Narrow" w:hAnsi="Arial Narrow" w:cs="Arial"/>
          <w:sz w:val="19"/>
          <w:szCs w:val="19"/>
        </w:rPr>
        <w:t>gefasst</w:t>
      </w:r>
      <w:r>
        <w:rPr>
          <w:rFonts w:ascii="Arial Narrow" w:hAnsi="Arial Narrow" w:cs="Arial"/>
          <w:sz w:val="19"/>
          <w:szCs w:val="19"/>
        </w:rPr>
        <w:t xml:space="preserve"> auf die derzeitige Corona</w:t>
      </w:r>
      <w:r w:rsidR="00036990">
        <w:rPr>
          <w:rFonts w:ascii="Arial Narrow" w:hAnsi="Arial Narrow" w:cs="Arial"/>
          <w:sz w:val="19"/>
          <w:szCs w:val="19"/>
        </w:rPr>
        <w:t>-K</w:t>
      </w:r>
      <w:r>
        <w:rPr>
          <w:rFonts w:ascii="Arial Narrow" w:hAnsi="Arial Narrow" w:cs="Arial"/>
          <w:sz w:val="19"/>
          <w:szCs w:val="19"/>
        </w:rPr>
        <w:t>rise blicken. „Natürlich belastet die Krise auch unser Unternehmen</w:t>
      </w:r>
      <w:r w:rsidRPr="005B0FE2">
        <w:rPr>
          <w:rFonts w:ascii="Arial Narrow" w:hAnsi="Arial Narrow" w:cs="Arial"/>
          <w:sz w:val="19"/>
          <w:szCs w:val="19"/>
        </w:rPr>
        <w:t>.</w:t>
      </w:r>
      <w:r>
        <w:rPr>
          <w:rFonts w:ascii="Arial Narrow" w:hAnsi="Arial Narrow" w:cs="Arial"/>
          <w:sz w:val="19"/>
          <w:szCs w:val="19"/>
        </w:rPr>
        <w:t xml:space="preserve"> Wir kommen aber bisher gut zurecht. Unsere tatkräftige und kompetente Mannschaft und ein </w:t>
      </w:r>
      <w:r w:rsidR="00FF6D32">
        <w:rPr>
          <w:rFonts w:ascii="Arial Narrow" w:hAnsi="Arial Narrow" w:cs="Arial"/>
          <w:sz w:val="19"/>
          <w:szCs w:val="19"/>
        </w:rPr>
        <w:t xml:space="preserve">sehr guter </w:t>
      </w:r>
      <w:r>
        <w:rPr>
          <w:rFonts w:ascii="Arial Narrow" w:hAnsi="Arial Narrow" w:cs="Arial"/>
          <w:sz w:val="19"/>
          <w:szCs w:val="19"/>
        </w:rPr>
        <w:t xml:space="preserve">Auftragsbestand </w:t>
      </w:r>
      <w:r w:rsidR="00FF6D32">
        <w:rPr>
          <w:rFonts w:ascii="Arial Narrow" w:hAnsi="Arial Narrow" w:cs="Arial"/>
          <w:sz w:val="19"/>
          <w:szCs w:val="19"/>
        </w:rPr>
        <w:t xml:space="preserve">bis weit ins Jahr 2021 </w:t>
      </w:r>
      <w:r>
        <w:rPr>
          <w:rFonts w:ascii="Arial Narrow" w:hAnsi="Arial Narrow" w:cs="Arial"/>
          <w:sz w:val="19"/>
          <w:szCs w:val="19"/>
        </w:rPr>
        <w:t xml:space="preserve">stimmen uns optimistisch, auch </w:t>
      </w:r>
      <w:r w:rsidR="004E5376">
        <w:rPr>
          <w:rFonts w:ascii="Arial Narrow" w:hAnsi="Arial Narrow" w:cs="Arial"/>
          <w:sz w:val="19"/>
          <w:szCs w:val="19"/>
        </w:rPr>
        <w:t xml:space="preserve">aus </w:t>
      </w:r>
      <w:r w:rsidR="00FF6D32">
        <w:rPr>
          <w:rFonts w:ascii="Arial Narrow" w:hAnsi="Arial Narrow" w:cs="Arial"/>
          <w:sz w:val="19"/>
          <w:szCs w:val="19"/>
        </w:rPr>
        <w:t>diese</w:t>
      </w:r>
      <w:r w:rsidR="004E5376">
        <w:rPr>
          <w:rFonts w:ascii="Arial Narrow" w:hAnsi="Arial Narrow" w:cs="Arial"/>
          <w:sz w:val="19"/>
          <w:szCs w:val="19"/>
        </w:rPr>
        <w:t>r</w:t>
      </w:r>
      <w:r>
        <w:rPr>
          <w:rFonts w:ascii="Arial Narrow" w:hAnsi="Arial Narrow" w:cs="Arial"/>
          <w:sz w:val="19"/>
          <w:szCs w:val="19"/>
        </w:rPr>
        <w:t xml:space="preserve"> Krise gestärkt</w:t>
      </w:r>
      <w:r w:rsidR="00FF6D32">
        <w:rPr>
          <w:rFonts w:ascii="Arial Narrow" w:hAnsi="Arial Narrow" w:cs="Arial"/>
          <w:sz w:val="19"/>
          <w:szCs w:val="19"/>
        </w:rPr>
        <w:t xml:space="preserve"> </w:t>
      </w:r>
      <w:r w:rsidR="004E5376">
        <w:rPr>
          <w:rFonts w:ascii="Arial Narrow" w:hAnsi="Arial Narrow" w:cs="Arial"/>
          <w:sz w:val="19"/>
          <w:szCs w:val="19"/>
        </w:rPr>
        <w:t>hervorzugehen</w:t>
      </w:r>
      <w:r>
        <w:rPr>
          <w:rFonts w:ascii="Arial Narrow" w:hAnsi="Arial Narrow" w:cs="Arial"/>
          <w:sz w:val="19"/>
          <w:szCs w:val="19"/>
        </w:rPr>
        <w:t xml:space="preserve">. Die Veränderungen und Folgen der Corona-Krise werden wir </w:t>
      </w:r>
      <w:r w:rsidR="00FF6D32">
        <w:rPr>
          <w:rFonts w:ascii="Arial Narrow" w:hAnsi="Arial Narrow" w:cs="Arial"/>
          <w:sz w:val="19"/>
          <w:szCs w:val="19"/>
        </w:rPr>
        <w:t xml:space="preserve">allerdings </w:t>
      </w:r>
      <w:r>
        <w:rPr>
          <w:rFonts w:ascii="Arial Narrow" w:hAnsi="Arial Narrow" w:cs="Arial"/>
          <w:sz w:val="19"/>
          <w:szCs w:val="19"/>
        </w:rPr>
        <w:t xml:space="preserve">erst in einigen Monaten exakt werten können. </w:t>
      </w:r>
      <w:r w:rsidR="004E5376">
        <w:rPr>
          <w:rFonts w:ascii="Arial Narrow" w:hAnsi="Arial Narrow" w:cs="Arial"/>
          <w:sz w:val="19"/>
          <w:szCs w:val="19"/>
        </w:rPr>
        <w:t xml:space="preserve">Auch durch unsere langjährige Strategie in der Familie, </w:t>
      </w:r>
      <w:r>
        <w:rPr>
          <w:rFonts w:ascii="Arial Narrow" w:hAnsi="Arial Narrow" w:cs="Arial"/>
          <w:sz w:val="19"/>
          <w:szCs w:val="19"/>
        </w:rPr>
        <w:t>die Gewinne</w:t>
      </w:r>
      <w:r w:rsidR="00FF6D32">
        <w:rPr>
          <w:rFonts w:ascii="Arial Narrow" w:hAnsi="Arial Narrow" w:cs="Arial"/>
          <w:sz w:val="19"/>
          <w:szCs w:val="19"/>
        </w:rPr>
        <w:t xml:space="preserve"> </w:t>
      </w:r>
      <w:r>
        <w:rPr>
          <w:rFonts w:ascii="Arial Narrow" w:hAnsi="Arial Narrow" w:cs="Arial"/>
          <w:sz w:val="19"/>
          <w:szCs w:val="19"/>
        </w:rPr>
        <w:t>im Unternehmen zu belassen,</w:t>
      </w:r>
      <w:r w:rsidR="00FF6D32">
        <w:rPr>
          <w:rFonts w:ascii="Arial Narrow" w:hAnsi="Arial Narrow" w:cs="Arial"/>
          <w:sz w:val="19"/>
          <w:szCs w:val="19"/>
        </w:rPr>
        <w:t xml:space="preserve"> sind wir</w:t>
      </w:r>
      <w:r w:rsidR="004E5376">
        <w:rPr>
          <w:rFonts w:ascii="Arial Narrow" w:hAnsi="Arial Narrow" w:cs="Arial"/>
          <w:sz w:val="19"/>
          <w:szCs w:val="19"/>
        </w:rPr>
        <w:t xml:space="preserve"> auch in dieser besonderen Zeit kerngesund und können </w:t>
      </w:r>
      <w:r w:rsidR="00FF6D32" w:rsidRPr="004E5376">
        <w:rPr>
          <w:rFonts w:ascii="Arial Narrow" w:hAnsi="Arial Narrow" w:cs="Arial"/>
          <w:sz w:val="19"/>
          <w:szCs w:val="19"/>
        </w:rPr>
        <w:t xml:space="preserve">auch </w:t>
      </w:r>
      <w:r w:rsidR="00FF6D32">
        <w:rPr>
          <w:rFonts w:ascii="Arial Narrow" w:hAnsi="Arial Narrow" w:cs="Arial"/>
          <w:sz w:val="19"/>
          <w:szCs w:val="19"/>
        </w:rPr>
        <w:t xml:space="preserve">weiterhin </w:t>
      </w:r>
      <w:r w:rsidR="004E5376">
        <w:rPr>
          <w:rFonts w:ascii="Arial Narrow" w:hAnsi="Arial Narrow" w:cs="Arial"/>
          <w:sz w:val="19"/>
          <w:szCs w:val="19"/>
        </w:rPr>
        <w:t>zukunftsweisende</w:t>
      </w:r>
      <w:r w:rsidR="00FF6D32">
        <w:rPr>
          <w:rFonts w:ascii="Arial Narrow" w:hAnsi="Arial Narrow" w:cs="Arial"/>
          <w:sz w:val="19"/>
          <w:szCs w:val="19"/>
        </w:rPr>
        <w:t xml:space="preserve"> Investitionen aus eigener Kraft tätigen.</w:t>
      </w:r>
      <w:r w:rsidR="004E5376">
        <w:rPr>
          <w:rFonts w:ascii="Arial Narrow" w:hAnsi="Arial Narrow" w:cs="Arial"/>
          <w:sz w:val="19"/>
          <w:szCs w:val="19"/>
        </w:rPr>
        <w:t>“</w:t>
      </w:r>
    </w:p>
    <w:p w:rsidR="005B0FE2" w:rsidRDefault="005B0FE2" w:rsidP="00A1445E">
      <w:pPr>
        <w:tabs>
          <w:tab w:val="left" w:pos="7088"/>
        </w:tabs>
        <w:spacing w:line="276" w:lineRule="auto"/>
        <w:ind w:left="-142" w:right="2891"/>
        <w:rPr>
          <w:rFonts w:ascii="Arial Narrow" w:hAnsi="Arial Narrow" w:cs="Arial"/>
          <w:sz w:val="19"/>
          <w:szCs w:val="19"/>
        </w:rPr>
      </w:pPr>
    </w:p>
    <w:p w:rsidR="005B0FE2" w:rsidRPr="00A1445E" w:rsidRDefault="005B0FE2" w:rsidP="00A1445E">
      <w:pPr>
        <w:tabs>
          <w:tab w:val="left" w:pos="7088"/>
        </w:tabs>
        <w:spacing w:line="276" w:lineRule="auto"/>
        <w:ind w:left="-142" w:right="2891"/>
        <w:rPr>
          <w:rFonts w:ascii="Arial Narrow" w:hAnsi="Arial Narrow" w:cs="Arial"/>
          <w:sz w:val="19"/>
          <w:szCs w:val="19"/>
        </w:rPr>
      </w:pPr>
    </w:p>
    <w:p w:rsidR="00925CF9" w:rsidRPr="00B92E52" w:rsidRDefault="00AB3289" w:rsidP="00C733A9">
      <w:pPr>
        <w:tabs>
          <w:tab w:val="left" w:pos="7088"/>
        </w:tabs>
        <w:spacing w:line="240" w:lineRule="auto"/>
        <w:ind w:left="-142" w:right="2891"/>
        <w:rPr>
          <w:rFonts w:ascii="Arial Narrow" w:hAnsi="Arial Narrow" w:cs="Arial"/>
          <w:sz w:val="19"/>
          <w:szCs w:val="19"/>
        </w:rPr>
      </w:pPr>
      <w:r w:rsidRPr="00B92E52">
        <w:rPr>
          <w:rFonts w:ascii="Arial Narrow" w:hAnsi="Arial Narrow" w:cs="Arial"/>
          <w:noProof/>
          <w:sz w:val="19"/>
          <w:szCs w:val="19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8C671E" wp14:editId="785CE959">
                <wp:simplePos x="0" y="0"/>
                <wp:positionH relativeFrom="margin">
                  <wp:posOffset>4572000</wp:posOffset>
                </wp:positionH>
                <wp:positionV relativeFrom="page">
                  <wp:posOffset>8398510</wp:posOffset>
                </wp:positionV>
                <wp:extent cx="2599055" cy="182061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1820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46" w:rsidRPr="00DC17E6" w:rsidRDefault="00C45C46" w:rsidP="00C45C46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Kontakt für </w:t>
                            </w:r>
                          </w:p>
                          <w:p w:rsidR="00C45C46" w:rsidRPr="00DC17E6" w:rsidRDefault="00C45C46" w:rsidP="00C45C46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6"/>
                              </w:rPr>
                              <w:t>Presse- und Leseranfragen:</w:t>
                            </w:r>
                          </w:p>
                          <w:p w:rsidR="00C45C46" w:rsidRPr="00DC17E6" w:rsidRDefault="00C45C46" w:rsidP="00C45C46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0"/>
                                <w:szCs w:val="8"/>
                              </w:rPr>
                            </w:pPr>
                          </w:p>
                          <w:p w:rsidR="00C45C46" w:rsidRPr="00DC17E6" w:rsidRDefault="00C45C46" w:rsidP="00C45C46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>Lindner Group</w:t>
                            </w:r>
                          </w:p>
                          <w:p w:rsidR="00C45C46" w:rsidRPr="00DC17E6" w:rsidRDefault="00C45C46" w:rsidP="00C45C46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>Vertriebsstrategie und Marketing</w:t>
                            </w:r>
                          </w:p>
                          <w:p w:rsidR="00C45C46" w:rsidRPr="00DC17E6" w:rsidRDefault="00C45C46" w:rsidP="00C45C46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0"/>
                                <w:szCs w:val="8"/>
                              </w:rPr>
                            </w:pPr>
                          </w:p>
                          <w:p w:rsidR="00C45C46" w:rsidRPr="00DC17E6" w:rsidRDefault="00C45C46" w:rsidP="00C45C46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>Christina Rieger</w:t>
                            </w:r>
                          </w:p>
                          <w:p w:rsidR="00C45C46" w:rsidRPr="00DC17E6" w:rsidRDefault="00C45C46" w:rsidP="00C45C46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>Bahnhofstraße 29</w:t>
                            </w:r>
                          </w:p>
                          <w:p w:rsidR="00C45C46" w:rsidRPr="00DC17E6" w:rsidRDefault="00C45C46" w:rsidP="00C45C46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 xml:space="preserve">94424 </w:t>
                            </w:r>
                            <w:proofErr w:type="spellStart"/>
                            <w:r w:rsidRPr="00DC17E6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>Arnstorf</w:t>
                            </w:r>
                            <w:proofErr w:type="spellEnd"/>
                          </w:p>
                          <w:p w:rsidR="00C45C46" w:rsidRPr="00DC17E6" w:rsidRDefault="00C45C46" w:rsidP="00C45C46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0"/>
                                <w:szCs w:val="8"/>
                              </w:rPr>
                            </w:pPr>
                          </w:p>
                          <w:p w:rsidR="00C45C46" w:rsidRPr="00DC17E6" w:rsidRDefault="00C45C46" w:rsidP="00C45C46">
                            <w:pPr>
                              <w:pStyle w:val="EinfAbs"/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>Telefon: +49 8723 20-3148</w:t>
                            </w:r>
                          </w:p>
                          <w:p w:rsidR="00C45C46" w:rsidRPr="00DC17E6" w:rsidRDefault="00C45C46" w:rsidP="00C45C46">
                            <w:pPr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</w:pPr>
                            <w:r w:rsidRPr="00DC17E6">
                              <w:rPr>
                                <w:rFonts w:ascii="Arial Narrow" w:hAnsi="Arial Narrow" w:cs="Arial Narrow"/>
                                <w:sz w:val="18"/>
                                <w:szCs w:val="16"/>
                              </w:rPr>
                              <w:t>Christina.Rieger@Lindner-Group.com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671E" id="_x0000_s1027" type="#_x0000_t202" style="position:absolute;left:0;text-align:left;margin-left:5in;margin-top:661.3pt;width:204.65pt;height:143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" filled="f" stroked="f">
                <v:textbox>
                  <w:txbxContent>
                    <w:p w:rsidR="00C45C46" w:rsidRPr="00DC17E6" w:rsidRDefault="00C45C46" w:rsidP="00C45C46">
                      <w:pPr>
                        <w:pStyle w:val="EinfAbs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6"/>
                        </w:rPr>
                        <w:t xml:space="preserve">Kontakt für </w:t>
                      </w:r>
                    </w:p>
                    <w:p w:rsidR="00C45C46" w:rsidRPr="00DC17E6" w:rsidRDefault="00C45C46" w:rsidP="00C45C46">
                      <w:pPr>
                        <w:pStyle w:val="EinfAbs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6"/>
                        </w:rPr>
                        <w:t>Presse- und Leseranfragen:</w:t>
                      </w:r>
                    </w:p>
                    <w:p w:rsidR="00C45C46" w:rsidRPr="00DC17E6" w:rsidRDefault="00C45C46" w:rsidP="00C45C46">
                      <w:pPr>
                        <w:pStyle w:val="EinfAbs"/>
                        <w:rPr>
                          <w:rFonts w:ascii="Arial Narrow" w:hAnsi="Arial Narrow" w:cs="Arial Narrow"/>
                          <w:sz w:val="10"/>
                          <w:szCs w:val="8"/>
                        </w:rPr>
                      </w:pPr>
                    </w:p>
                    <w:p w:rsidR="00C45C46" w:rsidRPr="00DC17E6" w:rsidRDefault="00C45C46" w:rsidP="00C45C46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  <w:t>Lindner Group</w:t>
                      </w:r>
                    </w:p>
                    <w:p w:rsidR="00C45C46" w:rsidRPr="00DC17E6" w:rsidRDefault="00C45C46" w:rsidP="00C45C46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  <w:t>Vertriebsstrategie und Marketing</w:t>
                      </w:r>
                    </w:p>
                    <w:p w:rsidR="00C45C46" w:rsidRPr="00DC17E6" w:rsidRDefault="00C45C46" w:rsidP="00C45C46">
                      <w:pPr>
                        <w:pStyle w:val="EinfAbs"/>
                        <w:rPr>
                          <w:rFonts w:ascii="Arial Narrow" w:hAnsi="Arial Narrow" w:cs="Arial Narrow"/>
                          <w:sz w:val="10"/>
                          <w:szCs w:val="8"/>
                        </w:rPr>
                      </w:pPr>
                    </w:p>
                    <w:p w:rsidR="00C45C46" w:rsidRPr="00DC17E6" w:rsidRDefault="00C45C46" w:rsidP="00C45C46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  <w:t>Christina Rieger</w:t>
                      </w:r>
                    </w:p>
                    <w:p w:rsidR="00C45C46" w:rsidRPr="00DC17E6" w:rsidRDefault="00C45C46" w:rsidP="00C45C46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  <w:t>Bahnhofstraße 29</w:t>
                      </w:r>
                    </w:p>
                    <w:p w:rsidR="00C45C46" w:rsidRPr="00DC17E6" w:rsidRDefault="00C45C46" w:rsidP="00C45C46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  <w:t>94424 Arnstorf</w:t>
                      </w:r>
                    </w:p>
                    <w:p w:rsidR="00C45C46" w:rsidRPr="00DC17E6" w:rsidRDefault="00C45C46" w:rsidP="00C45C46">
                      <w:pPr>
                        <w:pStyle w:val="EinfAbs"/>
                        <w:rPr>
                          <w:rFonts w:ascii="Arial Narrow" w:hAnsi="Arial Narrow" w:cs="Arial Narrow"/>
                          <w:sz w:val="10"/>
                          <w:szCs w:val="8"/>
                        </w:rPr>
                      </w:pPr>
                    </w:p>
                    <w:p w:rsidR="00C45C46" w:rsidRPr="00DC17E6" w:rsidRDefault="00C45C46" w:rsidP="00C45C46">
                      <w:pPr>
                        <w:pStyle w:val="EinfAbs"/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  <w:t>Telefon: +49 8723 20-3148</w:t>
                      </w:r>
                    </w:p>
                    <w:p w:rsidR="00C45C46" w:rsidRPr="00DC17E6" w:rsidRDefault="00C45C46" w:rsidP="00C45C46">
                      <w:pPr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  <w:r w:rsidRPr="00DC17E6">
                        <w:rPr>
                          <w:rFonts w:ascii="Arial Narrow" w:hAnsi="Arial Narrow" w:cs="Arial Narrow"/>
                          <w:sz w:val="18"/>
                          <w:szCs w:val="16"/>
                        </w:rPr>
                        <w:t>Christina.Rieger@Lindner-Group.com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925CF9" w:rsidRPr="00B92E52" w:rsidSect="00A726C6">
      <w:headerReference w:type="default" r:id="rId9"/>
      <w:headerReference w:type="first" r:id="rId10"/>
      <w:pgSz w:w="11906" w:h="16838" w:code="9"/>
      <w:pgMar w:top="3480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FD" w:rsidRDefault="00804EFD" w:rsidP="00204E71">
      <w:pPr>
        <w:spacing w:after="0" w:line="240" w:lineRule="auto"/>
      </w:pPr>
      <w:r>
        <w:separator/>
      </w:r>
    </w:p>
  </w:endnote>
  <w:endnote w:type="continuationSeparator" w:id="0">
    <w:p w:rsidR="00804EFD" w:rsidRDefault="00804EFD" w:rsidP="0020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FD" w:rsidRDefault="00804EFD" w:rsidP="00204E71">
      <w:pPr>
        <w:spacing w:after="0" w:line="240" w:lineRule="auto"/>
      </w:pPr>
      <w:r>
        <w:separator/>
      </w:r>
    </w:p>
  </w:footnote>
  <w:footnote w:type="continuationSeparator" w:id="0">
    <w:p w:rsidR="00804EFD" w:rsidRDefault="00804EFD" w:rsidP="0020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19" w:rsidRDefault="00AA791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8677C93" wp14:editId="0522D63E">
          <wp:simplePos x="0" y="0"/>
          <wp:positionH relativeFrom="page">
            <wp:align>right</wp:align>
          </wp:positionH>
          <wp:positionV relativeFrom="paragraph">
            <wp:posOffset>-450141</wp:posOffset>
          </wp:positionV>
          <wp:extent cx="7548191" cy="10676965"/>
          <wp:effectExtent l="0" t="0" r="0" b="0"/>
          <wp:wrapNone/>
          <wp:docPr id="69" name="Grafi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99_presseaussendung_neut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91" cy="1067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7919" w:rsidRDefault="00AA79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19" w:rsidRDefault="00AA791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481BCE6" wp14:editId="20389C1F">
          <wp:simplePos x="0" y="0"/>
          <wp:positionH relativeFrom="page">
            <wp:align>right</wp:align>
          </wp:positionH>
          <wp:positionV relativeFrom="paragraph">
            <wp:posOffset>-449505</wp:posOffset>
          </wp:positionV>
          <wp:extent cx="7557247" cy="10690175"/>
          <wp:effectExtent l="0" t="0" r="0" b="0"/>
          <wp:wrapNone/>
          <wp:docPr id="70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99_presseaussendung_neut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47" cy="1069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71"/>
    <w:rsid w:val="000334BB"/>
    <w:rsid w:val="00036990"/>
    <w:rsid w:val="00057FE1"/>
    <w:rsid w:val="0007028B"/>
    <w:rsid w:val="000E36AE"/>
    <w:rsid w:val="00184646"/>
    <w:rsid w:val="00203FA4"/>
    <w:rsid w:val="00204E71"/>
    <w:rsid w:val="00230311"/>
    <w:rsid w:val="002830DA"/>
    <w:rsid w:val="002C3B2F"/>
    <w:rsid w:val="00382D3A"/>
    <w:rsid w:val="003A543C"/>
    <w:rsid w:val="003C504B"/>
    <w:rsid w:val="004E5376"/>
    <w:rsid w:val="005214A8"/>
    <w:rsid w:val="0056497C"/>
    <w:rsid w:val="005B0FE2"/>
    <w:rsid w:val="00626B11"/>
    <w:rsid w:val="00696AAB"/>
    <w:rsid w:val="00711208"/>
    <w:rsid w:val="00741BDA"/>
    <w:rsid w:val="00754EC8"/>
    <w:rsid w:val="00783300"/>
    <w:rsid w:val="007A063B"/>
    <w:rsid w:val="007B15F1"/>
    <w:rsid w:val="00804EFD"/>
    <w:rsid w:val="00855293"/>
    <w:rsid w:val="008A5420"/>
    <w:rsid w:val="008C4562"/>
    <w:rsid w:val="009028F6"/>
    <w:rsid w:val="00925CF9"/>
    <w:rsid w:val="0093621C"/>
    <w:rsid w:val="0094724E"/>
    <w:rsid w:val="0096308C"/>
    <w:rsid w:val="0096458A"/>
    <w:rsid w:val="00A136DA"/>
    <w:rsid w:val="00A1445E"/>
    <w:rsid w:val="00A42817"/>
    <w:rsid w:val="00A726C6"/>
    <w:rsid w:val="00AA7919"/>
    <w:rsid w:val="00AB3289"/>
    <w:rsid w:val="00AB479E"/>
    <w:rsid w:val="00B36F62"/>
    <w:rsid w:val="00B92E52"/>
    <w:rsid w:val="00BB392B"/>
    <w:rsid w:val="00BC1651"/>
    <w:rsid w:val="00C02CD2"/>
    <w:rsid w:val="00C03612"/>
    <w:rsid w:val="00C148F1"/>
    <w:rsid w:val="00C344B8"/>
    <w:rsid w:val="00C45C46"/>
    <w:rsid w:val="00C733A9"/>
    <w:rsid w:val="00D17B64"/>
    <w:rsid w:val="00D315AC"/>
    <w:rsid w:val="00D407FD"/>
    <w:rsid w:val="00D51D74"/>
    <w:rsid w:val="00D51F5A"/>
    <w:rsid w:val="00DA0C6B"/>
    <w:rsid w:val="00DA5567"/>
    <w:rsid w:val="00DB0D45"/>
    <w:rsid w:val="00DC17E6"/>
    <w:rsid w:val="00E17F58"/>
    <w:rsid w:val="00E4602B"/>
    <w:rsid w:val="00E81775"/>
    <w:rsid w:val="00E94D68"/>
    <w:rsid w:val="00EA07A4"/>
    <w:rsid w:val="00ED0DFD"/>
    <w:rsid w:val="00ED71C2"/>
    <w:rsid w:val="00F42BD7"/>
    <w:rsid w:val="00F574C7"/>
    <w:rsid w:val="00FB7641"/>
    <w:rsid w:val="00FD05E0"/>
    <w:rsid w:val="00FE6EC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63DED0B-C46E-42C4-B78E-1802F240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E71"/>
  </w:style>
  <w:style w:type="paragraph" w:styleId="Fuzeile">
    <w:name w:val="footer"/>
    <w:basedOn w:val="Standard"/>
    <w:link w:val="FuzeileZchn"/>
    <w:uiPriority w:val="99"/>
    <w:unhideWhenUsed/>
    <w:rsid w:val="0020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E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7FD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Standard"/>
    <w:uiPriority w:val="99"/>
    <w:rsid w:val="008A542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1F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1F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1F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1F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1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1ABB-C150-495D-8362-5159FF22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982A1B65.dotm</Template>
  <TotalTime>0</TotalTime>
  <Pages>2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Lindner Group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Paul</dc:creator>
  <cp:keywords/>
  <dc:description/>
  <cp:lastModifiedBy>Irene Hanig</cp:lastModifiedBy>
  <cp:revision>6</cp:revision>
  <cp:lastPrinted>2020-05-15T09:27:00Z</cp:lastPrinted>
  <dcterms:created xsi:type="dcterms:W3CDTF">2020-05-14T10:03:00Z</dcterms:created>
  <dcterms:modified xsi:type="dcterms:W3CDTF">2020-05-15T09:30:00Z</dcterms:modified>
</cp:coreProperties>
</file>