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FC842" w14:textId="65F4B6FC" w:rsidR="003D6211" w:rsidRDefault="003D6211" w:rsidP="008E4D13">
      <w:pPr>
        <w:pStyle w:val="berschrift2"/>
        <w:rPr>
          <w:lang w:val="de-DE"/>
        </w:rPr>
      </w:pPr>
      <w:r>
        <w:rPr>
          <w:lang w:val="de-DE"/>
        </w:rPr>
        <w:t>Optimale Ausbildung bei LAUDA</w:t>
      </w:r>
    </w:p>
    <w:p w14:paraId="09FBA23A" w14:textId="69AE4C84" w:rsidR="009B77EB" w:rsidRPr="008A7276" w:rsidRDefault="008C29B4" w:rsidP="002262CE">
      <w:pPr>
        <w:pStyle w:val="berschrift3"/>
        <w:spacing w:line="240" w:lineRule="auto"/>
        <w:rPr>
          <w:rFonts w:ascii="Brandon Grotesque Office Light" w:hAnsi="Brandon Grotesque Office Light"/>
          <w:lang w:val="de-DE"/>
        </w:rPr>
      </w:pPr>
      <w:r w:rsidRPr="008C29B4">
        <w:rPr>
          <w:rFonts w:ascii="Brandon Grotesque Office Light" w:hAnsi="Brandon Grotesque Office Light"/>
          <w:lang w:val="de-DE"/>
        </w:rPr>
        <w:t>Werkstatt für Auszubildende neu gestaltet</w:t>
      </w:r>
    </w:p>
    <w:p w14:paraId="466142CE" w14:textId="77777777" w:rsidR="007A78E8" w:rsidRDefault="007A78E8" w:rsidP="009B77EB">
      <w:pPr>
        <w:spacing w:line="240" w:lineRule="auto"/>
        <w:rPr>
          <w:rFonts w:ascii="Brandon Grotesque Office Light" w:hAnsi="Brandon Grotesque Office Light"/>
          <w:sz w:val="16"/>
          <w:lang w:val="de-DE"/>
        </w:rPr>
      </w:pPr>
    </w:p>
    <w:p w14:paraId="7CAD5B84" w14:textId="77777777" w:rsidR="00BD34F5" w:rsidRPr="008A1C31" w:rsidRDefault="00BD34F5" w:rsidP="009B77EB">
      <w:pPr>
        <w:spacing w:line="240" w:lineRule="auto"/>
        <w:rPr>
          <w:rFonts w:ascii="Brandon Grotesque Office Light" w:hAnsi="Brandon Grotesque Office Light"/>
          <w:sz w:val="16"/>
          <w:lang w:val="de-DE"/>
        </w:rPr>
      </w:pPr>
    </w:p>
    <w:p w14:paraId="367D2955" w14:textId="16D5F37A" w:rsidR="0023674A" w:rsidRDefault="00960B94" w:rsidP="009E0A1F">
      <w:pPr>
        <w:rPr>
          <w:rFonts w:ascii="Brandon Grotesque Office Light" w:hAnsi="Brandon Grotesque Office Light"/>
          <w:lang w:val="de-DE"/>
        </w:rPr>
      </w:pPr>
      <w:r>
        <w:rPr>
          <w:rFonts w:ascii="Brandon Grotesque Office Light" w:hAnsi="Brandon Grotesque Office Light"/>
          <w:lang w:val="de-DE"/>
        </w:rPr>
        <w:t>Lauda-Königshofen</w:t>
      </w:r>
      <w:r w:rsidR="00675F1F" w:rsidRPr="00594DED">
        <w:rPr>
          <w:rFonts w:ascii="Brandon Grotesque Office Light" w:hAnsi="Brandon Grotesque Office Light"/>
          <w:lang w:val="de-DE"/>
        </w:rPr>
        <w:t xml:space="preserve">, </w:t>
      </w:r>
      <w:r w:rsidR="008C29B4">
        <w:rPr>
          <w:rFonts w:ascii="Brandon Grotesque Office Light" w:hAnsi="Brandon Grotesque Office Light"/>
          <w:lang w:val="de-DE"/>
        </w:rPr>
        <w:t>15</w:t>
      </w:r>
      <w:r w:rsidR="009F1D9F">
        <w:rPr>
          <w:rFonts w:ascii="Brandon Grotesque Office Light" w:hAnsi="Brandon Grotesque Office Light"/>
          <w:lang w:val="de-DE"/>
        </w:rPr>
        <w:t>.</w:t>
      </w:r>
      <w:r w:rsidR="00F00072" w:rsidRPr="00B1573F">
        <w:rPr>
          <w:rFonts w:ascii="Brandon Grotesque Office Light" w:hAnsi="Brandon Grotesque Office Light"/>
          <w:lang w:val="de-DE"/>
        </w:rPr>
        <w:t xml:space="preserve"> </w:t>
      </w:r>
      <w:r w:rsidR="00425D25">
        <w:rPr>
          <w:rFonts w:ascii="Brandon Grotesque Office Light" w:hAnsi="Brandon Grotesque Office Light"/>
          <w:lang w:val="de-DE"/>
        </w:rPr>
        <w:t>Juli</w:t>
      </w:r>
      <w:r w:rsidR="009852D6">
        <w:rPr>
          <w:rFonts w:ascii="Brandon Grotesque Office Light" w:hAnsi="Brandon Grotesque Office Light"/>
          <w:lang w:val="de-DE"/>
        </w:rPr>
        <w:t xml:space="preserve"> </w:t>
      </w:r>
      <w:r w:rsidR="00F00072" w:rsidRPr="00B1573F">
        <w:rPr>
          <w:rFonts w:ascii="Brandon Grotesque Office Light" w:hAnsi="Brandon Grotesque Office Light"/>
          <w:lang w:val="de-DE"/>
        </w:rPr>
        <w:t>2024</w:t>
      </w:r>
      <w:r w:rsidR="004C6218">
        <w:rPr>
          <w:rFonts w:ascii="Brandon Grotesque Office Light" w:hAnsi="Brandon Grotesque Office Light"/>
          <w:lang w:val="de-DE"/>
        </w:rPr>
        <w:t xml:space="preserve"> – </w:t>
      </w:r>
      <w:r w:rsidR="00FF2D93" w:rsidRPr="00FF2D93">
        <w:rPr>
          <w:rFonts w:ascii="Brandon Grotesque Office Light" w:hAnsi="Brandon Grotesque Office Light"/>
          <w:lang w:val="de-DE"/>
        </w:rPr>
        <w:t>Die LAUDA DR. R. WOBSER GMBH &amp; CO. KG, Weltmarktführer für präzise Temperierung, hat den Umbau und die Erweiterung ihrer Ausbildungswerkstatt erfolgreich abgeschlossen. Das Projekt, mit dem Mitte Mai 2023 begonnen wurde, bietet nun optimale Ausbildungsmöglichkeiten für gewerbliche Auszubildende und unterstreicht das Engagement von LAUDA für die Zukunft des Unternehmens und seiner Mitarbeite</w:t>
      </w:r>
      <w:r w:rsidR="00FF2D93">
        <w:rPr>
          <w:rFonts w:ascii="Brandon Grotesque Office Light" w:hAnsi="Brandon Grotesque Office Light"/>
          <w:lang w:val="de-DE"/>
        </w:rPr>
        <w:t>nden.</w:t>
      </w:r>
    </w:p>
    <w:p w14:paraId="02BB7C21" w14:textId="77777777" w:rsidR="0023674A" w:rsidRDefault="0023674A" w:rsidP="009E0A1F">
      <w:pPr>
        <w:rPr>
          <w:rFonts w:ascii="Brandon Grotesque Office Light" w:hAnsi="Brandon Grotesque Office Light"/>
          <w:lang w:val="de-DE"/>
        </w:rPr>
      </w:pPr>
    </w:p>
    <w:p w14:paraId="3A8E9F7F" w14:textId="2779AFAB" w:rsidR="007A60A1" w:rsidRPr="007A60A1" w:rsidRDefault="007A60A1" w:rsidP="007A60A1">
      <w:pPr>
        <w:pStyle w:val="Untertitel"/>
        <w:spacing w:line="240" w:lineRule="auto"/>
        <w:rPr>
          <w:rFonts w:eastAsiaTheme="minorHAnsi" w:cstheme="minorBidi"/>
          <w:sz w:val="20"/>
          <w:szCs w:val="22"/>
          <w:lang w:val="de-DE" w:eastAsia="en-US"/>
        </w:rPr>
      </w:pPr>
      <w:r w:rsidRPr="007A60A1">
        <w:rPr>
          <w:rFonts w:eastAsiaTheme="minorHAnsi" w:cstheme="minorBidi"/>
          <w:sz w:val="20"/>
          <w:szCs w:val="22"/>
          <w:lang w:val="de-DE" w:eastAsia="en-US"/>
        </w:rPr>
        <w:t xml:space="preserve">Dr. Gunther Wobser, Geschäftsführender Gesellschafter von LAUDA, </w:t>
      </w:r>
      <w:r w:rsidR="00E83248">
        <w:rPr>
          <w:rFonts w:eastAsiaTheme="minorHAnsi" w:cstheme="minorBidi"/>
          <w:sz w:val="20"/>
          <w:szCs w:val="22"/>
          <w:lang w:val="de-DE" w:eastAsia="en-US"/>
        </w:rPr>
        <w:t>hebt</w:t>
      </w:r>
      <w:r w:rsidR="00E83248" w:rsidRPr="007A60A1">
        <w:rPr>
          <w:rFonts w:eastAsiaTheme="minorHAnsi" w:cstheme="minorBidi"/>
          <w:sz w:val="20"/>
          <w:szCs w:val="22"/>
          <w:lang w:val="de-DE" w:eastAsia="en-US"/>
        </w:rPr>
        <w:t xml:space="preserve"> </w:t>
      </w:r>
      <w:r w:rsidRPr="007A60A1">
        <w:rPr>
          <w:rFonts w:eastAsiaTheme="minorHAnsi" w:cstheme="minorBidi"/>
          <w:sz w:val="20"/>
          <w:szCs w:val="22"/>
          <w:lang w:val="de-DE" w:eastAsia="en-US"/>
        </w:rPr>
        <w:t>die Bedeutung dieser Investition</w:t>
      </w:r>
      <w:r w:rsidR="00E83248">
        <w:rPr>
          <w:rFonts w:eastAsiaTheme="minorHAnsi" w:cstheme="minorBidi"/>
          <w:sz w:val="20"/>
          <w:szCs w:val="22"/>
          <w:lang w:val="de-DE" w:eastAsia="en-US"/>
        </w:rPr>
        <w:t xml:space="preserve"> hervor</w:t>
      </w:r>
      <w:r w:rsidRPr="007A60A1">
        <w:rPr>
          <w:rFonts w:eastAsiaTheme="minorHAnsi" w:cstheme="minorBidi"/>
          <w:sz w:val="20"/>
          <w:szCs w:val="22"/>
          <w:lang w:val="de-DE" w:eastAsia="en-US"/>
        </w:rPr>
        <w:t xml:space="preserve">: </w:t>
      </w:r>
      <w:r w:rsidR="00542A8D">
        <w:rPr>
          <w:rFonts w:eastAsiaTheme="minorHAnsi" w:cstheme="minorBidi"/>
          <w:sz w:val="20"/>
          <w:szCs w:val="22"/>
          <w:lang w:val="de-DE" w:eastAsia="en-US"/>
        </w:rPr>
        <w:t>»</w:t>
      </w:r>
      <w:r w:rsidRPr="007A60A1">
        <w:rPr>
          <w:rFonts w:eastAsiaTheme="minorHAnsi" w:cstheme="minorBidi"/>
          <w:sz w:val="20"/>
          <w:szCs w:val="22"/>
          <w:lang w:val="de-DE" w:eastAsia="en-US"/>
        </w:rPr>
        <w:t xml:space="preserve">Als Weltmarktführer ist es unsere Verantwortung, optimale Bedingungen für die Ausbildung unserer zukünftigen Fachkräfte zu schaffen. Mit der Modernisierung unserer Ausbildungswerkstatt setzen wir </w:t>
      </w:r>
      <w:r w:rsidR="00D25D79">
        <w:rPr>
          <w:rFonts w:eastAsiaTheme="minorHAnsi" w:cstheme="minorBidi"/>
          <w:sz w:val="20"/>
          <w:szCs w:val="22"/>
          <w:lang w:val="de-DE" w:eastAsia="en-US"/>
        </w:rPr>
        <w:t xml:space="preserve">für uns </w:t>
      </w:r>
      <w:r w:rsidRPr="007A60A1">
        <w:rPr>
          <w:rFonts w:eastAsiaTheme="minorHAnsi" w:cstheme="minorBidi"/>
          <w:sz w:val="20"/>
          <w:szCs w:val="22"/>
          <w:lang w:val="de-DE" w:eastAsia="en-US"/>
        </w:rPr>
        <w:t xml:space="preserve">neue Maßstäbe </w:t>
      </w:r>
      <w:r w:rsidR="00523849">
        <w:rPr>
          <w:rFonts w:eastAsiaTheme="minorHAnsi" w:cstheme="minorBidi"/>
          <w:sz w:val="20"/>
          <w:szCs w:val="22"/>
          <w:lang w:val="de-DE" w:eastAsia="en-US"/>
        </w:rPr>
        <w:t xml:space="preserve">in der </w:t>
      </w:r>
      <w:r w:rsidR="002475D4">
        <w:rPr>
          <w:rFonts w:eastAsiaTheme="minorHAnsi" w:cstheme="minorBidi"/>
          <w:sz w:val="20"/>
          <w:szCs w:val="22"/>
          <w:lang w:val="de-DE" w:eastAsia="en-US"/>
        </w:rPr>
        <w:t>Berufsausbildung</w:t>
      </w:r>
      <w:r w:rsidRPr="007A60A1">
        <w:rPr>
          <w:rFonts w:eastAsiaTheme="minorHAnsi" w:cstheme="minorBidi"/>
          <w:sz w:val="20"/>
          <w:szCs w:val="22"/>
          <w:lang w:val="de-DE" w:eastAsia="en-US"/>
        </w:rPr>
        <w:t xml:space="preserve"> und stärken unsere Position als attraktiver Arbeitgeber der Region.</w:t>
      </w:r>
      <w:r w:rsidR="00542A8D">
        <w:rPr>
          <w:rFonts w:eastAsiaTheme="minorHAnsi" w:cstheme="minorBidi"/>
          <w:sz w:val="20"/>
          <w:szCs w:val="22"/>
          <w:lang w:val="de-DE" w:eastAsia="en-US"/>
        </w:rPr>
        <w:t>«</w:t>
      </w:r>
    </w:p>
    <w:p w14:paraId="0C89A1D5" w14:textId="77777777" w:rsidR="007A60A1" w:rsidRPr="007A60A1" w:rsidRDefault="007A60A1" w:rsidP="007A60A1">
      <w:pPr>
        <w:pStyle w:val="Untertitel"/>
        <w:spacing w:line="240" w:lineRule="auto"/>
        <w:rPr>
          <w:rFonts w:eastAsiaTheme="minorHAnsi" w:cstheme="minorBidi"/>
          <w:sz w:val="20"/>
          <w:szCs w:val="22"/>
          <w:lang w:val="de-DE" w:eastAsia="en-US"/>
        </w:rPr>
      </w:pPr>
    </w:p>
    <w:p w14:paraId="171221ED" w14:textId="10E8BCD7" w:rsidR="007A60A1" w:rsidRPr="007A60A1" w:rsidRDefault="007A60A1" w:rsidP="007A60A1">
      <w:pPr>
        <w:pStyle w:val="Untertitel"/>
        <w:spacing w:line="240" w:lineRule="auto"/>
        <w:rPr>
          <w:rFonts w:eastAsiaTheme="minorHAnsi" w:cstheme="minorBidi"/>
          <w:sz w:val="20"/>
          <w:szCs w:val="22"/>
          <w:lang w:val="de-DE" w:eastAsia="en-US"/>
        </w:rPr>
      </w:pPr>
      <w:r w:rsidRPr="007A60A1">
        <w:rPr>
          <w:rFonts w:eastAsiaTheme="minorHAnsi" w:cstheme="minorBidi"/>
          <w:sz w:val="20"/>
          <w:szCs w:val="22"/>
          <w:lang w:val="de-DE" w:eastAsia="en-US"/>
        </w:rPr>
        <w:t xml:space="preserve">Die umfangreiche Modernisierung </w:t>
      </w:r>
      <w:r w:rsidR="00D25D79">
        <w:rPr>
          <w:rFonts w:eastAsiaTheme="minorHAnsi" w:cstheme="minorBidi"/>
          <w:sz w:val="20"/>
          <w:szCs w:val="22"/>
          <w:lang w:val="de-DE" w:eastAsia="en-US"/>
        </w:rPr>
        <w:t>beinhaltet die</w:t>
      </w:r>
      <w:r w:rsidR="00D25D79" w:rsidRPr="007A60A1">
        <w:rPr>
          <w:rFonts w:eastAsiaTheme="minorHAnsi" w:cstheme="minorBidi"/>
          <w:sz w:val="20"/>
          <w:szCs w:val="22"/>
          <w:lang w:val="de-DE" w:eastAsia="en-US"/>
        </w:rPr>
        <w:t xml:space="preserve"> </w:t>
      </w:r>
      <w:r w:rsidRPr="007A60A1">
        <w:rPr>
          <w:rFonts w:eastAsiaTheme="minorHAnsi" w:cstheme="minorBidi"/>
          <w:sz w:val="20"/>
          <w:szCs w:val="22"/>
          <w:lang w:val="de-DE" w:eastAsia="en-US"/>
        </w:rPr>
        <w:t>Verdoppelung von sechs auf zwölf</w:t>
      </w:r>
      <w:r w:rsidR="00D25D79" w:rsidRPr="00D25D79">
        <w:rPr>
          <w:rFonts w:eastAsiaTheme="minorHAnsi" w:cstheme="minorBidi"/>
          <w:sz w:val="20"/>
          <w:szCs w:val="22"/>
          <w:lang w:val="de-DE" w:eastAsia="en-US"/>
        </w:rPr>
        <w:t xml:space="preserve"> </w:t>
      </w:r>
      <w:r w:rsidR="00D25D79" w:rsidRPr="007A60A1">
        <w:rPr>
          <w:rFonts w:eastAsiaTheme="minorHAnsi" w:cstheme="minorBidi"/>
          <w:sz w:val="20"/>
          <w:szCs w:val="22"/>
          <w:lang w:val="de-DE" w:eastAsia="en-US"/>
        </w:rPr>
        <w:t>Arbeitsplätze</w:t>
      </w:r>
      <w:r w:rsidR="00D25D79">
        <w:rPr>
          <w:rFonts w:eastAsiaTheme="minorHAnsi" w:cstheme="minorBidi"/>
          <w:sz w:val="20"/>
          <w:szCs w:val="22"/>
          <w:lang w:val="de-DE" w:eastAsia="en-US"/>
        </w:rPr>
        <w:t>n</w:t>
      </w:r>
      <w:r w:rsidRPr="007A60A1">
        <w:rPr>
          <w:rFonts w:eastAsiaTheme="minorHAnsi" w:cstheme="minorBidi"/>
          <w:sz w:val="20"/>
          <w:szCs w:val="22"/>
          <w:lang w:val="de-DE" w:eastAsia="en-US"/>
        </w:rPr>
        <w:t xml:space="preserve"> mit hochmodernen Standardwerkbänken. Zudem wurde die Anzahl der Löttische mit Lötrauchabsaugung </w:t>
      </w:r>
      <w:r w:rsidR="00D25D79">
        <w:rPr>
          <w:rFonts w:eastAsiaTheme="minorHAnsi" w:cstheme="minorBidi"/>
          <w:sz w:val="20"/>
          <w:szCs w:val="22"/>
          <w:lang w:val="de-DE" w:eastAsia="en-US"/>
        </w:rPr>
        <w:t xml:space="preserve">ebenfalls </w:t>
      </w:r>
      <w:r w:rsidRPr="007A60A1">
        <w:rPr>
          <w:rFonts w:eastAsiaTheme="minorHAnsi" w:cstheme="minorBidi"/>
          <w:sz w:val="20"/>
          <w:szCs w:val="22"/>
          <w:lang w:val="de-DE" w:eastAsia="en-US"/>
        </w:rPr>
        <w:t>von vier auf acht erhöht, was eine umfassende Lötausbildung für Auszubildende und Facharbeite</w:t>
      </w:r>
      <w:r w:rsidR="002475D4">
        <w:rPr>
          <w:rFonts w:eastAsiaTheme="minorHAnsi" w:cstheme="minorBidi"/>
          <w:sz w:val="20"/>
          <w:szCs w:val="22"/>
          <w:lang w:val="de-DE" w:eastAsia="en-US"/>
        </w:rPr>
        <w:t>nde</w:t>
      </w:r>
      <w:r w:rsidRPr="007A60A1">
        <w:rPr>
          <w:rFonts w:eastAsiaTheme="minorHAnsi" w:cstheme="minorBidi"/>
          <w:sz w:val="20"/>
          <w:szCs w:val="22"/>
          <w:lang w:val="de-DE" w:eastAsia="en-US"/>
        </w:rPr>
        <w:t xml:space="preserve"> ermöglicht. Ein besonderes Highlight ist die Ausstattung der Werkbänke mit </w:t>
      </w:r>
      <w:r w:rsidR="00D25D79">
        <w:rPr>
          <w:rFonts w:eastAsiaTheme="minorHAnsi" w:cstheme="minorBidi"/>
          <w:sz w:val="20"/>
          <w:szCs w:val="22"/>
          <w:lang w:val="de-DE" w:eastAsia="en-US"/>
        </w:rPr>
        <w:t xml:space="preserve">separaten </w:t>
      </w:r>
      <w:r w:rsidRPr="007A60A1">
        <w:rPr>
          <w:rFonts w:eastAsiaTheme="minorHAnsi" w:cstheme="minorBidi"/>
          <w:sz w:val="20"/>
          <w:szCs w:val="22"/>
          <w:lang w:val="de-DE" w:eastAsia="en-US"/>
        </w:rPr>
        <w:t>Spannungsversorgungen, die durch Signalleuchten verschiedene Sicherheitsstufen anzeigen.</w:t>
      </w:r>
    </w:p>
    <w:p w14:paraId="2DAC47C2" w14:textId="77777777" w:rsidR="007A60A1" w:rsidRPr="007A60A1" w:rsidRDefault="007A60A1" w:rsidP="007A60A1">
      <w:pPr>
        <w:pStyle w:val="Untertitel"/>
        <w:spacing w:line="240" w:lineRule="auto"/>
        <w:rPr>
          <w:rFonts w:eastAsiaTheme="minorHAnsi" w:cstheme="minorBidi"/>
          <w:sz w:val="20"/>
          <w:szCs w:val="22"/>
          <w:lang w:val="de-DE" w:eastAsia="en-US"/>
        </w:rPr>
      </w:pPr>
    </w:p>
    <w:p w14:paraId="45499BF7" w14:textId="07A69C12" w:rsidR="007A60A1" w:rsidRPr="007A60A1" w:rsidRDefault="007F46ED" w:rsidP="007A60A1">
      <w:pPr>
        <w:pStyle w:val="Untertitel"/>
        <w:spacing w:line="240" w:lineRule="auto"/>
        <w:rPr>
          <w:rFonts w:eastAsiaTheme="minorHAnsi" w:cstheme="minorBidi"/>
          <w:sz w:val="20"/>
          <w:szCs w:val="22"/>
          <w:lang w:val="de-DE" w:eastAsia="en-US"/>
        </w:rPr>
      </w:pPr>
      <w:r>
        <w:rPr>
          <w:rFonts w:eastAsiaTheme="minorHAnsi" w:cstheme="minorBidi"/>
          <w:sz w:val="20"/>
          <w:szCs w:val="22"/>
          <w:lang w:val="de-DE" w:eastAsia="en-US"/>
        </w:rPr>
        <w:t xml:space="preserve">LAUDA Geschäftsführer </w:t>
      </w:r>
      <w:r w:rsidR="007A60A1" w:rsidRPr="007A60A1">
        <w:rPr>
          <w:rFonts w:eastAsiaTheme="minorHAnsi" w:cstheme="minorBidi"/>
          <w:sz w:val="20"/>
          <w:szCs w:val="22"/>
          <w:lang w:val="de-DE" w:eastAsia="en-US"/>
        </w:rPr>
        <w:t>Dr. Mario Englert</w:t>
      </w:r>
      <w:r>
        <w:rPr>
          <w:rFonts w:eastAsiaTheme="minorHAnsi" w:cstheme="minorBidi"/>
          <w:sz w:val="20"/>
          <w:szCs w:val="22"/>
          <w:lang w:val="de-DE" w:eastAsia="en-US"/>
        </w:rPr>
        <w:t xml:space="preserve"> erklärt</w:t>
      </w:r>
      <w:r w:rsidR="007A60A1" w:rsidRPr="007A60A1">
        <w:rPr>
          <w:rFonts w:eastAsiaTheme="minorHAnsi" w:cstheme="minorBidi"/>
          <w:sz w:val="20"/>
          <w:szCs w:val="22"/>
          <w:lang w:val="de-DE" w:eastAsia="en-US"/>
        </w:rPr>
        <w:t xml:space="preserve">: </w:t>
      </w:r>
      <w:r w:rsidR="00542A8D">
        <w:rPr>
          <w:rFonts w:eastAsiaTheme="minorHAnsi" w:cstheme="minorBidi"/>
          <w:sz w:val="20"/>
          <w:szCs w:val="22"/>
          <w:lang w:val="de-DE" w:eastAsia="en-US"/>
        </w:rPr>
        <w:t>»</w:t>
      </w:r>
      <w:r w:rsidRPr="007F46ED">
        <w:rPr>
          <w:rFonts w:eastAsiaTheme="minorHAnsi" w:cstheme="minorBidi"/>
          <w:sz w:val="20"/>
          <w:szCs w:val="22"/>
          <w:lang w:val="de-DE" w:eastAsia="en-US"/>
        </w:rPr>
        <w:t xml:space="preserve">Die Investition in unsere Ausbildungswerkstatt ist eine Investition in die Zukunft. Wir haben einen sechsstelligen Betrag in Umbau und Modernisierung </w:t>
      </w:r>
      <w:r w:rsidR="00D25D79">
        <w:rPr>
          <w:rFonts w:eastAsiaTheme="minorHAnsi" w:cstheme="minorBidi"/>
          <w:sz w:val="20"/>
          <w:szCs w:val="22"/>
          <w:lang w:val="de-DE" w:eastAsia="en-US"/>
        </w:rPr>
        <w:t>gesteckt</w:t>
      </w:r>
      <w:r w:rsidRPr="007F46ED">
        <w:rPr>
          <w:rFonts w:eastAsiaTheme="minorHAnsi" w:cstheme="minorBidi"/>
          <w:sz w:val="20"/>
          <w:szCs w:val="22"/>
          <w:lang w:val="de-DE" w:eastAsia="en-US"/>
        </w:rPr>
        <w:t xml:space="preserve">, um unseren </w:t>
      </w:r>
      <w:r w:rsidR="00E83248">
        <w:rPr>
          <w:rFonts w:eastAsiaTheme="minorHAnsi" w:cstheme="minorBidi"/>
          <w:sz w:val="20"/>
          <w:szCs w:val="22"/>
          <w:lang w:val="de-DE" w:eastAsia="en-US"/>
        </w:rPr>
        <w:t>Ausbilder</w:t>
      </w:r>
      <w:r w:rsidR="00B7259C">
        <w:rPr>
          <w:rFonts w:eastAsiaTheme="minorHAnsi" w:cstheme="minorBidi"/>
          <w:sz w:val="20"/>
          <w:szCs w:val="22"/>
          <w:lang w:val="de-DE" w:eastAsia="en-US"/>
        </w:rPr>
        <w:t>n</w:t>
      </w:r>
      <w:r w:rsidR="00E83248">
        <w:rPr>
          <w:rFonts w:eastAsiaTheme="minorHAnsi" w:cstheme="minorBidi"/>
          <w:sz w:val="20"/>
          <w:szCs w:val="22"/>
          <w:lang w:val="de-DE" w:eastAsia="en-US"/>
        </w:rPr>
        <w:t xml:space="preserve"> und </w:t>
      </w:r>
      <w:r w:rsidRPr="007F46ED">
        <w:rPr>
          <w:rFonts w:eastAsiaTheme="minorHAnsi" w:cstheme="minorBidi"/>
          <w:sz w:val="20"/>
          <w:szCs w:val="22"/>
          <w:lang w:val="de-DE" w:eastAsia="en-US"/>
        </w:rPr>
        <w:t>Auszubildenden beste Lehr- und Lernbedingungen zu bieten.</w:t>
      </w:r>
      <w:r w:rsidR="00542A8D">
        <w:rPr>
          <w:rFonts w:eastAsiaTheme="minorHAnsi" w:cstheme="minorBidi"/>
          <w:sz w:val="20"/>
          <w:szCs w:val="22"/>
          <w:lang w:val="de-DE" w:eastAsia="en-US"/>
        </w:rPr>
        <w:t>«</w:t>
      </w:r>
    </w:p>
    <w:p w14:paraId="33F13F4D" w14:textId="77777777" w:rsidR="007A60A1" w:rsidRPr="007A60A1" w:rsidRDefault="007A60A1" w:rsidP="007A60A1">
      <w:pPr>
        <w:pStyle w:val="Untertitel"/>
        <w:spacing w:line="240" w:lineRule="auto"/>
        <w:rPr>
          <w:rFonts w:eastAsiaTheme="minorHAnsi" w:cstheme="minorBidi"/>
          <w:sz w:val="20"/>
          <w:szCs w:val="22"/>
          <w:lang w:val="de-DE" w:eastAsia="en-US"/>
        </w:rPr>
      </w:pPr>
    </w:p>
    <w:p w14:paraId="2135910C" w14:textId="4D58A62F" w:rsidR="007F46ED" w:rsidRDefault="007F46ED" w:rsidP="007F46ED">
      <w:pPr>
        <w:pStyle w:val="Untertitel"/>
        <w:spacing w:line="240" w:lineRule="auto"/>
        <w:rPr>
          <w:rFonts w:eastAsiaTheme="minorHAnsi" w:cstheme="minorBidi"/>
          <w:sz w:val="20"/>
          <w:szCs w:val="22"/>
          <w:lang w:val="de-DE" w:eastAsia="en-US"/>
        </w:rPr>
      </w:pPr>
      <w:r w:rsidRPr="007F46ED">
        <w:rPr>
          <w:rFonts w:eastAsiaTheme="minorHAnsi" w:cstheme="minorBidi"/>
          <w:sz w:val="20"/>
          <w:szCs w:val="22"/>
          <w:lang w:val="de-DE" w:eastAsia="en-US"/>
        </w:rPr>
        <w:t xml:space="preserve">Weitere Verbesserungen sind die Einhausung des Raumes für einen besseren Lärmschutz, ein Ausbilderbüro mit zwei Arbeitsplätzen und ein </w:t>
      </w:r>
      <w:r w:rsidR="00D25D79">
        <w:rPr>
          <w:rFonts w:eastAsiaTheme="minorHAnsi" w:cstheme="minorBidi"/>
          <w:sz w:val="20"/>
          <w:szCs w:val="22"/>
          <w:lang w:val="de-DE" w:eastAsia="en-US"/>
        </w:rPr>
        <w:t>riesiges</w:t>
      </w:r>
      <w:r w:rsidR="008C29B4">
        <w:rPr>
          <w:rFonts w:eastAsiaTheme="minorHAnsi" w:cstheme="minorBidi"/>
          <w:sz w:val="20"/>
          <w:szCs w:val="22"/>
          <w:lang w:val="de-DE" w:eastAsia="en-US"/>
        </w:rPr>
        <w:t xml:space="preserve"> </w:t>
      </w:r>
      <w:r w:rsidR="001A618D" w:rsidRPr="007F46ED">
        <w:rPr>
          <w:rFonts w:eastAsiaTheme="minorHAnsi" w:cstheme="minorBidi"/>
          <w:sz w:val="20"/>
          <w:szCs w:val="22"/>
          <w:lang w:val="de-DE" w:eastAsia="en-US"/>
        </w:rPr>
        <w:t xml:space="preserve">digitales </w:t>
      </w:r>
      <w:r w:rsidR="00320955" w:rsidRPr="007F46ED">
        <w:rPr>
          <w:rFonts w:eastAsiaTheme="minorHAnsi" w:cstheme="minorBidi"/>
          <w:sz w:val="20"/>
          <w:szCs w:val="22"/>
          <w:lang w:val="de-DE" w:eastAsia="en-US"/>
        </w:rPr>
        <w:t>86</w:t>
      </w:r>
      <w:r w:rsidR="00690986">
        <w:rPr>
          <w:rFonts w:eastAsiaTheme="minorHAnsi" w:cstheme="minorBidi"/>
          <w:sz w:val="20"/>
          <w:szCs w:val="22"/>
          <w:lang w:val="de-DE" w:eastAsia="en-US"/>
        </w:rPr>
        <w:t xml:space="preserve"> </w:t>
      </w:r>
      <w:r w:rsidR="00320955">
        <w:rPr>
          <w:rFonts w:eastAsiaTheme="minorHAnsi" w:cstheme="minorBidi"/>
          <w:sz w:val="20"/>
          <w:szCs w:val="22"/>
          <w:lang w:val="de-DE" w:eastAsia="en-US"/>
        </w:rPr>
        <w:t>Zoll</w:t>
      </w:r>
      <w:r w:rsidR="00690986">
        <w:rPr>
          <w:rFonts w:eastAsiaTheme="minorHAnsi" w:cstheme="minorBidi"/>
          <w:sz w:val="20"/>
          <w:szCs w:val="22"/>
          <w:lang w:val="de-DE" w:eastAsia="en-US"/>
        </w:rPr>
        <w:t xml:space="preserve"> </w:t>
      </w:r>
      <w:r w:rsidRPr="007F46ED">
        <w:rPr>
          <w:rFonts w:eastAsiaTheme="minorHAnsi" w:cstheme="minorBidi"/>
          <w:sz w:val="20"/>
          <w:szCs w:val="22"/>
          <w:lang w:val="de-DE" w:eastAsia="en-US"/>
        </w:rPr>
        <w:t>Flipchart für interaktive Präsentationen und Schulungen.</w:t>
      </w:r>
      <w:r w:rsidR="00AA3FC3">
        <w:rPr>
          <w:rFonts w:eastAsiaTheme="minorHAnsi" w:cstheme="minorBidi"/>
          <w:sz w:val="20"/>
          <w:szCs w:val="22"/>
          <w:lang w:val="de-DE" w:eastAsia="en-US"/>
        </w:rPr>
        <w:t xml:space="preserve"> </w:t>
      </w:r>
      <w:r w:rsidR="00FC60E0" w:rsidRPr="00FC60E0">
        <w:rPr>
          <w:rFonts w:eastAsiaTheme="minorHAnsi" w:cstheme="minorBidi"/>
          <w:sz w:val="20"/>
          <w:szCs w:val="22"/>
          <w:lang w:val="de-DE" w:eastAsia="en-US"/>
        </w:rPr>
        <w:t>Die Projektkonzeption erfolgte intern durch ein erfahrenes Team von Produktionsplanern und Ausbildungsleitern.</w:t>
      </w:r>
      <w:r w:rsidR="00FC60E0">
        <w:rPr>
          <w:rFonts w:eastAsiaTheme="minorHAnsi" w:cstheme="minorBidi"/>
          <w:sz w:val="20"/>
          <w:szCs w:val="22"/>
          <w:lang w:val="de-DE" w:eastAsia="en-US"/>
        </w:rPr>
        <w:t xml:space="preserve"> </w:t>
      </w:r>
      <w:r w:rsidRPr="007F46ED">
        <w:rPr>
          <w:rFonts w:eastAsiaTheme="minorHAnsi" w:cstheme="minorBidi"/>
          <w:sz w:val="20"/>
          <w:szCs w:val="22"/>
          <w:lang w:val="de-DE" w:eastAsia="en-US"/>
        </w:rPr>
        <w:t xml:space="preserve">Besonders hervorzuheben ist, dass die Umsetzung weitgehend in Eigenregie durch die gewerblichen Auszubildenden erfolgte. Unter fachkundiger Anleitung erfahrener Ausbilder und Projektleiter konnten die Auszubildenden ihr theoretisches Wissen direkt in die Praxis umsetzen und wertvolle Erfahrungen in der </w:t>
      </w:r>
      <w:r w:rsidR="00B7259C" w:rsidRPr="007F46ED">
        <w:rPr>
          <w:rFonts w:eastAsiaTheme="minorHAnsi" w:cstheme="minorBidi"/>
          <w:sz w:val="20"/>
          <w:szCs w:val="22"/>
          <w:lang w:val="de-DE" w:eastAsia="en-US"/>
        </w:rPr>
        <w:t>Projekt</w:t>
      </w:r>
      <w:r w:rsidR="00B7259C">
        <w:rPr>
          <w:rFonts w:eastAsiaTheme="minorHAnsi" w:cstheme="minorBidi"/>
          <w:sz w:val="20"/>
          <w:szCs w:val="22"/>
          <w:lang w:val="de-DE" w:eastAsia="en-US"/>
        </w:rPr>
        <w:t>realisierung</w:t>
      </w:r>
      <w:r w:rsidR="00B7259C" w:rsidRPr="007F46ED">
        <w:rPr>
          <w:rFonts w:eastAsiaTheme="minorHAnsi" w:cstheme="minorBidi"/>
          <w:sz w:val="20"/>
          <w:szCs w:val="22"/>
          <w:lang w:val="de-DE" w:eastAsia="en-US"/>
        </w:rPr>
        <w:t xml:space="preserve"> </w:t>
      </w:r>
      <w:r w:rsidRPr="007F46ED">
        <w:rPr>
          <w:rFonts w:eastAsiaTheme="minorHAnsi" w:cstheme="minorBidi"/>
          <w:sz w:val="20"/>
          <w:szCs w:val="22"/>
          <w:lang w:val="de-DE" w:eastAsia="en-US"/>
        </w:rPr>
        <w:t>sammeln.</w:t>
      </w:r>
    </w:p>
    <w:p w14:paraId="5B4230D7" w14:textId="77777777" w:rsidR="007F46ED" w:rsidRDefault="007F46ED" w:rsidP="007F46ED">
      <w:pPr>
        <w:pStyle w:val="Untertitel"/>
        <w:spacing w:line="240" w:lineRule="auto"/>
        <w:rPr>
          <w:rFonts w:eastAsiaTheme="minorHAnsi" w:cstheme="minorBidi"/>
          <w:sz w:val="20"/>
          <w:szCs w:val="22"/>
          <w:lang w:val="de-DE" w:eastAsia="en-US"/>
        </w:rPr>
      </w:pPr>
    </w:p>
    <w:p w14:paraId="5FA1412A" w14:textId="0F591906" w:rsidR="005B00FA" w:rsidRDefault="00B65926" w:rsidP="001A6556">
      <w:pPr>
        <w:pStyle w:val="Untertitel"/>
        <w:spacing w:line="240" w:lineRule="auto"/>
        <w:rPr>
          <w:rFonts w:eastAsiaTheme="minorHAnsi" w:cstheme="minorBidi"/>
          <w:sz w:val="20"/>
          <w:szCs w:val="22"/>
          <w:lang w:val="de-DE" w:eastAsia="en-US"/>
        </w:rPr>
      </w:pPr>
      <w:r>
        <w:rPr>
          <w:rFonts w:eastAsiaTheme="minorHAnsi" w:cstheme="minorBidi"/>
          <w:sz w:val="20"/>
          <w:szCs w:val="22"/>
          <w:lang w:val="de-DE" w:eastAsia="en-US"/>
        </w:rPr>
        <w:t>M</w:t>
      </w:r>
      <w:r w:rsidR="007A60A1" w:rsidRPr="007A60A1">
        <w:rPr>
          <w:rFonts w:eastAsiaTheme="minorHAnsi" w:cstheme="minorBidi"/>
          <w:sz w:val="20"/>
          <w:szCs w:val="22"/>
          <w:lang w:val="de-DE" w:eastAsia="en-US"/>
        </w:rPr>
        <w:t xml:space="preserve">it der Fertigstellung der modernisierten Ausbildungswerkstatt unterstreicht LAUDA erneut sein Engagement für die Ausbildung und Entwicklung junger Talente. </w:t>
      </w:r>
      <w:r w:rsidR="001A6556" w:rsidRPr="001A6556">
        <w:rPr>
          <w:rFonts w:eastAsiaTheme="minorHAnsi" w:cstheme="minorBidi"/>
          <w:sz w:val="20"/>
          <w:szCs w:val="22"/>
          <w:lang w:val="de-DE" w:eastAsia="en-US"/>
        </w:rPr>
        <w:t>Das Unternehmen bietet ein breites Spektrum an zukunftsorientierten Ausbildungsberufen an, darunter Elektroniker für Geräte und Systeme (m/w/d)</w:t>
      </w:r>
      <w:r w:rsidR="00367F2A">
        <w:rPr>
          <w:rFonts w:eastAsiaTheme="minorHAnsi" w:cstheme="minorBidi"/>
          <w:sz w:val="20"/>
          <w:szCs w:val="22"/>
          <w:lang w:val="de-DE" w:eastAsia="en-US"/>
        </w:rPr>
        <w:t xml:space="preserve">, </w:t>
      </w:r>
      <w:r w:rsidR="001A6556" w:rsidRPr="001A6556">
        <w:rPr>
          <w:rFonts w:eastAsiaTheme="minorHAnsi" w:cstheme="minorBidi"/>
          <w:sz w:val="20"/>
          <w:szCs w:val="22"/>
          <w:lang w:val="de-DE" w:eastAsia="en-US"/>
        </w:rPr>
        <w:t>Fachkr</w:t>
      </w:r>
      <w:r w:rsidR="00E66400">
        <w:rPr>
          <w:rFonts w:eastAsiaTheme="minorHAnsi" w:cstheme="minorBidi"/>
          <w:sz w:val="20"/>
          <w:szCs w:val="22"/>
          <w:lang w:val="de-DE" w:eastAsia="en-US"/>
        </w:rPr>
        <w:t>a</w:t>
      </w:r>
      <w:r w:rsidR="001A6556" w:rsidRPr="001A6556">
        <w:rPr>
          <w:rFonts w:eastAsiaTheme="minorHAnsi" w:cstheme="minorBidi"/>
          <w:sz w:val="20"/>
          <w:szCs w:val="22"/>
          <w:lang w:val="de-DE" w:eastAsia="en-US"/>
        </w:rPr>
        <w:t>ft für Lagerlogistik (m/w/d)</w:t>
      </w:r>
      <w:r w:rsidR="00367F2A">
        <w:rPr>
          <w:rFonts w:eastAsiaTheme="minorHAnsi" w:cstheme="minorBidi"/>
          <w:sz w:val="20"/>
          <w:szCs w:val="22"/>
          <w:lang w:val="de-DE" w:eastAsia="en-US"/>
        </w:rPr>
        <w:t xml:space="preserve">, </w:t>
      </w:r>
      <w:r w:rsidR="00367F2A" w:rsidRPr="001A6556">
        <w:rPr>
          <w:rFonts w:eastAsiaTheme="minorHAnsi" w:cstheme="minorBidi"/>
          <w:sz w:val="20"/>
          <w:szCs w:val="22"/>
          <w:lang w:val="de-DE" w:eastAsia="en-US"/>
        </w:rPr>
        <w:t>Mechatroniker (m/w/d)</w:t>
      </w:r>
      <w:r w:rsidR="00367F2A">
        <w:rPr>
          <w:rFonts w:eastAsiaTheme="minorHAnsi" w:cstheme="minorBidi"/>
          <w:sz w:val="20"/>
          <w:szCs w:val="22"/>
          <w:lang w:val="de-DE" w:eastAsia="en-US"/>
        </w:rPr>
        <w:t xml:space="preserve"> sowie</w:t>
      </w:r>
      <w:r w:rsidR="00367F2A" w:rsidRPr="001A6556">
        <w:rPr>
          <w:rFonts w:eastAsiaTheme="minorHAnsi" w:cstheme="minorBidi"/>
          <w:sz w:val="20"/>
          <w:szCs w:val="22"/>
          <w:lang w:val="de-DE" w:eastAsia="en-US"/>
        </w:rPr>
        <w:t xml:space="preserve"> Mechatroniker für Kältetechnik (m/w/d)</w:t>
      </w:r>
      <w:r w:rsidR="001A6556" w:rsidRPr="001A6556">
        <w:rPr>
          <w:rFonts w:eastAsiaTheme="minorHAnsi" w:cstheme="minorBidi"/>
          <w:sz w:val="20"/>
          <w:szCs w:val="22"/>
          <w:lang w:val="de-DE" w:eastAsia="en-US"/>
        </w:rPr>
        <w:t xml:space="preserve">. </w:t>
      </w:r>
      <w:r w:rsidR="00367F2A" w:rsidRPr="00367F2A">
        <w:rPr>
          <w:rFonts w:eastAsiaTheme="minorHAnsi" w:cstheme="minorBidi"/>
          <w:sz w:val="20"/>
          <w:szCs w:val="22"/>
          <w:lang w:val="de-DE" w:eastAsia="en-US"/>
        </w:rPr>
        <w:t>Die neue Werkstatt bietet optimale Bedingungen für eine praxisnahe</w:t>
      </w:r>
      <w:r w:rsidR="00367F2A">
        <w:rPr>
          <w:rFonts w:eastAsiaTheme="minorHAnsi" w:cstheme="minorBidi"/>
          <w:sz w:val="20"/>
          <w:szCs w:val="22"/>
          <w:lang w:val="de-DE" w:eastAsia="en-US"/>
        </w:rPr>
        <w:t xml:space="preserve">, </w:t>
      </w:r>
      <w:r w:rsidR="00367F2A" w:rsidRPr="00367F2A">
        <w:rPr>
          <w:rFonts w:eastAsiaTheme="minorHAnsi" w:cstheme="minorBidi"/>
          <w:sz w:val="20"/>
          <w:szCs w:val="22"/>
          <w:lang w:val="de-DE" w:eastAsia="en-US"/>
        </w:rPr>
        <w:t>qualitativ hochwertige Ausbildung in den gewerblichen Berufen und dient gleichzeitig der Fort- und Weiterbildung des bestehenden Personals, wodurch der Wissensaustausch und die kontinuierliche berufliche Weiterentwicklung im Unternehmen gefördert werden.</w:t>
      </w:r>
    </w:p>
    <w:p w14:paraId="58912B4F" w14:textId="77777777" w:rsidR="008303DD" w:rsidRDefault="008303DD" w:rsidP="005B00FA">
      <w:pPr>
        <w:pStyle w:val="Untertitel"/>
        <w:spacing w:line="240" w:lineRule="auto"/>
        <w:rPr>
          <w:rFonts w:eastAsiaTheme="minorHAnsi" w:cstheme="minorBidi"/>
          <w:sz w:val="20"/>
          <w:szCs w:val="22"/>
          <w:lang w:val="de-DE" w:eastAsia="en-US"/>
        </w:rPr>
      </w:pPr>
    </w:p>
    <w:p w14:paraId="4412A141" w14:textId="77777777" w:rsidR="008303DD" w:rsidRDefault="008303DD" w:rsidP="00852416">
      <w:pPr>
        <w:pStyle w:val="Untertitel"/>
        <w:rPr>
          <w:rFonts w:ascii="Brandon Grotesque Office Light" w:hAnsi="Brandon Grotesque Office Light"/>
          <w:szCs w:val="16"/>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303DD" w14:paraId="1E3C0C17" w14:textId="77777777" w:rsidTr="000E0BC5">
        <w:tc>
          <w:tcPr>
            <w:tcW w:w="4530" w:type="dxa"/>
          </w:tcPr>
          <w:p w14:paraId="7F659589" w14:textId="67163050" w:rsidR="008303DD" w:rsidRDefault="008303DD" w:rsidP="008303DD">
            <w:pPr>
              <w:pStyle w:val="Untertitel"/>
              <w:spacing w:line="240" w:lineRule="auto"/>
              <w:rPr>
                <w:b/>
                <w:lang w:val="de-DE"/>
              </w:rPr>
            </w:pPr>
            <w:r>
              <w:rPr>
                <w:b/>
                <w:noProof/>
                <w:lang w:val="de-DE"/>
              </w:rPr>
              <w:lastRenderedPageBreak/>
              <w:drawing>
                <wp:inline distT="0" distB="0" distL="0" distR="0" wp14:anchorId="594848B3" wp14:editId="69B07386">
                  <wp:extent cx="2700000" cy="1518750"/>
                  <wp:effectExtent l="0" t="0" r="5715" b="5715"/>
                  <wp:docPr id="72750708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507086"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518750"/>
                          </a:xfrm>
                          <a:prstGeom prst="rect">
                            <a:avLst/>
                          </a:prstGeom>
                        </pic:spPr>
                      </pic:pic>
                    </a:graphicData>
                  </a:graphic>
                </wp:inline>
              </w:drawing>
            </w:r>
          </w:p>
        </w:tc>
        <w:tc>
          <w:tcPr>
            <w:tcW w:w="4530" w:type="dxa"/>
            <w:vAlign w:val="bottom"/>
          </w:tcPr>
          <w:p w14:paraId="77269556" w14:textId="34AFF2C2" w:rsidR="008303DD" w:rsidRDefault="008303DD" w:rsidP="000E0BC5">
            <w:pPr>
              <w:pStyle w:val="Untertitel"/>
              <w:spacing w:line="240" w:lineRule="auto"/>
              <w:rPr>
                <w:b/>
                <w:lang w:val="de-DE"/>
              </w:rPr>
            </w:pPr>
            <w:r>
              <w:rPr>
                <w:b/>
                <w:noProof/>
                <w:lang w:val="de-DE"/>
              </w:rPr>
              <w:drawing>
                <wp:inline distT="0" distB="0" distL="0" distR="0" wp14:anchorId="5D00C35B" wp14:editId="2607B761">
                  <wp:extent cx="2700000" cy="1518750"/>
                  <wp:effectExtent l="0" t="0" r="5715" b="5715"/>
                  <wp:docPr id="171986119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861190"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1518750"/>
                          </a:xfrm>
                          <a:prstGeom prst="rect">
                            <a:avLst/>
                          </a:prstGeom>
                        </pic:spPr>
                      </pic:pic>
                    </a:graphicData>
                  </a:graphic>
                </wp:inline>
              </w:drawing>
            </w:r>
          </w:p>
        </w:tc>
      </w:tr>
      <w:tr w:rsidR="008303DD" w:rsidRPr="00FF107B" w14:paraId="7773D789" w14:textId="77777777" w:rsidTr="008303DD">
        <w:tc>
          <w:tcPr>
            <w:tcW w:w="4530" w:type="dxa"/>
            <w:vAlign w:val="bottom"/>
          </w:tcPr>
          <w:p w14:paraId="02803B59" w14:textId="690A66B2" w:rsidR="008303DD" w:rsidRDefault="008303DD" w:rsidP="008303DD">
            <w:pPr>
              <w:pStyle w:val="Untertitel"/>
              <w:rPr>
                <w:b/>
                <w:lang w:val="de-DE"/>
              </w:rPr>
            </w:pPr>
            <w:r w:rsidRPr="00852416">
              <w:rPr>
                <w:b/>
                <w:lang w:val="de-DE"/>
              </w:rPr>
              <w:t>Bild</w:t>
            </w:r>
            <w:r>
              <w:rPr>
                <w:b/>
                <w:lang w:val="de-DE"/>
              </w:rPr>
              <w:t xml:space="preserve"> 1</w:t>
            </w:r>
            <w:r w:rsidRPr="00852416">
              <w:rPr>
                <w:b/>
                <w:lang w:val="de-DE"/>
              </w:rPr>
              <w:t>:</w:t>
            </w:r>
            <w:r>
              <w:rPr>
                <w:b/>
                <w:lang w:val="de-DE"/>
              </w:rPr>
              <w:t xml:space="preserve"> </w:t>
            </w:r>
            <w:r w:rsidR="009748CD" w:rsidRPr="009748CD">
              <w:rPr>
                <w:bCs/>
                <w:lang w:val="de-DE"/>
              </w:rPr>
              <w:t>Die modernisierte LAUDA</w:t>
            </w:r>
            <w:r w:rsidR="009748CD">
              <w:rPr>
                <w:bCs/>
                <w:lang w:val="de-DE"/>
              </w:rPr>
              <w:t xml:space="preserve"> </w:t>
            </w:r>
            <w:r w:rsidR="009748CD" w:rsidRPr="009748CD">
              <w:rPr>
                <w:bCs/>
                <w:lang w:val="de-DE"/>
              </w:rPr>
              <w:t xml:space="preserve">Ausbildungswerkstatt bietet optimale Bedingungen für angehende Fachkräfte. Die verbesserte Infrastruktur ermöglicht eine umfassende und moderne Ausbildung in verschiedenen Fertigungstechniken. </w:t>
            </w:r>
            <w:r w:rsidRPr="002E1BD4">
              <w:rPr>
                <w:rFonts w:ascii="Brandon Grotesque Office Light" w:hAnsi="Brandon Grotesque Office Light"/>
                <w:szCs w:val="16"/>
                <w:lang w:val="de-DE"/>
              </w:rPr>
              <w:t>© LAUDA</w:t>
            </w:r>
          </w:p>
        </w:tc>
        <w:tc>
          <w:tcPr>
            <w:tcW w:w="4530" w:type="dxa"/>
            <w:vAlign w:val="bottom"/>
          </w:tcPr>
          <w:p w14:paraId="0C7173CB" w14:textId="72DC6AAB" w:rsidR="008303DD" w:rsidRPr="008303DD" w:rsidRDefault="008303DD" w:rsidP="008303DD">
            <w:pPr>
              <w:pStyle w:val="Untertitel"/>
              <w:rPr>
                <w:rFonts w:ascii="Brandon Grotesque Office Light" w:hAnsi="Brandon Grotesque Office Light"/>
                <w:szCs w:val="16"/>
                <w:lang w:val="de-DE"/>
              </w:rPr>
            </w:pPr>
            <w:r w:rsidRPr="00852416">
              <w:rPr>
                <w:b/>
                <w:lang w:val="de-DE"/>
              </w:rPr>
              <w:t>Bild</w:t>
            </w:r>
            <w:r>
              <w:rPr>
                <w:b/>
                <w:lang w:val="de-DE"/>
              </w:rPr>
              <w:t xml:space="preserve"> 2</w:t>
            </w:r>
            <w:r w:rsidRPr="00852416">
              <w:rPr>
                <w:b/>
                <w:lang w:val="de-DE"/>
              </w:rPr>
              <w:t>:</w:t>
            </w:r>
            <w:r>
              <w:rPr>
                <w:b/>
                <w:lang w:val="de-DE"/>
              </w:rPr>
              <w:t xml:space="preserve"> </w:t>
            </w:r>
            <w:r w:rsidR="009748CD" w:rsidRPr="009748CD">
              <w:rPr>
                <w:bCs/>
                <w:lang w:val="de-DE"/>
              </w:rPr>
              <w:t>Lernen beim Weltmarktführer für exakte Temperaturen: Die Auszubildenden nutzen die zwölf topausgestatteten Arbeitsplätze und die erweiterten Möglichkeiten der modernisierten Ausbildungswerkstatt</w:t>
            </w:r>
            <w:r w:rsidR="004D776F">
              <w:rPr>
                <w:bCs/>
                <w:lang w:val="de-DE"/>
              </w:rPr>
              <w:t xml:space="preserve"> bei LAUDA</w:t>
            </w:r>
            <w:r w:rsidR="009748CD" w:rsidRPr="009748CD">
              <w:rPr>
                <w:bCs/>
                <w:lang w:val="de-DE"/>
              </w:rPr>
              <w:t>.</w:t>
            </w:r>
            <w:r w:rsidR="00E66400">
              <w:rPr>
                <w:bCs/>
                <w:lang w:val="de-DE"/>
              </w:rPr>
              <w:t xml:space="preserve"> </w:t>
            </w:r>
            <w:r w:rsidRPr="002E1BD4">
              <w:rPr>
                <w:rFonts w:ascii="Brandon Grotesque Office Light" w:hAnsi="Brandon Grotesque Office Light"/>
                <w:szCs w:val="16"/>
                <w:lang w:val="de-DE"/>
              </w:rPr>
              <w:t>© LAUDA</w:t>
            </w:r>
          </w:p>
        </w:tc>
      </w:tr>
    </w:tbl>
    <w:p w14:paraId="1DA809EC" w14:textId="77777777" w:rsidR="008303DD" w:rsidRPr="00852416" w:rsidRDefault="008303DD" w:rsidP="00852416">
      <w:pPr>
        <w:pStyle w:val="Untertitel"/>
        <w:rPr>
          <w:b/>
          <w:lang w:val="de-DE"/>
        </w:rPr>
      </w:pPr>
    </w:p>
    <w:p w14:paraId="25C8E989" w14:textId="5BD7031C" w:rsidR="00DC75CD" w:rsidRPr="00852416" w:rsidRDefault="00DC75CD" w:rsidP="00DC75CD">
      <w:pPr>
        <w:spacing w:line="240" w:lineRule="auto"/>
        <w:rPr>
          <w:rFonts w:ascii="Brandon Grotesque Office Light" w:hAnsi="Brandon Grotesque Office Light"/>
          <w:b/>
          <w:lang w:val="de-DE"/>
        </w:rPr>
      </w:pPr>
      <w:r w:rsidRPr="008A1C31">
        <w:rPr>
          <w:rFonts w:ascii="Brandon Grotesque Office Light" w:hAnsi="Brandon Grotesque Office Light"/>
          <w:b/>
          <w:noProof/>
          <w:lang w:val="de-DE"/>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lang w:val="de-DE"/>
        </w:rPr>
      </w:pPr>
      <w:bookmarkStart w:id="0" w:name="_Hlk101425681"/>
      <w:r w:rsidRPr="008A1C31">
        <w:rPr>
          <w:rFonts w:ascii="Brandon Grotesque Office Light" w:hAnsi="Brandon Grotesque Office Light"/>
          <w:b/>
          <w:bCs/>
          <w:lang w:val="de-DE"/>
        </w:rPr>
        <w:t>Wir sind LAUDA</w:t>
      </w:r>
      <w:r w:rsidRPr="008A1C31">
        <w:rPr>
          <w:rFonts w:ascii="Brandon Grotesque Office Light" w:hAnsi="Brandon Grotesque Office Light"/>
          <w:lang w:val="de-DE"/>
        </w:rPr>
        <w:t xml:space="preserve"> –</w:t>
      </w:r>
      <w:r w:rsidRPr="008A1C31">
        <w:rPr>
          <w:rFonts w:ascii="Brandon Grotesque Office Light" w:hAnsi="Brandon Grotesque Office Light"/>
          <w:b/>
          <w:bCs/>
          <w:lang w:val="de-DE"/>
        </w:rPr>
        <w:t xml:space="preserve"> </w:t>
      </w:r>
      <w:r w:rsidRPr="008A1C31">
        <w:rPr>
          <w:rFonts w:ascii="Brandon Grotesque Office Light" w:hAnsi="Brandon Grotesque Office Light"/>
          <w:lang w:val="de-DE"/>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8A1C31">
        <w:rPr>
          <w:rFonts w:ascii="Brandon Grotesque Office Light" w:hAnsi="Brandon Grotesque Office Light"/>
          <w:lang w:val="de-DE"/>
        </w:rPr>
        <w:t>Pharma</w:t>
      </w:r>
      <w:proofErr w:type="spellEnd"/>
      <w:r w:rsidRPr="008A1C31">
        <w:rPr>
          <w:rFonts w:ascii="Brandon Grotesque Office Light" w:hAnsi="Brandon Grotesque Office Light"/>
          <w:lang w:val="de-DE"/>
        </w:rPr>
        <w:t>/</w:t>
      </w:r>
      <w:proofErr w:type="spellStart"/>
      <w:r w:rsidRPr="008A1C31">
        <w:rPr>
          <w:rFonts w:ascii="Brandon Grotesque Office Light" w:hAnsi="Brandon Grotesque Office Light"/>
          <w:lang w:val="de-DE"/>
        </w:rPr>
        <w:t>Biotech</w:t>
      </w:r>
      <w:proofErr w:type="spellEnd"/>
      <w:r w:rsidRPr="008A1C31">
        <w:rPr>
          <w:rFonts w:ascii="Brandon Grotesque Office Light" w:hAnsi="Brandon Grotesque Office Light"/>
          <w:lang w:val="de-DE"/>
        </w:rPr>
        <w:t xml:space="preserve">, Halbleiter und Medizintechnik. Mit kompetenter Beratung und innovativen Lösungen begeistern wir unsere Kunden seit fast 70 Jahren täglich neu – weltweit.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Im Unternehmen gehen wir stets den entscheidenden Schritt voraus. Wir fördern unsere Mitarbeitenden und fordern uns immer wieder selbst: für eine bessere Zukunft, die wir gemeinsam gestalten.</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rFonts w:ascii="Brandon Grotesque Office Light" w:hAnsi="Brandon Grotesque Office Light"/>
          <w:b/>
          <w:bCs/>
          <w:lang w:val="de-DE"/>
        </w:rPr>
      </w:pPr>
      <w:r w:rsidRPr="008A1C31">
        <w:rPr>
          <w:rFonts w:ascii="Brandon Grotesque Office Light" w:hAnsi="Brandon Grotesque Office Light"/>
          <w:b/>
          <w:bCs/>
          <w:lang w:val="de-DE"/>
        </w:rPr>
        <w:t>Pressekontakt</w:t>
      </w:r>
    </w:p>
    <w:bookmarkEnd w:id="0"/>
    <w:p w14:paraId="46D7AA4A" w14:textId="77777777" w:rsidR="001408FC" w:rsidRPr="008A1C31" w:rsidRDefault="001408FC" w:rsidP="001408FC">
      <w:pPr>
        <w:spacing w:line="240" w:lineRule="auto"/>
        <w:rPr>
          <w:rFonts w:ascii="Brandon Grotesque Office Light" w:hAnsi="Brandon Grotesque Office Light"/>
          <w:bCs/>
          <w:lang w:val="de-DE"/>
        </w:rPr>
      </w:pPr>
      <w:r w:rsidRPr="008A1C31">
        <w:rPr>
          <w:rFonts w:ascii="Brandon Grotesque Office Light" w:hAnsi="Brandon Grotesque Office Light"/>
          <w:bCs/>
          <w:lang w:val="de-DE"/>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rFonts w:ascii="Brandon Grotesque Office Light" w:hAnsi="Brandon Grotesque Office Light"/>
          <w:b/>
          <w:lang w:val="de-DE"/>
        </w:rPr>
      </w:pPr>
      <w:r w:rsidRPr="008A1C31">
        <w:rPr>
          <w:rFonts w:ascii="Brandon Grotesque Office Light" w:hAnsi="Brandon Grotesque Office Light"/>
          <w:lang w:val="de-DE"/>
        </w:rPr>
        <w:t>CHRISTOPH MUHR</w:t>
      </w:r>
    </w:p>
    <w:p w14:paraId="44D65A4F" w14:textId="23DE0100"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T + 49 (0) 9343 503-349</w:t>
      </w:r>
    </w:p>
    <w:bookmarkStart w:id="1"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rPr>
          <w:rFonts w:ascii="Calibri Light" w:hAnsi="Calibri Light"/>
        </w:rPr>
        <w:fldChar w:fldCharType="begin"/>
      </w:r>
      <w:r>
        <w:instrText>HYPERLINK "mailto:christoph.muhr@lauda.de"</w:instrText>
      </w:r>
      <w:r>
        <w:rPr>
          <w:rFonts w:ascii="Calibri Light" w:hAnsi="Calibri Light"/>
        </w:rPr>
      </w:r>
      <w:r>
        <w:rPr>
          <w:rFonts w:ascii="Calibri Light" w:hAnsi="Calibri Light"/>
        </w:rPr>
        <w:fldChar w:fldCharType="separate"/>
      </w:r>
      <w:r>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1"/>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199EBCB1" w14:textId="77777777" w:rsidR="00A771AB" w:rsidRPr="00F00072" w:rsidRDefault="00A771AB" w:rsidP="001408FC">
      <w:pPr>
        <w:spacing w:line="240" w:lineRule="auto"/>
        <w:jc w:val="center"/>
        <w:rPr>
          <w:rFonts w:ascii="Brandon Grotesque Office Light" w:hAnsi="Brandon Grotesque Office Light"/>
          <w:sz w:val="16"/>
          <w:szCs w:val="16"/>
        </w:rPr>
      </w:pPr>
    </w:p>
    <w:p w14:paraId="1ACD9BD3" w14:textId="77777777" w:rsidR="008A1C31" w:rsidRPr="00F00072" w:rsidRDefault="008A1C31" w:rsidP="001408FC">
      <w:pPr>
        <w:spacing w:line="240" w:lineRule="auto"/>
        <w:jc w:val="center"/>
        <w:rPr>
          <w:rFonts w:ascii="Brandon Grotesque Office Light" w:hAnsi="Brandon Grotesque Office Light"/>
          <w:sz w:val="16"/>
          <w:szCs w:val="16"/>
        </w:rPr>
      </w:pPr>
    </w:p>
    <w:p w14:paraId="5615F050" w14:textId="77777777" w:rsidR="001408FC" w:rsidRDefault="001408FC" w:rsidP="001408FC">
      <w:pPr>
        <w:spacing w:line="240" w:lineRule="auto"/>
        <w:jc w:val="center"/>
        <w:rPr>
          <w:rFonts w:ascii="Brandon Grotesque Office Light" w:hAnsi="Brandon Grotesque Office Light"/>
          <w:sz w:val="16"/>
          <w:szCs w:val="16"/>
        </w:rPr>
      </w:pPr>
    </w:p>
    <w:p w14:paraId="6F81A9E9" w14:textId="77777777" w:rsidR="00207D17" w:rsidRDefault="00207D17" w:rsidP="001408FC">
      <w:pPr>
        <w:spacing w:line="240" w:lineRule="auto"/>
        <w:jc w:val="center"/>
        <w:rPr>
          <w:rFonts w:ascii="Brandon Grotesque Office Light" w:hAnsi="Brandon Grotesque Office Light"/>
          <w:sz w:val="16"/>
          <w:szCs w:val="16"/>
        </w:rPr>
      </w:pPr>
    </w:p>
    <w:p w14:paraId="750F5325" w14:textId="77777777" w:rsidR="00207D17" w:rsidRPr="00F00072" w:rsidRDefault="00207D17"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lang w:val="de-DE"/>
        </w:rPr>
      </w:pPr>
      <w:r w:rsidRPr="00F00072">
        <w:rPr>
          <w:rFonts w:ascii="Brandon Grotesque Office Light" w:hAnsi="Brandon Grotesque Office Light"/>
          <w:sz w:val="16"/>
          <w:szCs w:val="16"/>
        </w:rPr>
        <w:t xml:space="preserve">LAUDA DR. R. WOBSER GMBH &amp; CO. </w:t>
      </w:r>
      <w:r w:rsidRPr="008A1C31">
        <w:rPr>
          <w:rFonts w:ascii="Brandon Grotesque Office Light" w:hAnsi="Brandon Grotesque Office Light"/>
          <w:sz w:val="16"/>
          <w:szCs w:val="16"/>
          <w:lang w:val="de-DE"/>
        </w:rPr>
        <w:t xml:space="preserve">KG, </w:t>
      </w:r>
      <w:proofErr w:type="spellStart"/>
      <w:r w:rsidRPr="008A1C31">
        <w:rPr>
          <w:rFonts w:ascii="Brandon Grotesque Office Light" w:hAnsi="Brandon Grotesque Office Light"/>
          <w:sz w:val="16"/>
          <w:szCs w:val="16"/>
          <w:lang w:val="de-DE"/>
        </w:rPr>
        <w:t>Laudaplatz</w:t>
      </w:r>
      <w:proofErr w:type="spellEnd"/>
      <w:r w:rsidRPr="008A1C31">
        <w:rPr>
          <w:rFonts w:ascii="Brandon Grotesque Office Light" w:hAnsi="Brandon Grotesque Office Light"/>
          <w:sz w:val="16"/>
          <w:szCs w:val="16"/>
          <w:lang w:val="de-DE"/>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8A1C31">
        <w:rPr>
          <w:rFonts w:ascii="Brandon Grotesque Office Light" w:hAnsi="Brandon Grotesque Office Light"/>
          <w:sz w:val="16"/>
          <w:szCs w:val="16"/>
          <w:lang w:val="de-DE"/>
        </w:rPr>
        <w:t>Directors</w:t>
      </w:r>
      <w:proofErr w:type="spellEnd"/>
      <w:r w:rsidRPr="008A1C31">
        <w:rPr>
          <w:rFonts w:ascii="Brandon Grotesque Office Light" w:hAnsi="Brandon Grotesque Office Light"/>
          <w:sz w:val="16"/>
          <w:szCs w:val="16"/>
          <w:lang w:val="de-DE"/>
        </w:rPr>
        <w:t>: Dr. Gunther Wobser (Vorsitzender/</w:t>
      </w:r>
      <w:proofErr w:type="spellStart"/>
      <w:r w:rsidRPr="008A1C31">
        <w:rPr>
          <w:rFonts w:ascii="Brandon Grotesque Office Light" w:hAnsi="Brandon Grotesque Office Light"/>
          <w:sz w:val="16"/>
          <w:szCs w:val="16"/>
          <w:lang w:val="de-DE"/>
        </w:rPr>
        <w:t>President</w:t>
      </w:r>
      <w:proofErr w:type="spellEnd"/>
      <w:r w:rsidRPr="008A1C31">
        <w:rPr>
          <w:rFonts w:ascii="Brandon Grotesque Office Light" w:hAnsi="Brandon Grotesque Office Light"/>
          <w:sz w:val="16"/>
          <w:szCs w:val="16"/>
          <w:lang w:val="de-DE"/>
        </w:rPr>
        <w:t xml:space="preserve"> &amp; CEO), Dr. Mario Englert (CFO), Dr. Ralf Hermann (CSO), Dr. Marc Stricker (COO)</w:t>
      </w:r>
    </w:p>
    <w:sectPr w:rsidR="00246D13" w:rsidRPr="008A1C31" w:rsidSect="003B04D7">
      <w:headerReference w:type="default" r:id="rId10"/>
      <w:footerReference w:type="default" r:id="rId11"/>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63C93" w14:textId="77777777" w:rsidR="003049B6" w:rsidRDefault="003049B6" w:rsidP="001A7663">
      <w:pPr>
        <w:spacing w:line="240" w:lineRule="auto"/>
      </w:pPr>
      <w:r>
        <w:separator/>
      </w:r>
    </w:p>
  </w:endnote>
  <w:endnote w:type="continuationSeparator" w:id="0">
    <w:p w14:paraId="7D7EA021" w14:textId="77777777" w:rsidR="003049B6" w:rsidRDefault="003049B6"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77268" w14:textId="77777777" w:rsidR="003049B6" w:rsidRDefault="003049B6" w:rsidP="001A7663">
      <w:pPr>
        <w:spacing w:line="240" w:lineRule="auto"/>
      </w:pPr>
      <w:r>
        <w:separator/>
      </w:r>
    </w:p>
  </w:footnote>
  <w:footnote w:type="continuationSeparator" w:id="0">
    <w:p w14:paraId="7B4AB364" w14:textId="77777777" w:rsidR="003049B6" w:rsidRDefault="003049B6"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1D92"/>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0BC5"/>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254A2"/>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67FDC"/>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18D"/>
    <w:rsid w:val="001A6556"/>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E6E9B"/>
    <w:rsid w:val="001F294F"/>
    <w:rsid w:val="001F2F66"/>
    <w:rsid w:val="001F3C22"/>
    <w:rsid w:val="001F4283"/>
    <w:rsid w:val="001F4E60"/>
    <w:rsid w:val="001F56E8"/>
    <w:rsid w:val="00201E1D"/>
    <w:rsid w:val="00203AA2"/>
    <w:rsid w:val="002042FD"/>
    <w:rsid w:val="002044ED"/>
    <w:rsid w:val="00204F8B"/>
    <w:rsid w:val="00207D17"/>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5D4"/>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39F"/>
    <w:rsid w:val="002F5A35"/>
    <w:rsid w:val="00301484"/>
    <w:rsid w:val="00303043"/>
    <w:rsid w:val="003049B6"/>
    <w:rsid w:val="0030657B"/>
    <w:rsid w:val="0030758D"/>
    <w:rsid w:val="00312260"/>
    <w:rsid w:val="00314169"/>
    <w:rsid w:val="003172FE"/>
    <w:rsid w:val="00317D35"/>
    <w:rsid w:val="0032095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67F2A"/>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A52F2"/>
    <w:rsid w:val="003B04D7"/>
    <w:rsid w:val="003B2EFA"/>
    <w:rsid w:val="003B33D2"/>
    <w:rsid w:val="003B3409"/>
    <w:rsid w:val="003B417E"/>
    <w:rsid w:val="003B7161"/>
    <w:rsid w:val="003C41E0"/>
    <w:rsid w:val="003C4555"/>
    <w:rsid w:val="003C6CC1"/>
    <w:rsid w:val="003C7F15"/>
    <w:rsid w:val="003D0E84"/>
    <w:rsid w:val="003D1DAE"/>
    <w:rsid w:val="003D2457"/>
    <w:rsid w:val="003D6211"/>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2FD3"/>
    <w:rsid w:val="00413083"/>
    <w:rsid w:val="004179ED"/>
    <w:rsid w:val="004179FE"/>
    <w:rsid w:val="0042186D"/>
    <w:rsid w:val="0042560D"/>
    <w:rsid w:val="00425D25"/>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6A53"/>
    <w:rsid w:val="004574BB"/>
    <w:rsid w:val="00464C8C"/>
    <w:rsid w:val="00467756"/>
    <w:rsid w:val="00470DB8"/>
    <w:rsid w:val="00471D9B"/>
    <w:rsid w:val="0047201A"/>
    <w:rsid w:val="0047242F"/>
    <w:rsid w:val="00472A54"/>
    <w:rsid w:val="00473078"/>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1FEB"/>
    <w:rsid w:val="004D29BB"/>
    <w:rsid w:val="004D3CA4"/>
    <w:rsid w:val="004D4263"/>
    <w:rsid w:val="004D776F"/>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3849"/>
    <w:rsid w:val="0052463D"/>
    <w:rsid w:val="00524AC4"/>
    <w:rsid w:val="00526842"/>
    <w:rsid w:val="00527B31"/>
    <w:rsid w:val="00530E2E"/>
    <w:rsid w:val="00532596"/>
    <w:rsid w:val="00533158"/>
    <w:rsid w:val="00533FCC"/>
    <w:rsid w:val="00542623"/>
    <w:rsid w:val="00542A8D"/>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5B1F"/>
    <w:rsid w:val="00637579"/>
    <w:rsid w:val="00640385"/>
    <w:rsid w:val="00642E62"/>
    <w:rsid w:val="00645FEA"/>
    <w:rsid w:val="006466FE"/>
    <w:rsid w:val="00646F2F"/>
    <w:rsid w:val="006471DE"/>
    <w:rsid w:val="0065237C"/>
    <w:rsid w:val="00655782"/>
    <w:rsid w:val="00656DF6"/>
    <w:rsid w:val="00657900"/>
    <w:rsid w:val="00661095"/>
    <w:rsid w:val="006617D0"/>
    <w:rsid w:val="00662A4A"/>
    <w:rsid w:val="00664ACC"/>
    <w:rsid w:val="006725A2"/>
    <w:rsid w:val="0067445F"/>
    <w:rsid w:val="00675D89"/>
    <w:rsid w:val="00675F1F"/>
    <w:rsid w:val="006764EA"/>
    <w:rsid w:val="00677EC7"/>
    <w:rsid w:val="006804AD"/>
    <w:rsid w:val="00681080"/>
    <w:rsid w:val="00686CDE"/>
    <w:rsid w:val="0068746E"/>
    <w:rsid w:val="00690986"/>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135D"/>
    <w:rsid w:val="006F4D66"/>
    <w:rsid w:val="006F4F33"/>
    <w:rsid w:val="006F5D42"/>
    <w:rsid w:val="006F6FFA"/>
    <w:rsid w:val="00701583"/>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86052"/>
    <w:rsid w:val="00790AE9"/>
    <w:rsid w:val="00793A1A"/>
    <w:rsid w:val="00793E62"/>
    <w:rsid w:val="007A0D98"/>
    <w:rsid w:val="007A1C8B"/>
    <w:rsid w:val="007A1E98"/>
    <w:rsid w:val="007A214C"/>
    <w:rsid w:val="007A48DB"/>
    <w:rsid w:val="007A52EA"/>
    <w:rsid w:val="007A60A1"/>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46ED"/>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3DD"/>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3A2"/>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29B4"/>
    <w:rsid w:val="008C43B8"/>
    <w:rsid w:val="008C44FF"/>
    <w:rsid w:val="008C6272"/>
    <w:rsid w:val="008D03F4"/>
    <w:rsid w:val="008D0882"/>
    <w:rsid w:val="008D134D"/>
    <w:rsid w:val="008D17A2"/>
    <w:rsid w:val="008D17B9"/>
    <w:rsid w:val="008D1FEA"/>
    <w:rsid w:val="008D35AC"/>
    <w:rsid w:val="008D3D80"/>
    <w:rsid w:val="008D7508"/>
    <w:rsid w:val="008E13CB"/>
    <w:rsid w:val="008E3397"/>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48CD"/>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4A0B"/>
    <w:rsid w:val="009E5C03"/>
    <w:rsid w:val="009F0242"/>
    <w:rsid w:val="009F0AC7"/>
    <w:rsid w:val="009F0EB9"/>
    <w:rsid w:val="009F1D9F"/>
    <w:rsid w:val="009F23BD"/>
    <w:rsid w:val="009F28D7"/>
    <w:rsid w:val="009F5D9A"/>
    <w:rsid w:val="00A00CCF"/>
    <w:rsid w:val="00A0242B"/>
    <w:rsid w:val="00A04437"/>
    <w:rsid w:val="00A05D6B"/>
    <w:rsid w:val="00A10ACE"/>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A3FC3"/>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5926"/>
    <w:rsid w:val="00B67AB3"/>
    <w:rsid w:val="00B71A9A"/>
    <w:rsid w:val="00B71F28"/>
    <w:rsid w:val="00B721E4"/>
    <w:rsid w:val="00B7259C"/>
    <w:rsid w:val="00B74E45"/>
    <w:rsid w:val="00B75E74"/>
    <w:rsid w:val="00B80E3E"/>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34F5"/>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237B"/>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9A5"/>
    <w:rsid w:val="00C77A86"/>
    <w:rsid w:val="00C81B92"/>
    <w:rsid w:val="00C8278B"/>
    <w:rsid w:val="00C85501"/>
    <w:rsid w:val="00C85E1A"/>
    <w:rsid w:val="00C86CCB"/>
    <w:rsid w:val="00C876AC"/>
    <w:rsid w:val="00C90C72"/>
    <w:rsid w:val="00C918A6"/>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5D79"/>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5D76"/>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23A"/>
    <w:rsid w:val="00DC0E6D"/>
    <w:rsid w:val="00DC3A2C"/>
    <w:rsid w:val="00DC5C2B"/>
    <w:rsid w:val="00DC6C90"/>
    <w:rsid w:val="00DC75CD"/>
    <w:rsid w:val="00DC7D61"/>
    <w:rsid w:val="00DD00F5"/>
    <w:rsid w:val="00DD0AB2"/>
    <w:rsid w:val="00DD1128"/>
    <w:rsid w:val="00DD1F1B"/>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66400"/>
    <w:rsid w:val="00E744E5"/>
    <w:rsid w:val="00E74E58"/>
    <w:rsid w:val="00E8115F"/>
    <w:rsid w:val="00E816F6"/>
    <w:rsid w:val="00E83248"/>
    <w:rsid w:val="00E848AD"/>
    <w:rsid w:val="00E85461"/>
    <w:rsid w:val="00E86640"/>
    <w:rsid w:val="00E90287"/>
    <w:rsid w:val="00E93359"/>
    <w:rsid w:val="00E933F8"/>
    <w:rsid w:val="00E95691"/>
    <w:rsid w:val="00E97F2B"/>
    <w:rsid w:val="00EA08A6"/>
    <w:rsid w:val="00EA1B25"/>
    <w:rsid w:val="00EA2AED"/>
    <w:rsid w:val="00EA357A"/>
    <w:rsid w:val="00EA3CEB"/>
    <w:rsid w:val="00EA44EA"/>
    <w:rsid w:val="00EA457C"/>
    <w:rsid w:val="00EA4CA9"/>
    <w:rsid w:val="00EA4F2B"/>
    <w:rsid w:val="00EA5B70"/>
    <w:rsid w:val="00EA5B8D"/>
    <w:rsid w:val="00EA6A46"/>
    <w:rsid w:val="00EB0376"/>
    <w:rsid w:val="00EB0C63"/>
    <w:rsid w:val="00EB0CCE"/>
    <w:rsid w:val="00EB31F1"/>
    <w:rsid w:val="00EB72A6"/>
    <w:rsid w:val="00EB7778"/>
    <w:rsid w:val="00EC08C9"/>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A69D5"/>
    <w:rsid w:val="00FB2865"/>
    <w:rsid w:val="00FB300F"/>
    <w:rsid w:val="00FB3013"/>
    <w:rsid w:val="00FB3AD8"/>
    <w:rsid w:val="00FB4EF3"/>
    <w:rsid w:val="00FC2DF0"/>
    <w:rsid w:val="00FC424B"/>
    <w:rsid w:val="00FC4DC3"/>
    <w:rsid w:val="00FC60E0"/>
    <w:rsid w:val="00FC7DA4"/>
    <w:rsid w:val="00FD119B"/>
    <w:rsid w:val="00FD11A5"/>
    <w:rsid w:val="00FD2BBB"/>
    <w:rsid w:val="00FD2CD4"/>
    <w:rsid w:val="00FD42A9"/>
    <w:rsid w:val="00FD4796"/>
    <w:rsid w:val="00FD511D"/>
    <w:rsid w:val="00FE0F39"/>
    <w:rsid w:val="00FE198C"/>
    <w:rsid w:val="00FE33E1"/>
    <w:rsid w:val="00FE7DC7"/>
    <w:rsid w:val="00FF107B"/>
    <w:rsid w:val="00FF2D93"/>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94409">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4518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Modernisierung Ausbildungswerkstatt</vt:lpstr>
      <vt:lpstr/>
    </vt:vector>
  </TitlesOfParts>
  <Company>LAUDA</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Modernisierung Ausbildungswerkstatt</dc:title>
  <dc:subject>LAUDA Pressemitteilung</dc:subject>
  <dc:creator>Christoph Muhr</dc:creator>
  <cp:lastModifiedBy>Christoph Muhr</cp:lastModifiedBy>
  <cp:revision>1</cp:revision>
  <cp:lastPrinted>2023-03-14T15:14:00Z</cp:lastPrinted>
  <dcterms:created xsi:type="dcterms:W3CDTF">2024-07-04T06:57:00Z</dcterms:created>
  <dcterms:modified xsi:type="dcterms:W3CDTF">2024-07-15T13:17:00Z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