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E4965" w14:textId="77777777" w:rsidR="00530DF0" w:rsidRPr="00F50F5A" w:rsidRDefault="00530DF0" w:rsidP="00662145">
      <w:pPr>
        <w:spacing w:line="240" w:lineRule="auto"/>
        <w:contextualSpacing/>
        <w:jc w:val="center"/>
        <w:rPr>
          <w:rFonts w:ascii="Roboto Light" w:hAnsi="Roboto Light"/>
          <w:sz w:val="22"/>
          <w:szCs w:val="22"/>
        </w:rPr>
      </w:pPr>
      <w:bookmarkStart w:id="0" w:name="_Hlk112160616"/>
      <w:bookmarkEnd w:id="0"/>
    </w:p>
    <w:p w14:paraId="1CF31BD1" w14:textId="77777777" w:rsidR="00D32940" w:rsidRPr="00766D7F" w:rsidRDefault="00D32940" w:rsidP="00D32940">
      <w:pPr>
        <w:pStyle w:val="Overhead-berHaupttitel"/>
        <w:rPr>
          <w:sz w:val="28"/>
          <w:szCs w:val="22"/>
          <w:lang w:val="fr-CH"/>
        </w:rPr>
      </w:pPr>
      <w:r w:rsidRPr="00766D7F">
        <w:rPr>
          <w:sz w:val="28"/>
          <w:szCs w:val="22"/>
          <w:lang w:val="fr-CH"/>
        </w:rPr>
        <w:t>L'Aletsch Arena en hive</w:t>
      </w:r>
      <w:r>
        <w:rPr>
          <w:sz w:val="28"/>
          <w:szCs w:val="22"/>
          <w:lang w:val="fr-CH"/>
        </w:rPr>
        <w:t>r</w:t>
      </w:r>
    </w:p>
    <w:p w14:paraId="458ED858" w14:textId="45EBE1F8" w:rsidR="002A11F8" w:rsidRPr="00766D7F" w:rsidRDefault="002A11F8" w:rsidP="002A11F8">
      <w:pPr>
        <w:pStyle w:val="HeadlineNEU"/>
        <w:rPr>
          <w:lang w:val="fr-CH"/>
        </w:rPr>
      </w:pPr>
      <w:r w:rsidRPr="00766D7F">
        <w:rPr>
          <w:lang w:val="fr-CH"/>
        </w:rPr>
        <w:t>Dossier de presse hiver 202</w:t>
      </w:r>
      <w:r>
        <w:rPr>
          <w:lang w:val="fr-CH"/>
        </w:rPr>
        <w:t>3</w:t>
      </w:r>
      <w:r w:rsidRPr="00766D7F">
        <w:rPr>
          <w:lang w:val="fr-CH"/>
        </w:rPr>
        <w:t>/202</w:t>
      </w:r>
      <w:r>
        <w:rPr>
          <w:lang w:val="fr-CH"/>
        </w:rPr>
        <w:t>4</w:t>
      </w:r>
    </w:p>
    <w:p w14:paraId="0509A903" w14:textId="77777777" w:rsidR="00727DCA" w:rsidRDefault="00727DCA" w:rsidP="00727DCA">
      <w:pPr>
        <w:pStyle w:val="UntertitelNEU"/>
        <w:rPr>
          <w:rFonts w:ascii="Roboto" w:eastAsiaTheme="majorEastAsia" w:hAnsi="Roboto"/>
          <w:sz w:val="22"/>
          <w:szCs w:val="16"/>
        </w:rPr>
      </w:pPr>
      <w:r>
        <w:rPr>
          <w:noProof/>
        </w:rPr>
        <w:drawing>
          <wp:inline distT="0" distB="0" distL="0" distR="0" wp14:anchorId="6D986CFA" wp14:editId="0B99A517">
            <wp:extent cx="6031230" cy="2758440"/>
            <wp:effectExtent l="0" t="0" r="7620" b="3810"/>
            <wp:docPr id="5" name="Grafik 5" descr="Ein Bild, das Schnee, draußen, Himmel, Skifah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Schnee, draußen, Himmel, Skifahren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593A9" w14:textId="77777777" w:rsidR="00727DCA" w:rsidRPr="009320B1" w:rsidRDefault="00727DCA" w:rsidP="00727DCA">
      <w:pPr>
        <w:pStyle w:val="Fliesstext"/>
        <w:rPr>
          <w:lang w:val="de-CH"/>
        </w:rPr>
      </w:pPr>
    </w:p>
    <w:p w14:paraId="111E9461" w14:textId="77777777" w:rsidR="00727DCA" w:rsidRPr="006A17CE" w:rsidRDefault="00727DCA" w:rsidP="00727DCA">
      <w:pPr>
        <w:pStyle w:val="UntertitelNEU"/>
        <w:rPr>
          <w:rFonts w:eastAsiaTheme="majorEastAsia" w:hint="eastAsia"/>
          <w:color w:val="FF0000"/>
          <w:sz w:val="34"/>
          <w:szCs w:val="28"/>
        </w:rPr>
      </w:pPr>
    </w:p>
    <w:p w14:paraId="5D2EF732" w14:textId="048A06DB" w:rsidR="00727DCA" w:rsidRPr="00A815BD" w:rsidRDefault="00551FC3" w:rsidP="00727DCA">
      <w:pPr>
        <w:pStyle w:val="Kopfzeile1"/>
        <w:jc w:val="center"/>
        <w:rPr>
          <w:rFonts w:hint="eastAsia"/>
          <w:lang w:val="en-US"/>
        </w:rPr>
      </w:pPr>
      <w:r w:rsidRPr="00766D7F">
        <w:rPr>
          <w:lang w:val="fr-CH"/>
        </w:rPr>
        <w:t xml:space="preserve">8 décembre 2022 au </w:t>
      </w:r>
      <w:r>
        <w:rPr>
          <w:lang w:val="fr-CH"/>
        </w:rPr>
        <w:t>6</w:t>
      </w:r>
      <w:r w:rsidRPr="00766D7F">
        <w:rPr>
          <w:lang w:val="fr-CH"/>
        </w:rPr>
        <w:t xml:space="preserve"> avril </w:t>
      </w:r>
      <w:r w:rsidR="00727DCA" w:rsidRPr="00A815BD">
        <w:rPr>
          <w:lang w:val="en-US"/>
        </w:rPr>
        <w:t>202</w:t>
      </w:r>
      <w:r w:rsidR="004F5B19" w:rsidRPr="00A815BD">
        <w:rPr>
          <w:lang w:val="en-US"/>
        </w:rPr>
        <w:t>4</w:t>
      </w:r>
    </w:p>
    <w:p w14:paraId="6DCE2E93" w14:textId="77777777" w:rsidR="00727DCA" w:rsidRPr="00A815BD" w:rsidRDefault="00727DCA" w:rsidP="00727DCA">
      <w:pPr>
        <w:pStyle w:val="Kopfzeile1"/>
        <w:jc w:val="center"/>
        <w:rPr>
          <w:rFonts w:hint="eastAsia"/>
          <w:lang w:val="en-US"/>
        </w:rPr>
      </w:pPr>
      <w:r w:rsidRPr="00A815BD">
        <w:rPr>
          <w:lang w:val="en-US"/>
        </w:rPr>
        <w:t>aletscharena.ch/saison</w:t>
      </w:r>
    </w:p>
    <w:p w14:paraId="0560221E" w14:textId="77777777" w:rsidR="00497B3B" w:rsidRDefault="00497B3B" w:rsidP="00497B3B">
      <w:pPr>
        <w:pStyle w:val="Untertitel"/>
        <w:rPr>
          <w:rFonts w:hint="eastAsia"/>
          <w:lang w:val="en-US" w:eastAsia="de-DE"/>
        </w:rPr>
      </w:pPr>
    </w:p>
    <w:p w14:paraId="17A1A3FE" w14:textId="77777777" w:rsidR="00116775" w:rsidRDefault="00116775" w:rsidP="00116775">
      <w:pPr>
        <w:rPr>
          <w:rFonts w:hint="eastAsia"/>
          <w:lang w:val="en-US" w:eastAsia="de-DE"/>
        </w:rPr>
      </w:pPr>
    </w:p>
    <w:p w14:paraId="08394D7E" w14:textId="77777777" w:rsidR="00116775" w:rsidRPr="00116775" w:rsidRDefault="00116775" w:rsidP="00116775">
      <w:pPr>
        <w:rPr>
          <w:rFonts w:hint="eastAsia"/>
          <w:lang w:val="en-US" w:eastAsia="de-DE"/>
        </w:rPr>
      </w:pPr>
    </w:p>
    <w:p w14:paraId="081D8C8D" w14:textId="7BB773EB" w:rsidR="00116775" w:rsidRDefault="00600BAB" w:rsidP="00116775">
      <w:pPr>
        <w:spacing w:after="240"/>
        <w:jc w:val="center"/>
        <w:rPr>
          <w:rStyle w:val="ui-provider"/>
          <w:rFonts w:asciiTheme="majorHAnsi" w:hAnsiTheme="majorHAnsi" w:hint="eastAsia"/>
          <w:lang w:val="en-US"/>
        </w:rPr>
      </w:pPr>
      <w:r w:rsidRPr="00600BAB">
        <w:rPr>
          <w:rStyle w:val="ui-provider"/>
          <w:rFonts w:asciiTheme="majorHAnsi" w:hAnsiTheme="majorHAnsi"/>
          <w:lang w:val="en-US"/>
        </w:rPr>
        <w:t>*</w:t>
      </w:r>
      <w:proofErr w:type="spellStart"/>
      <w:r w:rsidR="00A815BD" w:rsidRPr="00600BAB">
        <w:rPr>
          <w:rStyle w:val="ui-provider"/>
          <w:rFonts w:asciiTheme="majorHAnsi" w:hAnsiTheme="majorHAnsi"/>
          <w:lang w:val="en-US"/>
        </w:rPr>
        <w:t>Lancement</w:t>
      </w:r>
      <w:proofErr w:type="spellEnd"/>
      <w:r w:rsidR="00A815BD" w:rsidRPr="00600BAB">
        <w:rPr>
          <w:rStyle w:val="ui-provider"/>
          <w:rFonts w:asciiTheme="majorHAnsi" w:hAnsiTheme="majorHAnsi"/>
          <w:lang w:val="en-US"/>
        </w:rPr>
        <w:t xml:space="preserve"> </w:t>
      </w:r>
      <w:proofErr w:type="spellStart"/>
      <w:r w:rsidR="00A815BD" w:rsidRPr="00600BAB">
        <w:rPr>
          <w:rStyle w:val="ui-provider"/>
          <w:rFonts w:asciiTheme="majorHAnsi" w:hAnsiTheme="majorHAnsi"/>
          <w:lang w:val="en-US"/>
        </w:rPr>
        <w:t>anticipé</w:t>
      </w:r>
      <w:proofErr w:type="spellEnd"/>
      <w:r w:rsidR="00A815BD" w:rsidRPr="00600BAB">
        <w:rPr>
          <w:rStyle w:val="ui-provider"/>
          <w:rFonts w:asciiTheme="majorHAnsi" w:hAnsiTheme="majorHAnsi"/>
          <w:lang w:val="en-US"/>
        </w:rPr>
        <w:t xml:space="preserve"> à la Fiescheralp</w:t>
      </w:r>
    </w:p>
    <w:p w14:paraId="2827C59A" w14:textId="7E6737FE" w:rsidR="00A815BD" w:rsidRPr="00600BAB" w:rsidRDefault="00A815BD" w:rsidP="00600BAB">
      <w:pPr>
        <w:jc w:val="center"/>
        <w:rPr>
          <w:rStyle w:val="ui-provider"/>
          <w:rFonts w:asciiTheme="majorHAnsi" w:hAnsiTheme="majorHAnsi" w:hint="eastAsia"/>
          <w:lang w:val="en-US"/>
        </w:rPr>
      </w:pPr>
      <w:proofErr w:type="spellStart"/>
      <w:r w:rsidRPr="00600BAB">
        <w:rPr>
          <w:rStyle w:val="ui-provider"/>
          <w:rFonts w:asciiTheme="majorHAnsi" w:hAnsiTheme="majorHAnsi"/>
          <w:lang w:val="en-US"/>
        </w:rPr>
        <w:t>Télésiège</w:t>
      </w:r>
      <w:proofErr w:type="spellEnd"/>
      <w:r w:rsidRPr="00600BAB">
        <w:rPr>
          <w:rStyle w:val="ui-provider"/>
          <w:rFonts w:asciiTheme="majorHAnsi" w:hAnsiTheme="majorHAnsi"/>
          <w:lang w:val="en-US"/>
        </w:rPr>
        <w:t xml:space="preserve"> Flesch </w:t>
      </w:r>
      <w:proofErr w:type="spellStart"/>
      <w:r w:rsidRPr="00600BAB">
        <w:rPr>
          <w:rStyle w:val="ui-provider"/>
          <w:rFonts w:asciiTheme="majorHAnsi" w:hAnsiTheme="majorHAnsi"/>
          <w:lang w:val="en-US"/>
        </w:rPr>
        <w:t>ouvert</w:t>
      </w:r>
      <w:proofErr w:type="spellEnd"/>
      <w:r w:rsidRPr="00600BAB">
        <w:rPr>
          <w:rStyle w:val="ui-provider"/>
          <w:rFonts w:asciiTheme="majorHAnsi" w:hAnsiTheme="majorHAnsi"/>
          <w:lang w:val="en-US"/>
        </w:rPr>
        <w:t xml:space="preserve"> les </w:t>
      </w:r>
      <w:proofErr w:type="gramStart"/>
      <w:r w:rsidRPr="00600BAB">
        <w:rPr>
          <w:rStyle w:val="ui-provider"/>
          <w:rFonts w:asciiTheme="majorHAnsi" w:hAnsiTheme="majorHAnsi"/>
          <w:lang w:val="en-US"/>
        </w:rPr>
        <w:t>week-ends</w:t>
      </w:r>
      <w:proofErr w:type="gramEnd"/>
      <w:r w:rsidRPr="00600BAB">
        <w:rPr>
          <w:rStyle w:val="ui-provider"/>
          <w:rFonts w:asciiTheme="majorHAnsi" w:hAnsiTheme="majorHAnsi"/>
          <w:lang w:val="en-US"/>
        </w:rPr>
        <w:t xml:space="preserve"> du 25 et 26 </w:t>
      </w:r>
      <w:proofErr w:type="spellStart"/>
      <w:r w:rsidRPr="00600BAB">
        <w:rPr>
          <w:rStyle w:val="ui-provider"/>
          <w:rFonts w:asciiTheme="majorHAnsi" w:hAnsiTheme="majorHAnsi"/>
          <w:lang w:val="en-US"/>
        </w:rPr>
        <w:t>novembre</w:t>
      </w:r>
      <w:proofErr w:type="spellEnd"/>
      <w:r w:rsidRPr="00600BAB">
        <w:rPr>
          <w:rStyle w:val="ui-provider"/>
          <w:rFonts w:asciiTheme="majorHAnsi" w:hAnsiTheme="majorHAnsi"/>
          <w:lang w:val="en-US"/>
        </w:rPr>
        <w:t xml:space="preserve"> 2023 et du 2 et 3 </w:t>
      </w:r>
      <w:proofErr w:type="spellStart"/>
      <w:r w:rsidRPr="00600BAB">
        <w:rPr>
          <w:rStyle w:val="ui-provider"/>
          <w:rFonts w:asciiTheme="majorHAnsi" w:hAnsiTheme="majorHAnsi"/>
          <w:lang w:val="en-US"/>
        </w:rPr>
        <w:t>décembre</w:t>
      </w:r>
      <w:proofErr w:type="spellEnd"/>
      <w:r w:rsidRPr="00600BAB">
        <w:rPr>
          <w:rStyle w:val="ui-provider"/>
          <w:rFonts w:asciiTheme="majorHAnsi" w:hAnsiTheme="majorHAnsi"/>
          <w:lang w:val="en-US"/>
        </w:rPr>
        <w:t xml:space="preserve"> 2023 </w:t>
      </w:r>
      <w:proofErr w:type="spellStart"/>
      <w:r w:rsidRPr="00600BAB">
        <w:rPr>
          <w:rStyle w:val="ui-provider"/>
          <w:rFonts w:asciiTheme="majorHAnsi" w:hAnsiTheme="majorHAnsi"/>
          <w:lang w:val="en-US"/>
        </w:rPr>
        <w:t>avant</w:t>
      </w:r>
      <w:proofErr w:type="spellEnd"/>
      <w:r w:rsidRPr="00600BAB">
        <w:rPr>
          <w:rStyle w:val="ui-provider"/>
          <w:rFonts w:asciiTheme="majorHAnsi" w:hAnsiTheme="majorHAnsi"/>
          <w:lang w:val="en-US"/>
        </w:rPr>
        <w:t xml:space="preserve"> le début </w:t>
      </w:r>
      <w:proofErr w:type="spellStart"/>
      <w:r w:rsidRPr="00600BAB">
        <w:rPr>
          <w:rStyle w:val="ui-provider"/>
          <w:rFonts w:asciiTheme="majorHAnsi" w:hAnsiTheme="majorHAnsi"/>
          <w:lang w:val="en-US"/>
        </w:rPr>
        <w:t>officiel</w:t>
      </w:r>
      <w:proofErr w:type="spellEnd"/>
      <w:r w:rsidRPr="00600BAB">
        <w:rPr>
          <w:rStyle w:val="ui-provider"/>
          <w:rFonts w:asciiTheme="majorHAnsi" w:hAnsiTheme="majorHAnsi"/>
          <w:lang w:val="en-US"/>
        </w:rPr>
        <w:t xml:space="preserve"> de la </w:t>
      </w:r>
      <w:proofErr w:type="spellStart"/>
      <w:r w:rsidRPr="00600BAB">
        <w:rPr>
          <w:rStyle w:val="ui-provider"/>
          <w:rFonts w:asciiTheme="majorHAnsi" w:hAnsiTheme="majorHAnsi"/>
          <w:lang w:val="en-US"/>
        </w:rPr>
        <w:t>saison</w:t>
      </w:r>
      <w:proofErr w:type="spellEnd"/>
      <w:r w:rsidRPr="00600BAB">
        <w:rPr>
          <w:rStyle w:val="ui-provider"/>
          <w:rFonts w:asciiTheme="majorHAnsi" w:hAnsiTheme="majorHAnsi"/>
          <w:lang w:val="en-US"/>
        </w:rPr>
        <w:t xml:space="preserve"> 2023/24</w:t>
      </w:r>
    </w:p>
    <w:p w14:paraId="247B213D" w14:textId="77777777" w:rsidR="00A815BD" w:rsidRDefault="00A815BD">
      <w:pPr>
        <w:rPr>
          <w:rStyle w:val="ui-provider"/>
          <w:rFonts w:hint="eastAsia"/>
          <w:lang w:val="en-US"/>
        </w:rPr>
      </w:pPr>
    </w:p>
    <w:p w14:paraId="67750BE3" w14:textId="77777777" w:rsidR="00A815BD" w:rsidRDefault="00A815BD">
      <w:pPr>
        <w:rPr>
          <w:rStyle w:val="ui-provider"/>
          <w:rFonts w:hint="eastAsia"/>
          <w:lang w:val="en-US"/>
        </w:rPr>
      </w:pPr>
    </w:p>
    <w:p w14:paraId="2B7A4D26" w14:textId="77777777" w:rsidR="00A815BD" w:rsidRDefault="00A815BD">
      <w:pPr>
        <w:rPr>
          <w:rStyle w:val="ui-provider"/>
          <w:rFonts w:hint="eastAsia"/>
          <w:lang w:val="en-US"/>
        </w:rPr>
      </w:pPr>
    </w:p>
    <w:p w14:paraId="2AF6D0D7" w14:textId="77777777" w:rsidR="00A815BD" w:rsidRDefault="00A815BD">
      <w:pPr>
        <w:rPr>
          <w:rStyle w:val="ui-provider"/>
          <w:rFonts w:hint="eastAsia"/>
          <w:lang w:val="en-US"/>
        </w:rPr>
      </w:pPr>
    </w:p>
    <w:p w14:paraId="3852D55B" w14:textId="77777777" w:rsidR="00A815BD" w:rsidRDefault="00A815BD">
      <w:pPr>
        <w:rPr>
          <w:rStyle w:val="ui-provider"/>
          <w:rFonts w:hint="eastAsia"/>
          <w:lang w:val="en-US"/>
        </w:rPr>
      </w:pPr>
    </w:p>
    <w:p w14:paraId="24CAE2BB" w14:textId="77777777" w:rsidR="00A815BD" w:rsidRDefault="00A815BD">
      <w:pPr>
        <w:rPr>
          <w:rStyle w:val="ui-provider"/>
          <w:rFonts w:hint="eastAsia"/>
          <w:lang w:val="en-US"/>
        </w:rPr>
      </w:pPr>
    </w:p>
    <w:p w14:paraId="403E57EA" w14:textId="77777777" w:rsidR="00A815BD" w:rsidRPr="00A815BD" w:rsidRDefault="00A815BD">
      <w:pPr>
        <w:rPr>
          <w:rFonts w:hint="eastAsia"/>
          <w:lang w:val="en-US" w:eastAsia="de-DE"/>
        </w:rPr>
      </w:pPr>
    </w:p>
    <w:bookmarkStart w:id="1" w:name="_Toc112941116" w:displacedByCustomXml="next"/>
    <w:bookmarkStart w:id="2" w:name="_Toc112766084" w:displacedByCustomXml="next"/>
    <w:bookmarkStart w:id="3" w:name="_Toc81289456" w:displacedByCustomXml="next"/>
    <w:bookmarkStart w:id="4" w:name="_Toc81227584" w:displacedByCustomXml="next"/>
    <w:bookmarkStart w:id="5" w:name="_Toc81227554" w:displacedByCustomXml="next"/>
    <w:bookmarkStart w:id="6" w:name="_Toc80629368" w:displacedByCustomXml="next"/>
    <w:sdt>
      <w:sdtPr>
        <w:rPr>
          <w:rFonts w:ascii="Roboto Regular" w:eastAsiaTheme="minorEastAsia" w:hAnsi="Roboto Regular" w:cstheme="minorBidi"/>
          <w:bCs w:val="0"/>
          <w:color w:val="000000" w:themeColor="text1"/>
          <w:sz w:val="24"/>
          <w:szCs w:val="20"/>
        </w:rPr>
        <w:id w:val="352806707"/>
        <w:docPartObj>
          <w:docPartGallery w:val="Table of Contents"/>
          <w:docPartUnique/>
        </w:docPartObj>
      </w:sdtPr>
      <w:sdtEndPr/>
      <w:sdtContent>
        <w:p w14:paraId="19DFA3E8" w14:textId="7AA1612A" w:rsidR="003B5278" w:rsidRDefault="575D8943" w:rsidP="18DB3997">
          <w:pPr>
            <w:pStyle w:val="Inhaltsverzeichnisberschrift"/>
            <w:numPr>
              <w:ilvl w:val="0"/>
              <w:numId w:val="0"/>
            </w:numPr>
            <w:rPr>
              <w:rFonts w:hint="eastAsia"/>
              <w:lang w:val="de-DE"/>
            </w:rPr>
          </w:pPr>
          <w:r w:rsidRPr="71BEBE7D">
            <w:rPr>
              <w:lang w:val="de-DE"/>
            </w:rPr>
            <w:t>Inhalt</w:t>
          </w:r>
        </w:p>
        <w:p w14:paraId="13F6B7F3" w14:textId="2696481B" w:rsidR="00FC3C59" w:rsidRDefault="18DB3997">
          <w:pPr>
            <w:pStyle w:val="Verzeichnis1"/>
            <w:tabs>
              <w:tab w:val="right" w:leader="dot" w:pos="9488"/>
            </w:tabs>
            <w:rPr>
              <w:rFonts w:asciiTheme="minorHAnsi" w:hAnsiTheme="minorHAnsi"/>
              <w:noProof/>
              <w:color w:val="auto"/>
              <w:kern w:val="2"/>
              <w:sz w:val="22"/>
              <w:szCs w:val="22"/>
              <w:lang w:eastAsia="de-CH"/>
              <w14:ligatures w14:val="standardContextual"/>
            </w:rPr>
          </w:pPr>
          <w:r>
            <w:fldChar w:fldCharType="begin"/>
          </w:r>
          <w:r w:rsidR="003B5278">
            <w:instrText>TOC \o "1-3" \h \z \u</w:instrText>
          </w:r>
          <w:r>
            <w:fldChar w:fldCharType="separate"/>
          </w:r>
          <w:hyperlink w:anchor="_Toc151708009" w:history="1">
            <w:r w:rsidR="00FC3C59" w:rsidRPr="00807B46">
              <w:rPr>
                <w:rStyle w:val="Hyperlink"/>
                <w:noProof/>
                <w:lang w:val="fr-CH"/>
              </w:rPr>
              <w:t>Les nouveautés de l'hiver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_Toc151708009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4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7AFB9BBF" w14:textId="41A48B5B" w:rsidR="00FC3C59" w:rsidRDefault="00E30C20">
          <w:pPr>
            <w:pStyle w:val="Verzeichnis1"/>
            <w:tabs>
              <w:tab w:val="left" w:pos="400"/>
              <w:tab w:val="right" w:leader="dot" w:pos="9488"/>
            </w:tabs>
            <w:rPr>
              <w:rFonts w:asciiTheme="minorHAnsi" w:hAnsiTheme="minorHAnsi"/>
              <w:noProof/>
              <w:color w:val="auto"/>
              <w:kern w:val="2"/>
              <w:sz w:val="22"/>
              <w:szCs w:val="22"/>
              <w:lang w:eastAsia="de-CH"/>
              <w14:ligatures w14:val="standardContextual"/>
            </w:rPr>
          </w:pPr>
          <w:hyperlink w:anchor="_Toc151708010" w:history="1">
            <w:r w:rsidR="00FC3C59" w:rsidRPr="00807B46">
              <w:rPr>
                <w:rStyle w:val="Hyperlink"/>
                <w:noProof/>
              </w:rPr>
              <w:t>1</w:t>
            </w:r>
            <w:r w:rsidR="00FC3C59">
              <w:rPr>
                <w:rFonts w:asciiTheme="minorHAnsi" w:hAnsiTheme="minorHAnsi"/>
                <w:noProof/>
                <w:color w:val="auto"/>
                <w:kern w:val="2"/>
                <w:sz w:val="2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</w:rPr>
              <w:t>Ski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_Toc151708010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4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2192F09D" w14:textId="2FAAAAA1" w:rsidR="00FC3C59" w:rsidRDefault="00E30C2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11" w:history="1">
            <w:r w:rsidR="00FC3C59" w:rsidRPr="00807B46">
              <w:rPr>
                <w:rStyle w:val="Hyperlink"/>
                <w:noProof/>
              </w:rPr>
              <w:t>1.1</w:t>
            </w:r>
            <w:r w:rsidR="00FC3C59">
              <w:rPr>
                <w:rFonts w:asciiTheme="minorHAnsi" w:hAnsiTheme="minorHAnsi"/>
                <w:b w:val="0"/>
                <w:noProof/>
                <w:color w:val="auto"/>
                <w:kern w:val="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</w:rPr>
              <w:t>Davantage de fun sur les pistes: L'installation Skimovie est désormais installée près du téléski de Golmen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_Toc151708011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4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1D258530" w14:textId="36C9C2A3" w:rsidR="00FC3C59" w:rsidRDefault="00E30C2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12" w:history="1">
            <w:r w:rsidR="00FC3C59" w:rsidRPr="00807B46">
              <w:rPr>
                <w:rStyle w:val="Hyperlink"/>
                <w:noProof/>
              </w:rPr>
              <w:t>1.2</w:t>
            </w:r>
            <w:r w:rsidR="00FC3C59">
              <w:rPr>
                <w:rFonts w:asciiTheme="minorHAnsi" w:hAnsiTheme="minorHAnsi"/>
                <w:b w:val="0"/>
                <w:noProof/>
                <w:color w:val="auto"/>
                <w:kern w:val="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</w:rPr>
              <w:t>La piste noire à partir du View Point de l'Eggishorn est à nouveau ouverte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_Toc151708012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4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43734739" w14:textId="382BC4F3" w:rsidR="00FC3C59" w:rsidRDefault="00E30C2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13" w:history="1">
            <w:r w:rsidR="00FC3C59" w:rsidRPr="00807B46">
              <w:rPr>
                <w:rStyle w:val="Hyperlink"/>
                <w:noProof/>
                <w:lang w:val="en-US"/>
              </w:rPr>
              <w:t>1.3</w:t>
            </w:r>
            <w:r w:rsidR="00FC3C59">
              <w:rPr>
                <w:rFonts w:asciiTheme="minorHAnsi" w:hAnsiTheme="minorHAnsi"/>
                <w:b w:val="0"/>
                <w:noProof/>
                <w:color w:val="auto"/>
                <w:kern w:val="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  <w:lang w:val="en-US"/>
              </w:rPr>
              <w:t>Ski nocturne à Riederalp et à Bettmeralp: Une nouvelle liaison pour une expérience plus riche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_Toc151708013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5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388025CE" w14:textId="0C17734C" w:rsidR="00FC3C59" w:rsidRDefault="00E30C2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14" w:history="1">
            <w:r w:rsidR="00FC3C59" w:rsidRPr="00807B46">
              <w:rPr>
                <w:rStyle w:val="Hyperlink"/>
                <w:noProof/>
                <w:lang w:val="en-US"/>
              </w:rPr>
              <w:t>1.4</w:t>
            </w:r>
            <w:r w:rsidR="00FC3C59">
              <w:rPr>
                <w:rFonts w:asciiTheme="minorHAnsi" w:hAnsiTheme="minorHAnsi"/>
                <w:b w:val="0"/>
                <w:noProof/>
                <w:color w:val="auto"/>
                <w:kern w:val="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  <w:lang w:val="en-US"/>
              </w:rPr>
              <w:t>Abonnement de ski de saison avec extras: nouvelle coopération avec Feldberg - Haute-Forêt-Noire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_Toc151708014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6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27373058" w14:textId="39C0E323" w:rsidR="00FC3C59" w:rsidRDefault="00E30C20">
          <w:pPr>
            <w:pStyle w:val="Verzeichnis2"/>
            <w:tabs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15" w:history="1"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_Toc151708015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6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0B467803" w14:textId="5A61AF1E" w:rsidR="00FC3C59" w:rsidRDefault="00E30C20">
          <w:pPr>
            <w:pStyle w:val="Verzeichnis1"/>
            <w:tabs>
              <w:tab w:val="left" w:pos="400"/>
              <w:tab w:val="right" w:leader="dot" w:pos="9488"/>
            </w:tabs>
            <w:rPr>
              <w:rFonts w:asciiTheme="minorHAnsi" w:hAnsiTheme="minorHAnsi"/>
              <w:noProof/>
              <w:color w:val="auto"/>
              <w:kern w:val="2"/>
              <w:sz w:val="22"/>
              <w:szCs w:val="22"/>
              <w:lang w:eastAsia="de-CH"/>
              <w14:ligatures w14:val="standardContextual"/>
            </w:rPr>
          </w:pPr>
          <w:hyperlink w:anchor="_Toc151708016" w:history="1">
            <w:r w:rsidR="00FC3C59" w:rsidRPr="00807B46">
              <w:rPr>
                <w:rStyle w:val="Hyperlink"/>
                <w:noProof/>
              </w:rPr>
              <w:t>2</w:t>
            </w:r>
            <w:r w:rsidR="00FC3C59">
              <w:rPr>
                <w:rFonts w:asciiTheme="minorHAnsi" w:hAnsiTheme="minorHAnsi"/>
                <w:noProof/>
                <w:color w:val="auto"/>
                <w:kern w:val="2"/>
                <w:sz w:val="2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</w:rPr>
              <w:t>Ski en famille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_Toc151708016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6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2976CEFA" w14:textId="3778E061" w:rsidR="00FC3C59" w:rsidRDefault="00E30C2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17" w:history="1">
            <w:r w:rsidR="00FC3C59" w:rsidRPr="00807B46">
              <w:rPr>
                <w:rStyle w:val="Hyperlink"/>
                <w:noProof/>
                <w:lang w:val="en-US"/>
              </w:rPr>
              <w:t>2.1</w:t>
            </w:r>
            <w:r w:rsidR="00FC3C59">
              <w:rPr>
                <w:rFonts w:asciiTheme="minorHAnsi" w:hAnsiTheme="minorHAnsi"/>
                <w:b w:val="0"/>
                <w:noProof/>
                <w:color w:val="auto"/>
                <w:kern w:val="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  <w:lang w:val="en-US"/>
              </w:rPr>
              <w:t>Kids on Ski - for free - Projet pilote international de promotion des sports d'hiver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_Toc151708017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6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4DEF1606" w14:textId="592BBDFC" w:rsidR="00FC3C59" w:rsidRDefault="00E30C20">
          <w:pPr>
            <w:pStyle w:val="Verzeichnis1"/>
            <w:tabs>
              <w:tab w:val="left" w:pos="400"/>
              <w:tab w:val="right" w:leader="dot" w:pos="9488"/>
            </w:tabs>
            <w:rPr>
              <w:rFonts w:asciiTheme="minorHAnsi" w:hAnsiTheme="minorHAnsi"/>
              <w:noProof/>
              <w:color w:val="auto"/>
              <w:kern w:val="2"/>
              <w:sz w:val="22"/>
              <w:szCs w:val="22"/>
              <w:lang w:eastAsia="de-CH"/>
              <w14:ligatures w14:val="standardContextual"/>
            </w:rPr>
          </w:pPr>
          <w:hyperlink w:anchor="_Toc151708018" w:history="1">
            <w:r w:rsidR="00FC3C59" w:rsidRPr="00807B46">
              <w:rPr>
                <w:rStyle w:val="Hyperlink"/>
                <w:noProof/>
              </w:rPr>
              <w:t>3</w:t>
            </w:r>
            <w:r w:rsidR="00FC3C59">
              <w:rPr>
                <w:rFonts w:asciiTheme="minorHAnsi" w:hAnsiTheme="minorHAnsi"/>
                <w:noProof/>
                <w:color w:val="auto"/>
                <w:kern w:val="2"/>
                <w:sz w:val="2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</w:rPr>
              <w:t>Ski rando pour les familles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_Toc151708018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7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682CCFC6" w14:textId="51DA36D3" w:rsidR="00FC3C59" w:rsidRDefault="00E30C2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19" w:history="1">
            <w:r w:rsidR="00FC3C59" w:rsidRPr="00807B46">
              <w:rPr>
                <w:rStyle w:val="Hyperlink"/>
                <w:noProof/>
              </w:rPr>
              <w:t>3.1</w:t>
            </w:r>
            <w:r w:rsidR="00FC3C59">
              <w:rPr>
                <w:rFonts w:asciiTheme="minorHAnsi" w:hAnsiTheme="minorHAnsi"/>
                <w:b w:val="0"/>
                <w:noProof/>
                <w:color w:val="auto"/>
                <w:kern w:val="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</w:rPr>
              <w:t>Circuit Gletschi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_Toc151708019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7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1A2BD8D7" w14:textId="449809BB" w:rsidR="00FC3C59" w:rsidRDefault="00E30C20">
          <w:pPr>
            <w:pStyle w:val="Verzeichnis2"/>
            <w:tabs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20" w:history="1"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_Toc151708020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8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1F2A77E4" w14:textId="7C8FBAE6" w:rsidR="00FC3C59" w:rsidRDefault="00E30C20">
          <w:pPr>
            <w:pStyle w:val="Verzeichnis1"/>
            <w:tabs>
              <w:tab w:val="left" w:pos="400"/>
              <w:tab w:val="right" w:leader="dot" w:pos="9488"/>
            </w:tabs>
            <w:rPr>
              <w:rFonts w:asciiTheme="minorHAnsi" w:hAnsiTheme="minorHAnsi"/>
              <w:noProof/>
              <w:color w:val="auto"/>
              <w:kern w:val="2"/>
              <w:sz w:val="22"/>
              <w:szCs w:val="22"/>
              <w:lang w:eastAsia="de-CH"/>
              <w14:ligatures w14:val="standardContextual"/>
            </w:rPr>
          </w:pPr>
          <w:hyperlink w:anchor="_Toc151708021" w:history="1">
            <w:r w:rsidR="00FC3C59" w:rsidRPr="00807B46">
              <w:rPr>
                <w:rStyle w:val="Hyperlink"/>
                <w:noProof/>
                <w:lang w:val="fr-CH"/>
              </w:rPr>
              <w:t>4</w:t>
            </w:r>
            <w:r w:rsidR="00FC3C59">
              <w:rPr>
                <w:rFonts w:asciiTheme="minorHAnsi" w:hAnsiTheme="minorHAnsi"/>
                <w:noProof/>
                <w:color w:val="auto"/>
                <w:kern w:val="2"/>
                <w:sz w:val="2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  <w:lang w:val="fr-CH"/>
              </w:rPr>
              <w:t>Installations: Enneigement et installations sportives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_Toc151708021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8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3B4619C1" w14:textId="076F2DF3" w:rsidR="00FC3C59" w:rsidRDefault="00E30C2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22" w:history="1">
            <w:r w:rsidR="00FC3C59" w:rsidRPr="00807B46">
              <w:rPr>
                <w:rStyle w:val="Hyperlink"/>
                <w:noProof/>
              </w:rPr>
              <w:t>4.1</w:t>
            </w:r>
            <w:r w:rsidR="00FC3C59">
              <w:rPr>
                <w:rFonts w:asciiTheme="minorHAnsi" w:hAnsiTheme="minorHAnsi"/>
                <w:b w:val="0"/>
                <w:noProof/>
                <w:color w:val="auto"/>
                <w:kern w:val="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</w:rPr>
              <w:t>Projet Eggishorn 2025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_Toc151708022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8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0B56D63C" w14:textId="24A5FF34" w:rsidR="00FC3C59" w:rsidRDefault="00E30C2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23" w:history="1">
            <w:r w:rsidR="00FC3C59" w:rsidRPr="00807B46">
              <w:rPr>
                <w:rStyle w:val="Hyperlink"/>
                <w:noProof/>
              </w:rPr>
              <w:t>4.2</w:t>
            </w:r>
            <w:r w:rsidR="00FC3C59">
              <w:rPr>
                <w:rFonts w:asciiTheme="minorHAnsi" w:hAnsiTheme="minorHAnsi"/>
                <w:b w:val="0"/>
                <w:noProof/>
                <w:color w:val="auto"/>
                <w:kern w:val="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</w:rPr>
              <w:t>Le centre d'informations de Bettmeralp en transformation (Poste de Bettmeralp)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_Toc151708023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9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1D657C76" w14:textId="3C570F8B" w:rsidR="00FC3C59" w:rsidRDefault="00E30C2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24" w:history="1">
            <w:r w:rsidR="00FC3C59" w:rsidRPr="00807B46">
              <w:rPr>
                <w:rStyle w:val="Hyperlink"/>
                <w:noProof/>
              </w:rPr>
              <w:t>4.3</w:t>
            </w:r>
            <w:r w:rsidR="00FC3C59">
              <w:rPr>
                <w:rFonts w:asciiTheme="minorHAnsi" w:hAnsiTheme="minorHAnsi"/>
                <w:b w:val="0"/>
                <w:noProof/>
                <w:color w:val="auto"/>
                <w:kern w:val="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</w:rPr>
              <w:t>Funiculaire Alpmatten Bettmeralp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_Toc151708024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9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59648B57" w14:textId="10C2E3CC" w:rsidR="00FC3C59" w:rsidRDefault="00E30C2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25" w:history="1">
            <w:r w:rsidR="00FC3C59" w:rsidRPr="00807B46">
              <w:rPr>
                <w:rStyle w:val="Hyperlink"/>
                <w:noProof/>
              </w:rPr>
              <w:t>4.4</w:t>
            </w:r>
            <w:r w:rsidR="00FC3C59">
              <w:rPr>
                <w:rFonts w:asciiTheme="minorHAnsi" w:hAnsiTheme="minorHAnsi"/>
                <w:b w:val="0"/>
                <w:noProof/>
                <w:color w:val="auto"/>
                <w:kern w:val="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</w:rPr>
              <w:t>Sentier des lumières à Riederalp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_Toc151708025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10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01426598" w14:textId="01C18EDC" w:rsidR="00FC3C59" w:rsidRDefault="00E30C20">
          <w:pPr>
            <w:pStyle w:val="Verzeichnis2"/>
            <w:tabs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26" w:history="1"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_Toc151708026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10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6B403BA7" w14:textId="49274276" w:rsidR="00FC3C59" w:rsidRDefault="00E30C20">
          <w:pPr>
            <w:pStyle w:val="Verzeichnis1"/>
            <w:tabs>
              <w:tab w:val="left" w:pos="400"/>
              <w:tab w:val="right" w:leader="dot" w:pos="9488"/>
            </w:tabs>
            <w:rPr>
              <w:rFonts w:asciiTheme="minorHAnsi" w:hAnsiTheme="minorHAnsi"/>
              <w:noProof/>
              <w:color w:val="auto"/>
              <w:kern w:val="2"/>
              <w:sz w:val="22"/>
              <w:szCs w:val="22"/>
              <w:lang w:eastAsia="de-CH"/>
              <w14:ligatures w14:val="standardContextual"/>
            </w:rPr>
          </w:pPr>
          <w:hyperlink w:anchor="_Toc151708027" w:history="1">
            <w:r w:rsidR="00FC3C59" w:rsidRPr="00807B46">
              <w:rPr>
                <w:rStyle w:val="Hyperlink"/>
                <w:noProof/>
              </w:rPr>
              <w:t>5</w:t>
            </w:r>
            <w:r w:rsidR="00FC3C59">
              <w:rPr>
                <w:rFonts w:asciiTheme="minorHAnsi" w:hAnsiTheme="minorHAnsi"/>
                <w:noProof/>
                <w:color w:val="auto"/>
                <w:kern w:val="2"/>
                <w:sz w:val="2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  <w:lang w:val="fr-CH"/>
              </w:rPr>
              <w:t>Distinctions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_Toc151708027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10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1A3D61CB" w14:textId="2AE3AC33" w:rsidR="00FC3C59" w:rsidRDefault="00E30C2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28" w:history="1">
            <w:r w:rsidR="00FC3C59" w:rsidRPr="00807B46">
              <w:rPr>
                <w:rStyle w:val="Hyperlink"/>
                <w:noProof/>
              </w:rPr>
              <w:t>5.1</w:t>
            </w:r>
            <w:r w:rsidR="00FC3C59">
              <w:rPr>
                <w:rFonts w:asciiTheme="minorHAnsi" w:hAnsiTheme="minorHAnsi"/>
                <w:b w:val="0"/>
                <w:noProof/>
                <w:color w:val="auto"/>
                <w:kern w:val="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</w:rPr>
              <w:t>Aletsch Arena vainqueur du test: meilleur panorama 2023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_Toc151708028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10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3FDD6BF5" w14:textId="083F2D26" w:rsidR="00FC3C59" w:rsidRDefault="00E30C2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29" w:history="1">
            <w:r w:rsidR="00FC3C59" w:rsidRPr="00807B46">
              <w:rPr>
                <w:rStyle w:val="Hyperlink"/>
                <w:noProof/>
              </w:rPr>
              <w:t>5.2</w:t>
            </w:r>
            <w:r w:rsidR="00FC3C59">
              <w:rPr>
                <w:rFonts w:asciiTheme="minorHAnsi" w:hAnsiTheme="minorHAnsi"/>
                <w:b w:val="0"/>
                <w:noProof/>
                <w:color w:val="auto"/>
                <w:kern w:val="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</w:rPr>
              <w:t>Best Ski Resort Report 2023 - Enquête internationale auprès des clients - l'Aletsch Arena dans le top 10 de l'arc alpin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_Toc151708029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11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2C836D39" w14:textId="1E7CB638" w:rsidR="00FC3C59" w:rsidRDefault="00E30C2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30" w:history="1">
            <w:r w:rsidR="00FC3C59" w:rsidRPr="00807B46">
              <w:rPr>
                <w:rStyle w:val="Hyperlink"/>
                <w:noProof/>
                <w:lang w:val="en-US"/>
              </w:rPr>
              <w:t>5.3</w:t>
            </w:r>
            <w:r w:rsidR="00FC3C59">
              <w:rPr>
                <w:rFonts w:asciiTheme="minorHAnsi" w:hAnsiTheme="minorHAnsi"/>
                <w:b w:val="0"/>
                <w:noProof/>
                <w:color w:val="auto"/>
                <w:kern w:val="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  <w:lang w:val="en-US"/>
              </w:rPr>
              <w:t>Bettmeralp est désormais une Cité de l'énergie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_Toc151708030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12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4901E7AB" w14:textId="36E1393A" w:rsidR="00FC3C59" w:rsidRDefault="00E30C20">
          <w:pPr>
            <w:pStyle w:val="Verzeichnis2"/>
            <w:tabs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31" w:history="1"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_Toc151708031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12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69215B4B" w14:textId="691F6509" w:rsidR="00FC3C59" w:rsidRDefault="00E30C20">
          <w:pPr>
            <w:pStyle w:val="Verzeichnis1"/>
            <w:tabs>
              <w:tab w:val="left" w:pos="400"/>
              <w:tab w:val="right" w:leader="dot" w:pos="9488"/>
            </w:tabs>
            <w:rPr>
              <w:rFonts w:asciiTheme="minorHAnsi" w:hAnsiTheme="minorHAnsi"/>
              <w:noProof/>
              <w:color w:val="auto"/>
              <w:kern w:val="2"/>
              <w:sz w:val="22"/>
              <w:szCs w:val="22"/>
              <w:lang w:eastAsia="de-CH"/>
              <w14:ligatures w14:val="standardContextual"/>
            </w:rPr>
          </w:pPr>
          <w:hyperlink w:anchor="_Toc151708032" w:history="1">
            <w:r w:rsidR="00FC3C59" w:rsidRPr="00807B46">
              <w:rPr>
                <w:rStyle w:val="Hyperlink"/>
                <w:noProof/>
                <w:lang w:val="fr-CH"/>
              </w:rPr>
              <w:t>6</w:t>
            </w:r>
            <w:r w:rsidR="00FC3C59">
              <w:rPr>
                <w:rFonts w:asciiTheme="minorHAnsi" w:hAnsiTheme="minorHAnsi"/>
                <w:noProof/>
                <w:color w:val="auto"/>
                <w:kern w:val="2"/>
                <w:sz w:val="2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  <w:lang w:val="fr-CH"/>
              </w:rPr>
              <w:t>Gastronomie et hôtellerie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_Toc151708032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12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3FB833B9" w14:textId="55C16FFC" w:rsidR="00FC3C59" w:rsidRDefault="00E30C2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33" w:history="1">
            <w:r w:rsidR="00FC3C59" w:rsidRPr="00807B46">
              <w:rPr>
                <w:rStyle w:val="Hyperlink"/>
                <w:noProof/>
              </w:rPr>
              <w:t>6.1</w:t>
            </w:r>
            <w:r w:rsidR="00FC3C59">
              <w:rPr>
                <w:rFonts w:asciiTheme="minorHAnsi" w:hAnsiTheme="minorHAnsi"/>
                <w:b w:val="0"/>
                <w:noProof/>
                <w:color w:val="auto"/>
                <w:kern w:val="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</w:rPr>
              <w:t>Mets et appartements du terroir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_Toc151708033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12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18A51421" w14:textId="486985B4" w:rsidR="00FC3C59" w:rsidRDefault="00E30C2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34" w:history="1">
            <w:r w:rsidR="00FC3C59" w:rsidRPr="00807B46">
              <w:rPr>
                <w:rStyle w:val="Hyperlink"/>
                <w:noProof/>
              </w:rPr>
              <w:t>6.2</w:t>
            </w:r>
            <w:r w:rsidR="00FC3C59">
              <w:rPr>
                <w:rFonts w:asciiTheme="minorHAnsi" w:hAnsiTheme="minorHAnsi"/>
                <w:b w:val="0"/>
                <w:noProof/>
                <w:color w:val="auto"/>
                <w:kern w:val="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</w:rPr>
              <w:t>Nouvelle gestion à l'hôtel Bettmerhof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_Toc151708034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13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1001FA40" w14:textId="520776F2" w:rsidR="00FC3C59" w:rsidRDefault="00E30C20">
          <w:pPr>
            <w:pStyle w:val="Verzeichnis1"/>
            <w:tabs>
              <w:tab w:val="left" w:pos="400"/>
              <w:tab w:val="right" w:leader="dot" w:pos="9488"/>
            </w:tabs>
            <w:rPr>
              <w:rFonts w:asciiTheme="minorHAnsi" w:hAnsiTheme="minorHAnsi"/>
              <w:noProof/>
              <w:color w:val="auto"/>
              <w:kern w:val="2"/>
              <w:sz w:val="22"/>
              <w:szCs w:val="22"/>
              <w:lang w:eastAsia="de-CH"/>
              <w14:ligatures w14:val="standardContextual"/>
            </w:rPr>
          </w:pPr>
          <w:hyperlink w:anchor="_Toc151708035" w:history="1">
            <w:r w:rsidR="00FC3C59" w:rsidRPr="00807B46">
              <w:rPr>
                <w:rStyle w:val="Hyperlink"/>
                <w:noProof/>
              </w:rPr>
              <w:t>7</w:t>
            </w:r>
            <w:r w:rsidR="00FC3C59">
              <w:rPr>
                <w:rFonts w:asciiTheme="minorHAnsi" w:hAnsiTheme="minorHAnsi"/>
                <w:noProof/>
                <w:color w:val="auto"/>
                <w:kern w:val="2"/>
                <w:sz w:val="2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</w:rPr>
              <w:t>Culture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_Toc151708035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13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36EA2EEF" w14:textId="14DCEB1D" w:rsidR="00FC3C59" w:rsidRDefault="00E30C2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kern w:val="2"/>
              <w:szCs w:val="22"/>
              <w:lang w:eastAsia="de-CH"/>
              <w14:ligatures w14:val="standardContextual"/>
            </w:rPr>
          </w:pPr>
          <w:hyperlink w:anchor="_Toc151708036" w:history="1">
            <w:r w:rsidR="00FC3C59" w:rsidRPr="00807B46">
              <w:rPr>
                <w:rStyle w:val="Hyperlink"/>
                <w:noProof/>
                <w:lang w:val="en-US"/>
              </w:rPr>
              <w:t>7.1</w:t>
            </w:r>
            <w:r w:rsidR="00FC3C59">
              <w:rPr>
                <w:rFonts w:asciiTheme="minorHAnsi" w:hAnsiTheme="minorHAnsi"/>
                <w:b w:val="0"/>
                <w:noProof/>
                <w:color w:val="auto"/>
                <w:kern w:val="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  <w:lang w:val="en-US"/>
              </w:rPr>
              <w:t>Spectacle en plein air Rollibock été 2024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_Toc151708036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13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51175DD1" w14:textId="0D4985B5" w:rsidR="00FC3C59" w:rsidRDefault="00E30C20">
          <w:pPr>
            <w:pStyle w:val="Verzeichnis1"/>
            <w:tabs>
              <w:tab w:val="left" w:pos="400"/>
              <w:tab w:val="right" w:leader="dot" w:pos="9488"/>
            </w:tabs>
            <w:rPr>
              <w:rFonts w:asciiTheme="minorHAnsi" w:hAnsiTheme="minorHAnsi"/>
              <w:noProof/>
              <w:color w:val="auto"/>
              <w:kern w:val="2"/>
              <w:sz w:val="22"/>
              <w:szCs w:val="22"/>
              <w:lang w:eastAsia="de-CH"/>
              <w14:ligatures w14:val="standardContextual"/>
            </w:rPr>
          </w:pPr>
          <w:hyperlink w:anchor="_Toc151708037" w:history="1">
            <w:r w:rsidR="00FC3C59" w:rsidRPr="00807B46">
              <w:rPr>
                <w:rStyle w:val="Hyperlink"/>
                <w:noProof/>
                <w:lang w:val="fr-CH"/>
              </w:rPr>
              <w:t>8</w:t>
            </w:r>
            <w:r w:rsidR="00FC3C59">
              <w:rPr>
                <w:rFonts w:asciiTheme="minorHAnsi" w:hAnsiTheme="minorHAnsi"/>
                <w:noProof/>
                <w:color w:val="auto"/>
                <w:kern w:val="2"/>
                <w:sz w:val="22"/>
                <w:szCs w:val="22"/>
                <w:lang w:eastAsia="de-CH"/>
                <w14:ligatures w14:val="standardContextual"/>
              </w:rPr>
              <w:tab/>
            </w:r>
            <w:r w:rsidR="00FC3C59" w:rsidRPr="00807B46">
              <w:rPr>
                <w:rStyle w:val="Hyperlink"/>
                <w:noProof/>
                <w:lang w:val="fr-CH"/>
              </w:rPr>
              <w:t>En plus</w:t>
            </w:r>
            <w:r w:rsidR="00FC3C59">
              <w:rPr>
                <w:noProof/>
                <w:webHidden/>
              </w:rPr>
              <w:tab/>
            </w:r>
            <w:r w:rsidR="00FC3C59">
              <w:rPr>
                <w:noProof/>
                <w:webHidden/>
              </w:rPr>
              <w:fldChar w:fldCharType="begin"/>
            </w:r>
            <w:r w:rsidR="00FC3C59">
              <w:rPr>
                <w:noProof/>
                <w:webHidden/>
              </w:rPr>
              <w:instrText xml:space="preserve"> PAGEREF _Toc151708037 \h </w:instrText>
            </w:r>
            <w:r w:rsidR="00FC3C59">
              <w:rPr>
                <w:noProof/>
                <w:webHidden/>
              </w:rPr>
            </w:r>
            <w:r w:rsidR="00FC3C59">
              <w:rPr>
                <w:noProof/>
                <w:webHidden/>
              </w:rPr>
              <w:fldChar w:fldCharType="separate"/>
            </w:r>
            <w:r w:rsidR="00D5348D">
              <w:rPr>
                <w:rFonts w:hint="eastAsia"/>
                <w:noProof/>
                <w:webHidden/>
              </w:rPr>
              <w:t>14</w:t>
            </w:r>
            <w:r w:rsidR="00FC3C59">
              <w:rPr>
                <w:noProof/>
                <w:webHidden/>
              </w:rPr>
              <w:fldChar w:fldCharType="end"/>
            </w:r>
          </w:hyperlink>
        </w:p>
        <w:p w14:paraId="68C7C7E5" w14:textId="0876F059" w:rsidR="18DB3997" w:rsidRDefault="18DB3997" w:rsidP="18DB3997">
          <w:pPr>
            <w:pStyle w:val="Verzeichnis1"/>
            <w:tabs>
              <w:tab w:val="left" w:pos="480"/>
              <w:tab w:val="right" w:leader="dot" w:pos="9495"/>
            </w:tabs>
            <w:rPr>
              <w:rStyle w:val="Hyperlink"/>
              <w:rFonts w:hint="eastAsia"/>
            </w:rPr>
          </w:pPr>
          <w:r>
            <w:fldChar w:fldCharType="end"/>
          </w:r>
        </w:p>
      </w:sdtContent>
    </w:sdt>
    <w:p w14:paraId="339FB55A" w14:textId="08ADE715" w:rsidR="003B5278" w:rsidRDefault="003B5278">
      <w:pPr>
        <w:rPr>
          <w:rFonts w:hint="eastAsia"/>
        </w:rPr>
      </w:pPr>
    </w:p>
    <w:p w14:paraId="7D690E4E" w14:textId="3932E30F" w:rsidR="00494B1C" w:rsidRDefault="00494B1C">
      <w:pPr>
        <w:rPr>
          <w:rFonts w:hint="eastAsia"/>
        </w:rPr>
      </w:pPr>
    </w:p>
    <w:p w14:paraId="26E11D6E" w14:textId="77777777" w:rsidR="005B35AF" w:rsidRDefault="005B35AF" w:rsidP="005B35AF">
      <w:pPr>
        <w:rPr>
          <w:rFonts w:hint="eastAsia"/>
          <w:b/>
          <w:bCs/>
          <w:color w:val="C00000"/>
          <w:sz w:val="28"/>
          <w:szCs w:val="28"/>
        </w:rPr>
      </w:pPr>
    </w:p>
    <w:p w14:paraId="1B3535DD" w14:textId="77777777" w:rsidR="00EB1CC9" w:rsidRDefault="00EB1CC9" w:rsidP="005B35AF">
      <w:pPr>
        <w:rPr>
          <w:rFonts w:hint="eastAsia"/>
          <w:b/>
          <w:bCs/>
          <w:color w:val="C00000"/>
          <w:sz w:val="28"/>
          <w:szCs w:val="28"/>
        </w:rPr>
      </w:pPr>
    </w:p>
    <w:p w14:paraId="7A40778A" w14:textId="77777777" w:rsidR="00EB1CC9" w:rsidRDefault="00EB1CC9" w:rsidP="005B35AF">
      <w:pPr>
        <w:rPr>
          <w:rFonts w:hint="eastAsia"/>
          <w:b/>
          <w:bCs/>
          <w:color w:val="C00000"/>
          <w:sz w:val="28"/>
          <w:szCs w:val="28"/>
        </w:rPr>
      </w:pPr>
    </w:p>
    <w:p w14:paraId="53351EE7" w14:textId="77777777" w:rsidR="00EB1CC9" w:rsidRDefault="00EB1CC9" w:rsidP="005B35AF">
      <w:pPr>
        <w:rPr>
          <w:rFonts w:hint="eastAsia"/>
          <w:b/>
          <w:bCs/>
          <w:color w:val="C00000"/>
          <w:sz w:val="28"/>
          <w:szCs w:val="28"/>
        </w:rPr>
      </w:pPr>
    </w:p>
    <w:p w14:paraId="25132C18" w14:textId="77777777" w:rsidR="000316FC" w:rsidRDefault="000316FC" w:rsidP="005B35AF">
      <w:pPr>
        <w:rPr>
          <w:rFonts w:hint="eastAsia"/>
          <w:b/>
          <w:bCs/>
          <w:color w:val="C00000"/>
          <w:sz w:val="28"/>
          <w:szCs w:val="28"/>
        </w:rPr>
      </w:pPr>
    </w:p>
    <w:p w14:paraId="6735DC50" w14:textId="77777777" w:rsidR="005B35AF" w:rsidRDefault="005B35AF" w:rsidP="005B35AF">
      <w:pPr>
        <w:rPr>
          <w:rFonts w:hint="eastAsia"/>
          <w:b/>
          <w:bCs/>
          <w:color w:val="C00000"/>
          <w:sz w:val="28"/>
          <w:szCs w:val="28"/>
        </w:rPr>
      </w:pPr>
    </w:p>
    <w:p w14:paraId="503C5FA5" w14:textId="4FF2649C" w:rsidR="005B35AF" w:rsidRDefault="005B35AF" w:rsidP="005B35AF">
      <w:pPr>
        <w:jc w:val="center"/>
        <w:rPr>
          <w:rFonts w:ascii="Saira Condensed Condensed" w:eastAsiaTheme="majorEastAsia" w:hAnsi="Saira Condensed Condensed" w:cstheme="majorBidi"/>
          <w:b/>
          <w:bCs/>
          <w:color w:val="C00000"/>
          <w:sz w:val="50"/>
          <w:szCs w:val="50"/>
          <w:lang w:val="de-DE"/>
        </w:rPr>
      </w:pPr>
      <w:r>
        <w:rPr>
          <w:rFonts w:ascii="Saira Condensed Condensed" w:eastAsiaTheme="majorEastAsia" w:hAnsi="Saira Condensed Condensed" w:cstheme="majorBidi"/>
          <w:b/>
          <w:bCs/>
          <w:color w:val="C00000"/>
          <w:sz w:val="50"/>
          <w:szCs w:val="50"/>
          <w:lang w:val="de-DE"/>
        </w:rPr>
        <w:br w:type="page"/>
      </w:r>
    </w:p>
    <w:p w14:paraId="4ACB3FCE" w14:textId="77777777" w:rsidR="006F6613" w:rsidRPr="00766D7F" w:rsidRDefault="006F6613" w:rsidP="006F6613">
      <w:pPr>
        <w:pStyle w:val="berschrift1"/>
        <w:numPr>
          <w:ilvl w:val="0"/>
          <w:numId w:val="0"/>
        </w:numPr>
        <w:ind w:left="432" w:hanging="432"/>
        <w:rPr>
          <w:rFonts w:hint="eastAsia"/>
          <w:lang w:val="fr-CH"/>
        </w:rPr>
      </w:pPr>
      <w:bookmarkStart w:id="7" w:name="_Toc124932346"/>
      <w:bookmarkStart w:id="8" w:name="_Toc151708009"/>
      <w:bookmarkEnd w:id="6"/>
      <w:bookmarkEnd w:id="5"/>
      <w:bookmarkEnd w:id="4"/>
      <w:bookmarkEnd w:id="3"/>
      <w:bookmarkEnd w:id="2"/>
      <w:bookmarkEnd w:id="1"/>
      <w:r w:rsidRPr="00766D7F">
        <w:rPr>
          <w:lang w:val="fr-CH"/>
        </w:rPr>
        <w:t>Les nouveautés de l'hiver</w:t>
      </w:r>
      <w:bookmarkEnd w:id="7"/>
      <w:bookmarkEnd w:id="8"/>
    </w:p>
    <w:p w14:paraId="17CFF83B" w14:textId="77777777" w:rsidR="007A12B0" w:rsidRPr="006F6613" w:rsidRDefault="007A12B0" w:rsidP="007A12B0">
      <w:pPr>
        <w:rPr>
          <w:rFonts w:hint="eastAsia"/>
          <w:lang w:val="fr-CH"/>
        </w:rPr>
      </w:pPr>
    </w:p>
    <w:p w14:paraId="0A218D32" w14:textId="50CCF5EE" w:rsidR="7A160247" w:rsidRPr="00BF34DC" w:rsidRDefault="7A160247" w:rsidP="00BF34DC">
      <w:pPr>
        <w:pStyle w:val="berschrift1"/>
        <w:rPr>
          <w:rStyle w:val="berschrift2Zchn"/>
          <w:rFonts w:hint="eastAsia"/>
          <w:bCs/>
          <w:color w:val="B0182B" w:themeColor="accent1"/>
          <w:sz w:val="28"/>
          <w:szCs w:val="28"/>
        </w:rPr>
      </w:pPr>
      <w:bookmarkStart w:id="9" w:name="_Toc151708010"/>
      <w:r w:rsidRPr="00BF34DC">
        <w:rPr>
          <w:rStyle w:val="berschrift2Zchn"/>
          <w:bCs/>
          <w:color w:val="B0182B" w:themeColor="accent1"/>
          <w:sz w:val="28"/>
          <w:szCs w:val="28"/>
        </w:rPr>
        <w:t>Ski</w:t>
      </w:r>
      <w:bookmarkEnd w:id="9"/>
      <w:r w:rsidRPr="00BF34DC">
        <w:rPr>
          <w:rStyle w:val="berschrift2Zchn"/>
          <w:bCs/>
          <w:color w:val="B0182B" w:themeColor="accent1"/>
          <w:sz w:val="28"/>
          <w:szCs w:val="28"/>
        </w:rPr>
        <w:t xml:space="preserve"> </w:t>
      </w:r>
    </w:p>
    <w:p w14:paraId="6F2C89FD" w14:textId="77777777" w:rsidR="00431ABC" w:rsidRPr="00431ABC" w:rsidRDefault="00431ABC" w:rsidP="00431ABC">
      <w:pPr>
        <w:pStyle w:val="berschrift2"/>
        <w:rPr>
          <w:rFonts w:hint="eastAsia"/>
        </w:rPr>
      </w:pPr>
      <w:bookmarkStart w:id="10" w:name="_Toc151708011"/>
      <w:proofErr w:type="spellStart"/>
      <w:r w:rsidRPr="00431ABC">
        <w:rPr>
          <w:rStyle w:val="normaltextrun"/>
        </w:rPr>
        <w:t>Davantage</w:t>
      </w:r>
      <w:proofErr w:type="spellEnd"/>
      <w:r w:rsidRPr="00431ABC">
        <w:rPr>
          <w:rStyle w:val="normaltextrun"/>
        </w:rPr>
        <w:t xml:space="preserve"> de </w:t>
      </w:r>
      <w:proofErr w:type="spellStart"/>
      <w:r w:rsidRPr="00431ABC">
        <w:rPr>
          <w:rStyle w:val="normaltextrun"/>
        </w:rPr>
        <w:t>fun</w:t>
      </w:r>
      <w:proofErr w:type="spellEnd"/>
      <w:r w:rsidRPr="00431ABC">
        <w:rPr>
          <w:rStyle w:val="normaltextrun"/>
        </w:rPr>
        <w:t xml:space="preserve"> </w:t>
      </w:r>
      <w:proofErr w:type="spellStart"/>
      <w:r w:rsidRPr="00431ABC">
        <w:rPr>
          <w:rStyle w:val="normaltextrun"/>
        </w:rPr>
        <w:t>sur</w:t>
      </w:r>
      <w:proofErr w:type="spellEnd"/>
      <w:r w:rsidRPr="00431ABC">
        <w:rPr>
          <w:rStyle w:val="normaltextrun"/>
        </w:rPr>
        <w:t xml:space="preserve"> </w:t>
      </w:r>
      <w:proofErr w:type="spellStart"/>
      <w:r w:rsidRPr="00431ABC">
        <w:rPr>
          <w:rStyle w:val="normaltextrun"/>
        </w:rPr>
        <w:t>les</w:t>
      </w:r>
      <w:proofErr w:type="spellEnd"/>
      <w:r w:rsidRPr="00431ABC">
        <w:rPr>
          <w:rStyle w:val="normaltextrun"/>
        </w:rPr>
        <w:t xml:space="preserve"> </w:t>
      </w:r>
      <w:proofErr w:type="spellStart"/>
      <w:r w:rsidRPr="00431ABC">
        <w:rPr>
          <w:rStyle w:val="normaltextrun"/>
        </w:rPr>
        <w:t>pistes</w:t>
      </w:r>
      <w:proofErr w:type="spellEnd"/>
      <w:r w:rsidRPr="00431ABC">
        <w:rPr>
          <w:rStyle w:val="normaltextrun"/>
        </w:rPr>
        <w:t xml:space="preserve">: </w:t>
      </w:r>
      <w:proofErr w:type="spellStart"/>
      <w:r w:rsidRPr="00431ABC">
        <w:rPr>
          <w:rStyle w:val="normaltextrun"/>
        </w:rPr>
        <w:t>L'installation</w:t>
      </w:r>
      <w:proofErr w:type="spellEnd"/>
      <w:r w:rsidRPr="00431ABC">
        <w:rPr>
          <w:rStyle w:val="normaltextrun"/>
        </w:rPr>
        <w:t xml:space="preserve"> </w:t>
      </w:r>
      <w:proofErr w:type="spellStart"/>
      <w:r w:rsidRPr="00431ABC">
        <w:rPr>
          <w:rStyle w:val="normaltextrun"/>
        </w:rPr>
        <w:t>Skimovie</w:t>
      </w:r>
      <w:proofErr w:type="spellEnd"/>
      <w:r w:rsidRPr="00431ABC">
        <w:rPr>
          <w:rStyle w:val="normaltextrun"/>
        </w:rPr>
        <w:t xml:space="preserve"> </w:t>
      </w:r>
      <w:proofErr w:type="spellStart"/>
      <w:r w:rsidRPr="00431ABC">
        <w:rPr>
          <w:rStyle w:val="normaltextrun"/>
        </w:rPr>
        <w:t>est</w:t>
      </w:r>
      <w:proofErr w:type="spellEnd"/>
      <w:r w:rsidRPr="00431ABC">
        <w:rPr>
          <w:rStyle w:val="normaltextrun"/>
        </w:rPr>
        <w:t xml:space="preserve"> </w:t>
      </w:r>
      <w:proofErr w:type="spellStart"/>
      <w:r w:rsidRPr="00431ABC">
        <w:rPr>
          <w:rStyle w:val="normaltextrun"/>
        </w:rPr>
        <w:t>désormais</w:t>
      </w:r>
      <w:proofErr w:type="spellEnd"/>
      <w:r w:rsidRPr="00431ABC">
        <w:rPr>
          <w:rStyle w:val="normaltextrun"/>
        </w:rPr>
        <w:t xml:space="preserve"> </w:t>
      </w:r>
      <w:proofErr w:type="spellStart"/>
      <w:r w:rsidRPr="00431ABC">
        <w:rPr>
          <w:rStyle w:val="normaltextrun"/>
        </w:rPr>
        <w:t>installée</w:t>
      </w:r>
      <w:proofErr w:type="spellEnd"/>
      <w:r w:rsidRPr="00431ABC">
        <w:rPr>
          <w:rStyle w:val="normaltextrun"/>
        </w:rPr>
        <w:t xml:space="preserve"> </w:t>
      </w:r>
      <w:proofErr w:type="spellStart"/>
      <w:r w:rsidRPr="00431ABC">
        <w:rPr>
          <w:rStyle w:val="normaltextrun"/>
        </w:rPr>
        <w:t>près</w:t>
      </w:r>
      <w:proofErr w:type="spellEnd"/>
      <w:r w:rsidRPr="00431ABC">
        <w:rPr>
          <w:rStyle w:val="normaltextrun"/>
        </w:rPr>
        <w:t xml:space="preserve"> du </w:t>
      </w:r>
      <w:proofErr w:type="spellStart"/>
      <w:r w:rsidRPr="00431ABC">
        <w:rPr>
          <w:rStyle w:val="normaltextrun"/>
        </w:rPr>
        <w:t>téléski</w:t>
      </w:r>
      <w:proofErr w:type="spellEnd"/>
      <w:r w:rsidRPr="00431ABC">
        <w:rPr>
          <w:rStyle w:val="normaltextrun"/>
        </w:rPr>
        <w:t xml:space="preserve"> de </w:t>
      </w:r>
      <w:proofErr w:type="spellStart"/>
      <w:r w:rsidRPr="00431ABC">
        <w:rPr>
          <w:rStyle w:val="normaltextrun"/>
        </w:rPr>
        <w:t>Golmen</w:t>
      </w:r>
      <w:bookmarkEnd w:id="10"/>
      <w:proofErr w:type="spellEnd"/>
      <w:r w:rsidRPr="00431ABC">
        <w:rPr>
          <w:rStyle w:val="normaltextrun"/>
        </w:rPr>
        <w:t> </w:t>
      </w:r>
      <w:r w:rsidRPr="00431ABC">
        <w:rPr>
          <w:rStyle w:val="eop"/>
        </w:rPr>
        <w:t> </w:t>
      </w:r>
    </w:p>
    <w:p w14:paraId="414B11AF" w14:textId="77777777" w:rsidR="00431ABC" w:rsidRPr="0077782E" w:rsidRDefault="00431ABC" w:rsidP="00431AB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Roboto" w:hAnsi="Roboto" w:cs="Segoe UI"/>
          <w:sz w:val="22"/>
          <w:szCs w:val="22"/>
          <w:lang w:val="fr-CH"/>
        </w:rPr>
      </w:pP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L'installation </w:t>
      </w:r>
      <w:proofErr w:type="spellStart"/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>Skiline</w:t>
      </w:r>
      <w:proofErr w:type="spellEnd"/>
      <w:r>
        <w:rPr>
          <w:rStyle w:val="normaltextrun"/>
          <w:rFonts w:ascii="Roboto" w:hAnsi="Roboto" w:cs="Segoe UI"/>
          <w:sz w:val="22"/>
          <w:szCs w:val="22"/>
          <w:lang w:val="fr-CH"/>
        </w:rPr>
        <w:t>,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située 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juste à côté du téléski de </w:t>
      </w:r>
      <w:proofErr w:type="spellStart"/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>Golmenegg</w:t>
      </w:r>
      <w:proofErr w:type="spellEnd"/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à Riederalp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,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va être remise en service. Ces dernières années, cette installation était librement accessible en dessous de la station intermédiaire du télésiège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du Lac Bleu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à 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Bettmeralp. Les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hôtes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peuvent à nouveau utiliser l'installation </w:t>
      </w:r>
      <w:proofErr w:type="spellStart"/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>Skiline</w:t>
      </w:r>
      <w:proofErr w:type="spellEnd"/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pour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que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leur expérience de ski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soit 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>encore plus ludique et stimulante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.</w:t>
      </w:r>
    </w:p>
    <w:p w14:paraId="29992011" w14:textId="77777777" w:rsidR="18DB3997" w:rsidRPr="00431ABC" w:rsidRDefault="18DB3997" w:rsidP="18DB3997">
      <w:pPr>
        <w:pStyle w:val="Fliesstext"/>
        <w:rPr>
          <w:color w:val="000000" w:themeColor="text1"/>
        </w:rPr>
      </w:pPr>
    </w:p>
    <w:p w14:paraId="07AE4C1A" w14:textId="3A4B7298" w:rsidR="00431ABC" w:rsidRPr="00431ABC" w:rsidRDefault="00431ABC" w:rsidP="00431ABC">
      <w:pPr>
        <w:pStyle w:val="paragraph"/>
        <w:spacing w:before="0" w:beforeAutospacing="0" w:after="0" w:afterAutospacing="0"/>
        <w:jc w:val="both"/>
        <w:textAlignment w:val="baseline"/>
        <w:rPr>
          <w:rStyle w:val="Hyperlink"/>
          <w:rFonts w:ascii="Segoe UI" w:hAnsi="Segoe UI" w:cs="Segoe UI"/>
          <w:sz w:val="18"/>
          <w:szCs w:val="18"/>
          <w:lang w:val="fr-CH"/>
        </w:rPr>
      </w:pP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  <w:fldChar w:fldCharType="begin"/>
      </w: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  <w:instrText>HYPERLINK "https://www.aletscharena.ch/fr/activites/ski/skiline" \t "_blank"</w:instrText>
      </w: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</w: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  <w:fldChar w:fldCharType="separate"/>
      </w:r>
      <w:r w:rsidRPr="00431ABC">
        <w:rPr>
          <w:rStyle w:val="Hyperlink"/>
          <w:rFonts w:ascii="Roboto Medium" w:hAnsi="Roboto Medium" w:cs="Segoe UI"/>
          <w:sz w:val="22"/>
          <w:szCs w:val="22"/>
          <w:lang w:val="fr-CH"/>
        </w:rPr>
        <w:t xml:space="preserve">En savoir plus sur l'installation </w:t>
      </w:r>
      <w:proofErr w:type="spellStart"/>
      <w:r w:rsidRPr="00431ABC">
        <w:rPr>
          <w:rStyle w:val="Hyperlink"/>
          <w:rFonts w:ascii="Roboto Medium" w:hAnsi="Roboto Medium" w:cs="Segoe UI"/>
          <w:sz w:val="22"/>
          <w:szCs w:val="22"/>
          <w:lang w:val="fr-CH"/>
        </w:rPr>
        <w:t>Skimovie</w:t>
      </w:r>
      <w:proofErr w:type="spellEnd"/>
      <w:r w:rsidRPr="00431ABC">
        <w:rPr>
          <w:rStyle w:val="Hyperlink"/>
          <w:rFonts w:ascii="Roboto Medium" w:hAnsi="Roboto Medium" w:cs="Segoe UI"/>
          <w:sz w:val="22"/>
          <w:szCs w:val="22"/>
          <w:lang w:val="fr-CH"/>
        </w:rPr>
        <w:t> </w:t>
      </w:r>
    </w:p>
    <w:p w14:paraId="6A1F6AFD" w14:textId="47C00AF3" w:rsidR="7A160247" w:rsidRPr="00764FF3" w:rsidRDefault="00431ABC" w:rsidP="18DB3997">
      <w:pPr>
        <w:pStyle w:val="Fliesstext"/>
        <w:rPr>
          <w:rFonts w:ascii="Roboto Medium" w:hAnsi="Roboto Medium"/>
          <w:sz w:val="22"/>
          <w:szCs w:val="22"/>
          <w:lang w:val="en-US"/>
        </w:rPr>
      </w:pPr>
      <w:r>
        <w:rPr>
          <w:rStyle w:val="normaltextrun"/>
          <w:rFonts w:ascii="Roboto Medium" w:eastAsiaTheme="minorHAnsi" w:hAnsi="Roboto Medium" w:cs="Segoe UI"/>
          <w:bCs w:val="0"/>
          <w:iCs w:val="0"/>
          <w:color w:val="B0182B"/>
          <w:sz w:val="22"/>
          <w:szCs w:val="22"/>
          <w:lang w:eastAsia="de-CH"/>
        </w:rPr>
        <w:fldChar w:fldCharType="end"/>
      </w:r>
      <w:r w:rsidRPr="00764FF3">
        <w:rPr>
          <w:rFonts w:ascii="Roboto Medium" w:hAnsi="Roboto Medium"/>
          <w:sz w:val="22"/>
          <w:szCs w:val="22"/>
          <w:lang w:val="en-US"/>
        </w:rPr>
        <w:t xml:space="preserve"> </w:t>
      </w:r>
    </w:p>
    <w:p w14:paraId="65756F51" w14:textId="51EB43C7" w:rsidR="18DB3997" w:rsidRPr="00431ABC" w:rsidRDefault="18DB3997" w:rsidP="18DB3997">
      <w:pPr>
        <w:pStyle w:val="Fliesstext"/>
        <w:rPr>
          <w:rFonts w:ascii="Roboto Medium" w:hAnsi="Roboto Medium"/>
          <w:sz w:val="22"/>
          <w:szCs w:val="22"/>
        </w:rPr>
      </w:pPr>
    </w:p>
    <w:p w14:paraId="31705C3C" w14:textId="16980CD7" w:rsidR="7A160247" w:rsidRDefault="7A160247" w:rsidP="18DB3997">
      <w:pPr>
        <w:pStyle w:val="Fliesstext"/>
        <w:rPr>
          <w:rFonts w:ascii="Roboto Medium" w:hAnsi="Roboto Medium"/>
          <w:sz w:val="22"/>
          <w:szCs w:val="22"/>
          <w:lang w:val="de-CH"/>
        </w:rPr>
      </w:pPr>
      <w:r>
        <w:rPr>
          <w:noProof/>
        </w:rPr>
        <w:drawing>
          <wp:inline distT="0" distB="0" distL="0" distR="0" wp14:anchorId="069C76B9" wp14:editId="50C66529">
            <wp:extent cx="4572000" cy="2876550"/>
            <wp:effectExtent l="0" t="0" r="0" b="0"/>
            <wp:docPr id="1745231370" name="Grafik 174523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5943395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3572B" w14:textId="77777777" w:rsidR="18DB3997" w:rsidRDefault="18DB3997" w:rsidP="18DB3997">
      <w:pPr>
        <w:pStyle w:val="berschrift2NEU"/>
        <w:rPr>
          <w:rFonts w:hint="eastAsia"/>
          <w:sz w:val="16"/>
          <w:szCs w:val="16"/>
        </w:rPr>
      </w:pPr>
    </w:p>
    <w:p w14:paraId="11CC1266" w14:textId="77777777" w:rsidR="00431ABC" w:rsidRPr="00431ABC" w:rsidRDefault="00431ABC" w:rsidP="00431ABC">
      <w:pPr>
        <w:pStyle w:val="berschrift2"/>
        <w:rPr>
          <w:rFonts w:hint="eastAsia"/>
        </w:rPr>
      </w:pPr>
      <w:bookmarkStart w:id="11" w:name="_Toc151708012"/>
      <w:r w:rsidRPr="00431ABC">
        <w:rPr>
          <w:rStyle w:val="normaltextrun"/>
        </w:rPr>
        <w:t xml:space="preserve">La </w:t>
      </w:r>
      <w:proofErr w:type="spellStart"/>
      <w:r w:rsidRPr="00431ABC">
        <w:rPr>
          <w:rStyle w:val="normaltextrun"/>
        </w:rPr>
        <w:t>piste</w:t>
      </w:r>
      <w:proofErr w:type="spellEnd"/>
      <w:r w:rsidRPr="00431ABC">
        <w:rPr>
          <w:rStyle w:val="normaltextrun"/>
        </w:rPr>
        <w:t xml:space="preserve"> </w:t>
      </w:r>
      <w:proofErr w:type="spellStart"/>
      <w:r w:rsidRPr="00431ABC">
        <w:rPr>
          <w:rStyle w:val="normaltextrun"/>
        </w:rPr>
        <w:t>noire</w:t>
      </w:r>
      <w:proofErr w:type="spellEnd"/>
      <w:r w:rsidRPr="00431ABC">
        <w:rPr>
          <w:rStyle w:val="normaltextrun"/>
        </w:rPr>
        <w:t xml:space="preserve"> à </w:t>
      </w:r>
      <w:proofErr w:type="spellStart"/>
      <w:r w:rsidRPr="00431ABC">
        <w:rPr>
          <w:rStyle w:val="normaltextrun"/>
        </w:rPr>
        <w:t>partir</w:t>
      </w:r>
      <w:proofErr w:type="spellEnd"/>
      <w:r w:rsidRPr="00431ABC">
        <w:rPr>
          <w:rStyle w:val="normaltextrun"/>
        </w:rPr>
        <w:t xml:space="preserve"> du View Point de </w:t>
      </w:r>
      <w:proofErr w:type="spellStart"/>
      <w:r w:rsidRPr="00431ABC">
        <w:rPr>
          <w:rStyle w:val="normaltextrun"/>
        </w:rPr>
        <w:t>l'Eggishorn</w:t>
      </w:r>
      <w:proofErr w:type="spellEnd"/>
      <w:r w:rsidRPr="00431ABC">
        <w:rPr>
          <w:rStyle w:val="normaltextrun"/>
        </w:rPr>
        <w:t xml:space="preserve"> </w:t>
      </w:r>
      <w:proofErr w:type="spellStart"/>
      <w:r w:rsidRPr="00431ABC">
        <w:rPr>
          <w:rStyle w:val="normaltextrun"/>
        </w:rPr>
        <w:t>est</w:t>
      </w:r>
      <w:proofErr w:type="spellEnd"/>
      <w:r w:rsidRPr="00431ABC">
        <w:rPr>
          <w:rStyle w:val="normaltextrun"/>
        </w:rPr>
        <w:t xml:space="preserve"> à nouveau ouverte</w:t>
      </w:r>
      <w:bookmarkEnd w:id="11"/>
      <w:r w:rsidRPr="00431ABC">
        <w:rPr>
          <w:rStyle w:val="eop"/>
        </w:rPr>
        <w:t> </w:t>
      </w:r>
    </w:p>
    <w:p w14:paraId="6B73EB9F" w14:textId="77777777" w:rsidR="00EA0345" w:rsidRPr="0077782E" w:rsidRDefault="00EA0345" w:rsidP="00EA034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Roboto" w:hAnsi="Roboto" w:cs="Segoe UI"/>
          <w:sz w:val="22"/>
          <w:szCs w:val="22"/>
          <w:lang w:val="fr-CH"/>
        </w:rPr>
      </w:pPr>
      <w:r>
        <w:rPr>
          <w:rStyle w:val="normaltextrun"/>
          <w:rFonts w:ascii="Roboto" w:hAnsi="Roboto" w:cs="Segoe UI"/>
          <w:sz w:val="22"/>
          <w:szCs w:val="22"/>
          <w:lang w:val="fr-CH"/>
        </w:rPr>
        <w:t>Cet hiver, l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>es remontées mécaniques d'Aletsch p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euve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nt rouvrir la piste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descendant de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l'Eggishorn. Pendant deux hivers, le </w:t>
      </w:r>
      <w:proofErr w:type="spellStart"/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>View</w:t>
      </w:r>
      <w:proofErr w:type="spellEnd"/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Point Eggishorn n'était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accessible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qu'aux piétons. La piste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de ski de l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>'Eggishorn a dû être fermée pour des raisons de sécurité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, </w:t>
      </w:r>
      <w:proofErr w:type="gramStart"/>
      <w:r>
        <w:rPr>
          <w:rStyle w:val="normaltextrun"/>
          <w:rFonts w:ascii="Roboto" w:hAnsi="Roboto" w:cs="Segoe UI"/>
          <w:sz w:val="22"/>
          <w:szCs w:val="22"/>
          <w:lang w:val="fr-CH"/>
        </w:rPr>
        <w:t>suite à des</w:t>
      </w:r>
      <w:proofErr w:type="gramEnd"/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mouvements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u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terrain dus à la fonte du permafrost. Après une expertise externe complète et des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aménagements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indispensables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>, la piste noire est à nouveau praticable en toute sécurité pour les skieurs*</w:t>
      </w:r>
      <w:proofErr w:type="spellStart"/>
      <w:r>
        <w:rPr>
          <w:rStyle w:val="normaltextrun"/>
          <w:rFonts w:ascii="Roboto" w:hAnsi="Roboto" w:cs="Segoe UI"/>
          <w:sz w:val="22"/>
          <w:szCs w:val="22"/>
          <w:lang w:val="fr-CH"/>
        </w:rPr>
        <w:t>euses</w:t>
      </w:r>
      <w:proofErr w:type="spellEnd"/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. </w:t>
      </w:r>
    </w:p>
    <w:p w14:paraId="59231331" w14:textId="77777777" w:rsidR="00EA0345" w:rsidRPr="0077782E" w:rsidRDefault="00EA0345" w:rsidP="00EA034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Roboto" w:hAnsi="Roboto" w:cs="Segoe UI"/>
          <w:sz w:val="22"/>
          <w:szCs w:val="22"/>
          <w:lang w:val="fr-CH"/>
        </w:rPr>
      </w:pP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</w:p>
    <w:p w14:paraId="31A43650" w14:textId="77777777" w:rsidR="00EA0345" w:rsidRDefault="00EA0345" w:rsidP="00EA034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Roboto" w:hAnsi="Roboto" w:cs="Segoe UI"/>
          <w:sz w:val="22"/>
          <w:szCs w:val="22"/>
          <w:lang w:val="fr-CH"/>
        </w:rPr>
      </w:pP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Le long de deux passages d'une soixantaine de mètres, les filets de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sécurité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sont équipés d'un dispositif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pouvant assurer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un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levage simple et 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rapide des filets avant et après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d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>es chutes de neige. Cela facilite le déneigement et la préparation de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la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piste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,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tout en augmentant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s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a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praticabilité</w:t>
      </w:r>
      <w:r w:rsidRPr="0077782E">
        <w:rPr>
          <w:rStyle w:val="normaltextrun"/>
          <w:rFonts w:ascii="Roboto" w:hAnsi="Roboto" w:cs="Segoe UI"/>
          <w:sz w:val="22"/>
          <w:szCs w:val="22"/>
          <w:lang w:val="fr-CH"/>
        </w:rPr>
        <w:t>.</w:t>
      </w:r>
      <w:r w:rsidRPr="0077782E">
        <w:rPr>
          <w:rStyle w:val="eop"/>
          <w:rFonts w:ascii="Roboto" w:hAnsi="Roboto" w:cs="Segoe UI"/>
          <w:sz w:val="22"/>
          <w:szCs w:val="22"/>
          <w:lang w:val="fr-CH"/>
        </w:rPr>
        <w:t> </w:t>
      </w:r>
    </w:p>
    <w:p w14:paraId="03C28F68" w14:textId="750C144E" w:rsidR="7A160247" w:rsidRDefault="7A160247" w:rsidP="18DB3997">
      <w:pPr>
        <w:spacing w:line="240" w:lineRule="auto"/>
        <w:jc w:val="both"/>
        <w:rPr>
          <w:rFonts w:asciiTheme="minorHAnsi" w:hAnsiTheme="minorHAnsi"/>
          <w:color w:val="auto"/>
        </w:rPr>
      </w:pPr>
    </w:p>
    <w:p w14:paraId="7A9E79A3" w14:textId="319FC243" w:rsidR="00EA0345" w:rsidRPr="00EA0345" w:rsidRDefault="00EA0345" w:rsidP="00EA0345">
      <w:pPr>
        <w:pStyle w:val="paragraph"/>
        <w:spacing w:before="0" w:beforeAutospacing="0" w:after="0" w:afterAutospacing="0"/>
        <w:jc w:val="both"/>
        <w:textAlignment w:val="baseline"/>
        <w:rPr>
          <w:rStyle w:val="Hyperlink"/>
          <w:rFonts w:ascii="Segoe UI" w:hAnsi="Segoe UI" w:cs="Segoe UI"/>
          <w:sz w:val="18"/>
          <w:szCs w:val="18"/>
          <w:lang w:val="fr-CH"/>
        </w:rPr>
      </w:pP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  <w:fldChar w:fldCharType="begin"/>
      </w: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  <w:instrText>HYPERLINK "https://www.aletscharena.ch/fr/ici-maintenant/rapport-de-situation/hiver" \t "_blank"</w:instrText>
      </w: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</w: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  <w:fldChar w:fldCharType="separate"/>
      </w:r>
      <w:r w:rsidRPr="00EA0345">
        <w:rPr>
          <w:rStyle w:val="Hyperlink"/>
          <w:rFonts w:ascii="Roboto Medium" w:hAnsi="Roboto Medium" w:cs="Segoe UI"/>
          <w:sz w:val="22"/>
          <w:szCs w:val="22"/>
          <w:lang w:val="fr-CH"/>
        </w:rPr>
        <w:t>En savoir plus</w:t>
      </w:r>
    </w:p>
    <w:p w14:paraId="3B36AA4C" w14:textId="58EC4D65" w:rsidR="18DB3997" w:rsidRPr="00EA0345" w:rsidRDefault="00EA0345" w:rsidP="00EA0345">
      <w:pPr>
        <w:spacing w:line="240" w:lineRule="auto"/>
        <w:jc w:val="both"/>
        <w:rPr>
          <w:rFonts w:asciiTheme="minorHAnsi" w:hAnsiTheme="minorHAnsi"/>
          <w:color w:val="auto"/>
        </w:rPr>
      </w:pPr>
      <w:r>
        <w:rPr>
          <w:rStyle w:val="normaltextrun"/>
          <w:rFonts w:ascii="Roboto Medium" w:eastAsiaTheme="minorHAnsi" w:hAnsi="Roboto Medium" w:cs="Segoe UI"/>
          <w:color w:val="B0182B"/>
          <w:sz w:val="22"/>
          <w:szCs w:val="22"/>
          <w:lang w:val="fr-CH" w:eastAsia="de-CH"/>
        </w:rPr>
        <w:fldChar w:fldCharType="end"/>
      </w:r>
    </w:p>
    <w:p w14:paraId="1E540EE2" w14:textId="2F4344EA" w:rsidR="7A160247" w:rsidRDefault="7A160247" w:rsidP="18DB3997">
      <w:pPr>
        <w:pStyle w:val="Fliesstext"/>
        <w:rPr>
          <w:rFonts w:ascii="Roboto Medium" w:hAnsi="Roboto Medium"/>
          <w:sz w:val="22"/>
          <w:szCs w:val="22"/>
          <w:lang w:val="de-CH"/>
        </w:rPr>
      </w:pPr>
      <w:r>
        <w:rPr>
          <w:noProof/>
        </w:rPr>
        <w:drawing>
          <wp:inline distT="0" distB="0" distL="0" distR="0" wp14:anchorId="4924B3DC" wp14:editId="4716BC8D">
            <wp:extent cx="2957512" cy="1971072"/>
            <wp:effectExtent l="0" t="0" r="9525" b="635"/>
            <wp:docPr id="310918732" name="Grafik 310918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281731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512" cy="197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BB36C1" wp14:editId="7FB0728D">
            <wp:extent cx="2857145" cy="1988185"/>
            <wp:effectExtent l="0" t="0" r="0" b="0"/>
            <wp:docPr id="2118207345" name="Grafik 2118207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9003648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7CD7B" w14:textId="77777777" w:rsidR="00EA0345" w:rsidRPr="00D32940" w:rsidRDefault="00EA0345" w:rsidP="00EA0345">
      <w:pPr>
        <w:pStyle w:val="berschrift2"/>
        <w:rPr>
          <w:rFonts w:hint="eastAsia"/>
          <w:lang w:val="en-US"/>
        </w:rPr>
      </w:pPr>
      <w:bookmarkStart w:id="12" w:name="_Toc151708013"/>
      <w:r w:rsidRPr="00D32940">
        <w:rPr>
          <w:rStyle w:val="normaltextrun"/>
          <w:lang w:val="en-US"/>
        </w:rPr>
        <w:t xml:space="preserve">Ski nocturne à Riederalp et à Bettmeralp: Une nouvelle liaison pour </w:t>
      </w:r>
      <w:proofErr w:type="spellStart"/>
      <w:r w:rsidRPr="00D32940">
        <w:rPr>
          <w:rStyle w:val="normaltextrun"/>
          <w:lang w:val="en-US"/>
        </w:rPr>
        <w:t>une</w:t>
      </w:r>
      <w:proofErr w:type="spellEnd"/>
      <w:r w:rsidRPr="00D32940">
        <w:rPr>
          <w:rStyle w:val="normaltextrun"/>
          <w:lang w:val="en-US"/>
        </w:rPr>
        <w:t xml:space="preserve"> </w:t>
      </w:r>
      <w:proofErr w:type="spellStart"/>
      <w:r w:rsidRPr="00D32940">
        <w:rPr>
          <w:rStyle w:val="normaltextrun"/>
          <w:lang w:val="en-US"/>
        </w:rPr>
        <w:t>expérience</w:t>
      </w:r>
      <w:proofErr w:type="spellEnd"/>
      <w:r w:rsidRPr="00D32940">
        <w:rPr>
          <w:rStyle w:val="normaltextrun"/>
          <w:lang w:val="en-US"/>
        </w:rPr>
        <w:t xml:space="preserve"> plus </w:t>
      </w:r>
      <w:proofErr w:type="gramStart"/>
      <w:r w:rsidRPr="00D32940">
        <w:rPr>
          <w:rStyle w:val="normaltextrun"/>
          <w:lang w:val="en-US"/>
        </w:rPr>
        <w:t>riche</w:t>
      </w:r>
      <w:bookmarkEnd w:id="12"/>
      <w:proofErr w:type="gramEnd"/>
      <w:r w:rsidRPr="00D32940">
        <w:rPr>
          <w:rStyle w:val="eop"/>
          <w:lang w:val="en-US"/>
        </w:rPr>
        <w:t> </w:t>
      </w:r>
    </w:p>
    <w:p w14:paraId="24656107" w14:textId="77777777" w:rsidR="00EA0345" w:rsidRPr="00411167" w:rsidRDefault="00EA0345" w:rsidP="00EA0345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Segoe UI"/>
          <w:sz w:val="22"/>
          <w:szCs w:val="22"/>
          <w:lang w:val="fr-CH"/>
        </w:rPr>
      </w:pPr>
      <w:r w:rsidRPr="00C2237F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Les remontées mécaniques d'Aletsch revalorisent le ski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nocturne</w:t>
      </w:r>
      <w:r w:rsidRPr="00C2237F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. À partir de l'hiver 2023/24, l'offre de ski nocturne sera élargie et améliorée. Ainsi, en plus de l'offre existante au télésiège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du Lac Bleu</w:t>
      </w:r>
      <w:r w:rsidRPr="00C2237F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à </w:t>
      </w:r>
      <w:r w:rsidRPr="00C2237F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Bettmeralp, le téléski à la station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inférieure</w:t>
      </w:r>
      <w:r w:rsidRPr="00C2237F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de Moosfluh ainsi que le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téléski de </w:t>
      </w:r>
      <w:proofErr w:type="spellStart"/>
      <w:r w:rsidRPr="00C2237F">
        <w:rPr>
          <w:rStyle w:val="normaltextrun"/>
          <w:rFonts w:ascii="Roboto" w:hAnsi="Roboto" w:cs="Segoe UI"/>
          <w:sz w:val="22"/>
          <w:szCs w:val="22"/>
          <w:lang w:val="fr-CH"/>
        </w:rPr>
        <w:t>Golmen</w:t>
      </w:r>
      <w:proofErr w:type="spellEnd"/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à</w:t>
      </w:r>
      <w:r w:rsidRPr="00C2237F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Riederalp seront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dotés d'un éclairage pour enrichir l'offre. Le</w:t>
      </w:r>
      <w:r w:rsidRPr="00C2237F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ski nocturne au téléski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pour débutants </w:t>
      </w:r>
      <w:proofErr w:type="spellStart"/>
      <w:r>
        <w:rPr>
          <w:rStyle w:val="normaltextrun"/>
          <w:rFonts w:ascii="Roboto" w:hAnsi="Roboto" w:cs="Segoe UI"/>
          <w:sz w:val="22"/>
          <w:szCs w:val="22"/>
          <w:lang w:val="fr-CH"/>
        </w:rPr>
        <w:t>Alpenrose</w:t>
      </w:r>
      <w:proofErr w:type="spellEnd"/>
      <w:r w:rsidRPr="00C2237F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de Riederalp est remplacé par cet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augmentation de l'offre</w:t>
      </w:r>
      <w:r w:rsidRPr="00C2237F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. Cela permet d'améliorer et d'élargir la qualité de l'offre de pistes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durant les périodes</w:t>
      </w:r>
      <w:r w:rsidRPr="00C2237F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de ski nocturne. De plus, cela permettra aux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hôtes</w:t>
      </w:r>
      <w:r w:rsidRPr="00C2237F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de circuler entre Riederalp et Bettmeralp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également </w:t>
      </w:r>
      <w:r w:rsidRPr="00C2237F">
        <w:rPr>
          <w:rStyle w:val="normaltextrun"/>
          <w:rFonts w:ascii="Roboto" w:hAnsi="Roboto" w:cs="Segoe UI"/>
          <w:sz w:val="22"/>
          <w:szCs w:val="22"/>
          <w:lang w:val="fr-CH"/>
        </w:rPr>
        <w:t>le soir lors de la pratique du ski nocturne.</w:t>
      </w:r>
      <w:r w:rsidRPr="0077782E">
        <w:rPr>
          <w:rStyle w:val="eop"/>
          <w:rFonts w:ascii="Roboto" w:hAnsi="Roboto" w:cs="Segoe UI"/>
          <w:sz w:val="22"/>
          <w:szCs w:val="22"/>
          <w:lang w:val="fr-CH"/>
        </w:rPr>
        <w:t> </w:t>
      </w:r>
    </w:p>
    <w:p w14:paraId="227DC807" w14:textId="42B2B640" w:rsidR="18DB3997" w:rsidRDefault="18DB3997" w:rsidP="18DB3997">
      <w:pPr>
        <w:pStyle w:val="Fliesstext"/>
        <w:rPr>
          <w:sz w:val="22"/>
          <w:szCs w:val="22"/>
        </w:rPr>
      </w:pPr>
    </w:p>
    <w:p w14:paraId="3C8E9C26" w14:textId="304CAD06" w:rsidR="00EA0345" w:rsidRPr="00EA0345" w:rsidRDefault="00EA0345" w:rsidP="18DB3997">
      <w:pPr>
        <w:pStyle w:val="Fliesstext"/>
        <w:rPr>
          <w:rStyle w:val="Hyperlink"/>
          <w:rFonts w:ascii="Roboto Medium" w:hAnsi="Roboto Medium" w:cs="Segoe UI"/>
          <w:sz w:val="22"/>
          <w:szCs w:val="22"/>
        </w:rPr>
      </w:pPr>
      <w:r>
        <w:rPr>
          <w:rStyle w:val="normaltextrun"/>
          <w:rFonts w:ascii="Roboto Medium" w:hAnsi="Roboto Medium" w:cs="Segoe UI"/>
          <w:color w:val="B0182B"/>
          <w:sz w:val="22"/>
          <w:szCs w:val="22"/>
        </w:rPr>
        <w:fldChar w:fldCharType="begin"/>
      </w:r>
      <w:r>
        <w:rPr>
          <w:rStyle w:val="normaltextrun"/>
          <w:rFonts w:ascii="Roboto Medium" w:hAnsi="Roboto Medium" w:cs="Segoe UI"/>
          <w:color w:val="B0182B"/>
          <w:sz w:val="22"/>
          <w:szCs w:val="22"/>
        </w:rPr>
        <w:instrText>HYPERLINK "https://www.aletscharena.ch/fr/activites/ski" \t "_blank"</w:instrText>
      </w:r>
      <w:r>
        <w:rPr>
          <w:rStyle w:val="normaltextrun"/>
          <w:rFonts w:ascii="Roboto Medium" w:hAnsi="Roboto Medium" w:cs="Segoe UI"/>
          <w:color w:val="B0182B"/>
          <w:sz w:val="22"/>
          <w:szCs w:val="22"/>
        </w:rPr>
      </w:r>
      <w:r>
        <w:rPr>
          <w:rStyle w:val="normaltextrun"/>
          <w:rFonts w:ascii="Roboto Medium" w:hAnsi="Roboto Medium" w:cs="Segoe UI"/>
          <w:color w:val="B0182B"/>
          <w:sz w:val="22"/>
          <w:szCs w:val="22"/>
        </w:rPr>
        <w:fldChar w:fldCharType="separate"/>
      </w:r>
      <w:r w:rsidRPr="00EA0345">
        <w:rPr>
          <w:rStyle w:val="Hyperlink"/>
          <w:rFonts w:ascii="Roboto Medium" w:hAnsi="Roboto Medium" w:cs="Segoe UI"/>
          <w:sz w:val="22"/>
          <w:szCs w:val="22"/>
        </w:rPr>
        <w:t>En savoir plus sur le ski nocturne</w:t>
      </w:r>
    </w:p>
    <w:p w14:paraId="13E363ED" w14:textId="109F32DA" w:rsidR="7A160247" w:rsidRDefault="00EA0345" w:rsidP="00EA0345">
      <w:pPr>
        <w:pStyle w:val="Fliesstext"/>
        <w:rPr>
          <w:rFonts w:ascii="Roboto Medium" w:hAnsi="Roboto Medium"/>
          <w:sz w:val="22"/>
          <w:szCs w:val="22"/>
          <w:lang w:val="de-CH"/>
        </w:rPr>
      </w:pPr>
      <w:r>
        <w:rPr>
          <w:rStyle w:val="normaltextrun"/>
          <w:rFonts w:ascii="Roboto Medium" w:hAnsi="Roboto Medium" w:cs="Segoe UI"/>
          <w:color w:val="B0182B"/>
          <w:sz w:val="22"/>
          <w:szCs w:val="22"/>
        </w:rPr>
        <w:fldChar w:fldCharType="end"/>
      </w:r>
      <w:r>
        <w:rPr>
          <w:rFonts w:ascii="Roboto Medium" w:hAnsi="Roboto Medium"/>
          <w:sz w:val="22"/>
          <w:szCs w:val="22"/>
          <w:lang w:val="de-CH"/>
        </w:rPr>
        <w:t xml:space="preserve"> </w:t>
      </w:r>
    </w:p>
    <w:p w14:paraId="0C9B2B95" w14:textId="05D301A2" w:rsidR="18DB3997" w:rsidRDefault="18DB3997" w:rsidP="18DB3997">
      <w:pPr>
        <w:pStyle w:val="Fliesstext"/>
        <w:rPr>
          <w:rFonts w:ascii="Roboto Medium" w:hAnsi="Roboto Medium"/>
          <w:sz w:val="22"/>
          <w:szCs w:val="22"/>
          <w:lang w:val="de-CH"/>
        </w:rPr>
      </w:pPr>
    </w:p>
    <w:p w14:paraId="6E6E23E7" w14:textId="47331605" w:rsidR="7A160247" w:rsidRDefault="7A160247" w:rsidP="18DB3997">
      <w:pPr>
        <w:pStyle w:val="Fliesstext"/>
        <w:rPr>
          <w:sz w:val="22"/>
          <w:szCs w:val="22"/>
          <w:lang w:val="de-CH"/>
        </w:rPr>
      </w:pPr>
      <w:r>
        <w:rPr>
          <w:noProof/>
        </w:rPr>
        <w:drawing>
          <wp:inline distT="0" distB="0" distL="0" distR="0" wp14:anchorId="03060B54" wp14:editId="1E5B4443">
            <wp:extent cx="3850005" cy="1130968"/>
            <wp:effectExtent l="0" t="0" r="0" b="0"/>
            <wp:docPr id="1012508837" name="Grafik 1012508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1352643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11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630DCE" wp14:editId="5835ADD9">
            <wp:extent cx="3837941" cy="2159039"/>
            <wp:effectExtent l="0" t="0" r="0" b="0"/>
            <wp:docPr id="1844653044" name="Grafik 184465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268826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941" cy="215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7AF36" w14:textId="77777777" w:rsidR="00EA0345" w:rsidRPr="00D32940" w:rsidRDefault="00EA0345" w:rsidP="00EA0345">
      <w:pPr>
        <w:pStyle w:val="berschrift2"/>
        <w:rPr>
          <w:rFonts w:hint="eastAsia"/>
          <w:lang w:val="en-US"/>
        </w:rPr>
      </w:pPr>
      <w:bookmarkStart w:id="13" w:name="_Toc151708014"/>
      <w:r w:rsidRPr="00D32940">
        <w:rPr>
          <w:rStyle w:val="normaltextrun"/>
          <w:lang w:val="en-US"/>
        </w:rPr>
        <w:t xml:space="preserve">Abonnement de ski de </w:t>
      </w:r>
      <w:proofErr w:type="spellStart"/>
      <w:r w:rsidRPr="00D32940">
        <w:rPr>
          <w:rStyle w:val="normaltextrun"/>
          <w:lang w:val="en-US"/>
        </w:rPr>
        <w:t>saison</w:t>
      </w:r>
      <w:proofErr w:type="spellEnd"/>
      <w:r w:rsidRPr="00D32940">
        <w:rPr>
          <w:rStyle w:val="normaltextrun"/>
          <w:lang w:val="en-US"/>
        </w:rPr>
        <w:t xml:space="preserve"> avec extras: nouvelle </w:t>
      </w:r>
      <w:proofErr w:type="spellStart"/>
      <w:r w:rsidRPr="00D32940">
        <w:rPr>
          <w:rStyle w:val="normaltextrun"/>
          <w:lang w:val="en-US"/>
        </w:rPr>
        <w:t>coopération</w:t>
      </w:r>
      <w:proofErr w:type="spellEnd"/>
      <w:r w:rsidRPr="00D32940">
        <w:rPr>
          <w:rStyle w:val="normaltextrun"/>
          <w:lang w:val="en-US"/>
        </w:rPr>
        <w:t xml:space="preserve"> avec Feldberg - Haute-Forêt-Noire</w:t>
      </w:r>
      <w:bookmarkEnd w:id="13"/>
      <w:r w:rsidRPr="00D32940">
        <w:rPr>
          <w:rStyle w:val="eop"/>
          <w:lang w:val="en-US"/>
        </w:rPr>
        <w:t> </w:t>
      </w:r>
    </w:p>
    <w:p w14:paraId="1D92E59A" w14:textId="77777777" w:rsidR="00EA0345" w:rsidRPr="00B65743" w:rsidRDefault="00EA0345" w:rsidP="00EA0345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Segoe UI"/>
          <w:color w:val="000000"/>
          <w:sz w:val="22"/>
          <w:szCs w:val="22"/>
          <w:lang w:val="fr-CH"/>
        </w:rPr>
      </w:pPr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 xml:space="preserve">Les remontées mécaniques d'Aletsch coopèrent depuis plusieurs saisons d'hiver avec les destinations </w:t>
      </w:r>
      <w:r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 xml:space="preserve">des </w:t>
      </w:r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>4</w:t>
      </w:r>
      <w:r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>-</w:t>
      </w:r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 xml:space="preserve">Vallées (CH), </w:t>
      </w:r>
      <w:r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 xml:space="preserve">des </w:t>
      </w:r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 xml:space="preserve">Portes du Soleil (CH/FR), </w:t>
      </w:r>
      <w:r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 xml:space="preserve">de </w:t>
      </w:r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 xml:space="preserve">la </w:t>
      </w:r>
      <w:proofErr w:type="spellStart"/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>Fouly</w:t>
      </w:r>
      <w:proofErr w:type="spellEnd"/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 xml:space="preserve"> et </w:t>
      </w:r>
      <w:r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 xml:space="preserve">de </w:t>
      </w:r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>San Domenico Ski (IT). Grâce à cette coopération, les détenteurs*</w:t>
      </w:r>
      <w:proofErr w:type="spellStart"/>
      <w:r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>trices</w:t>
      </w:r>
      <w:proofErr w:type="spellEnd"/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 xml:space="preserve"> d'un </w:t>
      </w:r>
      <w:r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>abonnement</w:t>
      </w:r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 xml:space="preserve"> de ski de saison de l'Aletsch Arena peuvent également </w:t>
      </w:r>
      <w:r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>profiter de tracer</w:t>
      </w:r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 xml:space="preserve"> leurs virages dans les destinations partenaires. Le forfait de ski </w:t>
      </w:r>
      <w:r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>de saison</w:t>
      </w:r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 xml:space="preserve"> de l'Aletsch Arena est valable 5 jours par saison dans chacun de ces domaines skiables. Cet hiver, les </w:t>
      </w:r>
      <w:r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>remontées mécaniques d'</w:t>
      </w:r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 xml:space="preserve">Aletsch </w:t>
      </w:r>
      <w:r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>entament une nouvelle collaboration</w:t>
      </w:r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 xml:space="preserve"> avec le domaine skiable de Feldberg en Haute</w:t>
      </w:r>
      <w:r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>-</w:t>
      </w:r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>Forêt-Noire. Les détenteurs</w:t>
      </w:r>
      <w:r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>*</w:t>
      </w:r>
      <w:proofErr w:type="spellStart"/>
      <w:r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>trices</w:t>
      </w:r>
      <w:proofErr w:type="spellEnd"/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 xml:space="preserve"> d'un abonnement de saison reçoivent désormais un forfait de ski de 3 jours pour le domaine skiable </w:t>
      </w:r>
      <w:r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>situé dans la</w:t>
      </w:r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 xml:space="preserve"> Haute</w:t>
      </w:r>
      <w:r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>-</w:t>
      </w:r>
      <w:r w:rsidRPr="00B65743">
        <w:rPr>
          <w:rStyle w:val="normaltextrun"/>
          <w:rFonts w:ascii="Roboto" w:hAnsi="Roboto" w:cs="Segoe UI"/>
          <w:color w:val="000000"/>
          <w:sz w:val="22"/>
          <w:szCs w:val="22"/>
          <w:lang w:val="fr-CH"/>
        </w:rPr>
        <w:t>Forêt-Noire.</w:t>
      </w:r>
      <w:r w:rsidRPr="0077782E">
        <w:rPr>
          <w:rStyle w:val="eop"/>
          <w:rFonts w:ascii="Roboto" w:hAnsi="Roboto" w:cs="Segoe UI"/>
          <w:color w:val="000000"/>
          <w:sz w:val="22"/>
          <w:szCs w:val="22"/>
          <w:lang w:val="fr-CH"/>
        </w:rPr>
        <w:t> </w:t>
      </w:r>
    </w:p>
    <w:p w14:paraId="573B1449" w14:textId="5537558D" w:rsidR="18DB3997" w:rsidRDefault="18DB3997" w:rsidP="18DB3997">
      <w:pPr>
        <w:spacing w:line="240" w:lineRule="auto"/>
        <w:jc w:val="both"/>
        <w:rPr>
          <w:rFonts w:ascii="Roboto" w:eastAsia="Roboto" w:hAnsi="Roboto" w:cs="Roboto"/>
          <w:sz w:val="22"/>
          <w:szCs w:val="22"/>
          <w:lang w:val="fr-CH"/>
        </w:rPr>
      </w:pPr>
    </w:p>
    <w:p w14:paraId="6741BBC0" w14:textId="0337F716" w:rsidR="00EA0345" w:rsidRPr="00EA0345" w:rsidRDefault="00EA0345" w:rsidP="00EA0345">
      <w:pPr>
        <w:pStyle w:val="paragraph"/>
        <w:spacing w:before="0" w:beforeAutospacing="0" w:after="0" w:afterAutospacing="0"/>
        <w:jc w:val="both"/>
        <w:textAlignment w:val="baseline"/>
        <w:rPr>
          <w:rStyle w:val="Hyperlink"/>
          <w:rFonts w:ascii="Segoe UI" w:hAnsi="Segoe UI" w:cs="Segoe UI"/>
          <w:sz w:val="18"/>
          <w:szCs w:val="18"/>
          <w:lang w:val="fr-CH"/>
        </w:rPr>
      </w:pP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  <w:fldChar w:fldCharType="begin"/>
      </w: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  <w:instrText>HYPERLINK "https://www.aletscharena.ch/fr/planifier-reserver/offres-aventures/offre/abonnement-de-saison" \t "_blank"</w:instrText>
      </w: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</w: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  <w:fldChar w:fldCharType="separate"/>
      </w:r>
      <w:r w:rsidRPr="00EA0345">
        <w:rPr>
          <w:rStyle w:val="Hyperlink"/>
          <w:rFonts w:ascii="Roboto Medium" w:hAnsi="Roboto Medium" w:cs="Segoe UI"/>
          <w:sz w:val="22"/>
          <w:szCs w:val="22"/>
          <w:lang w:val="fr-CH"/>
        </w:rPr>
        <w:t>En savoir plus sur l'abonnement de ski de saison </w:t>
      </w:r>
    </w:p>
    <w:p w14:paraId="18A24CE0" w14:textId="73DF5364" w:rsidR="18DB3997" w:rsidRDefault="00EA0345" w:rsidP="18DB3997">
      <w:pPr>
        <w:spacing w:line="240" w:lineRule="auto"/>
        <w:jc w:val="both"/>
        <w:rPr>
          <w:rFonts w:ascii="Roboto Medium" w:eastAsia="Roboto Medium" w:hAnsi="Roboto Medium" w:cs="Roboto Medium"/>
          <w:sz w:val="22"/>
          <w:szCs w:val="22"/>
        </w:rPr>
      </w:pPr>
      <w:r>
        <w:rPr>
          <w:rStyle w:val="normaltextrun"/>
          <w:rFonts w:ascii="Roboto Medium" w:eastAsiaTheme="minorHAnsi" w:hAnsi="Roboto Medium" w:cs="Segoe UI"/>
          <w:color w:val="B0182B"/>
          <w:sz w:val="22"/>
          <w:szCs w:val="22"/>
          <w:lang w:val="fr-CH" w:eastAsia="de-CH"/>
        </w:rPr>
        <w:fldChar w:fldCharType="end"/>
      </w:r>
    </w:p>
    <w:p w14:paraId="7FADCCFC" w14:textId="28CB677B" w:rsidR="7A160247" w:rsidRDefault="7A160247" w:rsidP="18DB3997">
      <w:pPr>
        <w:spacing w:line="240" w:lineRule="auto"/>
        <w:jc w:val="both"/>
        <w:rPr>
          <w:rFonts w:ascii="Roboto" w:eastAsia="Roboto" w:hAnsi="Roboto" w:cs="Roboto"/>
          <w:sz w:val="22"/>
          <w:szCs w:val="22"/>
          <w:lang w:val="fr-CH"/>
        </w:rPr>
      </w:pPr>
      <w:r>
        <w:rPr>
          <w:noProof/>
        </w:rPr>
        <w:drawing>
          <wp:inline distT="0" distB="0" distL="0" distR="0" wp14:anchorId="1A9C0595" wp14:editId="46885F5C">
            <wp:extent cx="3000375" cy="2000250"/>
            <wp:effectExtent l="0" t="0" r="0" b="0"/>
            <wp:docPr id="1079676432" name="Grafik 1079676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4B098" wp14:editId="654C98A2">
            <wp:extent cx="2990850" cy="1990725"/>
            <wp:effectExtent l="0" t="0" r="0" b="0"/>
            <wp:docPr id="1388774862" name="Grafik 1388774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60AE" w14:textId="25EED476" w:rsidR="18DB3997" w:rsidRDefault="18DB3997" w:rsidP="18DB3997">
      <w:pPr>
        <w:rPr>
          <w:rFonts w:eastAsia="Roboto Regular" w:cs="Roboto Regular"/>
          <w:szCs w:val="24"/>
          <w:lang w:val="fr-CH"/>
        </w:rPr>
      </w:pPr>
    </w:p>
    <w:p w14:paraId="6072C990" w14:textId="40B9C06A" w:rsidR="00856781" w:rsidRPr="009C18F2" w:rsidRDefault="1AA73FFD" w:rsidP="18DB3997">
      <w:pPr>
        <w:pStyle w:val="berschrift2NEU"/>
        <w:rPr>
          <w:rFonts w:hint="eastAsia"/>
        </w:rPr>
      </w:pPr>
      <w:bookmarkStart w:id="14" w:name="_Toc151708015"/>
      <w:r>
        <w:rPr>
          <w:noProof/>
        </w:rPr>
        <w:drawing>
          <wp:inline distT="0" distB="0" distL="0" distR="0" wp14:anchorId="5A815EEC" wp14:editId="0ABA8EC3">
            <wp:extent cx="334645" cy="344805"/>
            <wp:effectExtent l="0" t="0" r="8255" b="0"/>
            <wp:docPr id="1036014103" name="Grafik 1036014103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3D761F" wp14:editId="14B90906">
            <wp:extent cx="334645" cy="334645"/>
            <wp:effectExtent l="0" t="0" r="8255" b="825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 w14:paraId="24779475" w14:textId="19D7772C" w:rsidR="008047E7" w:rsidRPr="00BF34DC" w:rsidRDefault="008047E7" w:rsidP="00BF34DC">
      <w:pPr>
        <w:pStyle w:val="berschrift1"/>
        <w:rPr>
          <w:rFonts w:hint="eastAsia"/>
        </w:rPr>
      </w:pPr>
      <w:bookmarkStart w:id="15" w:name="_Toc112766087"/>
      <w:bookmarkStart w:id="16" w:name="_Toc112941120"/>
      <w:bookmarkStart w:id="17" w:name="_Toc124932350"/>
      <w:bookmarkStart w:id="18" w:name="_Toc151708016"/>
      <w:r w:rsidRPr="00BF34DC">
        <w:rPr>
          <w:rStyle w:val="berschrift2Zchn"/>
          <w:bCs/>
          <w:color w:val="B0182B" w:themeColor="accent1"/>
          <w:sz w:val="28"/>
          <w:szCs w:val="28"/>
        </w:rPr>
        <w:t>Ski</w:t>
      </w:r>
      <w:bookmarkEnd w:id="15"/>
      <w:r w:rsidRPr="00BF34DC">
        <w:rPr>
          <w:rStyle w:val="berschrift2Zchn"/>
          <w:bCs/>
          <w:color w:val="B0182B" w:themeColor="accent1"/>
          <w:sz w:val="28"/>
          <w:szCs w:val="28"/>
        </w:rPr>
        <w:t xml:space="preserve"> en </w:t>
      </w:r>
      <w:proofErr w:type="spellStart"/>
      <w:r w:rsidRPr="00BF34DC">
        <w:rPr>
          <w:rStyle w:val="berschrift2Zchn"/>
          <w:bCs/>
          <w:color w:val="B0182B" w:themeColor="accent1"/>
          <w:sz w:val="28"/>
          <w:szCs w:val="28"/>
        </w:rPr>
        <w:t>famille</w:t>
      </w:r>
      <w:bookmarkEnd w:id="16"/>
      <w:bookmarkEnd w:id="17"/>
      <w:bookmarkEnd w:id="18"/>
      <w:proofErr w:type="spellEnd"/>
    </w:p>
    <w:p w14:paraId="6FAA2F8F" w14:textId="77777777" w:rsidR="00EA0345" w:rsidRPr="00D32940" w:rsidRDefault="00EA0345" w:rsidP="00EA0345">
      <w:pPr>
        <w:pStyle w:val="berschrift2"/>
        <w:rPr>
          <w:rFonts w:hint="eastAsia"/>
          <w:lang w:val="en-US"/>
        </w:rPr>
      </w:pPr>
      <w:bookmarkStart w:id="19" w:name="_Toc151708017"/>
      <w:r w:rsidRPr="00D32940">
        <w:rPr>
          <w:rStyle w:val="normaltextrun"/>
          <w:lang w:val="en-US"/>
        </w:rPr>
        <w:t xml:space="preserve">Kids on Ski - for free - </w:t>
      </w:r>
      <w:proofErr w:type="spellStart"/>
      <w:r w:rsidRPr="00D32940">
        <w:rPr>
          <w:rStyle w:val="normaltextrun"/>
          <w:lang w:val="en-US"/>
        </w:rPr>
        <w:t>Projet</w:t>
      </w:r>
      <w:proofErr w:type="spellEnd"/>
      <w:r w:rsidRPr="00D32940">
        <w:rPr>
          <w:rStyle w:val="normaltextrun"/>
          <w:lang w:val="en-US"/>
        </w:rPr>
        <w:t xml:space="preserve"> </w:t>
      </w:r>
      <w:proofErr w:type="spellStart"/>
      <w:r w:rsidRPr="00D32940">
        <w:rPr>
          <w:rStyle w:val="normaltextrun"/>
          <w:lang w:val="en-US"/>
        </w:rPr>
        <w:t>pilote</w:t>
      </w:r>
      <w:proofErr w:type="spellEnd"/>
      <w:r w:rsidRPr="00D32940">
        <w:rPr>
          <w:rStyle w:val="normaltextrun"/>
          <w:lang w:val="en-US"/>
        </w:rPr>
        <w:t xml:space="preserve"> international de promotion des sports </w:t>
      </w:r>
      <w:proofErr w:type="spellStart"/>
      <w:r w:rsidRPr="00D32940">
        <w:rPr>
          <w:rStyle w:val="normaltextrun"/>
          <w:lang w:val="en-US"/>
        </w:rPr>
        <w:t>d'hiver</w:t>
      </w:r>
      <w:bookmarkEnd w:id="19"/>
      <w:proofErr w:type="spellEnd"/>
      <w:r w:rsidRPr="00D32940">
        <w:rPr>
          <w:rStyle w:val="eop"/>
          <w:lang w:val="en-US"/>
        </w:rPr>
        <w:t> </w:t>
      </w:r>
    </w:p>
    <w:p w14:paraId="339F5CA3" w14:textId="77777777" w:rsidR="00EA0345" w:rsidRPr="006A1B02" w:rsidRDefault="00EA0345" w:rsidP="00EA0345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Segoe UI"/>
          <w:sz w:val="22"/>
          <w:szCs w:val="22"/>
          <w:lang w:val="fr-CH"/>
        </w:rPr>
      </w:pP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>L'Aletsch Arena est partenaire du projet pilote international</w:t>
      </w:r>
      <w:proofErr w:type="gramStart"/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«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>Kids</w:t>
      </w:r>
      <w:proofErr w:type="gramEnd"/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on Ski - for free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»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>. Cet hiver, 200 amateurs de glisse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,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âgés de trois à cinq ans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,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ont la possibilité de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profiter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gratuitement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d'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un forfait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tout inclus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comprenant 5 jours d'école de ski, la location de l'équipement, l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'abonnement pour les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remontée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s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mécanique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s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et l'hébergement (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avec la présence d'un*e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accompagnant*e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).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L'objectif de c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ette campagne inter-destinations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est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de promouvoir les sports d'hiver dans l'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arc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alpin et d'apprendre gratuitement à 50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'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000 enfants à skier ou à faire du snowboard au cours des trois prochaines années. L'initiative se base sur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le postulat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que les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meilleurs</w:t>
      </w:r>
      <w:proofErr w:type="gramStart"/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«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>promoteurs</w:t>
      </w:r>
      <w:proofErr w:type="gramEnd"/>
      <w:r>
        <w:rPr>
          <w:rStyle w:val="normaltextrun"/>
          <w:rFonts w:ascii="Roboto" w:hAnsi="Roboto" w:cs="Segoe UI"/>
          <w:sz w:val="22"/>
          <w:szCs w:val="22"/>
          <w:lang w:val="fr-CH"/>
        </w:rPr>
        <w:t>»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des sports d'hiver sont les parents et les grands-parents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, que ces derniers 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peuvent transmettre l'enthousiasme pour le sport dès le plus jeune âge et qu'ils devraient être soutenus pour cela. Outre l'Aletsch Arena, les destinations / remontées mécaniques suivantes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participent à </w:t>
      </w:r>
      <w:proofErr w:type="gramStart"/>
      <w:r>
        <w:rPr>
          <w:rStyle w:val="normaltextrun"/>
          <w:rFonts w:ascii="Roboto" w:hAnsi="Roboto" w:cs="Segoe UI"/>
          <w:sz w:val="22"/>
          <w:szCs w:val="22"/>
          <w:lang w:val="fr-CH"/>
        </w:rPr>
        <w:t>l'action</w:t>
      </w:r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>:</w:t>
      </w:r>
      <w:proofErr w:type="gramEnd"/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Alta </w:t>
      </w:r>
      <w:proofErr w:type="spellStart"/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>Badia</w:t>
      </w:r>
      <w:proofErr w:type="spellEnd"/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, Madonna di </w:t>
      </w:r>
      <w:proofErr w:type="spellStart"/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>Campiglio</w:t>
      </w:r>
      <w:proofErr w:type="spellEnd"/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, </w:t>
      </w:r>
      <w:proofErr w:type="spellStart"/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>Serfaus-Fiss-Ladis</w:t>
      </w:r>
      <w:proofErr w:type="spellEnd"/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, </w:t>
      </w:r>
      <w:proofErr w:type="spellStart"/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>Leogang</w:t>
      </w:r>
      <w:proofErr w:type="spellEnd"/>
      <w:r w:rsidRPr="004902A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et Grindelwald.</w:t>
      </w:r>
      <w:r w:rsidRPr="0077782E">
        <w:rPr>
          <w:rStyle w:val="eop"/>
          <w:rFonts w:ascii="Roboto" w:hAnsi="Roboto" w:cs="Segoe UI"/>
          <w:sz w:val="22"/>
          <w:szCs w:val="22"/>
          <w:lang w:val="fr-CH"/>
        </w:rPr>
        <w:t> </w:t>
      </w:r>
    </w:p>
    <w:p w14:paraId="0A99EA6D" w14:textId="77777777" w:rsidR="00C90CCF" w:rsidRPr="00EA0345" w:rsidRDefault="00C90CCF" w:rsidP="23FE168D">
      <w:pPr>
        <w:pStyle w:val="Fliesstext"/>
        <w:rPr>
          <w:color w:val="000000" w:themeColor="text1"/>
        </w:rPr>
      </w:pPr>
    </w:p>
    <w:proofErr w:type="gramStart"/>
    <w:p w14:paraId="361B6CAB" w14:textId="08E80488" w:rsidR="00EA0345" w:rsidRPr="00EA0345" w:rsidRDefault="00EA0345" w:rsidP="00EA0345">
      <w:pPr>
        <w:pStyle w:val="paragraph"/>
        <w:spacing w:before="0" w:beforeAutospacing="0" w:after="0" w:afterAutospacing="0"/>
        <w:jc w:val="both"/>
        <w:textAlignment w:val="baseline"/>
        <w:rPr>
          <w:rStyle w:val="Hyperlink"/>
          <w:rFonts w:ascii="Segoe UI" w:hAnsi="Segoe UI" w:cs="Segoe UI"/>
          <w:sz w:val="18"/>
          <w:szCs w:val="18"/>
          <w:lang w:val="fr-CH"/>
        </w:rPr>
      </w:pP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  <w:fldChar w:fldCharType="begin"/>
      </w:r>
      <w:r w:rsidR="00EF67BD"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  <w:instrText>HYPERLINK "https://www.aletscharena.ch/fr/aletsch-arena/familles/kidsonski" \t "_blank"</w:instrText>
      </w: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</w: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  <w:fldChar w:fldCharType="separate"/>
      </w:r>
      <w:r w:rsidRPr="00EA0345">
        <w:rPr>
          <w:rStyle w:val="Hyperlink"/>
          <w:rFonts w:ascii="Roboto Medium" w:hAnsi="Roboto Medium" w:cs="Segoe UI"/>
          <w:sz w:val="22"/>
          <w:szCs w:val="22"/>
          <w:lang w:val="fr-CH"/>
        </w:rPr>
        <w:t>En savoir plus sur le thème: Kids on Ski – for free </w:t>
      </w:r>
    </w:p>
    <w:p w14:paraId="5DD3173B" w14:textId="39625423" w:rsidR="00C90CCF" w:rsidRPr="00764FF3" w:rsidRDefault="00EA0345" w:rsidP="00EA0345">
      <w:pPr>
        <w:pStyle w:val="Fliesstext"/>
        <w:rPr>
          <w:rFonts w:ascii="Roboto Medium" w:hAnsi="Roboto Medium"/>
          <w:sz w:val="22"/>
          <w:szCs w:val="22"/>
          <w:lang w:val="en-US"/>
        </w:rPr>
      </w:pPr>
      <w:r>
        <w:rPr>
          <w:rStyle w:val="normaltextrun"/>
          <w:rFonts w:ascii="Roboto Medium" w:eastAsiaTheme="minorHAnsi" w:hAnsi="Roboto Medium" w:cs="Segoe UI"/>
          <w:bCs w:val="0"/>
          <w:iCs w:val="0"/>
          <w:color w:val="B0182B"/>
          <w:sz w:val="22"/>
          <w:szCs w:val="22"/>
          <w:lang w:eastAsia="de-CH"/>
        </w:rPr>
        <w:fldChar w:fldCharType="end"/>
      </w:r>
      <w:proofErr w:type="gramEnd"/>
    </w:p>
    <w:p w14:paraId="4CC90D74" w14:textId="71C9E581" w:rsidR="00856781" w:rsidRPr="003D7B09" w:rsidRDefault="1155DCE5" w:rsidP="00856781">
      <w:pPr>
        <w:pStyle w:val="Fliesstext"/>
        <w:rPr>
          <w:lang w:val="de-CH"/>
        </w:rPr>
      </w:pPr>
      <w:r>
        <w:rPr>
          <w:noProof/>
        </w:rPr>
        <w:drawing>
          <wp:inline distT="0" distB="0" distL="0" distR="0" wp14:anchorId="37F42849" wp14:editId="5D607349">
            <wp:extent cx="2962275" cy="1974850"/>
            <wp:effectExtent l="0" t="0" r="0" b="0"/>
            <wp:docPr id="144117130" name="Grafik 14411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4649695">
        <w:rPr>
          <w:noProof/>
        </w:rPr>
        <w:drawing>
          <wp:inline distT="0" distB="0" distL="0" distR="0" wp14:anchorId="11FD2616" wp14:editId="60E4BCD6">
            <wp:extent cx="2974341" cy="1983360"/>
            <wp:effectExtent l="0" t="0" r="6350" b="0"/>
            <wp:docPr id="14" name="Grafik 14" descr="Ein Bild, das Schnee, draußen, Skifahre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1" cy="19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EA5DD" w14:textId="35A2955E" w:rsidR="00856781" w:rsidRDefault="00856781" w:rsidP="00856781">
      <w:pPr>
        <w:pStyle w:val="Fliesstext"/>
        <w:rPr>
          <w:rStyle w:val="Hyperlink"/>
          <w:rFonts w:ascii="Roboto Medium" w:hAnsi="Roboto Medium"/>
          <w:color w:val="auto"/>
          <w:sz w:val="22"/>
          <w:szCs w:val="22"/>
          <w:lang w:val="de-CH"/>
        </w:rPr>
      </w:pPr>
    </w:p>
    <w:p w14:paraId="14F99F9C" w14:textId="189EEAE3" w:rsidR="00854D4C" w:rsidRDefault="00064C59" w:rsidP="18DB3997">
      <w:pPr>
        <w:rPr>
          <w:rStyle w:val="Hyperlink"/>
          <w:rFonts w:ascii="Roboto Medium" w:hAnsi="Roboto Medium"/>
          <w:color w:val="auto"/>
          <w:sz w:val="22"/>
          <w:szCs w:val="22"/>
        </w:rPr>
      </w:pPr>
      <w:bookmarkStart w:id="20" w:name="_Toc112941127"/>
      <w:bookmarkStart w:id="21" w:name="_Toc112766088"/>
      <w:bookmarkEnd w:id="20"/>
      <w:bookmarkEnd w:id="21"/>
      <w:r>
        <w:rPr>
          <w:noProof/>
        </w:rPr>
        <w:drawing>
          <wp:anchor distT="0" distB="0" distL="114300" distR="114300" simplePos="0" relativeHeight="251658243" behindDoc="0" locked="0" layoutInCell="1" allowOverlap="1" wp14:anchorId="306DBA3C" wp14:editId="4A92301D">
            <wp:simplePos x="0" y="0"/>
            <wp:positionH relativeFrom="margin">
              <wp:posOffset>20955</wp:posOffset>
            </wp:positionH>
            <wp:positionV relativeFrom="paragraph">
              <wp:posOffset>84836</wp:posOffset>
            </wp:positionV>
            <wp:extent cx="334645" cy="334645"/>
            <wp:effectExtent l="0" t="0" r="8255" b="8255"/>
            <wp:wrapNone/>
            <wp:docPr id="41" name="Grafik 4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4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val="en-GB"/>
        </w:rPr>
        <w:drawing>
          <wp:anchor distT="0" distB="0" distL="114300" distR="114300" simplePos="0" relativeHeight="251658246" behindDoc="1" locked="0" layoutInCell="1" allowOverlap="1" wp14:anchorId="2B8D506A" wp14:editId="447419E8">
            <wp:simplePos x="0" y="0"/>
            <wp:positionH relativeFrom="margin">
              <wp:posOffset>418135</wp:posOffset>
            </wp:positionH>
            <wp:positionV relativeFrom="paragraph">
              <wp:posOffset>99136</wp:posOffset>
            </wp:positionV>
            <wp:extent cx="287020" cy="295275"/>
            <wp:effectExtent l="0" t="0" r="0" b="9525"/>
            <wp:wrapTight wrapText="bothSides">
              <wp:wrapPolygon edited="0">
                <wp:start x="2867" y="0"/>
                <wp:lineTo x="0" y="4181"/>
                <wp:lineTo x="0" y="15329"/>
                <wp:lineTo x="2867" y="20903"/>
                <wp:lineTo x="17204" y="20903"/>
                <wp:lineTo x="20071" y="16723"/>
                <wp:lineTo x="20071" y="4181"/>
                <wp:lineTo x="17204" y="0"/>
                <wp:lineTo x="2867" y="0"/>
              </wp:wrapPolygon>
            </wp:wrapTight>
            <wp:docPr id="1061849485" name="Grafik 1061849485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Text, ClipArt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B7C1B" w14:textId="52756097" w:rsidR="00064C59" w:rsidRDefault="00064C59" w:rsidP="005663E8">
      <w:pPr>
        <w:pStyle w:val="Fliesstext"/>
        <w:rPr>
          <w:sz w:val="16"/>
          <w:szCs w:val="16"/>
        </w:rPr>
      </w:pPr>
    </w:p>
    <w:p w14:paraId="50176A7C" w14:textId="77777777" w:rsidR="00064C59" w:rsidRDefault="00064C59" w:rsidP="005663E8">
      <w:pPr>
        <w:pStyle w:val="Fliesstext"/>
        <w:rPr>
          <w:sz w:val="16"/>
          <w:szCs w:val="16"/>
        </w:rPr>
      </w:pPr>
    </w:p>
    <w:p w14:paraId="492020AF" w14:textId="67FC32CC" w:rsidR="00930D8E" w:rsidRDefault="00930D8E" w:rsidP="005663E8">
      <w:pPr>
        <w:pStyle w:val="Fliesstext"/>
        <w:rPr>
          <w:sz w:val="16"/>
          <w:szCs w:val="16"/>
        </w:rPr>
      </w:pPr>
    </w:p>
    <w:p w14:paraId="72A17093" w14:textId="1912C4F7" w:rsidR="005663E8" w:rsidRPr="00BF34DC" w:rsidRDefault="00CA5BC8" w:rsidP="00064C59">
      <w:pPr>
        <w:pStyle w:val="berschrift1"/>
        <w:ind w:left="142" w:hanging="142"/>
        <w:rPr>
          <w:rFonts w:hint="eastAsia"/>
        </w:rPr>
      </w:pPr>
      <w:bookmarkStart w:id="22" w:name="_Toc151708018"/>
      <w:r w:rsidRPr="00BF34DC">
        <w:t xml:space="preserve">Ski </w:t>
      </w:r>
      <w:proofErr w:type="spellStart"/>
      <w:r w:rsidRPr="00BF34DC">
        <w:t>rando</w:t>
      </w:r>
      <w:proofErr w:type="spellEnd"/>
      <w:r w:rsidRPr="00BF34DC">
        <w:t xml:space="preserve"> </w:t>
      </w:r>
      <w:proofErr w:type="spellStart"/>
      <w:r w:rsidRPr="00BF34DC">
        <w:t>pour</w:t>
      </w:r>
      <w:proofErr w:type="spellEnd"/>
      <w:r w:rsidRPr="00BF34DC">
        <w:t xml:space="preserve"> </w:t>
      </w:r>
      <w:proofErr w:type="spellStart"/>
      <w:r w:rsidRPr="00BF34DC">
        <w:t>les</w:t>
      </w:r>
      <w:proofErr w:type="spellEnd"/>
      <w:r w:rsidRPr="00BF34DC">
        <w:t xml:space="preserve"> </w:t>
      </w:r>
      <w:proofErr w:type="spellStart"/>
      <w:r w:rsidRPr="00BF34DC">
        <w:t>familles</w:t>
      </w:r>
      <w:bookmarkEnd w:id="22"/>
      <w:proofErr w:type="spellEnd"/>
    </w:p>
    <w:p w14:paraId="73CA3641" w14:textId="77777777" w:rsidR="00EA0345" w:rsidRPr="00EA0345" w:rsidRDefault="00EA0345" w:rsidP="00EA0345">
      <w:pPr>
        <w:pStyle w:val="berschrift2"/>
        <w:rPr>
          <w:rFonts w:hint="eastAsia"/>
        </w:rPr>
      </w:pPr>
      <w:bookmarkStart w:id="23" w:name="_Toc151708019"/>
      <w:r w:rsidRPr="00EA0345">
        <w:rPr>
          <w:rStyle w:val="normaltextrun"/>
        </w:rPr>
        <w:t>Circuit Gletschi</w:t>
      </w:r>
      <w:bookmarkEnd w:id="23"/>
      <w:r w:rsidRPr="00EA0345">
        <w:rPr>
          <w:rStyle w:val="eop"/>
        </w:rPr>
        <w:t> </w:t>
      </w:r>
    </w:p>
    <w:p w14:paraId="49606F82" w14:textId="77777777" w:rsidR="00EA0345" w:rsidRPr="00136F22" w:rsidRDefault="00EA0345" w:rsidP="00EA0345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Segoe UI"/>
          <w:sz w:val="22"/>
          <w:szCs w:val="22"/>
          <w:lang w:val="fr-CH"/>
        </w:rPr>
      </w:pP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Le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circuit 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>Gletschi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,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un circuit de sports d'hiver à travers l'Aletsch Arena et une expérience pour toute la famille. Il permet de découvrir tou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te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s les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attractions phares,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tel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le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s que les Family </w:t>
      </w:r>
      <w:proofErr w:type="spellStart"/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>Funslopes</w:t>
      </w:r>
      <w:proofErr w:type="spellEnd"/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, le </w:t>
      </w:r>
      <w:proofErr w:type="spellStart"/>
      <w:r>
        <w:rPr>
          <w:rStyle w:val="normaltextrun"/>
          <w:rFonts w:ascii="Roboto" w:hAnsi="Roboto" w:cs="Segoe UI"/>
          <w:sz w:val="22"/>
          <w:szCs w:val="22"/>
          <w:lang w:val="fr-CH"/>
        </w:rPr>
        <w:t>S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>nowtubing</w:t>
      </w:r>
      <w:proofErr w:type="spellEnd"/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>, le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s installations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  <w:proofErr w:type="spellStart"/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>Skimovie</w:t>
      </w:r>
      <w:proofErr w:type="spellEnd"/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et bien plus encore. Dès cet hiver, les enfants ont la possibilité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d'effectuer le circuit Gletschi 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>avec le Gletschi-</w:t>
      </w:r>
      <w:proofErr w:type="spellStart"/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>Pass</w:t>
      </w:r>
      <w:proofErr w:type="spellEnd"/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>. Ils peuvent retirer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ce dernier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aux points de vente, dans les restaurants ou dans les centres d'information de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la société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Aletsch Bahnen AG. Avec le passeport Gletschi, les enfants peuvent collectionner au total six mo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tifs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de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poinçons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.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Dur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>ant la saison d'hiver, six stations Gletschi dans l'ensemble de l'Aletsch Arena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sont équipées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d'un poinçonneur. Dès que les six échantillons de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trous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ont été collectés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et 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jusqu'au 6 avril 2024, le passeport Gletschi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peut 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>être échangé contre une petite récompense dans un restaurant d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e la société 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>Aletsch Bahnen AG. De plus, tous les participants ont la possibilité de scanner le code QR figurant sur le Gletschi-</w:t>
      </w:r>
      <w:proofErr w:type="spellStart"/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>Pass</w:t>
      </w:r>
      <w:proofErr w:type="spellEnd"/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et de participer au tirage au sort principal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permettant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de gagner de superbes prix pour toute la famille, y compris un week-end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estival</w:t>
      </w:r>
      <w:r w:rsidRPr="00643B86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dans l'Aletsch Arena.</w:t>
      </w:r>
      <w:r w:rsidRPr="0077782E">
        <w:rPr>
          <w:rStyle w:val="eop"/>
          <w:rFonts w:ascii="Roboto" w:hAnsi="Roboto" w:cs="Segoe UI"/>
          <w:sz w:val="22"/>
          <w:szCs w:val="22"/>
          <w:lang w:val="fr-CH"/>
        </w:rPr>
        <w:t> </w:t>
      </w:r>
    </w:p>
    <w:p w14:paraId="46C09ED3" w14:textId="0DBEAA71" w:rsidR="00856781" w:rsidRDefault="00856781" w:rsidP="23FE168D">
      <w:pPr>
        <w:rPr>
          <w:rFonts w:hint="eastAsia"/>
          <w:sz w:val="16"/>
          <w:szCs w:val="16"/>
          <w:lang w:val="fr-CH"/>
        </w:rPr>
      </w:pPr>
    </w:p>
    <w:p w14:paraId="5F9B6068" w14:textId="19DCB788" w:rsidR="00EA0345" w:rsidRPr="00EA0345" w:rsidRDefault="00EA0345" w:rsidP="23FE168D">
      <w:pPr>
        <w:rPr>
          <w:rStyle w:val="Hyperlink"/>
          <w:rFonts w:ascii="Roboto Medium" w:hAnsi="Roboto Medium" w:cs="Segoe UI"/>
          <w:sz w:val="22"/>
          <w:szCs w:val="22"/>
          <w:lang w:val="fr-CH"/>
        </w:rPr>
      </w:pP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  <w:fldChar w:fldCharType="begin"/>
      </w: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  <w:instrText>HYPERLINK "https://www.aletscharena.ch/fr/activites/ski/circuits-a-skis" \t "_blank"</w:instrText>
      </w: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</w:r>
      <w:r>
        <w:rPr>
          <w:rStyle w:val="normaltextrun"/>
          <w:rFonts w:ascii="Roboto Medium" w:hAnsi="Roboto Medium" w:cs="Segoe UI"/>
          <w:color w:val="B0182B"/>
          <w:sz w:val="22"/>
          <w:szCs w:val="22"/>
          <w:lang w:val="fr-CH"/>
        </w:rPr>
        <w:fldChar w:fldCharType="separate"/>
      </w:r>
      <w:r w:rsidRPr="00EA0345">
        <w:rPr>
          <w:rStyle w:val="Hyperlink"/>
          <w:rFonts w:ascii="Roboto Medium" w:hAnsi="Roboto Medium" w:cs="Segoe UI"/>
          <w:sz w:val="22"/>
          <w:szCs w:val="22"/>
          <w:lang w:val="fr-CH"/>
        </w:rPr>
        <w:t>En savoir plus sur le circuit Gletschi </w:t>
      </w:r>
    </w:p>
    <w:p w14:paraId="57B48D9C" w14:textId="6B008DD1" w:rsidR="18DB3997" w:rsidRPr="00EA0345" w:rsidRDefault="00EA0345" w:rsidP="18DB3997">
      <w:pPr>
        <w:pStyle w:val="Fliesstext"/>
        <w:rPr>
          <w:rFonts w:ascii="Roboto Medium" w:hAnsi="Roboto Medium"/>
          <w:sz w:val="22"/>
          <w:szCs w:val="22"/>
          <w:lang w:val="en-US"/>
        </w:rPr>
      </w:pPr>
      <w:r>
        <w:rPr>
          <w:rStyle w:val="normaltextrun"/>
          <w:rFonts w:ascii="Roboto Medium" w:eastAsiaTheme="minorEastAsia" w:hAnsi="Roboto Medium" w:cs="Segoe UI"/>
          <w:bCs w:val="0"/>
          <w:iCs w:val="0"/>
          <w:color w:val="B0182B"/>
          <w:sz w:val="22"/>
          <w:szCs w:val="22"/>
        </w:rPr>
        <w:fldChar w:fldCharType="end"/>
      </w:r>
    </w:p>
    <w:p w14:paraId="23E50975" w14:textId="42089AEE" w:rsidR="00856781" w:rsidRPr="0018705E" w:rsidRDefault="00A43C69" w:rsidP="23FE168D">
      <w:pPr>
        <w:pStyle w:val="Fliesstext"/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31676FD7" wp14:editId="62336627">
            <wp:simplePos x="0" y="0"/>
            <wp:positionH relativeFrom="margin">
              <wp:align>right</wp:align>
            </wp:positionH>
            <wp:positionV relativeFrom="paragraph">
              <wp:posOffset>313276</wp:posOffset>
            </wp:positionV>
            <wp:extent cx="3117850" cy="2019935"/>
            <wp:effectExtent l="0" t="0" r="6350" b="0"/>
            <wp:wrapTopAndBottom/>
            <wp:docPr id="1180463046" name="Grafik 118046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4" behindDoc="1" locked="0" layoutInCell="1" allowOverlap="1" wp14:anchorId="4858D426" wp14:editId="58353EB5">
            <wp:simplePos x="0" y="0"/>
            <wp:positionH relativeFrom="margin">
              <wp:posOffset>-133985</wp:posOffset>
            </wp:positionH>
            <wp:positionV relativeFrom="paragraph">
              <wp:posOffset>288925</wp:posOffset>
            </wp:positionV>
            <wp:extent cx="3040380" cy="2023745"/>
            <wp:effectExtent l="0" t="0" r="7620" b="0"/>
            <wp:wrapTopAndBottom/>
            <wp:docPr id="55" name="Grafik 55" descr="Ein Bild, das Himmel, draußen, Schnee, Hü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afik 55" descr="Ein Bild, das Himmel, draußen, Schnee, Hüg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9CD54" w14:textId="4C1ADC79" w:rsidR="00CD2FBE" w:rsidRDefault="00CD2FBE" w:rsidP="18DB3997">
      <w:pPr>
        <w:pStyle w:val="berschrift2NEU"/>
        <w:rPr>
          <w:rFonts w:hint="eastAsia"/>
          <w:sz w:val="16"/>
          <w:szCs w:val="16"/>
          <w:lang w:val="en-US"/>
        </w:rPr>
      </w:pPr>
      <w:bookmarkStart w:id="24" w:name="_Hlk147844165"/>
      <w:bookmarkStart w:id="25" w:name="_Toc112941133"/>
      <w:bookmarkStart w:id="26" w:name="_Toc112766092"/>
      <w:bookmarkEnd w:id="24"/>
    </w:p>
    <w:p w14:paraId="6DEA1A16" w14:textId="5F2C7985" w:rsidR="00A27F7A" w:rsidRDefault="00A27F7A" w:rsidP="18DB3997">
      <w:pPr>
        <w:pStyle w:val="berschrift2NEU"/>
        <w:rPr>
          <w:rFonts w:hint="eastAsia"/>
          <w:sz w:val="16"/>
          <w:szCs w:val="16"/>
          <w:lang w:val="en-US"/>
        </w:rPr>
      </w:pPr>
      <w:bookmarkStart w:id="27" w:name="_Toc151708020"/>
      <w:r>
        <w:rPr>
          <w:noProof/>
        </w:rPr>
        <w:drawing>
          <wp:anchor distT="0" distB="0" distL="114300" distR="114300" simplePos="0" relativeHeight="251658241" behindDoc="0" locked="0" layoutInCell="1" allowOverlap="1" wp14:anchorId="73B1F413" wp14:editId="483ED415">
            <wp:simplePos x="0" y="0"/>
            <wp:positionH relativeFrom="margin">
              <wp:align>left</wp:align>
            </wp:positionH>
            <wp:positionV relativeFrom="paragraph">
              <wp:posOffset>65355</wp:posOffset>
            </wp:positionV>
            <wp:extent cx="334645" cy="334645"/>
            <wp:effectExtent l="0" t="0" r="8255" b="8255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4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7"/>
    </w:p>
    <w:p w14:paraId="72863937" w14:textId="77777777" w:rsidR="00A27F7A" w:rsidRPr="00EA0345" w:rsidRDefault="00A27F7A" w:rsidP="18DB3997">
      <w:pPr>
        <w:pStyle w:val="berschrift2NEU"/>
        <w:rPr>
          <w:rFonts w:hint="eastAsia"/>
          <w:sz w:val="16"/>
          <w:szCs w:val="16"/>
          <w:lang w:val="en-US"/>
        </w:rPr>
      </w:pPr>
    </w:p>
    <w:p w14:paraId="2C0E7DFD" w14:textId="77777777" w:rsidR="007C1070" w:rsidRPr="00766D7F" w:rsidRDefault="007C1070" w:rsidP="00B879EC">
      <w:pPr>
        <w:pStyle w:val="berschrift1"/>
        <w:numPr>
          <w:ilvl w:val="0"/>
          <w:numId w:val="6"/>
        </w:numPr>
        <w:rPr>
          <w:rFonts w:hint="eastAsia"/>
          <w:lang w:val="fr-CH"/>
        </w:rPr>
      </w:pPr>
      <w:bookmarkStart w:id="28" w:name="_Toc112941134"/>
      <w:bookmarkStart w:id="29" w:name="_Toc124932368"/>
      <w:bookmarkStart w:id="30" w:name="_Toc151708021"/>
      <w:bookmarkEnd w:id="25"/>
      <w:bookmarkEnd w:id="26"/>
      <w:proofErr w:type="gramStart"/>
      <w:r>
        <w:rPr>
          <w:lang w:val="fr-CH"/>
        </w:rPr>
        <w:t>Installations:</w:t>
      </w:r>
      <w:proofErr w:type="gramEnd"/>
      <w:r w:rsidRPr="00766D7F">
        <w:rPr>
          <w:lang w:val="fr-CH"/>
        </w:rPr>
        <w:t xml:space="preserve"> </w:t>
      </w:r>
      <w:r>
        <w:rPr>
          <w:lang w:val="fr-CH"/>
        </w:rPr>
        <w:t>Enneigement et installations sportives</w:t>
      </w:r>
      <w:bookmarkEnd w:id="28"/>
      <w:bookmarkEnd w:id="29"/>
      <w:bookmarkEnd w:id="30"/>
      <w:r w:rsidRPr="00766D7F">
        <w:rPr>
          <w:lang w:val="fr-CH"/>
        </w:rPr>
        <w:t xml:space="preserve"> </w:t>
      </w:r>
    </w:p>
    <w:p w14:paraId="2DBB7BEA" w14:textId="77777777" w:rsidR="006F19CE" w:rsidRPr="006F19CE" w:rsidRDefault="006F19CE" w:rsidP="006F19CE">
      <w:pPr>
        <w:pStyle w:val="berschrift2"/>
        <w:rPr>
          <w:rFonts w:hint="eastAsia"/>
        </w:rPr>
      </w:pPr>
      <w:bookmarkStart w:id="31" w:name="_Toc151708022"/>
      <w:proofErr w:type="spellStart"/>
      <w:r w:rsidRPr="006F19CE">
        <w:rPr>
          <w:rStyle w:val="normaltextrun"/>
        </w:rPr>
        <w:t>Projet</w:t>
      </w:r>
      <w:proofErr w:type="spellEnd"/>
      <w:r w:rsidRPr="006F19CE">
        <w:rPr>
          <w:rStyle w:val="normaltextrun"/>
        </w:rPr>
        <w:t xml:space="preserve"> Eggishorn 2025</w:t>
      </w:r>
      <w:bookmarkEnd w:id="31"/>
      <w:r w:rsidRPr="006F19CE">
        <w:rPr>
          <w:rStyle w:val="eop"/>
        </w:rPr>
        <w:t> </w:t>
      </w:r>
    </w:p>
    <w:p w14:paraId="512F7E81" w14:textId="1BAB2E6E" w:rsidR="23FE168D" w:rsidRDefault="006F19CE" w:rsidP="23FE168D">
      <w:pPr>
        <w:pStyle w:val="Fliesstext"/>
        <w:rPr>
          <w:rStyle w:val="eop"/>
          <w:rFonts w:cs="Segoe UI"/>
          <w:sz w:val="22"/>
          <w:szCs w:val="22"/>
        </w:rPr>
      </w:pPr>
      <w:r w:rsidRPr="00DA3BAB">
        <w:rPr>
          <w:rStyle w:val="normaltextrun"/>
          <w:rFonts w:cs="Segoe UI"/>
          <w:sz w:val="22"/>
          <w:szCs w:val="22"/>
        </w:rPr>
        <w:t xml:space="preserve">La société Aletsch Bahnen AG </w:t>
      </w:r>
      <w:r>
        <w:rPr>
          <w:rStyle w:val="normaltextrun"/>
          <w:rFonts w:cs="Segoe UI"/>
          <w:sz w:val="22"/>
          <w:szCs w:val="22"/>
        </w:rPr>
        <w:t>démarre</w:t>
      </w:r>
      <w:r w:rsidRPr="00DA3BAB">
        <w:rPr>
          <w:rStyle w:val="normaltextrun"/>
          <w:rFonts w:cs="Segoe UI"/>
          <w:sz w:val="22"/>
          <w:szCs w:val="22"/>
        </w:rPr>
        <w:t xml:space="preserve"> un nouveau projet de construction </w:t>
      </w:r>
      <w:r>
        <w:rPr>
          <w:rStyle w:val="normaltextrun"/>
          <w:rFonts w:cs="Segoe UI"/>
          <w:sz w:val="22"/>
          <w:szCs w:val="22"/>
        </w:rPr>
        <w:t>sur</w:t>
      </w:r>
      <w:r w:rsidRPr="00DA3BAB">
        <w:rPr>
          <w:rStyle w:val="normaltextrun"/>
          <w:rFonts w:cs="Segoe UI"/>
          <w:sz w:val="22"/>
          <w:szCs w:val="22"/>
        </w:rPr>
        <w:t xml:space="preserve"> l'Eggishorn. En décembre 2019, les </w:t>
      </w:r>
      <w:r>
        <w:rPr>
          <w:rStyle w:val="normaltextrun"/>
          <w:rFonts w:cs="Segoe UI"/>
          <w:sz w:val="22"/>
          <w:szCs w:val="22"/>
        </w:rPr>
        <w:t>remontées mécaniques d'</w:t>
      </w:r>
      <w:r w:rsidRPr="00DA3BAB">
        <w:rPr>
          <w:rStyle w:val="normaltextrun"/>
          <w:rFonts w:cs="Segoe UI"/>
          <w:sz w:val="22"/>
          <w:szCs w:val="22"/>
        </w:rPr>
        <w:t>Aletsch ont lancé avec succès</w:t>
      </w:r>
      <w:r w:rsidRPr="00CD5F71">
        <w:rPr>
          <w:rStyle w:val="normaltextrun"/>
          <w:rFonts w:cs="Segoe UI"/>
          <w:sz w:val="22"/>
          <w:szCs w:val="22"/>
        </w:rPr>
        <w:t xml:space="preserve"> </w:t>
      </w:r>
      <w:r w:rsidRPr="00DA3BAB">
        <w:rPr>
          <w:rStyle w:val="normaltextrun"/>
          <w:rFonts w:cs="Segoe UI"/>
          <w:sz w:val="22"/>
          <w:szCs w:val="22"/>
        </w:rPr>
        <w:t>le hub de transports publics de Fiesch</w:t>
      </w:r>
      <w:r>
        <w:rPr>
          <w:rStyle w:val="normaltextrun"/>
          <w:rFonts w:cs="Segoe UI"/>
          <w:sz w:val="22"/>
          <w:szCs w:val="22"/>
        </w:rPr>
        <w:t xml:space="preserve"> et</w:t>
      </w:r>
      <w:r w:rsidRPr="00DA3BAB">
        <w:rPr>
          <w:rStyle w:val="normaltextrun"/>
          <w:rFonts w:cs="Segoe UI"/>
          <w:sz w:val="22"/>
          <w:szCs w:val="22"/>
        </w:rPr>
        <w:t xml:space="preserve"> la nouvelle télécabine Fiesch-Fiescheralp, en collaboration avec le</w:t>
      </w:r>
      <w:r>
        <w:rPr>
          <w:rStyle w:val="normaltextrun"/>
          <w:rFonts w:cs="Segoe UI"/>
          <w:sz w:val="22"/>
          <w:szCs w:val="22"/>
        </w:rPr>
        <w:t xml:space="preserve"> train</w:t>
      </w:r>
      <w:r w:rsidRPr="00DA3BAB">
        <w:rPr>
          <w:rStyle w:val="normaltextrun"/>
          <w:rFonts w:cs="Segoe UI"/>
          <w:sz w:val="22"/>
          <w:szCs w:val="22"/>
        </w:rPr>
        <w:t xml:space="preserve"> Matterhorn </w:t>
      </w:r>
      <w:proofErr w:type="spellStart"/>
      <w:r w:rsidRPr="00DA3BAB">
        <w:rPr>
          <w:rStyle w:val="normaltextrun"/>
          <w:rFonts w:cs="Segoe UI"/>
          <w:sz w:val="22"/>
          <w:szCs w:val="22"/>
        </w:rPr>
        <w:t>Gotthard</w:t>
      </w:r>
      <w:proofErr w:type="spellEnd"/>
      <w:r w:rsidRPr="00DA3BAB">
        <w:rPr>
          <w:rStyle w:val="normaltextrun"/>
          <w:rFonts w:cs="Segoe UI"/>
          <w:sz w:val="22"/>
          <w:szCs w:val="22"/>
        </w:rPr>
        <w:t xml:space="preserve"> Bahn et </w:t>
      </w:r>
      <w:proofErr w:type="spellStart"/>
      <w:r w:rsidRPr="00DA3BAB">
        <w:rPr>
          <w:rStyle w:val="normaltextrun"/>
          <w:rFonts w:cs="Segoe UI"/>
          <w:sz w:val="22"/>
          <w:szCs w:val="22"/>
        </w:rPr>
        <w:t>CarPostal</w:t>
      </w:r>
      <w:proofErr w:type="spellEnd"/>
      <w:r w:rsidRPr="00DA3BAB">
        <w:rPr>
          <w:rStyle w:val="normaltextrun"/>
          <w:rFonts w:cs="Segoe UI"/>
          <w:sz w:val="22"/>
          <w:szCs w:val="22"/>
        </w:rPr>
        <w:t xml:space="preserve">. La prochaine étape stratégiquement importante est en </w:t>
      </w:r>
      <w:proofErr w:type="gramStart"/>
      <w:r w:rsidRPr="00DA3BAB">
        <w:rPr>
          <w:rStyle w:val="normaltextrun"/>
          <w:rFonts w:cs="Segoe UI"/>
          <w:sz w:val="22"/>
          <w:szCs w:val="22"/>
        </w:rPr>
        <w:t>cours:</w:t>
      </w:r>
      <w:proofErr w:type="gramEnd"/>
      <w:r w:rsidRPr="00DA3BAB">
        <w:rPr>
          <w:rStyle w:val="normaltextrun"/>
          <w:rFonts w:cs="Segoe UI"/>
          <w:sz w:val="22"/>
          <w:szCs w:val="22"/>
        </w:rPr>
        <w:t xml:space="preserve"> </w:t>
      </w:r>
      <w:r>
        <w:rPr>
          <w:rStyle w:val="normaltextrun"/>
          <w:rFonts w:cs="Segoe UI"/>
          <w:sz w:val="22"/>
          <w:szCs w:val="22"/>
        </w:rPr>
        <w:t>L</w:t>
      </w:r>
      <w:r w:rsidRPr="00DA3BAB">
        <w:rPr>
          <w:rStyle w:val="normaltextrun"/>
          <w:rFonts w:cs="Segoe UI"/>
          <w:sz w:val="22"/>
          <w:szCs w:val="22"/>
        </w:rPr>
        <w:t xml:space="preserve">e téléphérique de Fiescheralp à </w:t>
      </w:r>
      <w:r>
        <w:rPr>
          <w:rStyle w:val="normaltextrun"/>
          <w:rFonts w:cs="Segoe UI"/>
          <w:sz w:val="22"/>
          <w:szCs w:val="22"/>
        </w:rPr>
        <w:t>l'</w:t>
      </w:r>
      <w:r w:rsidRPr="00DA3BAB">
        <w:rPr>
          <w:rStyle w:val="normaltextrun"/>
          <w:rFonts w:cs="Segoe UI"/>
          <w:sz w:val="22"/>
          <w:szCs w:val="22"/>
        </w:rPr>
        <w:t xml:space="preserve">Eggishorn sera remplacé par une </w:t>
      </w:r>
      <w:r>
        <w:rPr>
          <w:rStyle w:val="normaltextrun"/>
          <w:rFonts w:cs="Segoe UI"/>
          <w:sz w:val="22"/>
          <w:szCs w:val="22"/>
        </w:rPr>
        <w:t xml:space="preserve">toute nouvelle </w:t>
      </w:r>
      <w:r w:rsidRPr="00DA3BAB">
        <w:rPr>
          <w:rStyle w:val="normaltextrun"/>
          <w:rFonts w:cs="Segoe UI"/>
          <w:sz w:val="22"/>
          <w:szCs w:val="22"/>
        </w:rPr>
        <w:t xml:space="preserve">installation moderne. Un tout nouveau restaurant ainsi qu'un espace pour la mise en scène du glacier seront créés dans la station </w:t>
      </w:r>
      <w:r>
        <w:rPr>
          <w:rStyle w:val="normaltextrun"/>
          <w:rFonts w:cs="Segoe UI"/>
          <w:sz w:val="22"/>
          <w:szCs w:val="22"/>
        </w:rPr>
        <w:t>supérieure</w:t>
      </w:r>
      <w:r w:rsidRPr="00DA3BAB">
        <w:rPr>
          <w:rStyle w:val="normaltextrun"/>
          <w:rFonts w:cs="Segoe UI"/>
          <w:sz w:val="22"/>
          <w:szCs w:val="22"/>
        </w:rPr>
        <w:t xml:space="preserve"> sur l'Eggishorn. Les nouvelles constructions sur l'Eggishorn remplacent les installations existantes et répondent </w:t>
      </w:r>
      <w:r>
        <w:rPr>
          <w:rStyle w:val="normaltextrun"/>
          <w:rFonts w:cs="Segoe UI"/>
          <w:sz w:val="22"/>
          <w:szCs w:val="22"/>
        </w:rPr>
        <w:t xml:space="preserve">ainsi </w:t>
      </w:r>
      <w:r w:rsidRPr="00DA3BAB">
        <w:rPr>
          <w:rStyle w:val="normaltextrun"/>
          <w:rFonts w:cs="Segoe UI"/>
          <w:sz w:val="22"/>
          <w:szCs w:val="22"/>
        </w:rPr>
        <w:t xml:space="preserve">à plusieurs </w:t>
      </w:r>
      <w:proofErr w:type="gramStart"/>
      <w:r w:rsidRPr="00DA3BAB">
        <w:rPr>
          <w:rStyle w:val="normaltextrun"/>
          <w:rFonts w:cs="Segoe UI"/>
          <w:sz w:val="22"/>
          <w:szCs w:val="22"/>
        </w:rPr>
        <w:t>exigences:</w:t>
      </w:r>
      <w:proofErr w:type="gramEnd"/>
      <w:r w:rsidRPr="00DA3BAB">
        <w:rPr>
          <w:rStyle w:val="normaltextrun"/>
          <w:rFonts w:cs="Segoe UI"/>
          <w:sz w:val="22"/>
          <w:szCs w:val="22"/>
        </w:rPr>
        <w:t xml:space="preserve"> </w:t>
      </w:r>
      <w:r>
        <w:rPr>
          <w:rStyle w:val="normaltextrun"/>
          <w:rFonts w:cs="Segoe UI"/>
          <w:sz w:val="22"/>
          <w:szCs w:val="22"/>
        </w:rPr>
        <w:t>E</w:t>
      </w:r>
      <w:r w:rsidRPr="00DA3BAB">
        <w:rPr>
          <w:rStyle w:val="normaltextrun"/>
          <w:rFonts w:cs="Segoe UI"/>
          <w:sz w:val="22"/>
          <w:szCs w:val="22"/>
        </w:rPr>
        <w:t xml:space="preserve">lles s'intègrent au maximum dans le paysage naturel et sont conçues de manière </w:t>
      </w:r>
      <w:r>
        <w:rPr>
          <w:rStyle w:val="normaltextrun"/>
          <w:rFonts w:cs="Segoe UI"/>
          <w:sz w:val="22"/>
          <w:szCs w:val="22"/>
        </w:rPr>
        <w:t>innovante</w:t>
      </w:r>
      <w:r w:rsidRPr="00DA3BAB">
        <w:rPr>
          <w:rStyle w:val="normaltextrun"/>
          <w:rFonts w:cs="Segoe UI"/>
          <w:sz w:val="22"/>
          <w:szCs w:val="22"/>
        </w:rPr>
        <w:t xml:space="preserve"> et orientée vers l'avenir, afin de pouvoir faire face à la fonte du permafrost et d'offrir une plus-value aux visiteurs</w:t>
      </w:r>
      <w:r>
        <w:rPr>
          <w:rStyle w:val="normaltextrun"/>
          <w:rFonts w:cs="Segoe UI"/>
          <w:sz w:val="22"/>
          <w:szCs w:val="22"/>
        </w:rPr>
        <w:t>*</w:t>
      </w:r>
      <w:proofErr w:type="spellStart"/>
      <w:r>
        <w:rPr>
          <w:rStyle w:val="normaltextrun"/>
          <w:rFonts w:cs="Segoe UI"/>
          <w:sz w:val="22"/>
          <w:szCs w:val="22"/>
        </w:rPr>
        <w:t>euses</w:t>
      </w:r>
      <w:proofErr w:type="spellEnd"/>
      <w:r w:rsidRPr="00DA3BAB">
        <w:rPr>
          <w:rStyle w:val="normaltextrun"/>
          <w:rFonts w:cs="Segoe UI"/>
          <w:sz w:val="22"/>
          <w:szCs w:val="22"/>
        </w:rPr>
        <w:t>.</w:t>
      </w:r>
      <w:r w:rsidRPr="0077782E">
        <w:rPr>
          <w:rStyle w:val="eop"/>
          <w:rFonts w:cs="Segoe UI"/>
          <w:sz w:val="22"/>
          <w:szCs w:val="22"/>
        </w:rPr>
        <w:t> </w:t>
      </w:r>
    </w:p>
    <w:p w14:paraId="05CD0CBC" w14:textId="77777777" w:rsidR="006F19CE" w:rsidRDefault="006F19CE" w:rsidP="23FE168D">
      <w:pPr>
        <w:pStyle w:val="Fliesstext"/>
        <w:rPr>
          <w:lang w:val="en-US"/>
        </w:rPr>
      </w:pPr>
    </w:p>
    <w:p w14:paraId="26693B4A" w14:textId="322004DF" w:rsidR="000B49ED" w:rsidRPr="000B49ED" w:rsidRDefault="000B49ED" w:rsidP="000B49ED">
      <w:pPr>
        <w:pStyle w:val="paragraph"/>
        <w:spacing w:before="0" w:beforeAutospacing="0" w:after="0" w:afterAutospacing="0"/>
        <w:jc w:val="both"/>
        <w:textAlignment w:val="baseline"/>
        <w:rPr>
          <w:rStyle w:val="Hyperlink"/>
          <w:rFonts w:ascii="Segoe UI" w:hAnsi="Segoe UI" w:cs="Segoe UI"/>
          <w:sz w:val="18"/>
          <w:szCs w:val="18"/>
          <w:lang w:val="fr-CH"/>
        </w:rPr>
      </w:pPr>
      <w:r>
        <w:rPr>
          <w:rStyle w:val="normaltextrun"/>
          <w:rFonts w:ascii="Roboto" w:hAnsi="Roboto" w:cs="Segoe UI"/>
          <w:color w:val="B0182B"/>
          <w:sz w:val="22"/>
          <w:szCs w:val="22"/>
          <w:lang w:val="fr-CH"/>
        </w:rPr>
        <w:fldChar w:fldCharType="begin"/>
      </w:r>
      <w:r>
        <w:rPr>
          <w:rStyle w:val="normaltextrun"/>
          <w:rFonts w:ascii="Roboto" w:hAnsi="Roboto" w:cs="Segoe UI"/>
          <w:color w:val="B0182B"/>
          <w:sz w:val="22"/>
          <w:szCs w:val="22"/>
          <w:lang w:val="fr-CH"/>
        </w:rPr>
        <w:instrText>HYPERLINK "https://www.aletscharena.ch/fr/ici-maintenant/nouvelles/article/projet-eggishorn-2025" \t "_blank"</w:instrText>
      </w:r>
      <w:r>
        <w:rPr>
          <w:rStyle w:val="normaltextrun"/>
          <w:rFonts w:ascii="Roboto" w:hAnsi="Roboto" w:cs="Segoe UI"/>
          <w:color w:val="B0182B"/>
          <w:sz w:val="22"/>
          <w:szCs w:val="22"/>
          <w:lang w:val="fr-CH"/>
        </w:rPr>
      </w:r>
      <w:r>
        <w:rPr>
          <w:rStyle w:val="normaltextrun"/>
          <w:rFonts w:ascii="Roboto" w:hAnsi="Roboto" w:cs="Segoe UI"/>
          <w:color w:val="B0182B"/>
          <w:sz w:val="22"/>
          <w:szCs w:val="22"/>
          <w:lang w:val="fr-CH"/>
        </w:rPr>
        <w:fldChar w:fldCharType="separate"/>
      </w:r>
      <w:r w:rsidRPr="000B49ED">
        <w:rPr>
          <w:rStyle w:val="Hyperlink"/>
          <w:rFonts w:ascii="Roboto" w:hAnsi="Roboto" w:cs="Segoe UI"/>
          <w:sz w:val="22"/>
          <w:szCs w:val="22"/>
          <w:lang w:val="fr-CH"/>
        </w:rPr>
        <w:t>En savoir plus sur le projet Eggishorn 2025 </w:t>
      </w:r>
    </w:p>
    <w:p w14:paraId="5942B9FF" w14:textId="0CE4C80E" w:rsidR="23FE168D" w:rsidRPr="000B49ED" w:rsidRDefault="000B49ED" w:rsidP="18DB3997">
      <w:pPr>
        <w:pStyle w:val="Fliesstext"/>
        <w:rPr>
          <w:lang w:val="en-US"/>
        </w:rPr>
      </w:pPr>
      <w:r>
        <w:rPr>
          <w:rStyle w:val="normaltextrun"/>
          <w:rFonts w:eastAsiaTheme="minorHAnsi" w:cs="Segoe UI"/>
          <w:bCs w:val="0"/>
          <w:iCs w:val="0"/>
          <w:color w:val="B0182B"/>
          <w:sz w:val="22"/>
          <w:szCs w:val="22"/>
          <w:lang w:eastAsia="de-CH"/>
        </w:rPr>
        <w:fldChar w:fldCharType="end"/>
      </w:r>
    </w:p>
    <w:p w14:paraId="7AE7BFB9" w14:textId="6A6DAA31" w:rsidR="23FE168D" w:rsidRDefault="6B3E8D5C" w:rsidP="23FE168D">
      <w:pPr>
        <w:pStyle w:val="Fliesstext"/>
        <w:rPr>
          <w:sz w:val="22"/>
          <w:szCs w:val="22"/>
          <w:lang w:val="de-CH"/>
        </w:rPr>
      </w:pPr>
      <w:r>
        <w:rPr>
          <w:noProof/>
        </w:rPr>
        <w:drawing>
          <wp:inline distT="0" distB="0" distL="0" distR="0" wp14:anchorId="753B6062" wp14:editId="6D81722F">
            <wp:extent cx="3250639" cy="1794768"/>
            <wp:effectExtent l="0" t="0" r="6350" b="9525"/>
            <wp:docPr id="255565616" name="Grafik 25556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342328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639" cy="17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95378E" wp14:editId="3C6AA259">
            <wp:extent cx="2703195" cy="1802130"/>
            <wp:effectExtent l="0" t="0" r="0" b="0"/>
            <wp:docPr id="1233479941" name="Grafik 1233479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3347994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F782" w14:textId="3BEDD3E6" w:rsidR="23FE168D" w:rsidRDefault="23FE168D" w:rsidP="23FE168D">
      <w:pPr>
        <w:pStyle w:val="Fliesstext"/>
        <w:rPr>
          <w:sz w:val="22"/>
          <w:szCs w:val="22"/>
          <w:lang w:val="de-CH"/>
        </w:rPr>
      </w:pPr>
    </w:p>
    <w:p w14:paraId="709E51F7" w14:textId="2832DC19" w:rsidR="67752DEA" w:rsidRDefault="67752DEA" w:rsidP="23FE168D">
      <w:pPr>
        <w:pStyle w:val="Fliesstext"/>
      </w:pPr>
    </w:p>
    <w:p w14:paraId="23662E88" w14:textId="12812A47" w:rsidR="23FE168D" w:rsidRDefault="23FE168D" w:rsidP="23FE168D">
      <w:pPr>
        <w:pStyle w:val="Fliesstext"/>
        <w:rPr>
          <w:sz w:val="22"/>
          <w:szCs w:val="22"/>
          <w:lang w:val="de-CH"/>
        </w:rPr>
      </w:pPr>
    </w:p>
    <w:p w14:paraId="5190475C" w14:textId="77777777" w:rsidR="000B49ED" w:rsidRPr="000B49ED" w:rsidRDefault="000B49ED" w:rsidP="000B49ED">
      <w:pPr>
        <w:pStyle w:val="berschrift2"/>
        <w:rPr>
          <w:rFonts w:hint="eastAsia"/>
        </w:rPr>
      </w:pPr>
      <w:bookmarkStart w:id="32" w:name="_Toc151708023"/>
      <w:r w:rsidRPr="000B49ED">
        <w:rPr>
          <w:rStyle w:val="normaltextrun"/>
        </w:rPr>
        <w:t xml:space="preserve">Le </w:t>
      </w:r>
      <w:proofErr w:type="spellStart"/>
      <w:r w:rsidRPr="000B49ED">
        <w:rPr>
          <w:rStyle w:val="normaltextrun"/>
        </w:rPr>
        <w:t>centre</w:t>
      </w:r>
      <w:proofErr w:type="spellEnd"/>
      <w:r w:rsidRPr="000B49ED">
        <w:rPr>
          <w:rStyle w:val="normaltextrun"/>
        </w:rPr>
        <w:t xml:space="preserve"> </w:t>
      </w:r>
      <w:proofErr w:type="spellStart"/>
      <w:r w:rsidRPr="000B49ED">
        <w:rPr>
          <w:rStyle w:val="normaltextrun"/>
        </w:rPr>
        <w:t>d'informations</w:t>
      </w:r>
      <w:proofErr w:type="spellEnd"/>
      <w:r w:rsidRPr="000B49ED">
        <w:rPr>
          <w:rStyle w:val="normaltextrun"/>
        </w:rPr>
        <w:t xml:space="preserve"> de Bettmeralp en </w:t>
      </w:r>
      <w:proofErr w:type="spellStart"/>
      <w:r w:rsidRPr="000B49ED">
        <w:rPr>
          <w:rStyle w:val="normaltextrun"/>
        </w:rPr>
        <w:t>transformation</w:t>
      </w:r>
      <w:proofErr w:type="spellEnd"/>
      <w:r w:rsidRPr="000B49ED">
        <w:rPr>
          <w:rStyle w:val="normaltextrun"/>
        </w:rPr>
        <w:t xml:space="preserve"> (Poste de Bettmeralp)</w:t>
      </w:r>
      <w:bookmarkEnd w:id="32"/>
      <w:r w:rsidRPr="000B49ED">
        <w:rPr>
          <w:rStyle w:val="eop"/>
        </w:rPr>
        <w:t> </w:t>
      </w:r>
    </w:p>
    <w:p w14:paraId="1B6698B8" w14:textId="77777777" w:rsidR="000B49ED" w:rsidRDefault="000B49ED" w:rsidP="000B49E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Roboto" w:hAnsi="Roboto" w:cs="Segoe UI"/>
          <w:sz w:val="22"/>
          <w:szCs w:val="22"/>
          <w:lang w:val="fr-CH"/>
        </w:rPr>
      </w:pPr>
      <w:r>
        <w:rPr>
          <w:rStyle w:val="normaltextrun"/>
          <w:rFonts w:ascii="Roboto" w:hAnsi="Roboto" w:cs="Segoe UI"/>
          <w:sz w:val="22"/>
          <w:szCs w:val="22"/>
          <w:lang w:val="fr-CH"/>
        </w:rPr>
        <w:t>Le centre d'informations</w:t>
      </w:r>
      <w:r w:rsidRPr="00831F52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de Bettmeralp de la société Aletsch Arena AG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fait également office d'</w:t>
      </w:r>
      <w:r w:rsidRPr="00831F52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agence postale. Dans le cadre du nécessaire changement de modèle de la Poste,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la société </w:t>
      </w:r>
      <w:r w:rsidRPr="00831F52">
        <w:rPr>
          <w:rStyle w:val="normaltextrun"/>
          <w:rFonts w:ascii="Roboto" w:hAnsi="Roboto" w:cs="Segoe UI"/>
          <w:sz w:val="22"/>
          <w:szCs w:val="22"/>
          <w:lang w:val="fr-CH"/>
        </w:rPr>
        <w:t>Aletsch Arena AG et la commune de Bettmeralp ont décidé de transformer ou de moderniser l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e centre d'informations</w:t>
      </w:r>
      <w:r w:rsidRPr="00831F52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de Bettmeralp.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Le centre d'informations</w:t>
      </w:r>
      <w:r w:rsidRPr="00831F52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rouvrira ses portes le lundi 11 décembre 2023.</w:t>
      </w:r>
      <w:r w:rsidRPr="0077782E">
        <w:rPr>
          <w:rStyle w:val="eop"/>
          <w:rFonts w:ascii="Roboto" w:hAnsi="Roboto" w:cs="Segoe UI"/>
          <w:sz w:val="22"/>
          <w:szCs w:val="22"/>
          <w:lang w:val="fr-CH"/>
        </w:rPr>
        <w:t> </w:t>
      </w:r>
    </w:p>
    <w:p w14:paraId="0B50E8AA" w14:textId="77777777" w:rsidR="000B49ED" w:rsidRDefault="000B49ED" w:rsidP="000B49E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Roboto" w:hAnsi="Roboto" w:cs="Segoe UI"/>
          <w:sz w:val="22"/>
          <w:szCs w:val="22"/>
          <w:lang w:val="fr-CH"/>
        </w:rPr>
      </w:pPr>
    </w:p>
    <w:p w14:paraId="23D89578" w14:textId="7E770BD1" w:rsidR="000B49ED" w:rsidRPr="000B49ED" w:rsidRDefault="00E30C20" w:rsidP="000B49ED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Segoe UI"/>
          <w:sz w:val="22"/>
          <w:szCs w:val="22"/>
          <w:lang w:val="fr-CH"/>
        </w:rPr>
      </w:pPr>
      <w:hyperlink r:id="rId29" w:history="1">
        <w:r w:rsidR="000B49ED" w:rsidRPr="000B49ED">
          <w:rPr>
            <w:rStyle w:val="Hyperlink"/>
            <w:rFonts w:ascii="Roboto" w:hAnsi="Roboto" w:cs="Segoe UI"/>
            <w:sz w:val="22"/>
            <w:szCs w:val="22"/>
            <w:lang w:val="fr-CH"/>
          </w:rPr>
          <w:t>En savoir plus sur le centre d'informations de Bettmeralp</w:t>
        </w:r>
      </w:hyperlink>
    </w:p>
    <w:p w14:paraId="702D5C59" w14:textId="77777777" w:rsidR="000B49ED" w:rsidRPr="000B49ED" w:rsidRDefault="000B49ED" w:rsidP="23FE168D">
      <w:pPr>
        <w:pStyle w:val="Fliesstext"/>
        <w:rPr>
          <w:rFonts w:asciiTheme="minorHAnsi" w:eastAsiaTheme="minorEastAsia" w:hAnsiTheme="minorHAnsi" w:cstheme="minorBidi"/>
          <w:sz w:val="22"/>
          <w:szCs w:val="22"/>
        </w:rPr>
      </w:pPr>
    </w:p>
    <w:p w14:paraId="05A812D6" w14:textId="272BAF5A" w:rsidR="0EEF27EA" w:rsidRDefault="078E0D02" w:rsidP="23FE168D">
      <w:pPr>
        <w:pStyle w:val="Fliesstext"/>
        <w:rPr>
          <w:sz w:val="22"/>
          <w:szCs w:val="22"/>
          <w:lang w:val="de-CH"/>
        </w:rPr>
      </w:pPr>
      <w:bookmarkStart w:id="33" w:name="_Toc80629372"/>
      <w:bookmarkStart w:id="34" w:name="_Toc81227558"/>
      <w:bookmarkStart w:id="35" w:name="_Toc81227588"/>
      <w:bookmarkStart w:id="36" w:name="_Toc81289458"/>
      <w:bookmarkStart w:id="37" w:name="_Toc112766093"/>
      <w:r>
        <w:rPr>
          <w:noProof/>
        </w:rPr>
        <w:drawing>
          <wp:inline distT="0" distB="0" distL="0" distR="0" wp14:anchorId="4FBA6495" wp14:editId="490ECEFD">
            <wp:extent cx="2971800" cy="1981200"/>
            <wp:effectExtent l="0" t="0" r="0" b="0"/>
            <wp:docPr id="1245537337" name="Grafik 1245537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4553733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C49778" wp14:editId="7E7AAA6A">
            <wp:extent cx="2962275" cy="1974850"/>
            <wp:effectExtent l="0" t="0" r="9525" b="6350"/>
            <wp:docPr id="1690715858" name="Grafik 169071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9071585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304F5" w14:textId="385CA901" w:rsidR="23FE168D" w:rsidRDefault="23FE168D" w:rsidP="23FE168D">
      <w:pPr>
        <w:pStyle w:val="Fliesstext"/>
        <w:rPr>
          <w:sz w:val="22"/>
          <w:szCs w:val="22"/>
          <w:lang w:val="de-CH"/>
        </w:rPr>
      </w:pPr>
    </w:p>
    <w:p w14:paraId="63067492" w14:textId="3D150A63" w:rsidR="23FE168D" w:rsidRDefault="23FE168D" w:rsidP="23FE168D">
      <w:pPr>
        <w:pStyle w:val="Fliesstext"/>
        <w:rPr>
          <w:sz w:val="22"/>
          <w:szCs w:val="22"/>
          <w:lang w:val="de-CH"/>
        </w:rPr>
      </w:pPr>
    </w:p>
    <w:p w14:paraId="70E89C6D" w14:textId="77777777" w:rsidR="000B49ED" w:rsidRPr="000B49ED" w:rsidRDefault="000B49ED" w:rsidP="000B49ED">
      <w:pPr>
        <w:pStyle w:val="berschrift2"/>
        <w:rPr>
          <w:rFonts w:hint="eastAsia"/>
        </w:rPr>
      </w:pPr>
      <w:bookmarkStart w:id="38" w:name="_Toc151708024"/>
      <w:proofErr w:type="spellStart"/>
      <w:r w:rsidRPr="000B49ED">
        <w:rPr>
          <w:rStyle w:val="normaltextrun"/>
        </w:rPr>
        <w:t>Funiculaire</w:t>
      </w:r>
      <w:proofErr w:type="spellEnd"/>
      <w:r w:rsidRPr="000B49ED">
        <w:rPr>
          <w:rStyle w:val="normaltextrun"/>
        </w:rPr>
        <w:t xml:space="preserve"> Alpmatten Bettmeralp</w:t>
      </w:r>
      <w:bookmarkEnd w:id="38"/>
      <w:r w:rsidRPr="000B49ED">
        <w:rPr>
          <w:rStyle w:val="normaltextrun"/>
        </w:rPr>
        <w:t> </w:t>
      </w:r>
      <w:r w:rsidRPr="000B49ED">
        <w:rPr>
          <w:rStyle w:val="eop"/>
        </w:rPr>
        <w:t> </w:t>
      </w:r>
    </w:p>
    <w:p w14:paraId="0886DD7D" w14:textId="77777777" w:rsidR="000B49ED" w:rsidRPr="009842DA" w:rsidRDefault="000B49ED" w:rsidP="000B49E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lang w:val="fr-CH"/>
        </w:rPr>
      </w:pPr>
      <w:r w:rsidRPr="009842DA">
        <w:rPr>
          <w:rStyle w:val="normaltextrun"/>
          <w:rFonts w:ascii="Arial" w:hAnsi="Arial" w:cs="Arial"/>
          <w:sz w:val="22"/>
          <w:szCs w:val="22"/>
          <w:lang w:val="fr-CH"/>
        </w:rPr>
        <w:t xml:space="preserve">Le lotissement de chalets </w:t>
      </w:r>
      <w:proofErr w:type="spellStart"/>
      <w:r w:rsidRPr="009842DA">
        <w:rPr>
          <w:rStyle w:val="normaltextrun"/>
          <w:rFonts w:ascii="Arial" w:hAnsi="Arial" w:cs="Arial"/>
          <w:sz w:val="22"/>
          <w:szCs w:val="22"/>
          <w:lang w:val="fr-CH"/>
        </w:rPr>
        <w:t>Alpmatten</w:t>
      </w:r>
      <w:proofErr w:type="spellEnd"/>
      <w:r w:rsidRPr="009842DA">
        <w:rPr>
          <w:rStyle w:val="normaltextrun"/>
          <w:rFonts w:ascii="Arial" w:hAnsi="Arial" w:cs="Arial"/>
          <w:sz w:val="22"/>
          <w:szCs w:val="22"/>
          <w:lang w:val="fr-CH"/>
        </w:rPr>
        <w:t xml:space="preserve"> est relié au centre du village de Bettmeralp par un </w:t>
      </w:r>
      <w:r>
        <w:rPr>
          <w:rStyle w:val="normaltextrun"/>
          <w:rFonts w:ascii="Arial" w:hAnsi="Arial" w:cs="Arial"/>
          <w:sz w:val="22"/>
          <w:szCs w:val="22"/>
          <w:lang w:val="fr-CH"/>
        </w:rPr>
        <w:t>funiculaire</w:t>
      </w:r>
      <w:r w:rsidRPr="009842DA">
        <w:rPr>
          <w:rStyle w:val="normaltextrun"/>
          <w:rFonts w:ascii="Arial" w:hAnsi="Arial" w:cs="Arial"/>
          <w:sz w:val="22"/>
          <w:szCs w:val="22"/>
          <w:lang w:val="fr-CH"/>
        </w:rPr>
        <w:t xml:space="preserve">. Les </w:t>
      </w:r>
      <w:r>
        <w:rPr>
          <w:rStyle w:val="normaltextrun"/>
          <w:rFonts w:ascii="Arial" w:hAnsi="Arial" w:cs="Arial"/>
          <w:sz w:val="22"/>
          <w:szCs w:val="22"/>
          <w:lang w:val="fr-CH"/>
        </w:rPr>
        <w:t>remontées mécaniques d'</w:t>
      </w:r>
      <w:r w:rsidRPr="009842DA">
        <w:rPr>
          <w:rStyle w:val="normaltextrun"/>
          <w:rFonts w:ascii="Arial" w:hAnsi="Arial" w:cs="Arial"/>
          <w:sz w:val="22"/>
          <w:szCs w:val="22"/>
          <w:lang w:val="fr-CH"/>
        </w:rPr>
        <w:t xml:space="preserve">Aletsch </w:t>
      </w:r>
      <w:r>
        <w:rPr>
          <w:rStyle w:val="normaltextrun"/>
          <w:rFonts w:ascii="Arial" w:hAnsi="Arial" w:cs="Arial"/>
          <w:sz w:val="22"/>
          <w:szCs w:val="22"/>
          <w:lang w:val="fr-CH"/>
        </w:rPr>
        <w:t>l'</w:t>
      </w:r>
      <w:r w:rsidRPr="009842DA">
        <w:rPr>
          <w:rStyle w:val="normaltextrun"/>
          <w:rFonts w:ascii="Arial" w:hAnsi="Arial" w:cs="Arial"/>
          <w:sz w:val="22"/>
          <w:szCs w:val="22"/>
          <w:lang w:val="fr-CH"/>
        </w:rPr>
        <w:t xml:space="preserve">ont remplacé cet automne. La station </w:t>
      </w:r>
      <w:r>
        <w:rPr>
          <w:rStyle w:val="normaltextrun"/>
          <w:rFonts w:ascii="Arial" w:hAnsi="Arial" w:cs="Arial"/>
          <w:sz w:val="22"/>
          <w:szCs w:val="22"/>
          <w:lang w:val="fr-CH"/>
        </w:rPr>
        <w:t>inférieure du funiculaire</w:t>
      </w:r>
      <w:r w:rsidRPr="009842DA">
        <w:rPr>
          <w:rStyle w:val="normaltextrun"/>
          <w:rFonts w:ascii="Arial" w:hAnsi="Arial" w:cs="Arial"/>
          <w:sz w:val="22"/>
          <w:szCs w:val="22"/>
          <w:lang w:val="fr-CH"/>
        </w:rPr>
        <w:t xml:space="preserve"> se trouve à 1874 m d'altitude. La station </w:t>
      </w:r>
      <w:r>
        <w:rPr>
          <w:rStyle w:val="normaltextrun"/>
          <w:rFonts w:ascii="Arial" w:hAnsi="Arial" w:cs="Arial"/>
          <w:sz w:val="22"/>
          <w:szCs w:val="22"/>
          <w:lang w:val="fr-CH"/>
        </w:rPr>
        <w:t>supérieure</w:t>
      </w:r>
      <w:r w:rsidRPr="009842DA">
        <w:rPr>
          <w:rStyle w:val="normaltextrun"/>
          <w:rFonts w:ascii="Arial" w:hAnsi="Arial" w:cs="Arial"/>
          <w:sz w:val="22"/>
          <w:szCs w:val="22"/>
          <w:lang w:val="fr-CH"/>
        </w:rPr>
        <w:t>, située près du centre du village de St</w:t>
      </w:r>
      <w:r>
        <w:rPr>
          <w:rStyle w:val="normaltextrun"/>
          <w:rFonts w:ascii="Arial" w:hAnsi="Arial" w:cs="Arial"/>
          <w:sz w:val="22"/>
          <w:szCs w:val="22"/>
          <w:lang w:val="fr-CH"/>
        </w:rPr>
        <w:t>-</w:t>
      </w:r>
      <w:r w:rsidRPr="009842DA">
        <w:rPr>
          <w:rStyle w:val="normaltextrun"/>
          <w:rFonts w:ascii="Arial" w:hAnsi="Arial" w:cs="Arial"/>
          <w:sz w:val="22"/>
          <w:szCs w:val="22"/>
          <w:lang w:val="fr-CH"/>
        </w:rPr>
        <w:t xml:space="preserve">Michel, </w:t>
      </w:r>
      <w:r>
        <w:rPr>
          <w:rStyle w:val="normaltextrun"/>
          <w:rFonts w:ascii="Arial" w:hAnsi="Arial" w:cs="Arial"/>
          <w:sz w:val="22"/>
          <w:szCs w:val="22"/>
          <w:lang w:val="fr-CH"/>
        </w:rPr>
        <w:t>se trouve</w:t>
      </w:r>
      <w:r w:rsidRPr="009842DA">
        <w:rPr>
          <w:rStyle w:val="normaltextrun"/>
          <w:rFonts w:ascii="Arial" w:hAnsi="Arial" w:cs="Arial"/>
          <w:sz w:val="22"/>
          <w:szCs w:val="22"/>
          <w:lang w:val="fr-CH"/>
        </w:rPr>
        <w:t xml:space="preserve"> à 1938 m d'altitude. Les </w:t>
      </w:r>
      <w:r>
        <w:rPr>
          <w:rStyle w:val="normaltextrun"/>
          <w:rFonts w:ascii="Arial" w:hAnsi="Arial" w:cs="Arial"/>
          <w:sz w:val="22"/>
          <w:szCs w:val="22"/>
          <w:lang w:val="fr-CH"/>
        </w:rPr>
        <w:t>hôtes</w:t>
      </w:r>
      <w:r w:rsidRPr="009842DA">
        <w:rPr>
          <w:rStyle w:val="normaltextrun"/>
          <w:rFonts w:ascii="Arial" w:hAnsi="Arial" w:cs="Arial"/>
          <w:sz w:val="22"/>
          <w:szCs w:val="22"/>
          <w:lang w:val="fr-CH"/>
        </w:rPr>
        <w:t xml:space="preserve"> pourront à nouveau utiliser </w:t>
      </w:r>
      <w:r>
        <w:rPr>
          <w:rStyle w:val="normaltextrun"/>
          <w:rFonts w:ascii="Arial" w:hAnsi="Arial" w:cs="Arial"/>
          <w:sz w:val="22"/>
          <w:szCs w:val="22"/>
          <w:lang w:val="fr-CH"/>
        </w:rPr>
        <w:t>l'installation</w:t>
      </w:r>
      <w:r w:rsidRPr="009842DA">
        <w:rPr>
          <w:rStyle w:val="normaltextrun"/>
          <w:rFonts w:ascii="Arial" w:hAnsi="Arial" w:cs="Arial"/>
          <w:sz w:val="22"/>
          <w:szCs w:val="22"/>
          <w:lang w:val="fr-CH"/>
        </w:rPr>
        <w:t xml:space="preserve"> à partir de la saison d'hiver, une fois les travaux terminés.</w:t>
      </w:r>
      <w:r w:rsidRPr="0077782E">
        <w:rPr>
          <w:rStyle w:val="eop"/>
          <w:rFonts w:ascii="Arial" w:hAnsi="Arial" w:cs="Arial"/>
          <w:sz w:val="22"/>
          <w:szCs w:val="22"/>
          <w:lang w:val="fr-CH"/>
        </w:rPr>
        <w:t> </w:t>
      </w:r>
    </w:p>
    <w:p w14:paraId="1B6D617F" w14:textId="36A7953E" w:rsidR="23FE168D" w:rsidRDefault="23FE168D" w:rsidP="23FE168D">
      <w:pPr>
        <w:rPr>
          <w:rFonts w:eastAsia="Roboto Regular" w:cs="Roboto Regular"/>
          <w:color w:val="auto"/>
          <w:sz w:val="22"/>
          <w:szCs w:val="22"/>
          <w:lang w:val="fr-CH"/>
        </w:rPr>
      </w:pPr>
    </w:p>
    <w:p w14:paraId="464A7C86" w14:textId="2EE5A604" w:rsidR="18DB3997" w:rsidRPr="000B49ED" w:rsidRDefault="000B49ED" w:rsidP="000B49ED">
      <w:pPr>
        <w:pStyle w:val="paragraph"/>
        <w:spacing w:before="0" w:beforeAutospacing="0" w:after="0" w:afterAutospacing="0"/>
        <w:textAlignment w:val="baseline"/>
        <w:rPr>
          <w:rStyle w:val="Hyperlink"/>
          <w:rFonts w:ascii="Segoe UI" w:hAnsi="Segoe UI" w:cs="Segoe UI"/>
          <w:sz w:val="18"/>
          <w:szCs w:val="18"/>
          <w:lang w:val="fr-CH"/>
        </w:rPr>
      </w:pPr>
      <w:r>
        <w:rPr>
          <w:rStyle w:val="normaltextrun"/>
          <w:rFonts w:ascii="Arial" w:hAnsi="Arial" w:cs="Arial"/>
          <w:color w:val="B0182B"/>
          <w:sz w:val="22"/>
          <w:szCs w:val="22"/>
          <w:lang w:val="fr-CH"/>
        </w:rPr>
        <w:fldChar w:fldCharType="begin"/>
      </w:r>
      <w:r>
        <w:rPr>
          <w:rStyle w:val="normaltextrun"/>
          <w:rFonts w:ascii="Arial" w:hAnsi="Arial" w:cs="Arial"/>
          <w:color w:val="B0182B"/>
          <w:sz w:val="22"/>
          <w:szCs w:val="22"/>
          <w:lang w:val="fr-CH"/>
        </w:rPr>
        <w:instrText>HYPERLINK "https://www.aletscharena.ch/hier-jetzt/statusbericht/winter" \t "_blank"</w:instrText>
      </w:r>
      <w:r>
        <w:rPr>
          <w:rStyle w:val="normaltextrun"/>
          <w:rFonts w:ascii="Arial" w:hAnsi="Arial" w:cs="Arial"/>
          <w:color w:val="B0182B"/>
          <w:sz w:val="22"/>
          <w:szCs w:val="22"/>
          <w:lang w:val="fr-CH"/>
        </w:rPr>
      </w:r>
      <w:r>
        <w:rPr>
          <w:rStyle w:val="normaltextrun"/>
          <w:rFonts w:ascii="Arial" w:hAnsi="Arial" w:cs="Arial"/>
          <w:color w:val="B0182B"/>
          <w:sz w:val="22"/>
          <w:szCs w:val="22"/>
          <w:lang w:val="fr-CH"/>
        </w:rPr>
        <w:fldChar w:fldCharType="separate"/>
      </w:r>
      <w:r w:rsidRPr="000B49ED">
        <w:rPr>
          <w:rStyle w:val="Hyperlink"/>
          <w:rFonts w:ascii="Arial" w:hAnsi="Arial" w:cs="Arial"/>
          <w:sz w:val="22"/>
          <w:szCs w:val="22"/>
          <w:lang w:val="fr-CH"/>
        </w:rPr>
        <w:t>En savoir plus </w:t>
      </w:r>
    </w:p>
    <w:p w14:paraId="6B7E73A5" w14:textId="1246F02D" w:rsidR="40C86D3A" w:rsidRDefault="000B49ED" w:rsidP="23FE168D">
      <w:pPr>
        <w:rPr>
          <w:rFonts w:hint="eastAsia"/>
        </w:rPr>
      </w:pPr>
      <w:r>
        <w:rPr>
          <w:rStyle w:val="normaltextrun"/>
          <w:rFonts w:ascii="Arial" w:eastAsiaTheme="minorHAnsi" w:hAnsi="Arial" w:cs="Arial"/>
          <w:color w:val="B0182B"/>
          <w:sz w:val="22"/>
          <w:szCs w:val="22"/>
          <w:lang w:val="fr-CH" w:eastAsia="de-CH"/>
        </w:rPr>
        <w:fldChar w:fldCharType="end"/>
      </w:r>
      <w:r w:rsidR="40C86D3A">
        <w:rPr>
          <w:noProof/>
        </w:rPr>
        <w:drawing>
          <wp:inline distT="0" distB="0" distL="0" distR="0" wp14:anchorId="5806F705" wp14:editId="0859CF07">
            <wp:extent cx="4572000" cy="2266950"/>
            <wp:effectExtent l="0" t="0" r="0" b="0"/>
            <wp:docPr id="662769309" name="Grafik 662769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78380" w14:textId="77777777" w:rsidR="008950EC" w:rsidRDefault="008950EC" w:rsidP="23FE168D">
      <w:pPr>
        <w:rPr>
          <w:rFonts w:hint="eastAsia"/>
        </w:rPr>
      </w:pPr>
    </w:p>
    <w:p w14:paraId="141CA98D" w14:textId="6A44E006" w:rsidR="23FE168D" w:rsidRDefault="008950EC" w:rsidP="23FE168D">
      <w:pPr>
        <w:pStyle w:val="Fliesstext"/>
        <w:rPr>
          <w:sz w:val="22"/>
          <w:szCs w:val="22"/>
          <w:lang w:val="de-CH"/>
        </w:rPr>
      </w:pPr>
      <w:r w:rsidRPr="009C18F2">
        <w:rPr>
          <w:noProof/>
        </w:rPr>
        <w:drawing>
          <wp:anchor distT="0" distB="0" distL="114300" distR="114300" simplePos="0" relativeHeight="251658240" behindDoc="1" locked="0" layoutInCell="1" allowOverlap="1" wp14:anchorId="0C2D753D" wp14:editId="6F5343E8">
            <wp:simplePos x="0" y="0"/>
            <wp:positionH relativeFrom="margin">
              <wp:align>left</wp:align>
            </wp:positionH>
            <wp:positionV relativeFrom="paragraph">
              <wp:posOffset>93965</wp:posOffset>
            </wp:positionV>
            <wp:extent cx="334645" cy="334645"/>
            <wp:effectExtent l="0" t="0" r="8255" b="8255"/>
            <wp:wrapTight wrapText="bothSides">
              <wp:wrapPolygon edited="0">
                <wp:start x="4918" y="0"/>
                <wp:lineTo x="0" y="3689"/>
                <wp:lineTo x="0" y="15985"/>
                <wp:lineTo x="2459" y="19674"/>
                <wp:lineTo x="4918" y="20903"/>
                <wp:lineTo x="15985" y="20903"/>
                <wp:lineTo x="20903" y="15985"/>
                <wp:lineTo x="20903" y="4918"/>
                <wp:lineTo x="15985" y="0"/>
                <wp:lineTo x="4918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9045C3" w14:textId="78948EEC" w:rsidR="18DB3997" w:rsidRDefault="18DB3997" w:rsidP="18DB3997">
      <w:pPr>
        <w:pStyle w:val="Fliesstext"/>
        <w:rPr>
          <w:sz w:val="22"/>
          <w:szCs w:val="22"/>
          <w:lang w:val="de-CH"/>
        </w:rPr>
      </w:pPr>
    </w:p>
    <w:p w14:paraId="22CDEFBE" w14:textId="7D7C0431" w:rsidR="000B49ED" w:rsidRPr="000B49ED" w:rsidRDefault="000B49ED" w:rsidP="000B49ED">
      <w:pPr>
        <w:pStyle w:val="berschrift2"/>
        <w:rPr>
          <w:rFonts w:hint="eastAsia"/>
        </w:rPr>
      </w:pPr>
      <w:bookmarkStart w:id="39" w:name="_Toc151708025"/>
      <w:proofErr w:type="spellStart"/>
      <w:r w:rsidRPr="000B49ED">
        <w:rPr>
          <w:rStyle w:val="normaltextrun"/>
        </w:rPr>
        <w:t>Sentier</w:t>
      </w:r>
      <w:proofErr w:type="spellEnd"/>
      <w:r w:rsidRPr="000B49ED">
        <w:rPr>
          <w:rStyle w:val="normaltextrun"/>
        </w:rPr>
        <w:t xml:space="preserve"> des </w:t>
      </w:r>
      <w:proofErr w:type="spellStart"/>
      <w:r w:rsidR="004A3C95" w:rsidRPr="004A3C95">
        <w:rPr>
          <w:rStyle w:val="normaltextrun"/>
          <w:rFonts w:hint="eastAsia"/>
        </w:rPr>
        <w:t>lumières</w:t>
      </w:r>
      <w:proofErr w:type="spellEnd"/>
      <w:r w:rsidR="004A3C95">
        <w:rPr>
          <w:rStyle w:val="normaltextrun"/>
        </w:rPr>
        <w:t xml:space="preserve"> </w:t>
      </w:r>
      <w:r w:rsidRPr="000B49ED">
        <w:rPr>
          <w:rStyle w:val="normaltextrun"/>
        </w:rPr>
        <w:t>à Riederalp</w:t>
      </w:r>
      <w:bookmarkEnd w:id="39"/>
      <w:r w:rsidRPr="000B49ED">
        <w:rPr>
          <w:rStyle w:val="eop"/>
        </w:rPr>
        <w:t> </w:t>
      </w:r>
    </w:p>
    <w:p w14:paraId="1B5598BA" w14:textId="25B9183C" w:rsidR="000B49ED" w:rsidRDefault="000B49ED" w:rsidP="000B49E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lang w:val="fr-CH"/>
        </w:rPr>
      </w:pPr>
      <w:r w:rsidRPr="00807953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L'association Aletsch Kultur, présidée par Marcel Kummer, et la commune de Riederalp lancent un sentier des </w:t>
      </w:r>
      <w:r w:rsidR="003B7C21">
        <w:rPr>
          <w:rStyle w:val="normaltextrun"/>
          <w:rFonts w:ascii="Roboto" w:hAnsi="Roboto" w:cs="Segoe UI"/>
          <w:sz w:val="22"/>
          <w:szCs w:val="22"/>
          <w:lang w:val="fr-CH"/>
        </w:rPr>
        <w:t>lumières</w:t>
      </w:r>
      <w:r w:rsidRPr="00807953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à</w:t>
      </w:r>
      <w:r w:rsidRPr="00807953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Riederalp. Le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nouveau sentier</w:t>
      </w:r>
      <w:r w:rsidRPr="00807953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des </w:t>
      </w:r>
      <w:r w:rsidR="00C87164">
        <w:rPr>
          <w:rStyle w:val="normaltextrun"/>
          <w:rFonts w:ascii="Roboto" w:hAnsi="Roboto" w:cs="Segoe UI"/>
          <w:sz w:val="22"/>
          <w:szCs w:val="22"/>
          <w:lang w:val="fr-CH"/>
        </w:rPr>
        <w:t>lumières</w:t>
      </w:r>
      <w:r w:rsidRPr="00807953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se trouve sur le terrain de golf de Riederalp.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Il</w:t>
      </w:r>
      <w:r w:rsidRPr="00807953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parcourt</w:t>
      </w:r>
      <w:r w:rsidRPr="00807953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1,1 kilomètre et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est éclairé par</w:t>
      </w:r>
      <w:r w:rsidRPr="00807953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60 lanternes. Les visiteurs et les habitants peuvent découvrir cette nouvelle expérience lumineuse du 15 décembre au 6 janvier 2024 environ. L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'inauguration du sentier </w:t>
      </w:r>
      <w:r w:rsidRPr="00807953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des </w:t>
      </w:r>
      <w:r w:rsidR="003B7C21">
        <w:rPr>
          <w:rStyle w:val="normaltextrun"/>
          <w:rFonts w:ascii="Roboto" w:hAnsi="Roboto" w:cs="Segoe UI"/>
          <w:sz w:val="22"/>
          <w:szCs w:val="22"/>
          <w:lang w:val="fr-CH"/>
        </w:rPr>
        <w:t>lumières</w:t>
      </w:r>
      <w:r w:rsidRPr="00807953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sera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célébrée</w:t>
      </w:r>
      <w:r w:rsidRPr="00807953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le 15.12.</w:t>
      </w:r>
      <w:r w:rsidRPr="0077782E">
        <w:rPr>
          <w:rStyle w:val="eop"/>
          <w:rFonts w:ascii="Arial" w:hAnsi="Arial" w:cs="Arial"/>
          <w:lang w:val="fr-CH"/>
        </w:rPr>
        <w:t> </w:t>
      </w:r>
    </w:p>
    <w:p w14:paraId="2981CC54" w14:textId="387D522E" w:rsidR="00B76458" w:rsidRPr="009C18F2" w:rsidRDefault="7994D9C6" w:rsidP="00856781">
      <w:pPr>
        <w:pStyle w:val="berschrift2NEU"/>
        <w:ind w:left="0" w:firstLine="0"/>
        <w:rPr>
          <w:rFonts w:hint="eastAsia"/>
        </w:rPr>
      </w:pPr>
      <w:bookmarkStart w:id="40" w:name="_Toc151708026"/>
      <w:r>
        <w:rPr>
          <w:noProof/>
        </w:rPr>
        <w:drawing>
          <wp:inline distT="0" distB="0" distL="0" distR="0" wp14:anchorId="0433B2D3" wp14:editId="234C2D17">
            <wp:extent cx="2843212" cy="1895475"/>
            <wp:effectExtent l="0" t="0" r="0" b="0"/>
            <wp:docPr id="1578752911" name="Grafik 157875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2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3B708" wp14:editId="3B5ABE88">
            <wp:extent cx="2800350" cy="1866900"/>
            <wp:effectExtent l="0" t="0" r="0" b="0"/>
            <wp:docPr id="1418922812" name="Grafik 141892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0"/>
    </w:p>
    <w:p w14:paraId="3C9C3F7B" w14:textId="67BA7217" w:rsidR="00856781" w:rsidRDefault="00540F41" w:rsidP="00A76CD6">
      <w:pPr>
        <w:pStyle w:val="berschrift1"/>
        <w:rPr>
          <w:rFonts w:hint="eastAsia"/>
        </w:rPr>
      </w:pPr>
      <w:bookmarkStart w:id="41" w:name="_Toc112941137"/>
      <w:bookmarkStart w:id="42" w:name="_Toc151708027"/>
      <w:bookmarkEnd w:id="33"/>
      <w:bookmarkEnd w:id="34"/>
      <w:bookmarkEnd w:id="35"/>
      <w:bookmarkEnd w:id="36"/>
      <w:r>
        <w:rPr>
          <w:lang w:val="fr-CH"/>
        </w:rPr>
        <w:t>Distinctions</w:t>
      </w:r>
      <w:bookmarkEnd w:id="37"/>
      <w:bookmarkEnd w:id="41"/>
      <w:bookmarkEnd w:id="42"/>
    </w:p>
    <w:p w14:paraId="39678B64" w14:textId="77777777" w:rsidR="000B49ED" w:rsidRPr="000B49ED" w:rsidRDefault="000B49ED" w:rsidP="000B49ED">
      <w:pPr>
        <w:pStyle w:val="berschrift2"/>
        <w:rPr>
          <w:rFonts w:hint="eastAsia"/>
        </w:rPr>
      </w:pPr>
      <w:bookmarkStart w:id="43" w:name="_Toc151708028"/>
      <w:r w:rsidRPr="000B49ED">
        <w:rPr>
          <w:rStyle w:val="normaltextrun"/>
        </w:rPr>
        <w:t xml:space="preserve">Aletsch Arena </w:t>
      </w:r>
      <w:proofErr w:type="spellStart"/>
      <w:r w:rsidRPr="000B49ED">
        <w:rPr>
          <w:rStyle w:val="normaltextrun"/>
        </w:rPr>
        <w:t>vainqueur</w:t>
      </w:r>
      <w:proofErr w:type="spellEnd"/>
      <w:r w:rsidRPr="000B49ED">
        <w:rPr>
          <w:rStyle w:val="normaltextrun"/>
        </w:rPr>
        <w:t xml:space="preserve"> du </w:t>
      </w:r>
      <w:proofErr w:type="spellStart"/>
      <w:r w:rsidRPr="000B49ED">
        <w:rPr>
          <w:rStyle w:val="normaltextrun"/>
        </w:rPr>
        <w:t>test</w:t>
      </w:r>
      <w:proofErr w:type="spellEnd"/>
      <w:r w:rsidRPr="000B49ED">
        <w:rPr>
          <w:rStyle w:val="normaltextrun"/>
        </w:rPr>
        <w:t xml:space="preserve">: </w:t>
      </w:r>
      <w:proofErr w:type="spellStart"/>
      <w:r w:rsidRPr="000B49ED">
        <w:rPr>
          <w:rStyle w:val="normaltextrun"/>
        </w:rPr>
        <w:t>meilleur</w:t>
      </w:r>
      <w:proofErr w:type="spellEnd"/>
      <w:r w:rsidRPr="000B49ED">
        <w:rPr>
          <w:rStyle w:val="normaltextrun"/>
        </w:rPr>
        <w:t xml:space="preserve"> </w:t>
      </w:r>
      <w:proofErr w:type="spellStart"/>
      <w:r w:rsidRPr="000B49ED">
        <w:rPr>
          <w:rStyle w:val="normaltextrun"/>
        </w:rPr>
        <w:t>panorama</w:t>
      </w:r>
      <w:proofErr w:type="spellEnd"/>
      <w:r w:rsidRPr="000B49ED">
        <w:rPr>
          <w:rStyle w:val="normaltextrun"/>
        </w:rPr>
        <w:t xml:space="preserve"> 2023</w:t>
      </w:r>
      <w:bookmarkEnd w:id="43"/>
      <w:r w:rsidRPr="000B49ED">
        <w:rPr>
          <w:rStyle w:val="normaltextrun"/>
        </w:rPr>
        <w:t xml:space="preserve"> </w:t>
      </w:r>
    </w:p>
    <w:p w14:paraId="68233864" w14:textId="77777777" w:rsidR="000B49ED" w:rsidRPr="000002DB" w:rsidRDefault="000B49ED" w:rsidP="000B49ED">
      <w:pPr>
        <w:pStyle w:val="paragraph"/>
        <w:spacing w:before="0" w:beforeAutospacing="0" w:after="0" w:afterAutospacing="0"/>
        <w:textAlignment w:val="baseline"/>
        <w:rPr>
          <w:rFonts w:ascii="Roboto" w:hAnsi="Roboto" w:cs="Segoe UI"/>
          <w:sz w:val="22"/>
          <w:szCs w:val="22"/>
          <w:lang w:val="fr-CH"/>
        </w:rPr>
      </w:pPr>
      <w:r w:rsidRPr="000002DB">
        <w:rPr>
          <w:rStyle w:val="normaltextrun"/>
          <w:rFonts w:ascii="Roboto" w:hAnsi="Roboto" w:cs="Segoe UI"/>
          <w:sz w:val="22"/>
          <w:szCs w:val="22"/>
          <w:lang w:val="fr-CH"/>
        </w:rPr>
        <w:t>L'Aletsch Arena, avec sa vue sur le glacier d'Aletsch, a été désignée vainqueur du test 2023 dans la catégorie</w:t>
      </w:r>
      <w:proofErr w:type="gramStart"/>
      <w:r w:rsidRPr="000002DB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«</w:t>
      </w:r>
      <w:r w:rsidRPr="000002DB">
        <w:rPr>
          <w:rStyle w:val="normaltextrun"/>
          <w:rFonts w:ascii="Roboto" w:hAnsi="Roboto" w:cs="Segoe UI"/>
          <w:sz w:val="22"/>
          <w:szCs w:val="22"/>
          <w:lang w:val="fr-CH"/>
        </w:rPr>
        <w:t>meilleur</w:t>
      </w:r>
      <w:proofErr w:type="gramEnd"/>
      <w:r w:rsidRPr="000002DB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panorama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»</w:t>
      </w:r>
      <w:r w:rsidRPr="000002DB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par Skiresort.de, le plus grand portail de test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s</w:t>
      </w:r>
      <w:r w:rsidRPr="000002DB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de domaines skiables au monde.</w:t>
      </w:r>
      <w:r w:rsidRPr="000002DB">
        <w:rPr>
          <w:rStyle w:val="eop"/>
          <w:rFonts w:ascii="Roboto" w:hAnsi="Roboto" w:cs="Segoe UI"/>
          <w:sz w:val="22"/>
          <w:szCs w:val="22"/>
          <w:lang w:val="fr-CH"/>
        </w:rPr>
        <w:t> </w:t>
      </w:r>
    </w:p>
    <w:p w14:paraId="368B6858" w14:textId="170496D5" w:rsidR="23FE168D" w:rsidRPr="000B49ED" w:rsidRDefault="23FE168D" w:rsidP="23FE168D">
      <w:pPr>
        <w:rPr>
          <w:rFonts w:ascii="Roboto" w:eastAsiaTheme="majorEastAsia" w:hAnsi="Roboto" w:cstheme="majorBidi"/>
          <w:b/>
          <w:bCs/>
          <w:color w:val="auto"/>
          <w:lang w:val="fr-CH"/>
        </w:rPr>
      </w:pPr>
    </w:p>
    <w:p w14:paraId="4EDD6154" w14:textId="260405EF" w:rsidR="00856781" w:rsidRPr="000B49ED" w:rsidRDefault="000B49ED" w:rsidP="000B49ED">
      <w:pPr>
        <w:pStyle w:val="paragraph"/>
        <w:spacing w:before="0" w:beforeAutospacing="0" w:after="0" w:afterAutospacing="0"/>
        <w:textAlignment w:val="baseline"/>
        <w:rPr>
          <w:rStyle w:val="Hyperlink"/>
          <w:rFonts w:ascii="Segoe UI" w:hAnsi="Segoe UI" w:cs="Segoe UI"/>
          <w:sz w:val="18"/>
          <w:szCs w:val="18"/>
          <w:lang w:val="fr-CH"/>
        </w:rPr>
      </w:pPr>
      <w:r>
        <w:rPr>
          <w:rStyle w:val="normaltextrun"/>
          <w:rFonts w:ascii="Roboto" w:hAnsi="Roboto" w:cs="Segoe UI"/>
          <w:color w:val="B0182B"/>
          <w:sz w:val="22"/>
          <w:szCs w:val="22"/>
          <w:lang w:val="fr-CH"/>
        </w:rPr>
        <w:fldChar w:fldCharType="begin"/>
      </w:r>
      <w:r>
        <w:rPr>
          <w:rStyle w:val="normaltextrun"/>
          <w:rFonts w:ascii="Roboto" w:hAnsi="Roboto" w:cs="Segoe UI"/>
          <w:color w:val="B0182B"/>
          <w:sz w:val="22"/>
          <w:szCs w:val="22"/>
          <w:lang w:val="fr-CH"/>
        </w:rPr>
        <w:instrText>HYPERLINK "https://www.aletscharena.ch/fr/aletsch-arena/prix-revues" \t "_blank"</w:instrText>
      </w:r>
      <w:r>
        <w:rPr>
          <w:rStyle w:val="normaltextrun"/>
          <w:rFonts w:ascii="Roboto" w:hAnsi="Roboto" w:cs="Segoe UI"/>
          <w:color w:val="B0182B"/>
          <w:sz w:val="22"/>
          <w:szCs w:val="22"/>
          <w:lang w:val="fr-CH"/>
        </w:rPr>
      </w:r>
      <w:r>
        <w:rPr>
          <w:rStyle w:val="normaltextrun"/>
          <w:rFonts w:ascii="Roboto" w:hAnsi="Roboto" w:cs="Segoe UI"/>
          <w:color w:val="B0182B"/>
          <w:sz w:val="22"/>
          <w:szCs w:val="22"/>
          <w:lang w:val="fr-CH"/>
        </w:rPr>
        <w:fldChar w:fldCharType="separate"/>
      </w:r>
      <w:r w:rsidRPr="000B49ED">
        <w:rPr>
          <w:rStyle w:val="Hyperlink"/>
          <w:rFonts w:ascii="Roboto" w:hAnsi="Roboto" w:cs="Segoe UI"/>
          <w:sz w:val="22"/>
          <w:szCs w:val="22"/>
          <w:lang w:val="fr-CH"/>
        </w:rPr>
        <w:t>Vers les résultats test - Meilleur panorama - Vainqueur du test Points forts</w:t>
      </w:r>
      <w:r w:rsidRPr="000B49ED">
        <w:rPr>
          <w:rStyle w:val="Hyperlink"/>
          <w:rFonts w:ascii="Arial" w:hAnsi="Arial" w:cs="Arial"/>
          <w:sz w:val="28"/>
          <w:szCs w:val="28"/>
          <w:lang w:val="fr-CH"/>
        </w:rPr>
        <w:t> </w:t>
      </w:r>
    </w:p>
    <w:p w14:paraId="36E75FA7" w14:textId="3083E673" w:rsidR="00856781" w:rsidRPr="000B49ED" w:rsidRDefault="000B49ED" w:rsidP="18DB3997">
      <w:pPr>
        <w:rPr>
          <w:rFonts w:asciiTheme="minorHAnsi" w:eastAsiaTheme="majorEastAsia" w:hAnsiTheme="minorHAnsi" w:cstheme="majorBidi"/>
          <w:sz w:val="22"/>
          <w:szCs w:val="22"/>
          <w:lang w:val="en-US"/>
        </w:rPr>
      </w:pPr>
      <w:r>
        <w:rPr>
          <w:rStyle w:val="normaltextrun"/>
          <w:rFonts w:ascii="Roboto" w:eastAsiaTheme="minorHAnsi" w:hAnsi="Roboto" w:cs="Segoe UI"/>
          <w:color w:val="B0182B"/>
          <w:sz w:val="22"/>
          <w:szCs w:val="22"/>
          <w:lang w:val="fr-CH" w:eastAsia="de-CH"/>
        </w:rPr>
        <w:fldChar w:fldCharType="end"/>
      </w:r>
    </w:p>
    <w:p w14:paraId="091362D4" w14:textId="0918B88B" w:rsidR="00856781" w:rsidRPr="00281EF2" w:rsidRDefault="2F677E62" w:rsidP="18DB3997">
      <w:pPr>
        <w:rPr>
          <w:rFonts w:hint="eastAsia"/>
          <w:noProof/>
          <w:sz w:val="28"/>
          <w:szCs w:val="28"/>
        </w:rPr>
      </w:pPr>
      <w:r w:rsidRPr="000B49ED">
        <w:rPr>
          <w:rFonts w:asciiTheme="minorHAnsi" w:eastAsiaTheme="majorEastAsia" w:hAnsiTheme="minorHAnsi" w:cstheme="majorBidi"/>
          <w:color w:val="C00000"/>
          <w:sz w:val="22"/>
          <w:szCs w:val="22"/>
          <w:lang w:val="en-US"/>
        </w:rPr>
        <w:t xml:space="preserve"> </w:t>
      </w:r>
      <w:r w:rsidR="6E0BA6BB">
        <w:rPr>
          <w:noProof/>
        </w:rPr>
        <w:drawing>
          <wp:inline distT="0" distB="0" distL="0" distR="0" wp14:anchorId="30A8F8AF" wp14:editId="477F5C1E">
            <wp:extent cx="2891790" cy="1987550"/>
            <wp:effectExtent l="0" t="0" r="3810" b="0"/>
            <wp:docPr id="88574808" name="Grafik 8857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5381468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0BA6BB">
        <w:rPr>
          <w:noProof/>
        </w:rPr>
        <w:drawing>
          <wp:inline distT="0" distB="0" distL="0" distR="0" wp14:anchorId="4F294BBA" wp14:editId="6667420B">
            <wp:extent cx="2636875" cy="1977356"/>
            <wp:effectExtent l="0" t="0" r="0" b="4445"/>
            <wp:docPr id="492192905" name="Grafik 49219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7631883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875" cy="197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617A" w14:textId="65CF899B" w:rsidR="00A86D68" w:rsidRDefault="00A86D68" w:rsidP="18DB3997">
      <w:pPr>
        <w:rPr>
          <w:rFonts w:hint="eastAsia"/>
        </w:rPr>
      </w:pPr>
    </w:p>
    <w:p w14:paraId="48EBECB3" w14:textId="77777777" w:rsidR="000B49ED" w:rsidRPr="000B49ED" w:rsidRDefault="000B49ED" w:rsidP="000B49ED">
      <w:pPr>
        <w:pStyle w:val="berschrift2"/>
        <w:rPr>
          <w:rFonts w:hint="eastAsia"/>
        </w:rPr>
      </w:pPr>
      <w:bookmarkStart w:id="44" w:name="_Toc151708029"/>
      <w:r w:rsidRPr="000B49ED">
        <w:rPr>
          <w:rStyle w:val="normaltextrun"/>
        </w:rPr>
        <w:t xml:space="preserve">Best Ski Resort Report 2023 - Enquête internationale </w:t>
      </w:r>
      <w:proofErr w:type="spellStart"/>
      <w:r w:rsidRPr="000B49ED">
        <w:rPr>
          <w:rStyle w:val="normaltextrun"/>
        </w:rPr>
        <w:t>auprès</w:t>
      </w:r>
      <w:proofErr w:type="spellEnd"/>
      <w:r w:rsidRPr="000B49ED">
        <w:rPr>
          <w:rStyle w:val="normaltextrun"/>
        </w:rPr>
        <w:t xml:space="preserve"> des </w:t>
      </w:r>
      <w:proofErr w:type="spellStart"/>
      <w:r w:rsidRPr="000B49ED">
        <w:rPr>
          <w:rStyle w:val="normaltextrun"/>
        </w:rPr>
        <w:t>clients</w:t>
      </w:r>
      <w:proofErr w:type="spellEnd"/>
      <w:r w:rsidRPr="000B49ED">
        <w:rPr>
          <w:rStyle w:val="normaltextrun"/>
        </w:rPr>
        <w:t xml:space="preserve"> - </w:t>
      </w:r>
      <w:proofErr w:type="spellStart"/>
      <w:r w:rsidRPr="000B49ED">
        <w:rPr>
          <w:rStyle w:val="normaltextrun"/>
        </w:rPr>
        <w:t>l'Aletsch</w:t>
      </w:r>
      <w:proofErr w:type="spellEnd"/>
      <w:r w:rsidRPr="000B49ED">
        <w:rPr>
          <w:rStyle w:val="normaltextrun"/>
        </w:rPr>
        <w:t xml:space="preserve"> Arena </w:t>
      </w:r>
      <w:proofErr w:type="spellStart"/>
      <w:r w:rsidRPr="000B49ED">
        <w:rPr>
          <w:rStyle w:val="normaltextrun"/>
        </w:rPr>
        <w:t>dans</w:t>
      </w:r>
      <w:proofErr w:type="spellEnd"/>
      <w:r w:rsidRPr="000B49ED">
        <w:rPr>
          <w:rStyle w:val="normaltextrun"/>
        </w:rPr>
        <w:t xml:space="preserve"> le top 10 de </w:t>
      </w:r>
      <w:proofErr w:type="spellStart"/>
      <w:r w:rsidRPr="000B49ED">
        <w:rPr>
          <w:rStyle w:val="normaltextrun"/>
        </w:rPr>
        <w:t>l'arc</w:t>
      </w:r>
      <w:proofErr w:type="spellEnd"/>
      <w:r w:rsidRPr="000B49ED">
        <w:rPr>
          <w:rStyle w:val="normaltextrun"/>
        </w:rPr>
        <w:t xml:space="preserve"> alpin</w:t>
      </w:r>
      <w:bookmarkEnd w:id="44"/>
      <w:r w:rsidRPr="000B49ED">
        <w:rPr>
          <w:rStyle w:val="eop"/>
        </w:rPr>
        <w:t> </w:t>
      </w:r>
    </w:p>
    <w:p w14:paraId="4727843A" w14:textId="77777777" w:rsidR="000B49ED" w:rsidRPr="002F5BF3" w:rsidRDefault="000B49ED" w:rsidP="000B49ED">
      <w:pPr>
        <w:pStyle w:val="paragraph"/>
        <w:spacing w:before="0" w:beforeAutospacing="0" w:after="0" w:afterAutospacing="0"/>
        <w:textAlignment w:val="baseline"/>
        <w:rPr>
          <w:rFonts w:ascii="Roboto" w:hAnsi="Roboto" w:cs="Segoe UI"/>
          <w:sz w:val="22"/>
          <w:szCs w:val="22"/>
          <w:lang w:val="fr-CH"/>
        </w:rPr>
      </w:pPr>
      <w:r w:rsidRPr="002F5BF3">
        <w:rPr>
          <w:rStyle w:val="normaltextrun"/>
          <w:rFonts w:ascii="Roboto" w:hAnsi="Roboto" w:cs="Segoe UI"/>
          <w:sz w:val="22"/>
          <w:szCs w:val="22"/>
          <w:lang w:val="fr-CH"/>
        </w:rPr>
        <w:t>L'étude Best Ski Resort est la plus grande et la plus pertinente analyse de la satisfaction des hôtes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,</w:t>
      </w:r>
      <w:r w:rsidRPr="002F5BF3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menée </w:t>
      </w:r>
      <w:r w:rsidRPr="002F5BF3">
        <w:rPr>
          <w:rStyle w:val="normaltextrun"/>
          <w:rFonts w:ascii="Roboto" w:hAnsi="Roboto" w:cs="Segoe UI"/>
          <w:sz w:val="22"/>
          <w:szCs w:val="22"/>
          <w:lang w:val="fr-CH"/>
        </w:rPr>
        <w:t>dans 54 domaines skiables de pointe sélectionnés dans l'espace alpin AT, CH, IT, FR.</w:t>
      </w:r>
      <w:r w:rsidRPr="002F5BF3">
        <w:rPr>
          <w:rStyle w:val="eop"/>
          <w:rFonts w:ascii="Roboto" w:hAnsi="Roboto" w:cs="Segoe UI"/>
          <w:sz w:val="22"/>
          <w:szCs w:val="22"/>
          <w:lang w:val="fr-CH"/>
        </w:rPr>
        <w:t> </w:t>
      </w:r>
    </w:p>
    <w:p w14:paraId="520891A4" w14:textId="77777777" w:rsidR="000B49ED" w:rsidRPr="002F5BF3" w:rsidRDefault="000B49ED" w:rsidP="000B49ED">
      <w:pPr>
        <w:pStyle w:val="paragraph"/>
        <w:spacing w:before="0" w:beforeAutospacing="0" w:after="0" w:afterAutospacing="0"/>
        <w:textAlignment w:val="baseline"/>
        <w:rPr>
          <w:rFonts w:ascii="Roboto" w:hAnsi="Roboto" w:cs="Segoe UI"/>
          <w:sz w:val="22"/>
          <w:szCs w:val="22"/>
          <w:lang w:val="fr-CH"/>
        </w:rPr>
      </w:pPr>
      <w:r w:rsidRPr="002F5BF3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L'étude, qui a lieu périodiquement depuis 2012, est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supervisée</w:t>
      </w:r>
      <w:r w:rsidRPr="002F5BF3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par l'université d'Innsbruck. 49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'</w:t>
      </w:r>
      <w:r w:rsidRPr="002F5BF3">
        <w:rPr>
          <w:rStyle w:val="normaltextrun"/>
          <w:rFonts w:ascii="Roboto" w:hAnsi="Roboto" w:cs="Segoe UI"/>
          <w:sz w:val="22"/>
          <w:szCs w:val="22"/>
          <w:lang w:val="fr-CH"/>
        </w:rPr>
        <w:t>210 amateurs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*</w:t>
      </w:r>
      <w:proofErr w:type="spellStart"/>
      <w:r>
        <w:rPr>
          <w:rStyle w:val="normaltextrun"/>
          <w:rFonts w:ascii="Roboto" w:hAnsi="Roboto" w:cs="Segoe UI"/>
          <w:sz w:val="22"/>
          <w:szCs w:val="22"/>
          <w:lang w:val="fr-CH"/>
        </w:rPr>
        <w:t>trices</w:t>
      </w:r>
      <w:proofErr w:type="spellEnd"/>
      <w:r w:rsidRPr="002F5BF3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de sports d'hiver ont été interrogés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*</w:t>
      </w:r>
      <w:proofErr w:type="spellStart"/>
      <w:r>
        <w:rPr>
          <w:rStyle w:val="normaltextrun"/>
          <w:rFonts w:ascii="Roboto" w:hAnsi="Roboto" w:cs="Segoe UI"/>
          <w:sz w:val="22"/>
          <w:szCs w:val="22"/>
          <w:lang w:val="fr-CH"/>
        </w:rPr>
        <w:t>ées</w:t>
      </w:r>
      <w:proofErr w:type="spellEnd"/>
      <w:r w:rsidRPr="002F5BF3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sur leur satisfaction et leurs souhaits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,</w:t>
      </w:r>
      <w:r w:rsidRPr="002F5BF3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directement sur les pistes de 54 domaines skiables de l'espace alpin au cours de la saison de ski 2022/2023. </w:t>
      </w:r>
      <w:r w:rsidRPr="002F5BF3">
        <w:rPr>
          <w:rStyle w:val="eop"/>
          <w:rFonts w:ascii="Roboto" w:hAnsi="Roboto" w:cs="Segoe UI"/>
          <w:sz w:val="22"/>
          <w:szCs w:val="22"/>
          <w:lang w:val="fr-CH"/>
        </w:rPr>
        <w:t> </w:t>
      </w:r>
    </w:p>
    <w:p w14:paraId="2DC821FD" w14:textId="77777777" w:rsidR="000B49ED" w:rsidRPr="002F5BF3" w:rsidRDefault="000B49ED" w:rsidP="000B49E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  <w:lang w:val="fr-CH"/>
        </w:rPr>
      </w:pPr>
      <w:r w:rsidRPr="002F5BF3">
        <w:rPr>
          <w:rStyle w:val="eop"/>
          <w:rFonts w:ascii="Arial" w:hAnsi="Arial" w:cs="Arial"/>
          <w:color w:val="000000"/>
          <w:lang w:val="fr-CH"/>
        </w:rPr>
        <w:t> </w:t>
      </w:r>
    </w:p>
    <w:p w14:paraId="71CC9F7A" w14:textId="77777777" w:rsidR="000B49ED" w:rsidRPr="00221327" w:rsidRDefault="000B49ED" w:rsidP="000B49E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Segoe UI"/>
          <w:sz w:val="22"/>
          <w:szCs w:val="22"/>
          <w:lang w:val="fr-CH"/>
        </w:rPr>
      </w:pP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L'Aletsch Arena obtient à nouveau d'excellents </w:t>
      </w:r>
      <w:proofErr w:type="gramStart"/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>résultats:</w:t>
      </w:r>
      <w:proofErr w:type="gramEnd"/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> </w:t>
      </w:r>
    </w:p>
    <w:p w14:paraId="520F10D7" w14:textId="77777777" w:rsidR="000B49ED" w:rsidRPr="00221327" w:rsidRDefault="000B49ED" w:rsidP="000B49E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Segoe UI"/>
          <w:sz w:val="22"/>
          <w:szCs w:val="22"/>
          <w:lang w:val="fr-CH"/>
        </w:rPr>
      </w:pP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-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ab/>
      </w: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>6</w:t>
      </w:r>
      <w:r w:rsidRPr="00221327">
        <w:rPr>
          <w:rStyle w:val="normaltextrun"/>
          <w:rFonts w:ascii="Roboto" w:hAnsi="Roboto" w:cs="Segoe UI"/>
          <w:sz w:val="22"/>
          <w:szCs w:val="22"/>
          <w:vertAlign w:val="superscript"/>
          <w:lang w:val="fr-CH"/>
        </w:rPr>
        <w:t>e</w:t>
      </w: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place dans le top 10 des 54 domaines skiables sélectionnés dans l'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arc</w:t>
      </w: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alpin. (Deuxième meilleure destination de ski suisse en termes de satisfaction globale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.</w:t>
      </w: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>)</w:t>
      </w:r>
    </w:p>
    <w:p w14:paraId="2705FC52" w14:textId="77777777" w:rsidR="000B49ED" w:rsidRPr="00221327" w:rsidRDefault="000B49ED" w:rsidP="000B49E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Segoe UI"/>
          <w:sz w:val="22"/>
          <w:szCs w:val="22"/>
          <w:lang w:val="fr-CH"/>
        </w:rPr>
      </w:pP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-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ab/>
      </w: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>3</w:t>
      </w:r>
      <w:r w:rsidRPr="00221327">
        <w:rPr>
          <w:rStyle w:val="normaltextrun"/>
          <w:rFonts w:ascii="Roboto" w:hAnsi="Roboto" w:cs="Segoe UI"/>
          <w:sz w:val="22"/>
          <w:szCs w:val="22"/>
          <w:vertAlign w:val="superscript"/>
          <w:lang w:val="fr-CH"/>
        </w:rPr>
        <w:t>e</w:t>
      </w: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place en termes de taux de recommandation (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L</w:t>
      </w: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e Net </w:t>
      </w:r>
      <w:proofErr w:type="spellStart"/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>Promoter</w:t>
      </w:r>
      <w:proofErr w:type="spellEnd"/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Score est de 60,9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 </w:t>
      </w: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>%, pour une moyenne de 38,8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 </w:t>
      </w: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% dans l'espace alpin). </w:t>
      </w:r>
    </w:p>
    <w:p w14:paraId="2BADA511" w14:textId="77777777" w:rsidR="000B49ED" w:rsidRPr="00221327" w:rsidRDefault="000B49ED" w:rsidP="000B49E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Segoe UI"/>
          <w:sz w:val="22"/>
          <w:szCs w:val="22"/>
          <w:lang w:val="fr-CH"/>
        </w:rPr>
      </w:pP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-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ab/>
      </w: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>3</w:t>
      </w:r>
      <w:r w:rsidRPr="00221327">
        <w:rPr>
          <w:rStyle w:val="normaltextrun"/>
          <w:rFonts w:ascii="Roboto" w:hAnsi="Roboto" w:cs="Segoe UI"/>
          <w:sz w:val="22"/>
          <w:szCs w:val="22"/>
          <w:vertAlign w:val="superscript"/>
          <w:lang w:val="fr-CH"/>
        </w:rPr>
        <w:t>e</w:t>
      </w: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place dans la catégorie</w:t>
      </w:r>
      <w:proofErr w:type="gramStart"/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«R</w:t>
      </w: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>apport</w:t>
      </w:r>
      <w:proofErr w:type="gramEnd"/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qualité-prix des billets de remontées mécaniques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»</w:t>
      </w: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>.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  </w:t>
      </w:r>
    </w:p>
    <w:p w14:paraId="3FA23765" w14:textId="77777777" w:rsidR="000B49ED" w:rsidRPr="00221327" w:rsidRDefault="000B49ED" w:rsidP="000B49E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  <w:lang w:val="fr-CH"/>
        </w:rPr>
      </w:pPr>
      <w:r w:rsidRPr="00221327">
        <w:rPr>
          <w:rStyle w:val="eop"/>
          <w:rFonts w:ascii="Arial" w:hAnsi="Arial" w:cs="Arial"/>
          <w:color w:val="000000"/>
          <w:lang w:val="fr-CH"/>
        </w:rPr>
        <w:t> </w:t>
      </w:r>
    </w:p>
    <w:p w14:paraId="4D33FCB3" w14:textId="77777777" w:rsidR="000B49ED" w:rsidRPr="00DA4514" w:rsidRDefault="000B49ED" w:rsidP="000B49ED">
      <w:pPr>
        <w:pStyle w:val="paragraph"/>
        <w:spacing w:before="0" w:beforeAutospacing="0" w:after="0" w:afterAutospacing="0"/>
        <w:textAlignment w:val="baseline"/>
        <w:rPr>
          <w:rFonts w:ascii="Roboto" w:hAnsi="Roboto" w:cs="Segoe UI"/>
          <w:sz w:val="22"/>
          <w:szCs w:val="22"/>
          <w:lang w:val="fr-CH"/>
        </w:rPr>
      </w:pP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>Valentin König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,</w:t>
      </w: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CEO des remontées mécaniques </w:t>
      </w:r>
      <w:proofErr w:type="gramStart"/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>d'Aletsch:</w:t>
      </w:r>
      <w:proofErr w:type="gramEnd"/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«</w:t>
      </w: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Nous nous réjouissons des évaluations très positives des clients en comparaison internationale. C'est une motivation et une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aspiration</w:t>
      </w: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à</w:t>
      </w:r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continuer à développer en permanence notre offre, notre infrastructure et notre qualité pour nos fidèles </w:t>
      </w:r>
      <w:proofErr w:type="gramStart"/>
      <w:r>
        <w:rPr>
          <w:rStyle w:val="normaltextrun"/>
          <w:rFonts w:ascii="Roboto" w:hAnsi="Roboto" w:cs="Segoe UI"/>
          <w:sz w:val="22"/>
          <w:szCs w:val="22"/>
          <w:lang w:val="fr-CH"/>
        </w:rPr>
        <w:t>hôtes»</w:t>
      </w:r>
      <w:proofErr w:type="gramEnd"/>
      <w:r w:rsidRPr="00221327">
        <w:rPr>
          <w:rStyle w:val="normaltextrun"/>
          <w:rFonts w:ascii="Roboto" w:hAnsi="Roboto" w:cs="Segoe UI"/>
          <w:sz w:val="22"/>
          <w:szCs w:val="22"/>
          <w:lang w:val="fr-CH"/>
        </w:rPr>
        <w:t>.</w:t>
      </w:r>
      <w:r w:rsidRPr="00DA4514">
        <w:rPr>
          <w:rStyle w:val="eop"/>
          <w:rFonts w:ascii="Roboto" w:hAnsi="Roboto" w:cs="Segoe UI"/>
          <w:sz w:val="22"/>
          <w:szCs w:val="22"/>
          <w:lang w:val="fr-CH"/>
        </w:rPr>
        <w:t> </w:t>
      </w:r>
    </w:p>
    <w:p w14:paraId="5E724527" w14:textId="77777777" w:rsidR="000B49ED" w:rsidRPr="00DA4514" w:rsidRDefault="000B49ED" w:rsidP="000B49E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Segoe UI"/>
          <w:sz w:val="22"/>
          <w:szCs w:val="22"/>
          <w:lang w:val="en-US"/>
        </w:rPr>
      </w:pPr>
      <w:r w:rsidRPr="00DA4514">
        <w:rPr>
          <w:rStyle w:val="scxw189301323"/>
          <w:rFonts w:ascii="Arial" w:hAnsi="Arial" w:cs="Arial"/>
          <w:color w:val="000000"/>
          <w:sz w:val="22"/>
          <w:szCs w:val="22"/>
          <w:lang w:val="fr-CH"/>
        </w:rPr>
        <w:t> </w:t>
      </w:r>
      <w:r w:rsidRPr="00123EE8">
        <w:rPr>
          <w:rFonts w:ascii="Arial" w:hAnsi="Arial" w:cs="Arial"/>
          <w:color w:val="000000"/>
          <w:sz w:val="22"/>
          <w:szCs w:val="22"/>
          <w:lang w:val="en-US"/>
        </w:rPr>
        <w:br/>
      </w:r>
      <w:r w:rsidRPr="00DA4514">
        <w:rPr>
          <w:rStyle w:val="normaltextrun"/>
          <w:rFonts w:ascii="Roboto" w:hAnsi="Roboto" w:cs="Segoe UI"/>
          <w:sz w:val="22"/>
          <w:szCs w:val="22"/>
          <w:lang w:val="en-US"/>
        </w:rPr>
        <w:t xml:space="preserve">Distinction </w:t>
      </w:r>
      <w:proofErr w:type="spellStart"/>
      <w:r w:rsidRPr="00DA4514">
        <w:rPr>
          <w:rStyle w:val="normaltextrun"/>
          <w:rFonts w:ascii="Roboto" w:hAnsi="Roboto" w:cs="Segoe UI"/>
          <w:sz w:val="22"/>
          <w:szCs w:val="22"/>
          <w:lang w:val="en-US"/>
        </w:rPr>
        <w:t>spéciale</w:t>
      </w:r>
      <w:proofErr w:type="spellEnd"/>
      <w:r w:rsidRPr="00DA4514">
        <w:rPr>
          <w:rStyle w:val="normaltextrun"/>
          <w:rFonts w:ascii="Roboto" w:hAnsi="Roboto" w:cs="Segoe UI"/>
          <w:sz w:val="22"/>
          <w:szCs w:val="22"/>
          <w:lang w:val="en-US"/>
        </w:rPr>
        <w:t xml:space="preserve"> Top 10 </w:t>
      </w:r>
      <w:r>
        <w:rPr>
          <w:rStyle w:val="normaltextrun"/>
          <w:rFonts w:ascii="Roboto" w:hAnsi="Roboto" w:cs="Segoe UI"/>
          <w:sz w:val="22"/>
          <w:szCs w:val="22"/>
          <w:lang w:val="en-US"/>
        </w:rPr>
        <w:t>«</w:t>
      </w:r>
      <w:r w:rsidRPr="00DA4514">
        <w:rPr>
          <w:rStyle w:val="normaltextrun"/>
          <w:rFonts w:ascii="Roboto" w:hAnsi="Roboto" w:cs="Segoe UI"/>
          <w:sz w:val="22"/>
          <w:szCs w:val="22"/>
          <w:lang w:val="en-US"/>
        </w:rPr>
        <w:t xml:space="preserve">The best ski resorts of the </w:t>
      </w:r>
      <w:r>
        <w:rPr>
          <w:rStyle w:val="normaltextrun"/>
          <w:rFonts w:ascii="Roboto" w:hAnsi="Roboto" w:cs="Segoe UI"/>
          <w:sz w:val="22"/>
          <w:szCs w:val="22"/>
          <w:lang w:val="en-US"/>
        </w:rPr>
        <w:t>A</w:t>
      </w:r>
      <w:r w:rsidRPr="00DA4514">
        <w:rPr>
          <w:rStyle w:val="normaltextrun"/>
          <w:rFonts w:ascii="Roboto" w:hAnsi="Roboto" w:cs="Segoe UI"/>
          <w:sz w:val="22"/>
          <w:szCs w:val="22"/>
          <w:lang w:val="en-US"/>
        </w:rPr>
        <w:t>lps 2012 - 2023</w:t>
      </w:r>
      <w:r>
        <w:rPr>
          <w:rStyle w:val="normaltextrun"/>
          <w:rFonts w:ascii="Roboto" w:hAnsi="Roboto" w:cs="Segoe UI"/>
          <w:sz w:val="22"/>
          <w:szCs w:val="22"/>
          <w:lang w:val="en-US"/>
        </w:rPr>
        <w:t>»</w:t>
      </w:r>
      <w:r w:rsidRPr="00DA4514">
        <w:rPr>
          <w:rStyle w:val="normaltextrun"/>
          <w:rFonts w:ascii="Roboto" w:hAnsi="Roboto" w:cs="Segoe UI"/>
          <w:sz w:val="22"/>
          <w:szCs w:val="22"/>
          <w:lang w:val="en-US"/>
        </w:rPr>
        <w:t xml:space="preserve">. </w:t>
      </w:r>
    </w:p>
    <w:p w14:paraId="60D3D91C" w14:textId="77777777" w:rsidR="000B49ED" w:rsidRPr="00DA4514" w:rsidRDefault="000B49ED" w:rsidP="000B49ED">
      <w:pPr>
        <w:pStyle w:val="paragraph"/>
        <w:spacing w:before="0" w:beforeAutospacing="0" w:after="0" w:afterAutospacing="0"/>
        <w:textAlignment w:val="baseline"/>
        <w:rPr>
          <w:rFonts w:ascii="Roboto" w:hAnsi="Roboto" w:cs="Segoe UI"/>
          <w:sz w:val="22"/>
          <w:szCs w:val="22"/>
          <w:lang w:val="fr-CH"/>
        </w:rPr>
      </w:pPr>
      <w:r w:rsidRPr="00DA4514">
        <w:rPr>
          <w:rStyle w:val="normaltextrun"/>
          <w:rFonts w:ascii="Roboto" w:hAnsi="Roboto" w:cs="Segoe UI"/>
          <w:sz w:val="22"/>
          <w:szCs w:val="22"/>
          <w:lang w:val="fr-CH"/>
        </w:rPr>
        <w:t>Dans la comparaison annuelle 2012 - 2023, l'Aletsch Arena se classe 6</w:t>
      </w:r>
      <w:r w:rsidRPr="00DA4514">
        <w:rPr>
          <w:rStyle w:val="normaltextrun"/>
          <w:rFonts w:ascii="Roboto" w:hAnsi="Roboto" w:cs="Segoe UI"/>
          <w:sz w:val="22"/>
          <w:szCs w:val="22"/>
          <w:vertAlign w:val="superscript"/>
          <w:lang w:val="fr-CH"/>
        </w:rPr>
        <w:t>e</w:t>
      </w:r>
      <w:r w:rsidRPr="00DA4514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dans le top 10 des 54 meilleures stations de ski sélectionnées dans l'espace alpin.</w:t>
      </w:r>
      <w:r w:rsidRPr="00DA4514">
        <w:rPr>
          <w:rStyle w:val="eop"/>
          <w:rFonts w:ascii="Roboto" w:hAnsi="Roboto" w:cs="Segoe UI"/>
          <w:sz w:val="22"/>
          <w:szCs w:val="22"/>
          <w:lang w:val="fr-CH"/>
        </w:rPr>
        <w:t> </w:t>
      </w:r>
    </w:p>
    <w:p w14:paraId="016C1742" w14:textId="1A9A7DEE" w:rsidR="00856781" w:rsidRDefault="00856781" w:rsidP="23FE168D">
      <w:pPr>
        <w:rPr>
          <w:rFonts w:ascii="Roboto" w:eastAsiaTheme="majorEastAsia" w:hAnsi="Roboto" w:cstheme="majorBidi"/>
          <w:b/>
          <w:bCs/>
          <w:color w:val="auto"/>
          <w:lang w:val="fr-CH"/>
        </w:rPr>
      </w:pPr>
    </w:p>
    <w:p w14:paraId="39BC6809" w14:textId="34CE94FA" w:rsidR="000B49ED" w:rsidRPr="000B49ED" w:rsidRDefault="000B49ED" w:rsidP="23FE168D">
      <w:pPr>
        <w:rPr>
          <w:rStyle w:val="Hyperlink"/>
          <w:rFonts w:ascii="Roboto" w:hAnsi="Roboto" w:cs="Segoe UI"/>
          <w:sz w:val="22"/>
          <w:szCs w:val="22"/>
          <w:lang w:val="fr-CH"/>
        </w:rPr>
      </w:pPr>
      <w:r>
        <w:rPr>
          <w:rStyle w:val="normaltextrun"/>
          <w:rFonts w:ascii="Roboto" w:hAnsi="Roboto" w:cs="Segoe UI"/>
          <w:color w:val="B0182B"/>
          <w:sz w:val="22"/>
          <w:szCs w:val="22"/>
          <w:lang w:val="fr-CH"/>
        </w:rPr>
        <w:fldChar w:fldCharType="begin"/>
      </w:r>
      <w:r>
        <w:rPr>
          <w:rStyle w:val="normaltextrun"/>
          <w:rFonts w:ascii="Roboto" w:hAnsi="Roboto" w:cs="Segoe UI"/>
          <w:color w:val="B0182B"/>
          <w:sz w:val="22"/>
          <w:szCs w:val="22"/>
          <w:lang w:val="fr-CH"/>
        </w:rPr>
        <w:instrText>HYPERLINK "https://www.aletscharena.ch/fr/aletsch-arena/prix-revues" \t "_blank"</w:instrText>
      </w:r>
      <w:r>
        <w:rPr>
          <w:rStyle w:val="normaltextrun"/>
          <w:rFonts w:ascii="Roboto" w:hAnsi="Roboto" w:cs="Segoe UI"/>
          <w:color w:val="B0182B"/>
          <w:sz w:val="22"/>
          <w:szCs w:val="22"/>
          <w:lang w:val="fr-CH"/>
        </w:rPr>
      </w:r>
      <w:r>
        <w:rPr>
          <w:rStyle w:val="normaltextrun"/>
          <w:rFonts w:ascii="Roboto" w:hAnsi="Roboto" w:cs="Segoe UI"/>
          <w:color w:val="B0182B"/>
          <w:sz w:val="22"/>
          <w:szCs w:val="22"/>
          <w:lang w:val="fr-CH"/>
        </w:rPr>
        <w:fldChar w:fldCharType="separate"/>
      </w:r>
      <w:r w:rsidRPr="000B49ED">
        <w:rPr>
          <w:rStyle w:val="Hyperlink"/>
          <w:rFonts w:ascii="Roboto" w:hAnsi="Roboto" w:cs="Segoe UI"/>
          <w:sz w:val="22"/>
          <w:szCs w:val="22"/>
          <w:lang w:val="fr-CH"/>
        </w:rPr>
        <w:t>Vers les résultats du test - Best Ski Resort Report 2023</w:t>
      </w:r>
    </w:p>
    <w:p w14:paraId="7F7FFE67" w14:textId="3DB06A91" w:rsidR="18DB3997" w:rsidRDefault="000B49ED" w:rsidP="18DB3997">
      <w:pPr>
        <w:rPr>
          <w:rFonts w:asciiTheme="minorHAnsi" w:eastAsiaTheme="majorEastAsia" w:hAnsiTheme="minorHAnsi" w:cstheme="majorBidi"/>
          <w:sz w:val="22"/>
          <w:szCs w:val="22"/>
        </w:rPr>
      </w:pPr>
      <w:r>
        <w:rPr>
          <w:rStyle w:val="normaltextrun"/>
          <w:rFonts w:ascii="Roboto" w:hAnsi="Roboto" w:cs="Segoe UI"/>
          <w:color w:val="B0182B"/>
          <w:sz w:val="22"/>
          <w:szCs w:val="22"/>
          <w:lang w:val="fr-CH"/>
        </w:rPr>
        <w:fldChar w:fldCharType="end"/>
      </w:r>
    </w:p>
    <w:p w14:paraId="5BE13B60" w14:textId="5984A5CF" w:rsidR="00856781" w:rsidRDefault="62F2A01F" w:rsidP="18DB3997">
      <w:pPr>
        <w:rPr>
          <w:rFonts w:hint="eastAsia"/>
        </w:rPr>
      </w:pPr>
      <w:r>
        <w:rPr>
          <w:noProof/>
        </w:rPr>
        <w:drawing>
          <wp:inline distT="0" distB="0" distL="0" distR="0" wp14:anchorId="7219DD4A" wp14:editId="78E737C9">
            <wp:extent cx="3046839" cy="2031226"/>
            <wp:effectExtent l="0" t="0" r="5715" b="3810"/>
            <wp:docPr id="66079872" name="Grafik 66079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607987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839" cy="203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85F17A" wp14:editId="392B3B64">
            <wp:extent cx="2091525" cy="2013156"/>
            <wp:effectExtent l="0" t="0" r="4445" b="0"/>
            <wp:docPr id="191445084" name="Grafik 191445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7702555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525" cy="201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BD58" w14:textId="77777777" w:rsidR="000B49ED" w:rsidRPr="009C18F2" w:rsidRDefault="000B49ED" w:rsidP="18DB3997">
      <w:pPr>
        <w:rPr>
          <w:rFonts w:hint="eastAsia"/>
        </w:rPr>
      </w:pPr>
    </w:p>
    <w:p w14:paraId="6C040BAA" w14:textId="3C9D9F8F" w:rsidR="00856781" w:rsidRPr="00D32940" w:rsidRDefault="000B49ED" w:rsidP="000B49ED">
      <w:pPr>
        <w:pStyle w:val="berschrift2"/>
        <w:rPr>
          <w:rFonts w:hint="eastAsia"/>
          <w:lang w:val="en-US"/>
        </w:rPr>
      </w:pPr>
      <w:bookmarkStart w:id="45" w:name="_Toc151708030"/>
      <w:r w:rsidRPr="00D32940">
        <w:rPr>
          <w:rStyle w:val="normaltextrun"/>
          <w:lang w:val="en-US"/>
        </w:rPr>
        <w:t xml:space="preserve">Bettmeralp </w:t>
      </w:r>
      <w:proofErr w:type="spellStart"/>
      <w:r w:rsidRPr="00D32940">
        <w:rPr>
          <w:rStyle w:val="normaltextrun"/>
          <w:lang w:val="en-US"/>
        </w:rPr>
        <w:t>est</w:t>
      </w:r>
      <w:proofErr w:type="spellEnd"/>
      <w:r w:rsidRPr="00D32940">
        <w:rPr>
          <w:rStyle w:val="normaltextrun"/>
          <w:lang w:val="en-US"/>
        </w:rPr>
        <w:t xml:space="preserve"> </w:t>
      </w:r>
      <w:proofErr w:type="spellStart"/>
      <w:r w:rsidRPr="00D32940">
        <w:rPr>
          <w:rStyle w:val="normaltextrun"/>
          <w:lang w:val="en-US"/>
        </w:rPr>
        <w:t>désormais</w:t>
      </w:r>
      <w:proofErr w:type="spellEnd"/>
      <w:r w:rsidRPr="00D32940">
        <w:rPr>
          <w:rStyle w:val="normaltextrun"/>
          <w:lang w:val="en-US"/>
        </w:rPr>
        <w:t xml:space="preserve"> </w:t>
      </w:r>
      <w:proofErr w:type="spellStart"/>
      <w:r w:rsidRPr="00D32940">
        <w:rPr>
          <w:rStyle w:val="normaltextrun"/>
          <w:lang w:val="en-US"/>
        </w:rPr>
        <w:t>une</w:t>
      </w:r>
      <w:proofErr w:type="spellEnd"/>
      <w:r w:rsidRPr="00D32940">
        <w:rPr>
          <w:rStyle w:val="normaltextrun"/>
          <w:lang w:val="en-US"/>
        </w:rPr>
        <w:t xml:space="preserve"> </w:t>
      </w:r>
      <w:proofErr w:type="spellStart"/>
      <w:r w:rsidRPr="00D32940">
        <w:rPr>
          <w:rStyle w:val="normaltextrun"/>
          <w:lang w:val="en-US"/>
        </w:rPr>
        <w:t>Cité</w:t>
      </w:r>
      <w:proofErr w:type="spellEnd"/>
      <w:r w:rsidRPr="00D32940">
        <w:rPr>
          <w:rStyle w:val="normaltextrun"/>
          <w:lang w:val="en-US"/>
        </w:rPr>
        <w:t xml:space="preserve"> de </w:t>
      </w:r>
      <w:proofErr w:type="spellStart"/>
      <w:r w:rsidRPr="00D32940">
        <w:rPr>
          <w:rStyle w:val="normaltextrun"/>
          <w:lang w:val="en-US"/>
        </w:rPr>
        <w:t>l'énergie</w:t>
      </w:r>
      <w:bookmarkEnd w:id="45"/>
      <w:proofErr w:type="spellEnd"/>
      <w:r w:rsidRPr="00D32940">
        <w:rPr>
          <w:rStyle w:val="eop"/>
          <w:lang w:val="en-US"/>
        </w:rPr>
        <w:t> </w:t>
      </w:r>
    </w:p>
    <w:p w14:paraId="0FD8F183" w14:textId="77777777" w:rsidR="000B49ED" w:rsidRPr="00A0582F" w:rsidRDefault="000B49ED" w:rsidP="000B49ED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Segoe UI"/>
          <w:sz w:val="22"/>
          <w:szCs w:val="22"/>
          <w:lang w:val="fr-CH"/>
        </w:rPr>
      </w:pPr>
      <w:r w:rsidRPr="008D4E0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Bettmeralp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a</w:t>
      </w:r>
      <w:r w:rsidRPr="008D4E0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désormais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le droit d'arborer le titre de</w:t>
      </w:r>
      <w:proofErr w:type="gramStart"/>
      <w:r w:rsidRPr="008D4E0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«</w:t>
      </w:r>
      <w:r w:rsidRPr="008D4E08">
        <w:rPr>
          <w:rStyle w:val="normaltextrun"/>
          <w:rFonts w:ascii="Roboto" w:hAnsi="Roboto" w:cs="Segoe UI"/>
          <w:sz w:val="22"/>
          <w:szCs w:val="22"/>
          <w:lang w:val="fr-CH"/>
        </w:rPr>
        <w:t>Cité</w:t>
      </w:r>
      <w:proofErr w:type="gramEnd"/>
      <w:r w:rsidRPr="008D4E0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de l'énergie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»</w:t>
      </w:r>
      <w:r w:rsidRPr="008D4E0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. Ce label récompense la commune pour sa politique énergétique exemplaire et mesurable. En 2022, Bettmeralp a adhéré à l'association de soutien Cité de l'énergie,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démontrant</w:t>
      </w:r>
      <w:r w:rsidRPr="008D4E0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ainsi sa volonté de mener une politique énergétique durable. En obtenant le label</w:t>
      </w:r>
      <w:proofErr w:type="gramStart"/>
      <w:r w:rsidRPr="008D4E0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«</w:t>
      </w:r>
      <w:r w:rsidRPr="008D4E08">
        <w:rPr>
          <w:rStyle w:val="normaltextrun"/>
          <w:rFonts w:ascii="Roboto" w:hAnsi="Roboto" w:cs="Segoe UI"/>
          <w:sz w:val="22"/>
          <w:szCs w:val="22"/>
          <w:lang w:val="fr-CH"/>
        </w:rPr>
        <w:t>Cité</w:t>
      </w:r>
      <w:proofErr w:type="gramEnd"/>
      <w:r w:rsidRPr="008D4E08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de l'énergie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»</w:t>
      </w:r>
      <w:r w:rsidRPr="008D4E08">
        <w:rPr>
          <w:rStyle w:val="normaltextrun"/>
          <w:rFonts w:ascii="Roboto" w:hAnsi="Roboto" w:cs="Segoe UI"/>
          <w:sz w:val="22"/>
          <w:szCs w:val="22"/>
          <w:lang w:val="fr-CH"/>
        </w:rPr>
        <w:t>, Bettmeralp a franchi une étape importante. Bettmeralp est fière de pouvoir désormais compter parmi les presque 500 Cités de l'énergie de Suisse.</w:t>
      </w:r>
      <w:r w:rsidRPr="0077782E">
        <w:rPr>
          <w:rStyle w:val="eop"/>
          <w:rFonts w:ascii="Roboto" w:hAnsi="Roboto" w:cs="Segoe UI"/>
          <w:sz w:val="22"/>
          <w:szCs w:val="22"/>
          <w:lang w:val="fr-CH"/>
        </w:rPr>
        <w:t> </w:t>
      </w:r>
    </w:p>
    <w:p w14:paraId="1B814131" w14:textId="77777777" w:rsidR="00140D6C" w:rsidRDefault="00140D6C" w:rsidP="23FE168D">
      <w:pPr>
        <w:pStyle w:val="Fliesstext"/>
        <w:rPr>
          <w:bCs w:val="0"/>
          <w:iCs w:val="0"/>
          <w:sz w:val="22"/>
          <w:szCs w:val="22"/>
        </w:rPr>
      </w:pPr>
    </w:p>
    <w:p w14:paraId="5442772C" w14:textId="4F5E5A21" w:rsidR="000B49ED" w:rsidRPr="000B49ED" w:rsidRDefault="000B49ED" w:rsidP="23FE168D">
      <w:pPr>
        <w:pStyle w:val="Fliesstext"/>
        <w:rPr>
          <w:rStyle w:val="Hyperlink"/>
          <w:bCs w:val="0"/>
          <w:iCs w:val="0"/>
          <w:sz w:val="22"/>
          <w:szCs w:val="22"/>
        </w:rPr>
      </w:pPr>
      <w:r>
        <w:rPr>
          <w:rStyle w:val="normaltextrun"/>
          <w:rFonts w:ascii="Roboto Medium" w:hAnsi="Roboto Medium" w:cs="Segoe UI"/>
          <w:color w:val="B0182B"/>
          <w:sz w:val="22"/>
          <w:szCs w:val="22"/>
        </w:rPr>
        <w:fldChar w:fldCharType="begin"/>
      </w:r>
      <w:r>
        <w:rPr>
          <w:rStyle w:val="normaltextrun"/>
          <w:rFonts w:ascii="Roboto Medium" w:hAnsi="Roboto Medium" w:cs="Segoe UI"/>
          <w:color w:val="B0182B"/>
          <w:sz w:val="22"/>
          <w:szCs w:val="22"/>
        </w:rPr>
        <w:instrText>HYPERLINK "https://www.aletscharena.ch/fr/ici-maintenant/nouvelles/article/bettmeralp-est-desormais-une-cite-de-lenergie" \t "_blank"</w:instrText>
      </w:r>
      <w:r>
        <w:rPr>
          <w:rStyle w:val="normaltextrun"/>
          <w:rFonts w:ascii="Roboto Medium" w:hAnsi="Roboto Medium" w:cs="Segoe UI"/>
          <w:color w:val="B0182B"/>
          <w:sz w:val="22"/>
          <w:szCs w:val="22"/>
        </w:rPr>
      </w:r>
      <w:r>
        <w:rPr>
          <w:rStyle w:val="normaltextrun"/>
          <w:rFonts w:ascii="Roboto Medium" w:hAnsi="Roboto Medium" w:cs="Segoe UI"/>
          <w:color w:val="B0182B"/>
          <w:sz w:val="22"/>
          <w:szCs w:val="22"/>
        </w:rPr>
        <w:fldChar w:fldCharType="separate"/>
      </w:r>
      <w:r w:rsidRPr="000B49ED">
        <w:rPr>
          <w:rStyle w:val="Hyperlink"/>
          <w:rFonts w:ascii="Roboto Medium" w:hAnsi="Roboto Medium" w:cs="Segoe UI"/>
          <w:sz w:val="22"/>
          <w:szCs w:val="22"/>
        </w:rPr>
        <w:t>En savoir plus</w:t>
      </w:r>
    </w:p>
    <w:p w14:paraId="6997BB96" w14:textId="1157264B" w:rsidR="00463BF0" w:rsidRDefault="000B49ED" w:rsidP="18DB3997">
      <w:pPr>
        <w:pStyle w:val="Fliesstext"/>
        <w:rPr>
          <w:rFonts w:ascii="Roboto Medium" w:hAnsi="Roboto Medium"/>
          <w:sz w:val="22"/>
          <w:szCs w:val="22"/>
          <w:lang w:val="de-CH"/>
        </w:rPr>
      </w:pPr>
      <w:r>
        <w:rPr>
          <w:rStyle w:val="normaltextrun"/>
          <w:rFonts w:ascii="Roboto Medium" w:hAnsi="Roboto Medium" w:cs="Segoe UI"/>
          <w:color w:val="B0182B"/>
          <w:sz w:val="22"/>
          <w:szCs w:val="22"/>
        </w:rPr>
        <w:fldChar w:fldCharType="end"/>
      </w:r>
    </w:p>
    <w:p w14:paraId="337198D0" w14:textId="76E66F1D" w:rsidR="00463BF0" w:rsidRDefault="1D8369AE" w:rsidP="18DB3997">
      <w:pPr>
        <w:rPr>
          <w:rFonts w:hint="eastAsia"/>
        </w:rPr>
      </w:pPr>
      <w:r>
        <w:rPr>
          <w:noProof/>
        </w:rPr>
        <w:drawing>
          <wp:inline distT="0" distB="0" distL="0" distR="0" wp14:anchorId="0148F16D" wp14:editId="78EF59C0">
            <wp:extent cx="1669250" cy="2225816"/>
            <wp:effectExtent l="0" t="0" r="2540" b="0"/>
            <wp:docPr id="553325689" name="Grafik 553325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2199763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250" cy="222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C51C7" wp14:editId="20951152">
            <wp:extent cx="3325690" cy="2217318"/>
            <wp:effectExtent l="0" t="0" r="8890" b="0"/>
            <wp:docPr id="1084895444" name="Grafik 108489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8489544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690" cy="221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6" w:name="_Toc112941141"/>
    </w:p>
    <w:p w14:paraId="5A4716E5" w14:textId="62C02779" w:rsidR="00064C59" w:rsidRDefault="00064C59" w:rsidP="18DB3997">
      <w:pPr>
        <w:pStyle w:val="berschrift2NEU"/>
        <w:ind w:left="0" w:firstLine="0"/>
        <w:rPr>
          <w:rFonts w:hint="eastAsia"/>
          <w:sz w:val="16"/>
          <w:szCs w:val="16"/>
        </w:rPr>
      </w:pPr>
      <w:bookmarkStart w:id="47" w:name="_Toc151708031"/>
      <w:bookmarkEnd w:id="46"/>
      <w:r>
        <w:rPr>
          <w:noProof/>
        </w:rPr>
        <w:drawing>
          <wp:anchor distT="0" distB="0" distL="114300" distR="114300" simplePos="0" relativeHeight="251658242" behindDoc="1" locked="0" layoutInCell="1" allowOverlap="1" wp14:anchorId="5B4B58D2" wp14:editId="00B736E9">
            <wp:simplePos x="0" y="0"/>
            <wp:positionH relativeFrom="margin">
              <wp:align>left</wp:align>
            </wp:positionH>
            <wp:positionV relativeFrom="paragraph">
              <wp:posOffset>207112</wp:posOffset>
            </wp:positionV>
            <wp:extent cx="334645" cy="334645"/>
            <wp:effectExtent l="0" t="0" r="8255" b="8255"/>
            <wp:wrapThrough wrapText="bothSides">
              <wp:wrapPolygon edited="0">
                <wp:start x="4918" y="0"/>
                <wp:lineTo x="0" y="3689"/>
                <wp:lineTo x="0" y="15985"/>
                <wp:lineTo x="2459" y="19674"/>
                <wp:lineTo x="4918" y="20903"/>
                <wp:lineTo x="15985" y="20903"/>
                <wp:lineTo x="20903" y="15985"/>
                <wp:lineTo x="20903" y="4918"/>
                <wp:lineTo x="15985" y="0"/>
                <wp:lineTo x="4918" y="0"/>
              </wp:wrapPolygon>
            </wp:wrapThrough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7"/>
    </w:p>
    <w:p w14:paraId="4409B692" w14:textId="2B15147F" w:rsidR="00A86D68" w:rsidRDefault="00A86D68" w:rsidP="18DB3997">
      <w:pPr>
        <w:pStyle w:val="berschrift2NEU"/>
        <w:ind w:left="0" w:firstLine="0"/>
        <w:rPr>
          <w:rFonts w:hint="eastAsia"/>
          <w:sz w:val="16"/>
          <w:szCs w:val="16"/>
        </w:rPr>
      </w:pPr>
    </w:p>
    <w:p w14:paraId="1E5C5F4F" w14:textId="77777777" w:rsidR="008C5767" w:rsidRPr="00766D7F" w:rsidRDefault="008C5767" w:rsidP="00B879EC">
      <w:pPr>
        <w:pStyle w:val="berschrift1"/>
        <w:numPr>
          <w:ilvl w:val="0"/>
          <w:numId w:val="6"/>
        </w:numPr>
        <w:rPr>
          <w:rFonts w:hint="eastAsia"/>
          <w:lang w:val="fr-CH"/>
        </w:rPr>
      </w:pPr>
      <w:bookmarkStart w:id="48" w:name="_Toc124932378"/>
      <w:bookmarkStart w:id="49" w:name="_Toc151708032"/>
      <w:bookmarkStart w:id="50" w:name="_Toc112941142"/>
      <w:r w:rsidRPr="00766D7F">
        <w:rPr>
          <w:lang w:val="fr-CH"/>
        </w:rPr>
        <w:t xml:space="preserve">Gastronomie </w:t>
      </w:r>
      <w:r>
        <w:rPr>
          <w:lang w:val="fr-CH"/>
        </w:rPr>
        <w:t>et hôtellerie</w:t>
      </w:r>
      <w:bookmarkEnd w:id="48"/>
      <w:bookmarkEnd w:id="49"/>
    </w:p>
    <w:p w14:paraId="62C350EA" w14:textId="77777777" w:rsidR="006263AD" w:rsidRPr="006263AD" w:rsidRDefault="006263AD" w:rsidP="006263AD">
      <w:pPr>
        <w:pStyle w:val="berschrift2"/>
        <w:rPr>
          <w:rFonts w:hint="eastAsia"/>
        </w:rPr>
      </w:pPr>
      <w:bookmarkStart w:id="51" w:name="_Toc151708033"/>
      <w:bookmarkEnd w:id="50"/>
      <w:r w:rsidRPr="006263AD">
        <w:rPr>
          <w:rStyle w:val="normaltextrun"/>
        </w:rPr>
        <w:t xml:space="preserve">Mets et </w:t>
      </w:r>
      <w:proofErr w:type="spellStart"/>
      <w:r w:rsidRPr="006263AD">
        <w:rPr>
          <w:rStyle w:val="normaltextrun"/>
        </w:rPr>
        <w:t>appartements</w:t>
      </w:r>
      <w:proofErr w:type="spellEnd"/>
      <w:r w:rsidRPr="006263AD">
        <w:rPr>
          <w:rStyle w:val="normaltextrun"/>
        </w:rPr>
        <w:t xml:space="preserve"> du </w:t>
      </w:r>
      <w:proofErr w:type="spellStart"/>
      <w:r w:rsidRPr="006263AD">
        <w:rPr>
          <w:rStyle w:val="normaltextrun"/>
        </w:rPr>
        <w:t>terroir</w:t>
      </w:r>
      <w:bookmarkEnd w:id="51"/>
      <w:proofErr w:type="spellEnd"/>
      <w:r w:rsidRPr="006263AD">
        <w:rPr>
          <w:rStyle w:val="eop"/>
        </w:rPr>
        <w:t> </w:t>
      </w:r>
    </w:p>
    <w:p w14:paraId="0C3BD563" w14:textId="7B6DFC8C" w:rsidR="006263AD" w:rsidRDefault="006263AD" w:rsidP="006263A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Roboto" w:hAnsi="Roboto" w:cs="Segoe UI"/>
          <w:sz w:val="22"/>
          <w:szCs w:val="22"/>
          <w:lang w:val="fr-CH"/>
        </w:rPr>
      </w:pPr>
      <w:r w:rsidRPr="0024529A">
        <w:rPr>
          <w:rStyle w:val="normaltextrun"/>
          <w:rFonts w:ascii="Roboto" w:hAnsi="Roboto" w:cs="Segoe UI"/>
          <w:sz w:val="22"/>
          <w:szCs w:val="22"/>
          <w:lang w:val="fr-CH"/>
        </w:rPr>
        <w:t>Jenny et Cédric Franzen ouvrent un nouveau magasin de spécialités régionales à Bettmeralp. Un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nouveau centr</w:t>
      </w:r>
      <w:r w:rsidRPr="0024529A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e 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>de</w:t>
      </w:r>
      <w:r w:rsidRPr="0024529A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gestion d'appartements de vacances est </w:t>
      </w:r>
      <w:proofErr w:type="gramStart"/>
      <w:r w:rsidRPr="0024529A">
        <w:rPr>
          <w:rStyle w:val="normaltextrun"/>
          <w:rFonts w:ascii="Roboto" w:hAnsi="Roboto" w:cs="Segoe UI"/>
          <w:sz w:val="22"/>
          <w:szCs w:val="22"/>
          <w:lang w:val="fr-CH"/>
        </w:rPr>
        <w:t>créée</w:t>
      </w:r>
      <w:proofErr w:type="gramEnd"/>
      <w:r w:rsidRPr="0024529A">
        <w:rPr>
          <w:rStyle w:val="normaltextrun"/>
          <w:rFonts w:ascii="Roboto" w:hAnsi="Roboto" w:cs="Segoe UI"/>
          <w:sz w:val="22"/>
          <w:szCs w:val="22"/>
          <w:lang w:val="fr-CH"/>
        </w:rPr>
        <w:t xml:space="preserve"> dans le même local</w:t>
      </w:r>
      <w:r>
        <w:rPr>
          <w:rStyle w:val="normaltextrun"/>
          <w:rFonts w:ascii="Roboto" w:hAnsi="Roboto" w:cs="Segoe UI"/>
          <w:sz w:val="22"/>
          <w:szCs w:val="22"/>
          <w:lang w:val="fr-CH"/>
        </w:rPr>
        <w:t xml:space="preserve">, </w:t>
      </w:r>
      <w:r w:rsidRPr="0024529A">
        <w:rPr>
          <w:rStyle w:val="normaltextrun"/>
          <w:rFonts w:ascii="Roboto" w:hAnsi="Roboto" w:cs="Segoe UI"/>
          <w:sz w:val="22"/>
          <w:szCs w:val="22"/>
          <w:lang w:val="fr-CH"/>
        </w:rPr>
        <w:t>situé en plein centre de Bettmeralp. Une journée portes ouvertes est organisée les 13 et 14 décembre</w:t>
      </w:r>
      <w:r>
        <w:rPr>
          <w:rStyle w:val="eop"/>
          <w:rFonts w:ascii="Roboto" w:hAnsi="Roboto" w:cs="Segoe UI"/>
          <w:sz w:val="22"/>
          <w:szCs w:val="22"/>
          <w:lang w:val="fr-CH"/>
        </w:rPr>
        <w:t>.</w:t>
      </w:r>
    </w:p>
    <w:p w14:paraId="239730F9" w14:textId="77777777" w:rsidR="006263AD" w:rsidRPr="0024529A" w:rsidRDefault="006263AD" w:rsidP="006263AD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Segoe UI"/>
          <w:sz w:val="22"/>
          <w:szCs w:val="22"/>
          <w:lang w:val="fr-CH"/>
        </w:rPr>
      </w:pPr>
    </w:p>
    <w:p w14:paraId="364A5822" w14:textId="4638B7DD" w:rsidR="23FE168D" w:rsidRDefault="716EEE9C" w:rsidP="18DB3997">
      <w:pPr>
        <w:pStyle w:val="Fliesstext"/>
      </w:pPr>
      <w:r>
        <w:rPr>
          <w:noProof/>
        </w:rPr>
        <w:drawing>
          <wp:inline distT="0" distB="0" distL="0" distR="0" wp14:anchorId="61BAF0F1" wp14:editId="3FF24173">
            <wp:extent cx="2790825" cy="2093119"/>
            <wp:effectExtent l="0" t="0" r="0" b="0"/>
            <wp:docPr id="777788293" name="Grafik 777788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93DFC61">
        <w:rPr>
          <w:noProof/>
        </w:rPr>
        <w:drawing>
          <wp:inline distT="0" distB="0" distL="0" distR="0" wp14:anchorId="0245117C" wp14:editId="3ED301A1">
            <wp:extent cx="2771775" cy="2078831"/>
            <wp:effectExtent l="0" t="0" r="0" b="0"/>
            <wp:docPr id="1377133450" name="Grafik 137713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F5B1" w14:textId="542E0F37" w:rsidR="23FE168D" w:rsidRDefault="23FE168D" w:rsidP="18DB3997">
      <w:pPr>
        <w:pStyle w:val="Fliesstext"/>
      </w:pPr>
    </w:p>
    <w:p w14:paraId="4C2B6461" w14:textId="77777777" w:rsidR="006263AD" w:rsidRPr="006263AD" w:rsidRDefault="006263AD" w:rsidP="006263AD">
      <w:pPr>
        <w:pStyle w:val="berschrift2"/>
        <w:rPr>
          <w:rFonts w:hint="eastAsia"/>
        </w:rPr>
      </w:pPr>
      <w:bookmarkStart w:id="52" w:name="_Toc151708034"/>
      <w:r w:rsidRPr="006263AD">
        <w:rPr>
          <w:rStyle w:val="normaltextrun"/>
        </w:rPr>
        <w:t xml:space="preserve">Nouvelle </w:t>
      </w:r>
      <w:proofErr w:type="spellStart"/>
      <w:r w:rsidRPr="006263AD">
        <w:rPr>
          <w:rStyle w:val="normaltextrun"/>
        </w:rPr>
        <w:t>gestion</w:t>
      </w:r>
      <w:proofErr w:type="spellEnd"/>
      <w:r w:rsidRPr="006263AD">
        <w:rPr>
          <w:rStyle w:val="normaltextrun"/>
        </w:rPr>
        <w:t xml:space="preserve"> à </w:t>
      </w:r>
      <w:proofErr w:type="spellStart"/>
      <w:r w:rsidRPr="006263AD">
        <w:rPr>
          <w:rStyle w:val="normaltextrun"/>
        </w:rPr>
        <w:t>l'hôtel</w:t>
      </w:r>
      <w:proofErr w:type="spellEnd"/>
      <w:r w:rsidRPr="006263AD">
        <w:rPr>
          <w:rStyle w:val="normaltextrun"/>
        </w:rPr>
        <w:t xml:space="preserve"> Bettmerhof</w:t>
      </w:r>
      <w:bookmarkEnd w:id="52"/>
      <w:r w:rsidRPr="006263AD">
        <w:rPr>
          <w:rStyle w:val="eop"/>
        </w:rPr>
        <w:t> </w:t>
      </w:r>
    </w:p>
    <w:p w14:paraId="3905A8B5" w14:textId="77777777" w:rsidR="006263AD" w:rsidRPr="000A0028" w:rsidRDefault="006263AD" w:rsidP="006263A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  <w:lang w:val="fr-CH"/>
        </w:rPr>
      </w:pPr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Depuis le 1</w:t>
      </w:r>
      <w:r w:rsidRPr="0024529A">
        <w:rPr>
          <w:rStyle w:val="normaltextrun"/>
          <w:rFonts w:ascii="Arial" w:hAnsi="Arial" w:cs="Arial"/>
          <w:color w:val="000000"/>
          <w:sz w:val="22"/>
          <w:szCs w:val="22"/>
          <w:vertAlign w:val="superscript"/>
          <w:lang w:val="fr-CH"/>
        </w:rPr>
        <w:t>er</w:t>
      </w:r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 décembre 2023, Seraina </w:t>
      </w:r>
      <w:proofErr w:type="spellStart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Hegi</w:t>
      </w:r>
      <w:proofErr w:type="spellEnd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 et Ronny </w:t>
      </w:r>
      <w:proofErr w:type="spellStart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Klingele</w:t>
      </w:r>
      <w:proofErr w:type="spellEnd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 sont les nouveaux directeurs de l'hôtel trois étoiles supérieur de Bettmeralp, plusieurs fois primé.</w:t>
      </w:r>
      <w:r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  </w:t>
      </w:r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Ils succèdent au copropriétaire et CEO de longue date Christian Eyholzer. Lui et ses trois frères et sœurs de la </w:t>
      </w:r>
      <w:r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société </w:t>
      </w:r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Eyholzer-</w:t>
      </w:r>
      <w:proofErr w:type="spellStart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Familien</w:t>
      </w:r>
      <w:proofErr w:type="spellEnd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-AG ont vendu l'établissement traditionnel au groupe local Volken. </w:t>
      </w:r>
      <w:proofErr w:type="gramStart"/>
      <w:r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«</w:t>
      </w:r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C'est</w:t>
      </w:r>
      <w:proofErr w:type="gramEnd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 pour nous et pour l'Aletsch Arena </w:t>
      </w:r>
      <w:r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la</w:t>
      </w:r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 succession parfait</w:t>
      </w:r>
      <w:r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e»</w:t>
      </w:r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, se réjouit </w:t>
      </w:r>
      <w:r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Christian </w:t>
      </w:r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Eyholzer. </w:t>
      </w:r>
      <w:proofErr w:type="gramStart"/>
      <w:r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«</w:t>
      </w:r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Nos</w:t>
      </w:r>
      <w:proofErr w:type="gramEnd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 cadres de longue date, Seraina </w:t>
      </w:r>
      <w:proofErr w:type="spellStart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Hegi</w:t>
      </w:r>
      <w:proofErr w:type="spellEnd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 et Ronny </w:t>
      </w:r>
      <w:proofErr w:type="spellStart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Klingele</w:t>
      </w:r>
      <w:proofErr w:type="spellEnd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, portent pour ainsi dire le gène Bettmerhof en eux et assurent la continuité dans </w:t>
      </w:r>
      <w:r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la gestion de l'entreprise»</w:t>
      </w:r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. Pour Seraina </w:t>
      </w:r>
      <w:proofErr w:type="spellStart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Hegi</w:t>
      </w:r>
      <w:proofErr w:type="spellEnd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 et son mari Ronny </w:t>
      </w:r>
      <w:proofErr w:type="spellStart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Klingele</w:t>
      </w:r>
      <w:proofErr w:type="spellEnd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, la gestion du Bettmerhof est un rêve devenu réalité. </w:t>
      </w:r>
      <w:proofErr w:type="gramStart"/>
      <w:r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«</w:t>
      </w:r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Nous</w:t>
      </w:r>
      <w:proofErr w:type="gramEnd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 nous réjouissons énormément de notre nouvelle </w:t>
      </w:r>
      <w:r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mission»</w:t>
      </w:r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, déclare </w:t>
      </w:r>
      <w:r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Seraina </w:t>
      </w:r>
      <w:proofErr w:type="spellStart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Hegi</w:t>
      </w:r>
      <w:proofErr w:type="spellEnd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. </w:t>
      </w:r>
      <w:proofErr w:type="gramStart"/>
      <w:r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«</w:t>
      </w:r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Nos</w:t>
      </w:r>
      <w:proofErr w:type="gramEnd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 xml:space="preserve"> hôtes peuvent continuer à se réjouir d'une offre formidable. Nous vivons la gastronomie et l'hospitalité corps et </w:t>
      </w:r>
      <w:proofErr w:type="gramStart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âme</w:t>
      </w:r>
      <w:r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»</w:t>
      </w:r>
      <w:proofErr w:type="gramEnd"/>
      <w:r w:rsidRPr="0024529A">
        <w:rPr>
          <w:rStyle w:val="normaltextrun"/>
          <w:rFonts w:ascii="Arial" w:hAnsi="Arial" w:cs="Arial"/>
          <w:color w:val="000000"/>
          <w:sz w:val="22"/>
          <w:szCs w:val="22"/>
          <w:lang w:val="fr-CH"/>
        </w:rPr>
        <w:t>.</w:t>
      </w:r>
      <w:r w:rsidRPr="00807953">
        <w:rPr>
          <w:rStyle w:val="eop"/>
          <w:rFonts w:ascii="Arial" w:hAnsi="Arial" w:cs="Arial"/>
          <w:color w:val="000000"/>
          <w:sz w:val="22"/>
          <w:szCs w:val="22"/>
          <w:lang w:val="en-US"/>
        </w:rPr>
        <w:t> </w:t>
      </w:r>
    </w:p>
    <w:p w14:paraId="32AE31F3" w14:textId="149D5A51" w:rsidR="71BEBE7D" w:rsidRPr="006263AD" w:rsidRDefault="006263AD" w:rsidP="006263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  <w:lang w:val="en-US"/>
        </w:rPr>
      </w:pPr>
      <w:r w:rsidRPr="00807953">
        <w:rPr>
          <w:rStyle w:val="eop"/>
          <w:rFonts w:ascii="Arial" w:hAnsi="Arial" w:cs="Arial"/>
          <w:color w:val="000000"/>
          <w:lang w:val="en-US"/>
        </w:rPr>
        <w:t> </w:t>
      </w:r>
      <w:r w:rsidRPr="00807953">
        <w:rPr>
          <w:rStyle w:val="eop"/>
          <w:rFonts w:ascii="Arial" w:hAnsi="Arial" w:cs="Arial"/>
          <w:color w:val="000000"/>
          <w:sz w:val="22"/>
          <w:szCs w:val="22"/>
          <w:lang w:val="en-US"/>
        </w:rPr>
        <w:t> </w:t>
      </w:r>
    </w:p>
    <w:p w14:paraId="35976DFD" w14:textId="5624340A" w:rsidR="23FE168D" w:rsidRDefault="5818EF03" w:rsidP="18DB3997">
      <w:pPr>
        <w:rPr>
          <w:rFonts w:hint="eastAsia"/>
          <w:sz w:val="22"/>
          <w:szCs w:val="22"/>
        </w:rPr>
      </w:pPr>
      <w:r>
        <w:rPr>
          <w:noProof/>
        </w:rPr>
        <w:drawing>
          <wp:inline distT="0" distB="0" distL="0" distR="0" wp14:anchorId="78191880" wp14:editId="7D624A8D">
            <wp:extent cx="2895600" cy="1930400"/>
            <wp:effectExtent l="0" t="0" r="0" b="0"/>
            <wp:docPr id="828905154" name="Grafik 82890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178E35" wp14:editId="70D6D97B">
            <wp:extent cx="2876550" cy="1917700"/>
            <wp:effectExtent l="0" t="0" r="0" b="0"/>
            <wp:docPr id="1599717903" name="Grafik 159971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F2804" w14:textId="194AE100" w:rsidR="401048DC" w:rsidRDefault="00116B00" w:rsidP="18DB3997">
      <w:pPr>
        <w:pStyle w:val="berschrift1"/>
        <w:rPr>
          <w:rFonts w:hint="eastAsia"/>
        </w:rPr>
      </w:pPr>
      <w:bookmarkStart w:id="53" w:name="_Toc151708035"/>
      <w:r w:rsidRPr="00116B00">
        <w:rPr>
          <w:rFonts w:hint="eastAsia"/>
        </w:rPr>
        <w:t>Culture</w:t>
      </w:r>
      <w:bookmarkEnd w:id="53"/>
    </w:p>
    <w:p w14:paraId="27D3AB1B" w14:textId="77777777" w:rsidR="006263AD" w:rsidRPr="00D32940" w:rsidRDefault="006263AD" w:rsidP="006263AD">
      <w:pPr>
        <w:pStyle w:val="berschrift2"/>
        <w:rPr>
          <w:rFonts w:hint="eastAsia"/>
          <w:lang w:val="en-US"/>
        </w:rPr>
      </w:pPr>
      <w:bookmarkStart w:id="54" w:name="_Toc151708036"/>
      <w:r w:rsidRPr="00D32940">
        <w:rPr>
          <w:rStyle w:val="normaltextrun"/>
          <w:lang w:val="en-US"/>
        </w:rPr>
        <w:t xml:space="preserve">Spectacle </w:t>
      </w:r>
      <w:proofErr w:type="spellStart"/>
      <w:r w:rsidRPr="00D32940">
        <w:rPr>
          <w:rStyle w:val="normaltextrun"/>
          <w:lang w:val="en-US"/>
        </w:rPr>
        <w:t>en</w:t>
      </w:r>
      <w:proofErr w:type="spellEnd"/>
      <w:r w:rsidRPr="00D32940">
        <w:rPr>
          <w:rStyle w:val="normaltextrun"/>
          <w:lang w:val="en-US"/>
        </w:rPr>
        <w:t xml:space="preserve"> plein air Rollibock </w:t>
      </w:r>
      <w:proofErr w:type="spellStart"/>
      <w:r w:rsidRPr="00D32940">
        <w:rPr>
          <w:rStyle w:val="normaltextrun"/>
          <w:lang w:val="en-US"/>
        </w:rPr>
        <w:t>été</w:t>
      </w:r>
      <w:proofErr w:type="spellEnd"/>
      <w:r w:rsidRPr="00D32940">
        <w:rPr>
          <w:rStyle w:val="normaltextrun"/>
          <w:lang w:val="en-US"/>
        </w:rPr>
        <w:t xml:space="preserve"> 2024</w:t>
      </w:r>
      <w:bookmarkEnd w:id="54"/>
      <w:r w:rsidRPr="00D32940">
        <w:rPr>
          <w:rStyle w:val="normaltextrun"/>
          <w:lang w:val="en-US"/>
        </w:rPr>
        <w:t> </w:t>
      </w:r>
      <w:r w:rsidRPr="00D32940">
        <w:rPr>
          <w:rStyle w:val="eop"/>
          <w:lang w:val="en-US"/>
        </w:rPr>
        <w:t> </w:t>
      </w:r>
    </w:p>
    <w:p w14:paraId="530F398F" w14:textId="77777777" w:rsidR="006263AD" w:rsidRPr="007F04C0" w:rsidRDefault="006263AD" w:rsidP="006263A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lang w:val="fr-CH"/>
        </w:rPr>
      </w:pPr>
      <w:r w:rsidRPr="007F04C0">
        <w:rPr>
          <w:rStyle w:val="normaltextrun"/>
          <w:rFonts w:ascii="Arial" w:hAnsi="Arial" w:cs="Arial"/>
          <w:sz w:val="22"/>
          <w:szCs w:val="22"/>
          <w:lang w:val="fr-CH"/>
        </w:rPr>
        <w:t xml:space="preserve">Colère de la </w:t>
      </w:r>
      <w:proofErr w:type="gramStart"/>
      <w:r w:rsidRPr="007F04C0">
        <w:rPr>
          <w:rStyle w:val="normaltextrun"/>
          <w:rFonts w:ascii="Arial" w:hAnsi="Arial" w:cs="Arial"/>
          <w:sz w:val="22"/>
          <w:szCs w:val="22"/>
          <w:lang w:val="fr-CH"/>
        </w:rPr>
        <w:t>nature?</w:t>
      </w:r>
      <w:proofErr w:type="gramEnd"/>
      <w:r w:rsidRPr="007F04C0">
        <w:rPr>
          <w:rStyle w:val="normaltextrun"/>
          <w:rFonts w:ascii="Arial" w:hAnsi="Arial" w:cs="Arial"/>
          <w:sz w:val="22"/>
          <w:szCs w:val="22"/>
          <w:lang w:val="fr-CH"/>
        </w:rPr>
        <w:t xml:space="preserve"> Des glaciers, des cristaux et des hommes. Du 19 juillet au 17 août 2024, Fiesch (</w:t>
      </w:r>
      <w:proofErr w:type="spellStart"/>
      <w:r w:rsidRPr="007F04C0">
        <w:rPr>
          <w:rStyle w:val="normaltextrun"/>
          <w:rFonts w:ascii="Arial" w:hAnsi="Arial" w:cs="Arial"/>
          <w:sz w:val="22"/>
          <w:szCs w:val="22"/>
          <w:lang w:val="fr-CH"/>
        </w:rPr>
        <w:t>Lischmatta</w:t>
      </w:r>
      <w:proofErr w:type="spellEnd"/>
      <w:r w:rsidRPr="007F04C0">
        <w:rPr>
          <w:rStyle w:val="normaltextrun"/>
          <w:rFonts w:ascii="Arial" w:hAnsi="Arial" w:cs="Arial"/>
          <w:sz w:val="22"/>
          <w:szCs w:val="22"/>
          <w:lang w:val="fr-CH"/>
        </w:rPr>
        <w:t xml:space="preserve">) accueillera le spectacle en plein air Rollibock. </w:t>
      </w:r>
      <w:r>
        <w:rPr>
          <w:rStyle w:val="normaltextrun"/>
          <w:rFonts w:ascii="Arial" w:hAnsi="Arial" w:cs="Arial"/>
          <w:sz w:val="22"/>
          <w:szCs w:val="22"/>
          <w:lang w:val="fr-CH"/>
        </w:rPr>
        <w:t>5'000 spectateurs*</w:t>
      </w:r>
      <w:proofErr w:type="spellStart"/>
      <w:r>
        <w:rPr>
          <w:rStyle w:val="normaltextrun"/>
          <w:rFonts w:ascii="Arial" w:hAnsi="Arial" w:cs="Arial"/>
          <w:sz w:val="22"/>
          <w:szCs w:val="22"/>
          <w:lang w:val="fr-CH"/>
        </w:rPr>
        <w:t>trices</w:t>
      </w:r>
      <w:proofErr w:type="spellEnd"/>
      <w:r>
        <w:rPr>
          <w:rStyle w:val="normaltextrun"/>
          <w:rFonts w:ascii="Arial" w:hAnsi="Arial" w:cs="Arial"/>
          <w:sz w:val="22"/>
          <w:szCs w:val="22"/>
          <w:lang w:val="fr-CH"/>
        </w:rPr>
        <w:t xml:space="preserve"> sont attendus pour </w:t>
      </w:r>
      <w:r w:rsidRPr="007F04C0">
        <w:rPr>
          <w:rStyle w:val="normaltextrun"/>
          <w:rFonts w:ascii="Arial" w:hAnsi="Arial" w:cs="Arial"/>
          <w:sz w:val="22"/>
          <w:szCs w:val="22"/>
          <w:lang w:val="fr-CH"/>
        </w:rPr>
        <w:t>14 représentations</w:t>
      </w:r>
      <w:r>
        <w:rPr>
          <w:rStyle w:val="normaltextrun"/>
          <w:rFonts w:ascii="Arial" w:hAnsi="Arial" w:cs="Arial"/>
          <w:sz w:val="22"/>
          <w:szCs w:val="22"/>
          <w:lang w:val="fr-CH"/>
        </w:rPr>
        <w:t xml:space="preserve">. </w:t>
      </w:r>
      <w:r w:rsidRPr="007F04C0">
        <w:rPr>
          <w:rStyle w:val="normaltextrun"/>
          <w:rFonts w:ascii="Arial" w:hAnsi="Arial" w:cs="Arial"/>
          <w:sz w:val="22"/>
          <w:szCs w:val="22"/>
          <w:lang w:val="fr-CH"/>
        </w:rPr>
        <w:t xml:space="preserve">L'association Aletsch Kultur </w:t>
      </w:r>
      <w:r>
        <w:rPr>
          <w:rStyle w:val="normaltextrun"/>
          <w:rFonts w:ascii="Arial" w:hAnsi="Arial" w:cs="Arial"/>
          <w:sz w:val="22"/>
          <w:szCs w:val="22"/>
          <w:lang w:val="fr-CH"/>
        </w:rPr>
        <w:t xml:space="preserve">parraine le spectacle qui </w:t>
      </w:r>
      <w:r w:rsidRPr="007F04C0">
        <w:rPr>
          <w:rStyle w:val="normaltextrun"/>
          <w:rFonts w:ascii="Arial" w:hAnsi="Arial" w:cs="Arial"/>
          <w:sz w:val="22"/>
          <w:szCs w:val="22"/>
          <w:lang w:val="fr-CH"/>
        </w:rPr>
        <w:t xml:space="preserve">a pour but de sensibiliser à la nature et au développement durable. </w:t>
      </w:r>
    </w:p>
    <w:p w14:paraId="104C2FA6" w14:textId="60FAE09A" w:rsidR="23FE168D" w:rsidRDefault="23FE168D" w:rsidP="23FE168D">
      <w:pPr>
        <w:rPr>
          <w:rFonts w:eastAsia="Roboto Regular" w:cs="Roboto Regular"/>
          <w:color w:val="auto"/>
          <w:sz w:val="22"/>
          <w:szCs w:val="22"/>
          <w:lang w:val="fr-CH"/>
        </w:rPr>
      </w:pPr>
    </w:p>
    <w:p w14:paraId="4BEA39C5" w14:textId="6FADFD12" w:rsidR="006263AD" w:rsidRPr="006263AD" w:rsidRDefault="006263AD" w:rsidP="006263AD">
      <w:pPr>
        <w:pStyle w:val="paragraph"/>
        <w:spacing w:before="0" w:beforeAutospacing="0" w:after="0" w:afterAutospacing="0"/>
        <w:textAlignment w:val="baseline"/>
        <w:rPr>
          <w:rStyle w:val="Hyperlink"/>
          <w:rFonts w:ascii="Segoe UI" w:hAnsi="Segoe UI" w:cs="Segoe UI"/>
          <w:sz w:val="18"/>
          <w:szCs w:val="18"/>
          <w:lang w:val="fr-CH"/>
        </w:rPr>
      </w:pPr>
      <w:r>
        <w:rPr>
          <w:rStyle w:val="normaltextrun"/>
          <w:rFonts w:ascii="Arial" w:hAnsi="Arial" w:cs="Arial"/>
          <w:color w:val="B0182B"/>
          <w:sz w:val="22"/>
          <w:szCs w:val="22"/>
          <w:lang w:val="fr-CH"/>
        </w:rPr>
        <w:fldChar w:fldCharType="begin"/>
      </w:r>
      <w:r>
        <w:rPr>
          <w:rStyle w:val="normaltextrun"/>
          <w:rFonts w:ascii="Arial" w:hAnsi="Arial" w:cs="Arial"/>
          <w:color w:val="B0182B"/>
          <w:sz w:val="22"/>
          <w:szCs w:val="22"/>
          <w:lang w:val="fr-CH"/>
        </w:rPr>
        <w:instrText>HYPERLINK "https://www.aletscharena.ch/fr/aletsch-arena/manifestations/evenement/rollibock-das-freilichtspiel"</w:instrText>
      </w:r>
      <w:r>
        <w:rPr>
          <w:rStyle w:val="normaltextrun"/>
          <w:rFonts w:ascii="Arial" w:hAnsi="Arial" w:cs="Arial"/>
          <w:color w:val="B0182B"/>
          <w:sz w:val="22"/>
          <w:szCs w:val="22"/>
          <w:lang w:val="fr-CH"/>
        </w:rPr>
      </w:r>
      <w:r>
        <w:rPr>
          <w:rStyle w:val="normaltextrun"/>
          <w:rFonts w:ascii="Arial" w:hAnsi="Arial" w:cs="Arial"/>
          <w:color w:val="B0182B"/>
          <w:sz w:val="22"/>
          <w:szCs w:val="22"/>
          <w:lang w:val="fr-CH"/>
        </w:rPr>
        <w:fldChar w:fldCharType="separate"/>
      </w:r>
      <w:r w:rsidRPr="006263AD">
        <w:rPr>
          <w:rStyle w:val="Hyperlink"/>
          <w:rFonts w:ascii="Arial" w:hAnsi="Arial" w:cs="Arial"/>
          <w:sz w:val="22"/>
          <w:szCs w:val="22"/>
          <w:lang w:val="fr-CH"/>
        </w:rPr>
        <w:t>En savoir plus sur le spectacle en plein air </w:t>
      </w:r>
    </w:p>
    <w:p w14:paraId="0F0E8D93" w14:textId="00D29501" w:rsidR="401048DC" w:rsidRDefault="006263AD" w:rsidP="006263AD">
      <w:pPr>
        <w:rPr>
          <w:rStyle w:val="Hyperlink"/>
          <w:rFonts w:eastAsia="Roboto Regular" w:cs="Roboto Regular"/>
          <w:sz w:val="22"/>
          <w:szCs w:val="22"/>
        </w:rPr>
      </w:pPr>
      <w:r>
        <w:rPr>
          <w:rStyle w:val="normaltextrun"/>
          <w:rFonts w:ascii="Arial" w:eastAsiaTheme="minorHAnsi" w:hAnsi="Arial" w:cs="Arial"/>
          <w:color w:val="B0182B"/>
          <w:sz w:val="22"/>
          <w:szCs w:val="22"/>
          <w:lang w:val="fr-CH" w:eastAsia="de-CH"/>
        </w:rPr>
        <w:fldChar w:fldCharType="end"/>
      </w:r>
    </w:p>
    <w:p w14:paraId="08BD68F8" w14:textId="7C0B1549" w:rsidR="002479F8" w:rsidRDefault="00569D7B" w:rsidP="18DB3997">
      <w:pPr>
        <w:rPr>
          <w:rStyle w:val="Hyperlink"/>
          <w:rFonts w:eastAsia="Roboto Regular" w:cs="Roboto Regular"/>
          <w:sz w:val="22"/>
          <w:szCs w:val="22"/>
        </w:rPr>
      </w:pPr>
      <w:r>
        <w:rPr>
          <w:noProof/>
        </w:rPr>
        <w:drawing>
          <wp:inline distT="0" distB="0" distL="0" distR="0" wp14:anchorId="7B590506" wp14:editId="5D7872BE">
            <wp:extent cx="2946382" cy="1963868"/>
            <wp:effectExtent l="0" t="0" r="6985" b="0"/>
            <wp:docPr id="1810458351" name="Grafik 1810458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9732081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382" cy="196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85CDCE">
        <w:rPr>
          <w:noProof/>
        </w:rPr>
        <w:drawing>
          <wp:inline distT="0" distB="0" distL="0" distR="0" wp14:anchorId="4E6706B1" wp14:editId="2D70DA6E">
            <wp:extent cx="1977472" cy="1940126"/>
            <wp:effectExtent l="0" t="0" r="0" b="8890"/>
            <wp:docPr id="1082900260" name="Grafik 108290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8368286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472" cy="194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13AD" w14:textId="544E34D1" w:rsidR="002479F8" w:rsidRDefault="002479F8" w:rsidP="23FE168D">
      <w:pPr>
        <w:rPr>
          <w:rStyle w:val="Hyperlink"/>
          <w:rFonts w:eastAsia="Roboto Regular" w:cs="Roboto Regular"/>
          <w:sz w:val="22"/>
          <w:szCs w:val="22"/>
        </w:rPr>
      </w:pPr>
    </w:p>
    <w:p w14:paraId="5508E016" w14:textId="2DEB418C" w:rsidR="007E3548" w:rsidRDefault="007E3548" w:rsidP="18DB3997">
      <w:pPr>
        <w:rPr>
          <w:rFonts w:eastAsia="Roboto Regular" w:cs="Roboto Regular"/>
          <w:color w:val="00B050"/>
          <w:sz w:val="22"/>
          <w:szCs w:val="22"/>
        </w:rPr>
      </w:pPr>
    </w:p>
    <w:p w14:paraId="4C99F0CF" w14:textId="77777777" w:rsidR="00836D04" w:rsidRPr="00766D7F" w:rsidRDefault="00836D04" w:rsidP="00B879EC">
      <w:pPr>
        <w:pStyle w:val="berschrift1"/>
        <w:numPr>
          <w:ilvl w:val="0"/>
          <w:numId w:val="6"/>
        </w:numPr>
        <w:rPr>
          <w:rFonts w:hint="eastAsia"/>
          <w:lang w:val="fr-CH"/>
        </w:rPr>
      </w:pPr>
      <w:bookmarkStart w:id="55" w:name="_Toc124932382"/>
      <w:bookmarkStart w:id="56" w:name="_Toc151708037"/>
      <w:bookmarkStart w:id="57" w:name="_Toc112766094"/>
      <w:bookmarkStart w:id="58" w:name="_Toc112941144"/>
      <w:r>
        <w:rPr>
          <w:lang w:val="fr-CH"/>
        </w:rPr>
        <w:t>En plus</w:t>
      </w:r>
      <w:bookmarkEnd w:id="55"/>
      <w:bookmarkEnd w:id="56"/>
      <w:r>
        <w:rPr>
          <w:lang w:val="fr-CH"/>
        </w:rPr>
        <w:t xml:space="preserve"> </w:t>
      </w:r>
      <w:bookmarkEnd w:id="57"/>
      <w:bookmarkEnd w:id="58"/>
    </w:p>
    <w:p w14:paraId="667AF83F" w14:textId="5EA72096" w:rsidR="006E6EF0" w:rsidRDefault="2C393B47" w:rsidP="00836D04">
      <w:pPr>
        <w:pStyle w:val="berschrift1"/>
        <w:numPr>
          <w:ilvl w:val="0"/>
          <w:numId w:val="0"/>
        </w:numPr>
        <w:ind w:left="432"/>
        <w:rPr>
          <w:rFonts w:hint="eastAsia"/>
        </w:rPr>
      </w:pPr>
      <w:r>
        <w:t xml:space="preserve"> </w:t>
      </w:r>
    </w:p>
    <w:p w14:paraId="7F2B9037" w14:textId="77777777" w:rsidR="003A3368" w:rsidRPr="00956E40" w:rsidRDefault="003A3368" w:rsidP="003A3368">
      <w:pPr>
        <w:pStyle w:val="UntertitelNEU"/>
        <w:rPr>
          <w:rFonts w:hint="eastAsia"/>
          <w:sz w:val="24"/>
          <w:szCs w:val="24"/>
          <w:lang w:val="fr-CH"/>
        </w:rPr>
      </w:pPr>
      <w:r w:rsidRPr="00956E40">
        <w:rPr>
          <w:sz w:val="24"/>
          <w:szCs w:val="24"/>
          <w:lang w:val="fr-CH"/>
        </w:rPr>
        <w:t>Durabilité</w:t>
      </w:r>
    </w:p>
    <w:p w14:paraId="4548892A" w14:textId="77777777" w:rsidR="003A3368" w:rsidRDefault="003A3368" w:rsidP="003A3368">
      <w:pPr>
        <w:pStyle w:val="Fliesstext"/>
        <w:rPr>
          <w:sz w:val="22"/>
          <w:szCs w:val="22"/>
        </w:rPr>
      </w:pPr>
      <w:r>
        <w:rPr>
          <w:sz w:val="22"/>
          <w:szCs w:val="22"/>
        </w:rPr>
        <w:t>Une</w:t>
      </w:r>
      <w:r w:rsidRPr="004C3216">
        <w:rPr>
          <w:sz w:val="22"/>
          <w:szCs w:val="22"/>
        </w:rPr>
        <w:t xml:space="preserve"> nature </w:t>
      </w:r>
      <w:r w:rsidRPr="004C3216">
        <w:rPr>
          <w:rFonts w:hint="eastAsia"/>
          <w:sz w:val="22"/>
          <w:szCs w:val="22"/>
        </w:rPr>
        <w:t>à</w:t>
      </w:r>
      <w:r w:rsidRPr="004C3216">
        <w:rPr>
          <w:sz w:val="22"/>
          <w:szCs w:val="22"/>
        </w:rPr>
        <w:t xml:space="preserve"> couper le souffle est le bien le plus pr</w:t>
      </w:r>
      <w:r w:rsidRPr="004C3216">
        <w:rPr>
          <w:rFonts w:hint="eastAsia"/>
          <w:sz w:val="22"/>
          <w:szCs w:val="22"/>
        </w:rPr>
        <w:t>é</w:t>
      </w:r>
      <w:r w:rsidRPr="004C3216">
        <w:rPr>
          <w:sz w:val="22"/>
          <w:szCs w:val="22"/>
        </w:rPr>
        <w:t>cieux de l'Aletsch Arena. C'est pourquoi le th</w:t>
      </w:r>
      <w:r w:rsidRPr="004C3216">
        <w:rPr>
          <w:rFonts w:hint="eastAsia"/>
          <w:sz w:val="22"/>
          <w:szCs w:val="22"/>
        </w:rPr>
        <w:t>è</w:t>
      </w:r>
      <w:r w:rsidRPr="004C3216">
        <w:rPr>
          <w:sz w:val="22"/>
          <w:szCs w:val="22"/>
        </w:rPr>
        <w:t>me de la durabilit</w:t>
      </w:r>
      <w:r w:rsidRPr="004C3216">
        <w:rPr>
          <w:rFonts w:hint="eastAsia"/>
          <w:sz w:val="22"/>
          <w:szCs w:val="22"/>
        </w:rPr>
        <w:t>é</w:t>
      </w:r>
      <w:r w:rsidRPr="004C3216">
        <w:rPr>
          <w:sz w:val="22"/>
          <w:szCs w:val="22"/>
        </w:rPr>
        <w:t xml:space="preserve"> est d'une importance capitale pour l'Aletsch Arena.</w:t>
      </w:r>
    </w:p>
    <w:p w14:paraId="0AC2DB6A" w14:textId="77777777" w:rsidR="003A3368" w:rsidRPr="004C3216" w:rsidRDefault="003A3368" w:rsidP="003A3368">
      <w:pPr>
        <w:pStyle w:val="Fliesstext"/>
        <w:rPr>
          <w:sz w:val="22"/>
          <w:szCs w:val="22"/>
        </w:rPr>
      </w:pPr>
      <w:r>
        <w:rPr>
          <w:sz w:val="22"/>
          <w:szCs w:val="22"/>
        </w:rPr>
        <w:br/>
      </w:r>
      <w:r w:rsidRPr="004C3216">
        <w:rPr>
          <w:sz w:val="22"/>
          <w:szCs w:val="22"/>
        </w:rPr>
        <w:t>Ainsi, par exemple</w:t>
      </w:r>
    </w:p>
    <w:p w14:paraId="70682C19" w14:textId="77777777" w:rsidR="003A3368" w:rsidRPr="000B02D1" w:rsidRDefault="003A3368" w:rsidP="003A3368">
      <w:pPr>
        <w:pStyle w:val="Aufzhlungszeichenrot"/>
        <w:spacing w:line="240" w:lineRule="auto"/>
        <w:rPr>
          <w:sz w:val="22"/>
          <w:szCs w:val="22"/>
          <w:lang w:val="fr-CH"/>
        </w:rPr>
      </w:pPr>
      <w:r w:rsidRPr="00917404">
        <w:rPr>
          <w:sz w:val="22"/>
          <w:szCs w:val="22"/>
          <w:lang w:val="fr-CH"/>
        </w:rPr>
        <w:t>T</w:t>
      </w:r>
      <w:r w:rsidRPr="000B02D1">
        <w:rPr>
          <w:sz w:val="22"/>
          <w:szCs w:val="22"/>
          <w:lang w:val="fr-CH"/>
        </w:rPr>
        <w:t>outes les remont</w:t>
      </w:r>
      <w:r w:rsidRPr="000B02D1">
        <w:rPr>
          <w:rFonts w:hint="eastAsia"/>
          <w:sz w:val="22"/>
          <w:szCs w:val="22"/>
          <w:lang w:val="fr-CH"/>
        </w:rPr>
        <w:t>é</w:t>
      </w:r>
      <w:r w:rsidRPr="000B02D1">
        <w:rPr>
          <w:sz w:val="22"/>
          <w:szCs w:val="22"/>
          <w:lang w:val="fr-CH"/>
        </w:rPr>
        <w:t>es m</w:t>
      </w:r>
      <w:r w:rsidRPr="000B02D1">
        <w:rPr>
          <w:rFonts w:hint="eastAsia"/>
          <w:sz w:val="22"/>
          <w:szCs w:val="22"/>
          <w:lang w:val="fr-CH"/>
        </w:rPr>
        <w:t>é</w:t>
      </w:r>
      <w:r w:rsidRPr="000B02D1">
        <w:rPr>
          <w:sz w:val="22"/>
          <w:szCs w:val="22"/>
          <w:lang w:val="fr-CH"/>
        </w:rPr>
        <w:t>caniques de la r</w:t>
      </w:r>
      <w:r w:rsidRPr="000B02D1">
        <w:rPr>
          <w:rFonts w:hint="eastAsia"/>
          <w:sz w:val="22"/>
          <w:szCs w:val="22"/>
          <w:lang w:val="fr-CH"/>
        </w:rPr>
        <w:t>é</w:t>
      </w:r>
      <w:r w:rsidRPr="000B02D1">
        <w:rPr>
          <w:sz w:val="22"/>
          <w:szCs w:val="22"/>
          <w:lang w:val="fr-CH"/>
        </w:rPr>
        <w:t xml:space="preserve">gion fonctionnent avec des </w:t>
      </w:r>
      <w:r w:rsidRPr="000B02D1">
        <w:rPr>
          <w:rFonts w:hint="eastAsia"/>
          <w:sz w:val="22"/>
          <w:szCs w:val="22"/>
          <w:lang w:val="fr-CH"/>
        </w:rPr>
        <w:t>é</w:t>
      </w:r>
      <w:r w:rsidRPr="000B02D1">
        <w:rPr>
          <w:sz w:val="22"/>
          <w:szCs w:val="22"/>
          <w:lang w:val="fr-CH"/>
        </w:rPr>
        <w:t xml:space="preserve">nergies renouvelables. </w:t>
      </w:r>
    </w:p>
    <w:p w14:paraId="6770BCEE" w14:textId="77777777" w:rsidR="003A3368" w:rsidRPr="000B02D1" w:rsidRDefault="003A3368" w:rsidP="003A3368">
      <w:pPr>
        <w:pStyle w:val="Aufzhlungszeichenrot"/>
        <w:spacing w:line="240" w:lineRule="auto"/>
        <w:rPr>
          <w:sz w:val="22"/>
          <w:szCs w:val="22"/>
          <w:lang w:val="fr-CH"/>
        </w:rPr>
      </w:pPr>
      <w:r w:rsidRPr="000B02D1">
        <w:rPr>
          <w:sz w:val="22"/>
          <w:szCs w:val="22"/>
          <w:lang w:val="fr-CH"/>
        </w:rPr>
        <w:t>De plus, gr</w:t>
      </w:r>
      <w:r w:rsidRPr="000B02D1">
        <w:rPr>
          <w:rFonts w:hint="eastAsia"/>
          <w:sz w:val="22"/>
          <w:szCs w:val="22"/>
          <w:lang w:val="fr-CH"/>
        </w:rPr>
        <w:t>â</w:t>
      </w:r>
      <w:r w:rsidRPr="000B02D1">
        <w:rPr>
          <w:sz w:val="22"/>
          <w:szCs w:val="22"/>
          <w:lang w:val="fr-CH"/>
        </w:rPr>
        <w:t xml:space="preserve">ce aux bonnes liaisons </w:t>
      </w:r>
      <w:r>
        <w:rPr>
          <w:sz w:val="22"/>
          <w:szCs w:val="22"/>
          <w:lang w:val="fr-CH"/>
        </w:rPr>
        <w:t>en</w:t>
      </w:r>
      <w:r w:rsidRPr="000B02D1">
        <w:rPr>
          <w:sz w:val="22"/>
          <w:szCs w:val="22"/>
          <w:lang w:val="fr-CH"/>
        </w:rPr>
        <w:t xml:space="preserve"> transports publics, il est possible de s'y rendre confortablement et en </w:t>
      </w:r>
      <w:r>
        <w:rPr>
          <w:sz w:val="22"/>
          <w:szCs w:val="22"/>
          <w:lang w:val="fr-CH"/>
        </w:rPr>
        <w:t>ménageant le glacier</w:t>
      </w:r>
      <w:r w:rsidRPr="000B02D1">
        <w:rPr>
          <w:sz w:val="22"/>
          <w:szCs w:val="22"/>
          <w:lang w:val="fr-CH"/>
        </w:rPr>
        <w:t xml:space="preserve">. </w:t>
      </w:r>
    </w:p>
    <w:p w14:paraId="6B0CEE6B" w14:textId="77777777" w:rsidR="003A3368" w:rsidRPr="000B02D1" w:rsidRDefault="003A3368" w:rsidP="003A3368">
      <w:pPr>
        <w:pStyle w:val="Aufzhlungszeichenrot"/>
        <w:spacing w:line="240" w:lineRule="auto"/>
        <w:rPr>
          <w:sz w:val="22"/>
          <w:szCs w:val="22"/>
          <w:lang w:val="fr-CH"/>
        </w:rPr>
      </w:pPr>
      <w:r w:rsidRPr="000B02D1">
        <w:rPr>
          <w:sz w:val="22"/>
          <w:szCs w:val="22"/>
          <w:lang w:val="fr-CH"/>
        </w:rPr>
        <w:t xml:space="preserve">L'Aletsch Arena obtient </w:t>
      </w:r>
      <w:r>
        <w:rPr>
          <w:sz w:val="22"/>
          <w:szCs w:val="22"/>
          <w:lang w:val="fr-CH"/>
        </w:rPr>
        <w:t>un excellent score</w:t>
      </w:r>
      <w:r w:rsidRPr="000B02D1">
        <w:rPr>
          <w:sz w:val="22"/>
          <w:szCs w:val="22"/>
          <w:lang w:val="fr-CH"/>
        </w:rPr>
        <w:t xml:space="preserve"> en mati</w:t>
      </w:r>
      <w:r w:rsidRPr="000B02D1">
        <w:rPr>
          <w:rFonts w:hint="eastAsia"/>
          <w:sz w:val="22"/>
          <w:szCs w:val="22"/>
          <w:lang w:val="fr-CH"/>
        </w:rPr>
        <w:t>è</w:t>
      </w:r>
      <w:r w:rsidRPr="000B02D1">
        <w:rPr>
          <w:sz w:val="22"/>
          <w:szCs w:val="22"/>
          <w:lang w:val="fr-CH"/>
        </w:rPr>
        <w:t>re de durabilit</w:t>
      </w:r>
      <w:r w:rsidRPr="000B02D1">
        <w:rPr>
          <w:rFonts w:hint="eastAsia"/>
          <w:sz w:val="22"/>
          <w:szCs w:val="22"/>
          <w:lang w:val="fr-CH"/>
        </w:rPr>
        <w:t>é</w:t>
      </w:r>
      <w:r w:rsidRPr="000B02D1">
        <w:rPr>
          <w:sz w:val="22"/>
          <w:szCs w:val="22"/>
          <w:lang w:val="fr-CH"/>
        </w:rPr>
        <w:t xml:space="preserve"> et de protection de l'environnement. En 2019/2020, le portail de test Skiresort.de lui a attribu</w:t>
      </w:r>
      <w:r w:rsidRPr="000B02D1">
        <w:rPr>
          <w:rFonts w:hint="eastAsia"/>
          <w:sz w:val="22"/>
          <w:szCs w:val="22"/>
          <w:lang w:val="fr-CH"/>
        </w:rPr>
        <w:t>é</w:t>
      </w:r>
      <w:r w:rsidRPr="000B02D1">
        <w:rPr>
          <w:sz w:val="22"/>
          <w:szCs w:val="22"/>
          <w:lang w:val="fr-CH"/>
        </w:rPr>
        <w:t xml:space="preserve"> cinq </w:t>
      </w:r>
      <w:r w:rsidRPr="000B02D1">
        <w:rPr>
          <w:rFonts w:hint="eastAsia"/>
          <w:sz w:val="22"/>
          <w:szCs w:val="22"/>
          <w:lang w:val="fr-CH"/>
        </w:rPr>
        <w:t>é</w:t>
      </w:r>
      <w:r w:rsidRPr="000B02D1">
        <w:rPr>
          <w:sz w:val="22"/>
          <w:szCs w:val="22"/>
          <w:lang w:val="fr-CH"/>
        </w:rPr>
        <w:t>toiles sur cinq</w:t>
      </w:r>
      <w:r>
        <w:rPr>
          <w:sz w:val="22"/>
          <w:szCs w:val="22"/>
          <w:lang w:val="fr-CH"/>
        </w:rPr>
        <w:t xml:space="preserve"> en la matière</w:t>
      </w:r>
      <w:r w:rsidRPr="000B02D1">
        <w:rPr>
          <w:sz w:val="22"/>
          <w:szCs w:val="22"/>
          <w:lang w:val="fr-CH"/>
        </w:rPr>
        <w:t>.</w:t>
      </w:r>
    </w:p>
    <w:p w14:paraId="6A2377A7" w14:textId="77777777" w:rsidR="003A3368" w:rsidRPr="00766D7F" w:rsidRDefault="003A3368" w:rsidP="003A3368">
      <w:pPr>
        <w:pStyle w:val="Aufzhlungszeichenrot"/>
        <w:numPr>
          <w:ilvl w:val="0"/>
          <w:numId w:val="0"/>
        </w:numPr>
        <w:ind w:left="720"/>
        <w:rPr>
          <w:lang w:val="fr-CH"/>
        </w:rPr>
      </w:pPr>
    </w:p>
    <w:p w14:paraId="6DB23A60" w14:textId="77777777" w:rsidR="003A3368" w:rsidRPr="00DF444E" w:rsidRDefault="003A3368" w:rsidP="003A3368">
      <w:pPr>
        <w:pStyle w:val="Fliesstext"/>
        <w:rPr>
          <w:color w:val="C00000"/>
          <w:sz w:val="22"/>
          <w:szCs w:val="22"/>
          <w:u w:val="single"/>
        </w:rPr>
      </w:pPr>
      <w:r w:rsidRPr="00DF444E">
        <w:rPr>
          <w:color w:val="C00000"/>
          <w:sz w:val="22"/>
          <w:szCs w:val="22"/>
          <w:u w:val="single"/>
        </w:rPr>
        <w:t>aletscharena.ch/durabilité</w:t>
      </w:r>
    </w:p>
    <w:p w14:paraId="6976669D" w14:textId="77777777" w:rsidR="003A3368" w:rsidRPr="00766D7F" w:rsidRDefault="003A3368" w:rsidP="003A3368">
      <w:pPr>
        <w:pStyle w:val="Fliesstext"/>
      </w:pPr>
    </w:p>
    <w:p w14:paraId="7E4B8B0B" w14:textId="77777777" w:rsidR="003A3368" w:rsidRPr="00956E40" w:rsidRDefault="003A3368" w:rsidP="003A3368">
      <w:pPr>
        <w:pStyle w:val="UntertitelNEU"/>
        <w:rPr>
          <w:rFonts w:hint="eastAsia"/>
          <w:sz w:val="24"/>
          <w:szCs w:val="24"/>
          <w:lang w:val="fr-CH"/>
        </w:rPr>
      </w:pPr>
      <w:r w:rsidRPr="00956E40">
        <w:rPr>
          <w:sz w:val="24"/>
          <w:szCs w:val="24"/>
          <w:lang w:val="fr-CH"/>
        </w:rPr>
        <w:t>Promotion des sports de neige auprès des enfants et des jeunes</w:t>
      </w:r>
    </w:p>
    <w:p w14:paraId="3322286C" w14:textId="77777777" w:rsidR="003A3368" w:rsidRPr="00956E40" w:rsidRDefault="003A3368" w:rsidP="003A3368">
      <w:pPr>
        <w:pStyle w:val="Fliesstext"/>
        <w:spacing w:after="120"/>
        <w:rPr>
          <w:b/>
          <w:bCs w:val="0"/>
          <w:sz w:val="22"/>
          <w:szCs w:val="22"/>
        </w:rPr>
      </w:pPr>
      <w:proofErr w:type="gramStart"/>
      <w:r w:rsidRPr="00956E40">
        <w:rPr>
          <w:b/>
          <w:bCs w:val="0"/>
          <w:sz w:val="22"/>
          <w:szCs w:val="22"/>
        </w:rPr>
        <w:t>«Ski</w:t>
      </w:r>
      <w:proofErr w:type="gramEnd"/>
      <w:r w:rsidRPr="00956E40">
        <w:rPr>
          <w:b/>
          <w:bCs w:val="0"/>
          <w:sz w:val="22"/>
          <w:szCs w:val="22"/>
        </w:rPr>
        <w:t xml:space="preserve"> for free»: transports publics </w:t>
      </w:r>
      <w:r w:rsidRPr="00956E40">
        <w:rPr>
          <w:rFonts w:hint="eastAsia"/>
          <w:b/>
          <w:bCs w:val="0"/>
          <w:sz w:val="22"/>
          <w:szCs w:val="22"/>
        </w:rPr>
        <w:t>à</w:t>
      </w:r>
      <w:r w:rsidRPr="00956E40">
        <w:rPr>
          <w:b/>
          <w:bCs w:val="0"/>
          <w:sz w:val="22"/>
          <w:szCs w:val="22"/>
        </w:rPr>
        <w:t xml:space="preserve"> tarifs r</w:t>
      </w:r>
      <w:r w:rsidRPr="00956E40">
        <w:rPr>
          <w:rFonts w:hint="eastAsia"/>
          <w:b/>
          <w:bCs w:val="0"/>
          <w:sz w:val="22"/>
          <w:szCs w:val="22"/>
        </w:rPr>
        <w:t>é</w:t>
      </w:r>
      <w:r w:rsidRPr="00956E40">
        <w:rPr>
          <w:b/>
          <w:bCs w:val="0"/>
          <w:sz w:val="22"/>
          <w:szCs w:val="22"/>
        </w:rPr>
        <w:t xml:space="preserve">duits, ski gratuit  </w:t>
      </w:r>
    </w:p>
    <w:p w14:paraId="407581CA" w14:textId="77777777" w:rsidR="003A3368" w:rsidRPr="00D04E7E" w:rsidRDefault="003A3368" w:rsidP="003A3368">
      <w:pPr>
        <w:pStyle w:val="Fliesstext"/>
        <w:spacing w:after="120"/>
        <w:rPr>
          <w:sz w:val="22"/>
          <w:szCs w:val="22"/>
        </w:rPr>
      </w:pPr>
      <w:r w:rsidRPr="00D04E7E">
        <w:rPr>
          <w:sz w:val="22"/>
          <w:szCs w:val="22"/>
        </w:rPr>
        <w:t>La transmission de connaissances sur la durabilit</w:t>
      </w:r>
      <w:r w:rsidRPr="00D04E7E">
        <w:rPr>
          <w:rFonts w:hint="eastAsia"/>
          <w:sz w:val="22"/>
          <w:szCs w:val="22"/>
        </w:rPr>
        <w:t>é</w:t>
      </w:r>
      <w:r w:rsidRPr="00D04E7E">
        <w:rPr>
          <w:sz w:val="22"/>
          <w:szCs w:val="22"/>
        </w:rPr>
        <w:t xml:space="preserve">, la protection de l'environnement et de la nature est </w:t>
      </w:r>
      <w:r w:rsidRPr="00D04E7E">
        <w:rPr>
          <w:rFonts w:hint="eastAsia"/>
          <w:sz w:val="22"/>
          <w:szCs w:val="22"/>
        </w:rPr>
        <w:t>é</w:t>
      </w:r>
      <w:r w:rsidRPr="00D04E7E">
        <w:rPr>
          <w:sz w:val="22"/>
          <w:szCs w:val="22"/>
        </w:rPr>
        <w:t>galement importante pour les jeunes h</w:t>
      </w:r>
      <w:r w:rsidRPr="00D04E7E">
        <w:rPr>
          <w:rFonts w:hint="eastAsia"/>
          <w:sz w:val="22"/>
          <w:szCs w:val="22"/>
        </w:rPr>
        <w:t>ô</w:t>
      </w:r>
      <w:r w:rsidRPr="00D04E7E">
        <w:rPr>
          <w:sz w:val="22"/>
          <w:szCs w:val="22"/>
        </w:rPr>
        <w:t xml:space="preserve">tes de l'Aletsch Arena. C'est pourquoi les </w:t>
      </w:r>
      <w:r>
        <w:rPr>
          <w:sz w:val="22"/>
          <w:szCs w:val="22"/>
        </w:rPr>
        <w:t>remontées mécaniques d'Aletsch</w:t>
      </w:r>
      <w:r w:rsidRPr="00D04E7E">
        <w:rPr>
          <w:sz w:val="22"/>
          <w:szCs w:val="22"/>
        </w:rPr>
        <w:t xml:space="preserve"> encouragent l'acc</w:t>
      </w:r>
      <w:r w:rsidRPr="00D04E7E">
        <w:rPr>
          <w:rFonts w:hint="eastAsia"/>
          <w:sz w:val="22"/>
          <w:szCs w:val="22"/>
        </w:rPr>
        <w:t>è</w:t>
      </w:r>
      <w:r w:rsidRPr="00D04E7E">
        <w:rPr>
          <w:sz w:val="22"/>
          <w:szCs w:val="22"/>
        </w:rPr>
        <w:t xml:space="preserve">s </w:t>
      </w:r>
      <w:r w:rsidRPr="00D04E7E">
        <w:rPr>
          <w:rFonts w:hint="eastAsia"/>
          <w:sz w:val="22"/>
          <w:szCs w:val="22"/>
        </w:rPr>
        <w:t>à</w:t>
      </w:r>
      <w:r w:rsidRPr="00D04E7E">
        <w:rPr>
          <w:sz w:val="22"/>
          <w:szCs w:val="22"/>
        </w:rPr>
        <w:t xml:space="preserve"> l'Aletsch Arena </w:t>
      </w:r>
      <w:r>
        <w:rPr>
          <w:sz w:val="22"/>
          <w:szCs w:val="22"/>
        </w:rPr>
        <w:t>en</w:t>
      </w:r>
      <w:r w:rsidRPr="00D04E7E">
        <w:rPr>
          <w:sz w:val="22"/>
          <w:szCs w:val="22"/>
        </w:rPr>
        <w:t xml:space="preserve"> transports publics</w:t>
      </w:r>
      <w:r>
        <w:rPr>
          <w:sz w:val="22"/>
          <w:szCs w:val="22"/>
        </w:rPr>
        <w:t>,</w:t>
      </w:r>
      <w:r w:rsidRPr="00D04E7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ceci grâce </w:t>
      </w:r>
      <w:proofErr w:type="gramStart"/>
      <w:r>
        <w:rPr>
          <w:sz w:val="22"/>
          <w:szCs w:val="22"/>
        </w:rPr>
        <w:t xml:space="preserve">à </w:t>
      </w:r>
      <w:r w:rsidRPr="00D04E7E">
        <w:rPr>
          <w:sz w:val="22"/>
          <w:szCs w:val="22"/>
        </w:rPr>
        <w:t xml:space="preserve"> l'offre</w:t>
      </w:r>
      <w:proofErr w:type="gramEnd"/>
      <w:r w:rsidRPr="00D04E7E">
        <w:rPr>
          <w:sz w:val="22"/>
          <w:szCs w:val="22"/>
        </w:rPr>
        <w:t xml:space="preserve"> </w:t>
      </w:r>
      <w:r>
        <w:rPr>
          <w:sz w:val="22"/>
          <w:szCs w:val="22"/>
        </w:rPr>
        <w:t>«Ski for free»</w:t>
      </w:r>
      <w:r w:rsidRPr="00D04E7E">
        <w:rPr>
          <w:sz w:val="22"/>
          <w:szCs w:val="22"/>
        </w:rPr>
        <w:t xml:space="preserve">. </w:t>
      </w:r>
      <w:r w:rsidRPr="00270FA9">
        <w:rPr>
          <w:b/>
          <w:sz w:val="22"/>
          <w:szCs w:val="22"/>
        </w:rPr>
        <w:t>Les enfants et les jeunes skient gratuitement tous les samedis</w:t>
      </w:r>
      <w:r w:rsidRPr="00D04E7E">
        <w:rPr>
          <w:sz w:val="22"/>
          <w:szCs w:val="22"/>
        </w:rPr>
        <w:t xml:space="preserve"> et b</w:t>
      </w:r>
      <w:r w:rsidRPr="00D04E7E">
        <w:rPr>
          <w:rFonts w:hint="eastAsia"/>
          <w:sz w:val="22"/>
          <w:szCs w:val="22"/>
        </w:rPr>
        <w:t>é</w:t>
      </w:r>
      <w:r w:rsidRPr="00D04E7E">
        <w:rPr>
          <w:sz w:val="22"/>
          <w:szCs w:val="22"/>
        </w:rPr>
        <w:t>n</w:t>
      </w:r>
      <w:r w:rsidRPr="00D04E7E">
        <w:rPr>
          <w:rFonts w:hint="eastAsia"/>
          <w:sz w:val="22"/>
          <w:szCs w:val="22"/>
        </w:rPr>
        <w:t>é</w:t>
      </w:r>
      <w:r w:rsidRPr="00D04E7E">
        <w:rPr>
          <w:sz w:val="22"/>
          <w:szCs w:val="22"/>
        </w:rPr>
        <w:t xml:space="preserve">ficient en </w:t>
      </w:r>
      <w:r>
        <w:rPr>
          <w:sz w:val="22"/>
          <w:szCs w:val="22"/>
        </w:rPr>
        <w:t xml:space="preserve">plus </w:t>
      </w:r>
      <w:r w:rsidRPr="00D04E7E">
        <w:rPr>
          <w:sz w:val="22"/>
          <w:szCs w:val="22"/>
        </w:rPr>
        <w:t>d'une r</w:t>
      </w:r>
      <w:r w:rsidRPr="00D04E7E">
        <w:rPr>
          <w:rFonts w:hint="eastAsia"/>
          <w:sz w:val="22"/>
          <w:szCs w:val="22"/>
        </w:rPr>
        <w:t>é</w:t>
      </w:r>
      <w:r w:rsidRPr="00D04E7E">
        <w:rPr>
          <w:sz w:val="22"/>
          <w:szCs w:val="22"/>
        </w:rPr>
        <w:t>duction de 20% sur le voyage en transports publics au d</w:t>
      </w:r>
      <w:r w:rsidRPr="00D04E7E">
        <w:rPr>
          <w:rFonts w:hint="eastAsia"/>
          <w:sz w:val="22"/>
          <w:szCs w:val="22"/>
        </w:rPr>
        <w:t>é</w:t>
      </w:r>
      <w:r w:rsidRPr="00D04E7E">
        <w:rPr>
          <w:sz w:val="22"/>
          <w:szCs w:val="22"/>
        </w:rPr>
        <w:t xml:space="preserve">part de toutes les gares </w:t>
      </w:r>
      <w:r>
        <w:rPr>
          <w:sz w:val="22"/>
          <w:szCs w:val="22"/>
        </w:rPr>
        <w:t>de S</w:t>
      </w:r>
      <w:r w:rsidRPr="00D04E7E">
        <w:rPr>
          <w:sz w:val="22"/>
          <w:szCs w:val="22"/>
        </w:rPr>
        <w:t xml:space="preserve">uisse via </w:t>
      </w:r>
      <w:proofErr w:type="spellStart"/>
      <w:r w:rsidRPr="00D04E7E">
        <w:rPr>
          <w:sz w:val="22"/>
          <w:szCs w:val="22"/>
        </w:rPr>
        <w:t>Snow'n'Rail</w:t>
      </w:r>
      <w:proofErr w:type="spellEnd"/>
      <w:r w:rsidRPr="00D04E7E">
        <w:rPr>
          <w:sz w:val="22"/>
          <w:szCs w:val="22"/>
        </w:rPr>
        <w:t>.</w:t>
      </w:r>
    </w:p>
    <w:p w14:paraId="7700F1F4" w14:textId="77777777" w:rsidR="003A3368" w:rsidRPr="00766D7F" w:rsidRDefault="003A3368" w:rsidP="003A3368">
      <w:pPr>
        <w:pStyle w:val="Fliesstext"/>
        <w:rPr>
          <w:sz w:val="22"/>
          <w:szCs w:val="22"/>
          <w:u w:val="single"/>
        </w:rPr>
      </w:pPr>
      <w:r w:rsidRPr="00DF444E">
        <w:rPr>
          <w:color w:val="C00000"/>
          <w:sz w:val="22"/>
          <w:szCs w:val="22"/>
          <w:u w:val="single"/>
        </w:rPr>
        <w:t>aletscharena.ch/ski-samedi</w:t>
      </w:r>
    </w:p>
    <w:p w14:paraId="7A4F1A18" w14:textId="77777777" w:rsidR="003A3368" w:rsidRPr="00766D7F" w:rsidRDefault="003A3368" w:rsidP="003A3368">
      <w:pPr>
        <w:pStyle w:val="Fliesstext"/>
        <w:rPr>
          <w:b/>
          <w:bCs w:val="0"/>
          <w:color w:val="FF0000"/>
          <w:sz w:val="22"/>
          <w:szCs w:val="22"/>
        </w:rPr>
      </w:pPr>
    </w:p>
    <w:p w14:paraId="47A8FFAF" w14:textId="77777777" w:rsidR="003A3368" w:rsidRPr="00D84AA8" w:rsidRDefault="003A3368" w:rsidP="003A3368">
      <w:pPr>
        <w:pStyle w:val="Fliesstext"/>
        <w:rPr>
          <w:b/>
          <w:bCs w:val="0"/>
          <w:sz w:val="22"/>
          <w:szCs w:val="22"/>
        </w:rPr>
      </w:pPr>
      <w:r>
        <w:rPr>
          <w:b/>
          <w:bCs w:val="0"/>
          <w:sz w:val="22"/>
          <w:szCs w:val="22"/>
        </w:rPr>
        <w:t>Accès gratuit aux pistes pour les e</w:t>
      </w:r>
      <w:r w:rsidRPr="00D84AA8">
        <w:rPr>
          <w:b/>
          <w:bCs w:val="0"/>
          <w:sz w:val="22"/>
          <w:szCs w:val="22"/>
        </w:rPr>
        <w:t>nfants de la r</w:t>
      </w:r>
      <w:r w:rsidRPr="00D84AA8">
        <w:rPr>
          <w:rFonts w:hint="eastAsia"/>
          <w:b/>
          <w:bCs w:val="0"/>
          <w:sz w:val="22"/>
          <w:szCs w:val="22"/>
        </w:rPr>
        <w:t>é</w:t>
      </w:r>
      <w:r w:rsidRPr="00D84AA8">
        <w:rPr>
          <w:b/>
          <w:bCs w:val="0"/>
          <w:sz w:val="22"/>
          <w:szCs w:val="22"/>
        </w:rPr>
        <w:t xml:space="preserve">gion </w:t>
      </w:r>
    </w:p>
    <w:p w14:paraId="3965A4E1" w14:textId="77777777" w:rsidR="003A3368" w:rsidRPr="00FA708C" w:rsidRDefault="003A3368" w:rsidP="003A3368">
      <w:pPr>
        <w:pStyle w:val="Fliesstext"/>
        <w:rPr>
          <w:bCs w:val="0"/>
          <w:sz w:val="22"/>
          <w:szCs w:val="22"/>
        </w:rPr>
      </w:pPr>
      <w:r w:rsidRPr="00D84AA8">
        <w:rPr>
          <w:bCs w:val="0"/>
          <w:sz w:val="22"/>
          <w:szCs w:val="22"/>
        </w:rPr>
        <w:t>Les remont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>es m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>caniques de l'Aletsch Arena (la soci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>t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 xml:space="preserve"> Aletsch Bahnen AG) </w:t>
      </w:r>
      <w:r>
        <w:rPr>
          <w:bCs w:val="0"/>
          <w:sz w:val="22"/>
          <w:szCs w:val="22"/>
        </w:rPr>
        <w:t>désirent</w:t>
      </w:r>
      <w:r w:rsidRPr="00D84AA8">
        <w:rPr>
          <w:bCs w:val="0"/>
          <w:sz w:val="22"/>
          <w:szCs w:val="22"/>
        </w:rPr>
        <w:t xml:space="preserve"> continuer </w:t>
      </w:r>
      <w:r w:rsidRPr="00D84AA8">
        <w:rPr>
          <w:rFonts w:hint="eastAsia"/>
          <w:bCs w:val="0"/>
          <w:sz w:val="22"/>
          <w:szCs w:val="22"/>
        </w:rPr>
        <w:t>à</w:t>
      </w:r>
      <w:r w:rsidRPr="00D84AA8">
        <w:rPr>
          <w:bCs w:val="0"/>
          <w:sz w:val="22"/>
          <w:szCs w:val="22"/>
        </w:rPr>
        <w:t xml:space="preserve"> promouvoir les sports d'hiver aupr</w:t>
      </w:r>
      <w:r w:rsidRPr="00D84AA8">
        <w:rPr>
          <w:rFonts w:hint="eastAsia"/>
          <w:bCs w:val="0"/>
          <w:sz w:val="22"/>
          <w:szCs w:val="22"/>
        </w:rPr>
        <w:t>è</w:t>
      </w:r>
      <w:r w:rsidRPr="00D84AA8">
        <w:rPr>
          <w:bCs w:val="0"/>
          <w:sz w:val="22"/>
          <w:szCs w:val="22"/>
        </w:rPr>
        <w:t xml:space="preserve">s </w:t>
      </w:r>
      <w:r>
        <w:rPr>
          <w:bCs w:val="0"/>
          <w:sz w:val="22"/>
          <w:szCs w:val="22"/>
        </w:rPr>
        <w:t>de la jeunesse</w:t>
      </w:r>
      <w:r w:rsidRPr="00D84AA8">
        <w:rPr>
          <w:bCs w:val="0"/>
          <w:sz w:val="22"/>
          <w:szCs w:val="22"/>
        </w:rPr>
        <w:t xml:space="preserve"> de la r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>gion. Pour cette raison, les remont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>es m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>caniques ont d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>cid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 xml:space="preserve"> d'offrir </w:t>
      </w:r>
      <w:r w:rsidRPr="00D84AA8">
        <w:rPr>
          <w:rFonts w:hint="eastAsia"/>
          <w:bCs w:val="0"/>
          <w:sz w:val="22"/>
          <w:szCs w:val="22"/>
        </w:rPr>
        <w:t>à</w:t>
      </w:r>
      <w:r w:rsidRPr="00D84AA8">
        <w:rPr>
          <w:bCs w:val="0"/>
          <w:sz w:val="22"/>
          <w:szCs w:val="22"/>
        </w:rPr>
        <w:t xml:space="preserve"> tous les 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>l</w:t>
      </w:r>
      <w:r w:rsidRPr="00D84AA8">
        <w:rPr>
          <w:rFonts w:hint="eastAsia"/>
          <w:bCs w:val="0"/>
          <w:sz w:val="22"/>
          <w:szCs w:val="22"/>
        </w:rPr>
        <w:t>è</w:t>
      </w:r>
      <w:r w:rsidRPr="00D84AA8">
        <w:rPr>
          <w:bCs w:val="0"/>
          <w:sz w:val="22"/>
          <w:szCs w:val="22"/>
        </w:rPr>
        <w:t xml:space="preserve">ves des classes 1H - 4H des districts de </w:t>
      </w:r>
      <w:proofErr w:type="spellStart"/>
      <w:r>
        <w:rPr>
          <w:bCs w:val="0"/>
          <w:sz w:val="22"/>
          <w:szCs w:val="22"/>
        </w:rPr>
        <w:t>Rarogne</w:t>
      </w:r>
      <w:proofErr w:type="spellEnd"/>
      <w:r>
        <w:rPr>
          <w:bCs w:val="0"/>
          <w:sz w:val="22"/>
          <w:szCs w:val="22"/>
        </w:rPr>
        <w:t>-Est</w:t>
      </w:r>
      <w:r w:rsidRPr="00D84AA8">
        <w:rPr>
          <w:bCs w:val="0"/>
          <w:sz w:val="22"/>
          <w:szCs w:val="22"/>
        </w:rPr>
        <w:t xml:space="preserve"> et </w:t>
      </w:r>
      <w:r>
        <w:rPr>
          <w:bCs w:val="0"/>
          <w:sz w:val="22"/>
          <w:szCs w:val="22"/>
        </w:rPr>
        <w:t>de la Vallée de Conches</w:t>
      </w:r>
      <w:r w:rsidRPr="00D84AA8">
        <w:rPr>
          <w:bCs w:val="0"/>
          <w:sz w:val="22"/>
          <w:szCs w:val="22"/>
        </w:rPr>
        <w:t xml:space="preserve"> un </w:t>
      </w:r>
      <w:r>
        <w:rPr>
          <w:bCs w:val="0"/>
          <w:sz w:val="22"/>
          <w:szCs w:val="22"/>
        </w:rPr>
        <w:t xml:space="preserve">abonnement </w:t>
      </w:r>
      <w:r w:rsidRPr="00D84AA8">
        <w:rPr>
          <w:bCs w:val="0"/>
          <w:sz w:val="22"/>
          <w:szCs w:val="22"/>
        </w:rPr>
        <w:t xml:space="preserve">de ski de saison </w:t>
      </w:r>
      <w:r>
        <w:rPr>
          <w:bCs w:val="0"/>
          <w:sz w:val="22"/>
          <w:szCs w:val="22"/>
        </w:rPr>
        <w:t>pour l'</w:t>
      </w:r>
      <w:r w:rsidRPr="00D84AA8">
        <w:rPr>
          <w:bCs w:val="0"/>
          <w:sz w:val="22"/>
          <w:szCs w:val="22"/>
        </w:rPr>
        <w:t>Aletsch Arena pour la prochaine saison d'hiver.</w:t>
      </w:r>
    </w:p>
    <w:p w14:paraId="0790B2BB" w14:textId="393C12F3" w:rsidR="51F91847" w:rsidRDefault="51F91847" w:rsidP="003A3368">
      <w:pPr>
        <w:pStyle w:val="Fliesstext"/>
      </w:pPr>
    </w:p>
    <w:sectPr w:rsidR="51F91847" w:rsidSect="00DC5203">
      <w:headerReference w:type="default" r:id="rId49"/>
      <w:footerReference w:type="default" r:id="rId50"/>
      <w:pgSz w:w="11906" w:h="16838"/>
      <w:pgMar w:top="2836" w:right="99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755A3" w14:textId="77777777" w:rsidR="00E776BB" w:rsidRDefault="00E776BB" w:rsidP="006B609F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5C6E38E5" w14:textId="77777777" w:rsidR="00E776BB" w:rsidRDefault="00E776BB" w:rsidP="006B609F">
      <w:pPr>
        <w:spacing w:line="240" w:lineRule="auto"/>
        <w:rPr>
          <w:rFonts w:hint="eastAsia"/>
        </w:rPr>
      </w:pPr>
      <w:r>
        <w:continuationSeparator/>
      </w:r>
    </w:p>
  </w:endnote>
  <w:endnote w:type="continuationNotice" w:id="1">
    <w:p w14:paraId="35B6B89B" w14:textId="77777777" w:rsidR="00E776BB" w:rsidRDefault="00E776BB">
      <w:pPr>
        <w:spacing w:line="240" w:lineRule="auto"/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oboto Regular">
    <w:altName w:val="Roboto"/>
    <w:panose1 w:val="00000000000000000000"/>
    <w:charset w:val="00"/>
    <w:family w:val="roman"/>
    <w:notTrueType/>
    <w:pitch w:val="default"/>
  </w:font>
  <w:font w:name="Roboto Bold">
    <w:panose1 w:val="02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neer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Saira Condensed Condensed">
    <w:panose1 w:val="00000806000000000000"/>
    <w:charset w:val="00"/>
    <w:family w:val="auto"/>
    <w:pitch w:val="variable"/>
    <w:sig w:usb0="2000000F" w:usb1="00000000" w:usb2="00000000" w:usb3="00000000" w:csb0="00000193" w:csb1="00000000"/>
  </w:font>
  <w:font w:name="Kaushan Script">
    <w:panose1 w:val="03060602040705080205"/>
    <w:charset w:val="00"/>
    <w:family w:val="script"/>
    <w:pitch w:val="variable"/>
    <w:sig w:usb0="A00000BF" w:usb1="50000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24723" w14:textId="09EB5A2B" w:rsidR="0001754D" w:rsidRPr="00F50F5A" w:rsidRDefault="0001754D" w:rsidP="00DC5203">
    <w:pPr>
      <w:pStyle w:val="Fusszeile"/>
      <w:rPr>
        <w:sz w:val="16"/>
      </w:rPr>
    </w:pPr>
    <w:r w:rsidRPr="00F50F5A">
      <w:rPr>
        <w:sz w:val="16"/>
      </w:rPr>
      <w:t xml:space="preserve">Aletsch Arena AG | </w:t>
    </w:r>
    <w:proofErr w:type="spellStart"/>
    <w:r w:rsidRPr="00F50F5A">
      <w:rPr>
        <w:sz w:val="16"/>
      </w:rPr>
      <w:t>Furkastrasse</w:t>
    </w:r>
    <w:proofErr w:type="spellEnd"/>
    <w:r w:rsidRPr="00F50F5A">
      <w:rPr>
        <w:sz w:val="16"/>
      </w:rPr>
      <w:t xml:space="preserve"> 39 | CH-3983 Mörel-Filet | +41 27 928 58 58 | info@aletscharena.ch | aletscharena.ch</w:t>
    </w:r>
    <w:r w:rsidR="00F1420B">
      <w:rPr>
        <w:sz w:val="16"/>
      </w:rPr>
      <w:t xml:space="preserve">                      </w:t>
    </w:r>
    <w:r w:rsidR="00F1420B" w:rsidRPr="00F1420B">
      <w:rPr>
        <w:sz w:val="16"/>
      </w:rPr>
      <w:fldChar w:fldCharType="begin"/>
    </w:r>
    <w:r w:rsidR="00F1420B" w:rsidRPr="00F1420B">
      <w:rPr>
        <w:sz w:val="16"/>
      </w:rPr>
      <w:instrText>PAGE   \* MERGEFORMAT</w:instrText>
    </w:r>
    <w:r w:rsidR="00F1420B" w:rsidRPr="00F1420B">
      <w:rPr>
        <w:sz w:val="16"/>
      </w:rPr>
      <w:fldChar w:fldCharType="separate"/>
    </w:r>
    <w:r w:rsidR="00F1420B" w:rsidRPr="00F1420B">
      <w:rPr>
        <w:sz w:val="16"/>
        <w:lang w:val="de-DE"/>
      </w:rPr>
      <w:t>1</w:t>
    </w:r>
    <w:r w:rsidR="00F1420B" w:rsidRPr="00F1420B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61C8C" w14:textId="77777777" w:rsidR="00E776BB" w:rsidRDefault="00E776BB" w:rsidP="006B609F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14:paraId="66C5DA7F" w14:textId="77777777" w:rsidR="00E776BB" w:rsidRDefault="00E776BB" w:rsidP="006B609F">
      <w:pPr>
        <w:spacing w:line="240" w:lineRule="auto"/>
        <w:rPr>
          <w:rFonts w:hint="eastAsia"/>
        </w:rPr>
      </w:pPr>
      <w:r>
        <w:continuationSeparator/>
      </w:r>
    </w:p>
  </w:footnote>
  <w:footnote w:type="continuationNotice" w:id="1">
    <w:p w14:paraId="1E59C2BF" w14:textId="77777777" w:rsidR="00E776BB" w:rsidRDefault="00E776BB">
      <w:pPr>
        <w:spacing w:line="240" w:lineRule="auto"/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126D9" w14:textId="77777777" w:rsidR="00764FF3" w:rsidRPr="00BE0F3F" w:rsidRDefault="00764FF3" w:rsidP="00764FF3">
    <w:pPr>
      <w:pStyle w:val="Kopfzeile"/>
      <w:rPr>
        <w:rFonts w:ascii="Roboto Bold" w:hAnsi="Roboto Bold" w:hint="eastAsia"/>
        <w:b/>
        <w:bCs/>
        <w:szCs w:val="24"/>
      </w:rPr>
    </w:pPr>
    <w:r w:rsidRPr="00BE0F3F">
      <w:rPr>
        <w:rFonts w:ascii="Roboto Bold" w:hAnsi="Roboto Bold"/>
        <w:b/>
        <w:bCs/>
        <w:noProof/>
        <w:szCs w:val="24"/>
        <w:lang w:val="de-DE" w:eastAsia="de-DE"/>
      </w:rPr>
      <w:drawing>
        <wp:anchor distT="0" distB="0" distL="114300" distR="114300" simplePos="0" relativeHeight="251658240" behindDoc="1" locked="0" layoutInCell="1" allowOverlap="1" wp14:anchorId="1D2C36CA" wp14:editId="443EA2D9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1101090" cy="1141095"/>
          <wp:effectExtent l="0" t="0" r="3810" b="1905"/>
          <wp:wrapTight wrapText="bothSides">
            <wp:wrapPolygon edited="0">
              <wp:start x="0" y="0"/>
              <wp:lineTo x="0" y="21275"/>
              <wp:lineTo x="21301" y="21275"/>
              <wp:lineTo x="21301" y="0"/>
              <wp:lineTo x="0" y="0"/>
            </wp:wrapPolygon>
          </wp:wrapTight>
          <wp:docPr id="1" name="Grafik 1" descr="Ein Bild, das Text, Poster, Grafikdesign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Poster, Grafikdesign, Schrif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090" cy="1141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Roboto Bold" w:hAnsi="Roboto Bold"/>
        <w:b/>
        <w:bCs/>
        <w:noProof/>
        <w:szCs w:val="24"/>
        <w:lang w:val="de-DE" w:eastAsia="de-DE"/>
      </w:rPr>
      <w:t>Plus grand glacier des Alpes</w:t>
    </w:r>
  </w:p>
  <w:p w14:paraId="2294C8A0" w14:textId="3B7410B1" w:rsidR="0001754D" w:rsidRPr="00764FF3" w:rsidRDefault="0001754D" w:rsidP="00764FF3">
    <w:pPr>
      <w:pStyle w:val="Kopfzeil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3E25C0A"/>
    <w:lvl w:ilvl="0">
      <w:start w:val="1"/>
      <w:numFmt w:val="bullet"/>
      <w:pStyle w:val="Aufzhlungszeichen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</w:abstractNum>
  <w:abstractNum w:abstractNumId="1" w15:restartNumberingAfterBreak="0">
    <w:nsid w:val="049E5D69"/>
    <w:multiLevelType w:val="multilevel"/>
    <w:tmpl w:val="A79ECF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03A00"/>
    <w:multiLevelType w:val="multilevel"/>
    <w:tmpl w:val="90CEA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9127F4"/>
    <w:multiLevelType w:val="multilevel"/>
    <w:tmpl w:val="E21844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B15D8E"/>
    <w:multiLevelType w:val="multilevel"/>
    <w:tmpl w:val="CF207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CC51E7"/>
    <w:multiLevelType w:val="multilevel"/>
    <w:tmpl w:val="6F36D5A0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172A1"/>
    <w:multiLevelType w:val="multilevel"/>
    <w:tmpl w:val="C406A6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161584"/>
    <w:multiLevelType w:val="hybridMultilevel"/>
    <w:tmpl w:val="DDFA7476"/>
    <w:lvl w:ilvl="0" w:tplc="40963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2598F"/>
    <w:multiLevelType w:val="multilevel"/>
    <w:tmpl w:val="3D9624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115982"/>
    <w:multiLevelType w:val="hybridMultilevel"/>
    <w:tmpl w:val="2472B0B0"/>
    <w:lvl w:ilvl="0" w:tplc="FFFFFFFF">
      <w:start w:val="1"/>
      <w:numFmt w:val="bullet"/>
      <w:pStyle w:val="Aufzhlungszeichenrot"/>
      <w:lvlText w:val="­"/>
      <w:lvlJc w:val="left"/>
      <w:pPr>
        <w:ind w:left="720" w:hanging="360"/>
      </w:pPr>
      <w:rPr>
        <w:rFonts w:ascii="Roboto" w:hAnsi="Roboto" w:hint="default"/>
        <w:color w:val="B0182B" w:themeColor="accent1"/>
        <w:u w:color="FFFFFF" w:themeColor="background1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00F7FA">
      <w:numFmt w:val="bullet"/>
      <w:lvlText w:val="-"/>
      <w:lvlJc w:val="left"/>
      <w:pPr>
        <w:ind w:left="2508" w:hanging="708"/>
      </w:pPr>
      <w:rPr>
        <w:rFonts w:ascii="Roboto Light" w:eastAsiaTheme="majorEastAsia" w:hAnsi="Roboto Light" w:cstheme="majorBidi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693589"/>
    <w:multiLevelType w:val="hybridMultilevel"/>
    <w:tmpl w:val="0C44128C"/>
    <w:lvl w:ilvl="0" w:tplc="5A9A3C48">
      <w:numFmt w:val="bullet"/>
      <w:lvlText w:val=""/>
      <w:lvlJc w:val="left"/>
      <w:pPr>
        <w:ind w:left="1068" w:hanging="360"/>
      </w:pPr>
      <w:rPr>
        <w:rFonts w:ascii="Wingdings" w:eastAsiaTheme="majorEastAsia" w:hAnsi="Wingdings" w:cstheme="majorBidi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CFB57B4"/>
    <w:multiLevelType w:val="multilevel"/>
    <w:tmpl w:val="C8F880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BF0AB0"/>
    <w:multiLevelType w:val="multilevel"/>
    <w:tmpl w:val="49908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1677BA"/>
    <w:multiLevelType w:val="multilevel"/>
    <w:tmpl w:val="B538B5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7F5C2D"/>
    <w:multiLevelType w:val="hybridMultilevel"/>
    <w:tmpl w:val="6F5809DA"/>
    <w:lvl w:ilvl="0" w:tplc="52389AC6">
      <w:start w:val="1"/>
      <w:numFmt w:val="bullet"/>
      <w:pStyle w:val="Listenabsatz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530689"/>
    <w:multiLevelType w:val="hybridMultilevel"/>
    <w:tmpl w:val="B4349BAC"/>
    <w:lvl w:ilvl="0" w:tplc="0807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6" w15:restartNumberingAfterBreak="0">
    <w:nsid w:val="43E67E93"/>
    <w:multiLevelType w:val="hybridMultilevel"/>
    <w:tmpl w:val="66C6577E"/>
    <w:lvl w:ilvl="0" w:tplc="49A6EAC4">
      <w:numFmt w:val="bullet"/>
      <w:lvlText w:val="-"/>
      <w:lvlJc w:val="left"/>
      <w:pPr>
        <w:ind w:left="720" w:hanging="360"/>
      </w:pPr>
      <w:rPr>
        <w:rFonts w:ascii="Roboto Regular" w:eastAsiaTheme="majorEastAsia" w:hAnsi="Roboto Regular" w:cstheme="majorBid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E91703"/>
    <w:multiLevelType w:val="multilevel"/>
    <w:tmpl w:val="80A4A004"/>
    <w:lvl w:ilvl="0">
      <w:start w:val="1"/>
      <w:numFmt w:val="decimal"/>
      <w:pStyle w:val="Formatvorlage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A4D1FA0"/>
    <w:multiLevelType w:val="multilevel"/>
    <w:tmpl w:val="F6106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B04081"/>
    <w:multiLevelType w:val="multilevel"/>
    <w:tmpl w:val="2222DF4A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ascii="Roboto Bold" w:eastAsiaTheme="majorEastAsia" w:hAnsi="Roboto Bold" w:cstheme="majorBidi"/>
      </w:rPr>
    </w:lvl>
    <w:lvl w:ilvl="1">
      <w:start w:val="1"/>
      <w:numFmt w:val="decimal"/>
      <w:pStyle w:val="berschrift2"/>
      <w:lvlText w:val="%1.%2"/>
      <w:lvlJc w:val="left"/>
      <w:pPr>
        <w:ind w:left="128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CB33E32"/>
    <w:multiLevelType w:val="hybridMultilevel"/>
    <w:tmpl w:val="71EE19E2"/>
    <w:lvl w:ilvl="0" w:tplc="E87C7734">
      <w:start w:val="2"/>
      <w:numFmt w:val="bullet"/>
      <w:lvlText w:val="-"/>
      <w:lvlJc w:val="left"/>
      <w:pPr>
        <w:ind w:left="1644" w:hanging="360"/>
      </w:pPr>
      <w:rPr>
        <w:rFonts w:ascii="Arial" w:eastAsia="Calibri" w:hAnsi="Arial" w:cs="Arial" w:hint="default"/>
      </w:rPr>
    </w:lvl>
    <w:lvl w:ilvl="1" w:tplc="08070003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1" w15:restartNumberingAfterBreak="0">
    <w:nsid w:val="4D870CAD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32F6C0E"/>
    <w:multiLevelType w:val="multilevel"/>
    <w:tmpl w:val="4FB40C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9D1644B"/>
    <w:multiLevelType w:val="hybridMultilevel"/>
    <w:tmpl w:val="A6300BBA"/>
    <w:lvl w:ilvl="0" w:tplc="0807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4" w15:restartNumberingAfterBreak="0">
    <w:nsid w:val="5CA785F4"/>
    <w:multiLevelType w:val="multilevel"/>
    <w:tmpl w:val="757692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286" w:hanging="576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B2DB25"/>
    <w:multiLevelType w:val="hybridMultilevel"/>
    <w:tmpl w:val="3EBAE95C"/>
    <w:lvl w:ilvl="0" w:tplc="018EFEF0">
      <w:numFmt w:val="none"/>
      <w:lvlText w:val=""/>
      <w:lvlJc w:val="left"/>
      <w:pPr>
        <w:tabs>
          <w:tab w:val="num" w:pos="360"/>
        </w:tabs>
      </w:pPr>
    </w:lvl>
    <w:lvl w:ilvl="1" w:tplc="E7E601DC">
      <w:start w:val="1"/>
      <w:numFmt w:val="lowerLetter"/>
      <w:lvlText w:val="%2."/>
      <w:lvlJc w:val="left"/>
      <w:pPr>
        <w:ind w:left="1440" w:hanging="360"/>
      </w:pPr>
    </w:lvl>
    <w:lvl w:ilvl="2" w:tplc="C180FF00">
      <w:start w:val="1"/>
      <w:numFmt w:val="lowerRoman"/>
      <w:lvlText w:val="%3."/>
      <w:lvlJc w:val="right"/>
      <w:pPr>
        <w:ind w:left="2160" w:hanging="180"/>
      </w:pPr>
    </w:lvl>
    <w:lvl w:ilvl="3" w:tplc="468A94F8">
      <w:start w:val="1"/>
      <w:numFmt w:val="decimal"/>
      <w:lvlText w:val="%4."/>
      <w:lvlJc w:val="left"/>
      <w:pPr>
        <w:ind w:left="2880" w:hanging="360"/>
      </w:pPr>
    </w:lvl>
    <w:lvl w:ilvl="4" w:tplc="7082A9C0">
      <w:start w:val="1"/>
      <w:numFmt w:val="lowerLetter"/>
      <w:lvlText w:val="%5."/>
      <w:lvlJc w:val="left"/>
      <w:pPr>
        <w:ind w:left="3600" w:hanging="360"/>
      </w:pPr>
    </w:lvl>
    <w:lvl w:ilvl="5" w:tplc="DA8CBB12">
      <w:start w:val="1"/>
      <w:numFmt w:val="lowerRoman"/>
      <w:lvlText w:val="%6."/>
      <w:lvlJc w:val="right"/>
      <w:pPr>
        <w:ind w:left="4320" w:hanging="180"/>
      </w:pPr>
    </w:lvl>
    <w:lvl w:ilvl="6" w:tplc="5844A742">
      <w:start w:val="1"/>
      <w:numFmt w:val="decimal"/>
      <w:lvlText w:val="%7."/>
      <w:lvlJc w:val="left"/>
      <w:pPr>
        <w:ind w:left="5040" w:hanging="360"/>
      </w:pPr>
    </w:lvl>
    <w:lvl w:ilvl="7" w:tplc="FA7882C0">
      <w:start w:val="1"/>
      <w:numFmt w:val="lowerLetter"/>
      <w:lvlText w:val="%8."/>
      <w:lvlJc w:val="left"/>
      <w:pPr>
        <w:ind w:left="5760" w:hanging="360"/>
      </w:pPr>
    </w:lvl>
    <w:lvl w:ilvl="8" w:tplc="6040E0E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9E4A5F"/>
    <w:multiLevelType w:val="multilevel"/>
    <w:tmpl w:val="ACE43D30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6B9A541B"/>
    <w:multiLevelType w:val="hybridMultilevel"/>
    <w:tmpl w:val="8EE2E6BC"/>
    <w:lvl w:ilvl="0" w:tplc="4C0C0072">
      <w:start w:val="7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CD7651"/>
    <w:multiLevelType w:val="hybridMultilevel"/>
    <w:tmpl w:val="B192C6CE"/>
    <w:lvl w:ilvl="0" w:tplc="5748B924">
      <w:start w:val="7"/>
      <w:numFmt w:val="bullet"/>
      <w:lvlText w:val="-"/>
      <w:lvlJc w:val="left"/>
      <w:pPr>
        <w:ind w:left="1068" w:hanging="360"/>
      </w:pPr>
      <w:rPr>
        <w:rFonts w:ascii="Roboto Regular" w:eastAsiaTheme="majorEastAsia" w:hAnsi="Roboto Regular" w:cstheme="majorBid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1291182"/>
    <w:multiLevelType w:val="multilevel"/>
    <w:tmpl w:val="D59A0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155172F"/>
    <w:multiLevelType w:val="multilevel"/>
    <w:tmpl w:val="32A06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5341B5E"/>
    <w:multiLevelType w:val="multilevel"/>
    <w:tmpl w:val="3C12E9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D4A42B3"/>
    <w:multiLevelType w:val="multilevel"/>
    <w:tmpl w:val="17AED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5565953">
    <w:abstractNumId w:val="14"/>
  </w:num>
  <w:num w:numId="2" w16cid:durableId="1597135929">
    <w:abstractNumId w:val="0"/>
  </w:num>
  <w:num w:numId="3" w16cid:durableId="64301194">
    <w:abstractNumId w:val="17"/>
  </w:num>
  <w:num w:numId="4" w16cid:durableId="356124157">
    <w:abstractNumId w:val="9"/>
  </w:num>
  <w:num w:numId="5" w16cid:durableId="516164116">
    <w:abstractNumId w:val="19"/>
  </w:num>
  <w:num w:numId="6" w16cid:durableId="1831018574">
    <w:abstractNumId w:val="19"/>
  </w:num>
  <w:num w:numId="7" w16cid:durableId="1220243261">
    <w:abstractNumId w:val="24"/>
  </w:num>
  <w:num w:numId="8" w16cid:durableId="788937002">
    <w:abstractNumId w:val="25"/>
  </w:num>
  <w:num w:numId="9" w16cid:durableId="896479526">
    <w:abstractNumId w:val="5"/>
  </w:num>
  <w:num w:numId="10" w16cid:durableId="38936478">
    <w:abstractNumId w:val="16"/>
  </w:num>
  <w:num w:numId="11" w16cid:durableId="1459182807">
    <w:abstractNumId w:val="10"/>
  </w:num>
  <w:num w:numId="12" w16cid:durableId="2107144615">
    <w:abstractNumId w:val="28"/>
  </w:num>
  <w:num w:numId="13" w16cid:durableId="808783545">
    <w:abstractNumId w:val="27"/>
  </w:num>
  <w:num w:numId="14" w16cid:durableId="959528730">
    <w:abstractNumId w:val="20"/>
  </w:num>
  <w:num w:numId="15" w16cid:durableId="1352295055">
    <w:abstractNumId w:val="15"/>
  </w:num>
  <w:num w:numId="16" w16cid:durableId="1997802381">
    <w:abstractNumId w:val="23"/>
  </w:num>
  <w:num w:numId="17" w16cid:durableId="2129660674">
    <w:abstractNumId w:val="21"/>
  </w:num>
  <w:num w:numId="18" w16cid:durableId="1971787180">
    <w:abstractNumId w:val="26"/>
  </w:num>
  <w:num w:numId="19" w16cid:durableId="2082217892">
    <w:abstractNumId w:val="7"/>
  </w:num>
  <w:num w:numId="20" w16cid:durableId="1555003827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77917647">
    <w:abstractNumId w:val="18"/>
  </w:num>
  <w:num w:numId="22" w16cid:durableId="1585869440">
    <w:abstractNumId w:val="3"/>
  </w:num>
  <w:num w:numId="23" w16cid:durableId="540021823">
    <w:abstractNumId w:val="22"/>
  </w:num>
  <w:num w:numId="24" w16cid:durableId="610402801">
    <w:abstractNumId w:val="8"/>
  </w:num>
  <w:num w:numId="25" w16cid:durableId="1414205138">
    <w:abstractNumId w:val="29"/>
  </w:num>
  <w:num w:numId="26" w16cid:durableId="995567098">
    <w:abstractNumId w:val="4"/>
  </w:num>
  <w:num w:numId="27" w16cid:durableId="248202969">
    <w:abstractNumId w:val="2"/>
  </w:num>
  <w:num w:numId="28" w16cid:durableId="1300381035">
    <w:abstractNumId w:val="31"/>
  </w:num>
  <w:num w:numId="29" w16cid:durableId="533427229">
    <w:abstractNumId w:val="6"/>
  </w:num>
  <w:num w:numId="30" w16cid:durableId="373114809">
    <w:abstractNumId w:val="1"/>
  </w:num>
  <w:num w:numId="31" w16cid:durableId="1516337468">
    <w:abstractNumId w:val="12"/>
  </w:num>
  <w:num w:numId="32" w16cid:durableId="1944527559">
    <w:abstractNumId w:val="13"/>
  </w:num>
  <w:num w:numId="33" w16cid:durableId="1987851566">
    <w:abstractNumId w:val="30"/>
  </w:num>
  <w:num w:numId="34" w16cid:durableId="2081783250">
    <w:abstractNumId w:val="11"/>
  </w:num>
  <w:num w:numId="35" w16cid:durableId="1899241674">
    <w:abstractNumId w:val="32"/>
  </w:num>
  <w:num w:numId="36" w16cid:durableId="9080771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DDE"/>
    <w:rsid w:val="000005A9"/>
    <w:rsid w:val="00002B05"/>
    <w:rsid w:val="00005C41"/>
    <w:rsid w:val="00010E3B"/>
    <w:rsid w:val="000116EC"/>
    <w:rsid w:val="000121EA"/>
    <w:rsid w:val="00013573"/>
    <w:rsid w:val="0001754D"/>
    <w:rsid w:val="0002204C"/>
    <w:rsid w:val="000232EB"/>
    <w:rsid w:val="000316FC"/>
    <w:rsid w:val="00032813"/>
    <w:rsid w:val="00034B04"/>
    <w:rsid w:val="00036311"/>
    <w:rsid w:val="000377DB"/>
    <w:rsid w:val="00037AFB"/>
    <w:rsid w:val="00041E54"/>
    <w:rsid w:val="000459E8"/>
    <w:rsid w:val="00050A2A"/>
    <w:rsid w:val="0005530E"/>
    <w:rsid w:val="0005579A"/>
    <w:rsid w:val="00055D4F"/>
    <w:rsid w:val="00057A60"/>
    <w:rsid w:val="00060194"/>
    <w:rsid w:val="00061801"/>
    <w:rsid w:val="00061C58"/>
    <w:rsid w:val="00061F1B"/>
    <w:rsid w:val="0006201F"/>
    <w:rsid w:val="00063EB7"/>
    <w:rsid w:val="00064C59"/>
    <w:rsid w:val="00072756"/>
    <w:rsid w:val="000732EE"/>
    <w:rsid w:val="00074730"/>
    <w:rsid w:val="00075E05"/>
    <w:rsid w:val="000773C5"/>
    <w:rsid w:val="000819AC"/>
    <w:rsid w:val="0008321B"/>
    <w:rsid w:val="00085AB1"/>
    <w:rsid w:val="00085EB2"/>
    <w:rsid w:val="0008651C"/>
    <w:rsid w:val="00087C58"/>
    <w:rsid w:val="000962D1"/>
    <w:rsid w:val="00096E6F"/>
    <w:rsid w:val="000976E8"/>
    <w:rsid w:val="000A01BF"/>
    <w:rsid w:val="000A5077"/>
    <w:rsid w:val="000A7302"/>
    <w:rsid w:val="000B0F23"/>
    <w:rsid w:val="000B3CDC"/>
    <w:rsid w:val="000B411A"/>
    <w:rsid w:val="000B41AA"/>
    <w:rsid w:val="000B49ED"/>
    <w:rsid w:val="000B5633"/>
    <w:rsid w:val="000B5927"/>
    <w:rsid w:val="000B5BEE"/>
    <w:rsid w:val="000B7148"/>
    <w:rsid w:val="000B79DD"/>
    <w:rsid w:val="000C000F"/>
    <w:rsid w:val="000C2811"/>
    <w:rsid w:val="000C2FEE"/>
    <w:rsid w:val="000C329E"/>
    <w:rsid w:val="000C356D"/>
    <w:rsid w:val="000C5C2F"/>
    <w:rsid w:val="000D1E74"/>
    <w:rsid w:val="000D206F"/>
    <w:rsid w:val="000D2718"/>
    <w:rsid w:val="000D6419"/>
    <w:rsid w:val="000E4263"/>
    <w:rsid w:val="000E464B"/>
    <w:rsid w:val="000E7E45"/>
    <w:rsid w:val="000F0070"/>
    <w:rsid w:val="000F3644"/>
    <w:rsid w:val="000F41F6"/>
    <w:rsid w:val="000F5435"/>
    <w:rsid w:val="00102272"/>
    <w:rsid w:val="001039BE"/>
    <w:rsid w:val="00104196"/>
    <w:rsid w:val="0010443C"/>
    <w:rsid w:val="001153ED"/>
    <w:rsid w:val="001165A4"/>
    <w:rsid w:val="00116775"/>
    <w:rsid w:val="00116B00"/>
    <w:rsid w:val="00117705"/>
    <w:rsid w:val="0012322E"/>
    <w:rsid w:val="00123295"/>
    <w:rsid w:val="0012473E"/>
    <w:rsid w:val="001268B9"/>
    <w:rsid w:val="0012756A"/>
    <w:rsid w:val="001300D0"/>
    <w:rsid w:val="00130B13"/>
    <w:rsid w:val="00137221"/>
    <w:rsid w:val="0013776B"/>
    <w:rsid w:val="001378D3"/>
    <w:rsid w:val="00140120"/>
    <w:rsid w:val="00140D6C"/>
    <w:rsid w:val="0014168D"/>
    <w:rsid w:val="00141C38"/>
    <w:rsid w:val="00142A31"/>
    <w:rsid w:val="001450D8"/>
    <w:rsid w:val="00146911"/>
    <w:rsid w:val="00150EEB"/>
    <w:rsid w:val="0015153C"/>
    <w:rsid w:val="00155FC2"/>
    <w:rsid w:val="00156A66"/>
    <w:rsid w:val="00160276"/>
    <w:rsid w:val="00162063"/>
    <w:rsid w:val="00163129"/>
    <w:rsid w:val="00164F66"/>
    <w:rsid w:val="001657A0"/>
    <w:rsid w:val="00172CD1"/>
    <w:rsid w:val="0017302B"/>
    <w:rsid w:val="001738A8"/>
    <w:rsid w:val="00177071"/>
    <w:rsid w:val="00182852"/>
    <w:rsid w:val="00183EA8"/>
    <w:rsid w:val="0018705E"/>
    <w:rsid w:val="001901C2"/>
    <w:rsid w:val="00191491"/>
    <w:rsid w:val="001938F8"/>
    <w:rsid w:val="00194A7D"/>
    <w:rsid w:val="001972BD"/>
    <w:rsid w:val="00197E7D"/>
    <w:rsid w:val="001A098E"/>
    <w:rsid w:val="001A0A57"/>
    <w:rsid w:val="001A2A67"/>
    <w:rsid w:val="001A3743"/>
    <w:rsid w:val="001A4904"/>
    <w:rsid w:val="001A6A20"/>
    <w:rsid w:val="001A7060"/>
    <w:rsid w:val="001A76D3"/>
    <w:rsid w:val="001B01D3"/>
    <w:rsid w:val="001B3126"/>
    <w:rsid w:val="001B3357"/>
    <w:rsid w:val="001B4E9E"/>
    <w:rsid w:val="001B615A"/>
    <w:rsid w:val="001B6FA6"/>
    <w:rsid w:val="001B78A2"/>
    <w:rsid w:val="001C29D7"/>
    <w:rsid w:val="001C3B8A"/>
    <w:rsid w:val="001C46A7"/>
    <w:rsid w:val="001C7B73"/>
    <w:rsid w:val="001D3CB3"/>
    <w:rsid w:val="001D4BFB"/>
    <w:rsid w:val="001D5B76"/>
    <w:rsid w:val="001D64AF"/>
    <w:rsid w:val="001D7A3F"/>
    <w:rsid w:val="001E2AD9"/>
    <w:rsid w:val="001E42B6"/>
    <w:rsid w:val="001E5DA4"/>
    <w:rsid w:val="001F082D"/>
    <w:rsid w:val="001F350D"/>
    <w:rsid w:val="001F42F4"/>
    <w:rsid w:val="001F6776"/>
    <w:rsid w:val="001F75C7"/>
    <w:rsid w:val="00203DA8"/>
    <w:rsid w:val="00203F29"/>
    <w:rsid w:val="002043BF"/>
    <w:rsid w:val="00204C76"/>
    <w:rsid w:val="00207765"/>
    <w:rsid w:val="002160A6"/>
    <w:rsid w:val="00217F5D"/>
    <w:rsid w:val="00220A77"/>
    <w:rsid w:val="00221EA1"/>
    <w:rsid w:val="002222FB"/>
    <w:rsid w:val="002232B6"/>
    <w:rsid w:val="00230927"/>
    <w:rsid w:val="00230CD3"/>
    <w:rsid w:val="00231E13"/>
    <w:rsid w:val="00232FFB"/>
    <w:rsid w:val="00235AE2"/>
    <w:rsid w:val="00236762"/>
    <w:rsid w:val="0023792D"/>
    <w:rsid w:val="0024169C"/>
    <w:rsid w:val="0024279D"/>
    <w:rsid w:val="00243620"/>
    <w:rsid w:val="00243BE8"/>
    <w:rsid w:val="002446D4"/>
    <w:rsid w:val="002479F8"/>
    <w:rsid w:val="00247B11"/>
    <w:rsid w:val="00251E50"/>
    <w:rsid w:val="00256702"/>
    <w:rsid w:val="00256CA1"/>
    <w:rsid w:val="00257122"/>
    <w:rsid w:val="00260E85"/>
    <w:rsid w:val="00261472"/>
    <w:rsid w:val="0026506F"/>
    <w:rsid w:val="0026751E"/>
    <w:rsid w:val="00270D78"/>
    <w:rsid w:val="00271044"/>
    <w:rsid w:val="0027308A"/>
    <w:rsid w:val="0027485A"/>
    <w:rsid w:val="00274893"/>
    <w:rsid w:val="00275C6B"/>
    <w:rsid w:val="00281943"/>
    <w:rsid w:val="00281EF2"/>
    <w:rsid w:val="00283692"/>
    <w:rsid w:val="002838DE"/>
    <w:rsid w:val="00290AFB"/>
    <w:rsid w:val="00294186"/>
    <w:rsid w:val="002A0EBB"/>
    <w:rsid w:val="002A11F8"/>
    <w:rsid w:val="002A3C34"/>
    <w:rsid w:val="002A4B32"/>
    <w:rsid w:val="002B01A2"/>
    <w:rsid w:val="002B0D71"/>
    <w:rsid w:val="002B0FEF"/>
    <w:rsid w:val="002B1648"/>
    <w:rsid w:val="002B2A2A"/>
    <w:rsid w:val="002B2AB3"/>
    <w:rsid w:val="002B3462"/>
    <w:rsid w:val="002B598A"/>
    <w:rsid w:val="002B7D01"/>
    <w:rsid w:val="002C07C3"/>
    <w:rsid w:val="002C3ABE"/>
    <w:rsid w:val="002C40A8"/>
    <w:rsid w:val="002C4A84"/>
    <w:rsid w:val="002C5587"/>
    <w:rsid w:val="002C63B4"/>
    <w:rsid w:val="002C6422"/>
    <w:rsid w:val="002D4D00"/>
    <w:rsid w:val="002D757F"/>
    <w:rsid w:val="002E0C60"/>
    <w:rsid w:val="002E1DC9"/>
    <w:rsid w:val="002E246C"/>
    <w:rsid w:val="002E7BD0"/>
    <w:rsid w:val="002F07DA"/>
    <w:rsid w:val="002F0B67"/>
    <w:rsid w:val="002F29DF"/>
    <w:rsid w:val="002F3347"/>
    <w:rsid w:val="002F35B4"/>
    <w:rsid w:val="002F40CC"/>
    <w:rsid w:val="002F50F6"/>
    <w:rsid w:val="002F6083"/>
    <w:rsid w:val="00301444"/>
    <w:rsid w:val="00301FAB"/>
    <w:rsid w:val="00302310"/>
    <w:rsid w:val="003031A9"/>
    <w:rsid w:val="00303627"/>
    <w:rsid w:val="003073AD"/>
    <w:rsid w:val="00311093"/>
    <w:rsid w:val="00313315"/>
    <w:rsid w:val="00314D8C"/>
    <w:rsid w:val="00317038"/>
    <w:rsid w:val="00321FD5"/>
    <w:rsid w:val="003269A3"/>
    <w:rsid w:val="00326D60"/>
    <w:rsid w:val="00331448"/>
    <w:rsid w:val="003339EF"/>
    <w:rsid w:val="00334380"/>
    <w:rsid w:val="00335501"/>
    <w:rsid w:val="00336AC1"/>
    <w:rsid w:val="003418E4"/>
    <w:rsid w:val="0034200F"/>
    <w:rsid w:val="003528DD"/>
    <w:rsid w:val="003547BD"/>
    <w:rsid w:val="00354DF2"/>
    <w:rsid w:val="00361EA6"/>
    <w:rsid w:val="0036417D"/>
    <w:rsid w:val="00371B72"/>
    <w:rsid w:val="00371D0A"/>
    <w:rsid w:val="003727C3"/>
    <w:rsid w:val="00372AEE"/>
    <w:rsid w:val="00372DE0"/>
    <w:rsid w:val="00373415"/>
    <w:rsid w:val="00374A34"/>
    <w:rsid w:val="00376403"/>
    <w:rsid w:val="00376A55"/>
    <w:rsid w:val="0037727B"/>
    <w:rsid w:val="00381CE1"/>
    <w:rsid w:val="00382187"/>
    <w:rsid w:val="00382D92"/>
    <w:rsid w:val="003847B2"/>
    <w:rsid w:val="00384963"/>
    <w:rsid w:val="00385AC5"/>
    <w:rsid w:val="003862E5"/>
    <w:rsid w:val="00386D4F"/>
    <w:rsid w:val="003870DE"/>
    <w:rsid w:val="00393127"/>
    <w:rsid w:val="00393754"/>
    <w:rsid w:val="0039475F"/>
    <w:rsid w:val="00395D48"/>
    <w:rsid w:val="003971FB"/>
    <w:rsid w:val="003A06A8"/>
    <w:rsid w:val="003A1CA9"/>
    <w:rsid w:val="003A24F2"/>
    <w:rsid w:val="003A2FCF"/>
    <w:rsid w:val="003A3368"/>
    <w:rsid w:val="003A3902"/>
    <w:rsid w:val="003A395F"/>
    <w:rsid w:val="003A6468"/>
    <w:rsid w:val="003A712A"/>
    <w:rsid w:val="003B1E91"/>
    <w:rsid w:val="003B5278"/>
    <w:rsid w:val="003B6987"/>
    <w:rsid w:val="003B7C21"/>
    <w:rsid w:val="003C0AF2"/>
    <w:rsid w:val="003C29E1"/>
    <w:rsid w:val="003C3864"/>
    <w:rsid w:val="003C3947"/>
    <w:rsid w:val="003C5F49"/>
    <w:rsid w:val="003C7A20"/>
    <w:rsid w:val="003D145F"/>
    <w:rsid w:val="003D400D"/>
    <w:rsid w:val="003D6266"/>
    <w:rsid w:val="003E1F34"/>
    <w:rsid w:val="003E6859"/>
    <w:rsid w:val="003E7190"/>
    <w:rsid w:val="003F0153"/>
    <w:rsid w:val="003F06E0"/>
    <w:rsid w:val="003F138A"/>
    <w:rsid w:val="003F28B0"/>
    <w:rsid w:val="003F45A9"/>
    <w:rsid w:val="003F5372"/>
    <w:rsid w:val="003F7383"/>
    <w:rsid w:val="00402574"/>
    <w:rsid w:val="00403750"/>
    <w:rsid w:val="00404F7E"/>
    <w:rsid w:val="0041072F"/>
    <w:rsid w:val="0042072A"/>
    <w:rsid w:val="00420F9E"/>
    <w:rsid w:val="0042184B"/>
    <w:rsid w:val="00422F1B"/>
    <w:rsid w:val="00423A0D"/>
    <w:rsid w:val="00423BAA"/>
    <w:rsid w:val="0042459F"/>
    <w:rsid w:val="00424937"/>
    <w:rsid w:val="00424ECF"/>
    <w:rsid w:val="004259AB"/>
    <w:rsid w:val="0042642F"/>
    <w:rsid w:val="00431ABC"/>
    <w:rsid w:val="0043547B"/>
    <w:rsid w:val="0043563E"/>
    <w:rsid w:val="00436EA6"/>
    <w:rsid w:val="004402BD"/>
    <w:rsid w:val="00443E81"/>
    <w:rsid w:val="00444FAC"/>
    <w:rsid w:val="00447C80"/>
    <w:rsid w:val="00452EBC"/>
    <w:rsid w:val="00453ED2"/>
    <w:rsid w:val="0045419A"/>
    <w:rsid w:val="004544A4"/>
    <w:rsid w:val="00456BA0"/>
    <w:rsid w:val="00457653"/>
    <w:rsid w:val="00457744"/>
    <w:rsid w:val="00460E06"/>
    <w:rsid w:val="00463BF0"/>
    <w:rsid w:val="004648A6"/>
    <w:rsid w:val="00465316"/>
    <w:rsid w:val="004702C8"/>
    <w:rsid w:val="00470595"/>
    <w:rsid w:val="0047073D"/>
    <w:rsid w:val="004718C4"/>
    <w:rsid w:val="00472BDB"/>
    <w:rsid w:val="00473A09"/>
    <w:rsid w:val="00474A36"/>
    <w:rsid w:val="004757C6"/>
    <w:rsid w:val="004850F5"/>
    <w:rsid w:val="00485292"/>
    <w:rsid w:val="004857D3"/>
    <w:rsid w:val="004878B4"/>
    <w:rsid w:val="00490205"/>
    <w:rsid w:val="004905D6"/>
    <w:rsid w:val="0049061B"/>
    <w:rsid w:val="00491A41"/>
    <w:rsid w:val="0049267E"/>
    <w:rsid w:val="004942CA"/>
    <w:rsid w:val="0049436E"/>
    <w:rsid w:val="00494B1C"/>
    <w:rsid w:val="0049760A"/>
    <w:rsid w:val="00497B3B"/>
    <w:rsid w:val="00497C5A"/>
    <w:rsid w:val="004A1035"/>
    <w:rsid w:val="004A1A8E"/>
    <w:rsid w:val="004A2709"/>
    <w:rsid w:val="004A2CD0"/>
    <w:rsid w:val="004A2D5D"/>
    <w:rsid w:val="004A35AC"/>
    <w:rsid w:val="004A3730"/>
    <w:rsid w:val="004A3C95"/>
    <w:rsid w:val="004A4268"/>
    <w:rsid w:val="004A4957"/>
    <w:rsid w:val="004A4B7B"/>
    <w:rsid w:val="004A71ED"/>
    <w:rsid w:val="004B3356"/>
    <w:rsid w:val="004B658B"/>
    <w:rsid w:val="004C31B7"/>
    <w:rsid w:val="004C466F"/>
    <w:rsid w:val="004D0329"/>
    <w:rsid w:val="004D0E3A"/>
    <w:rsid w:val="004D1BE4"/>
    <w:rsid w:val="004D23F1"/>
    <w:rsid w:val="004D56C2"/>
    <w:rsid w:val="004D5E9A"/>
    <w:rsid w:val="004D5FF6"/>
    <w:rsid w:val="004D6157"/>
    <w:rsid w:val="004E0EE3"/>
    <w:rsid w:val="004E26DD"/>
    <w:rsid w:val="004E3CF8"/>
    <w:rsid w:val="004E41CF"/>
    <w:rsid w:val="004E4351"/>
    <w:rsid w:val="004E54ED"/>
    <w:rsid w:val="004E65FD"/>
    <w:rsid w:val="004E76FA"/>
    <w:rsid w:val="004F0680"/>
    <w:rsid w:val="004F1E7A"/>
    <w:rsid w:val="004F300C"/>
    <w:rsid w:val="004F5AC1"/>
    <w:rsid w:val="004F5B19"/>
    <w:rsid w:val="004F7A40"/>
    <w:rsid w:val="005044A6"/>
    <w:rsid w:val="00506E2B"/>
    <w:rsid w:val="00507571"/>
    <w:rsid w:val="005109F3"/>
    <w:rsid w:val="00511325"/>
    <w:rsid w:val="0051273A"/>
    <w:rsid w:val="005167E8"/>
    <w:rsid w:val="00517F76"/>
    <w:rsid w:val="00520BE1"/>
    <w:rsid w:val="005237BF"/>
    <w:rsid w:val="00523974"/>
    <w:rsid w:val="00527CA0"/>
    <w:rsid w:val="0053048F"/>
    <w:rsid w:val="00530DF0"/>
    <w:rsid w:val="00531B12"/>
    <w:rsid w:val="0053373A"/>
    <w:rsid w:val="005377AB"/>
    <w:rsid w:val="00537B33"/>
    <w:rsid w:val="00540F41"/>
    <w:rsid w:val="0054409E"/>
    <w:rsid w:val="00544751"/>
    <w:rsid w:val="00544CFD"/>
    <w:rsid w:val="00547785"/>
    <w:rsid w:val="00547C8A"/>
    <w:rsid w:val="00547DB7"/>
    <w:rsid w:val="0055070C"/>
    <w:rsid w:val="00551A2A"/>
    <w:rsid w:val="00551FC3"/>
    <w:rsid w:val="005531E6"/>
    <w:rsid w:val="005543D0"/>
    <w:rsid w:val="00555943"/>
    <w:rsid w:val="005569FA"/>
    <w:rsid w:val="00561268"/>
    <w:rsid w:val="00561894"/>
    <w:rsid w:val="005620ED"/>
    <w:rsid w:val="00562CBF"/>
    <w:rsid w:val="005663A1"/>
    <w:rsid w:val="005663E5"/>
    <w:rsid w:val="005663E8"/>
    <w:rsid w:val="005673D0"/>
    <w:rsid w:val="00569D7B"/>
    <w:rsid w:val="0057073F"/>
    <w:rsid w:val="0057300B"/>
    <w:rsid w:val="0057397A"/>
    <w:rsid w:val="00575CB0"/>
    <w:rsid w:val="00575DC4"/>
    <w:rsid w:val="00577A6F"/>
    <w:rsid w:val="00584E94"/>
    <w:rsid w:val="0058667B"/>
    <w:rsid w:val="00591F4E"/>
    <w:rsid w:val="00591FB8"/>
    <w:rsid w:val="00594421"/>
    <w:rsid w:val="00594694"/>
    <w:rsid w:val="005948A5"/>
    <w:rsid w:val="00594980"/>
    <w:rsid w:val="00594C50"/>
    <w:rsid w:val="005960D4"/>
    <w:rsid w:val="005962CA"/>
    <w:rsid w:val="005963C2"/>
    <w:rsid w:val="005A1465"/>
    <w:rsid w:val="005A6270"/>
    <w:rsid w:val="005A676A"/>
    <w:rsid w:val="005A7181"/>
    <w:rsid w:val="005B06E0"/>
    <w:rsid w:val="005B07A8"/>
    <w:rsid w:val="005B19A9"/>
    <w:rsid w:val="005B35AF"/>
    <w:rsid w:val="005B67D6"/>
    <w:rsid w:val="005C12AE"/>
    <w:rsid w:val="005C2D13"/>
    <w:rsid w:val="005C7653"/>
    <w:rsid w:val="005C77AA"/>
    <w:rsid w:val="005C7C59"/>
    <w:rsid w:val="005D3DCE"/>
    <w:rsid w:val="005D3DED"/>
    <w:rsid w:val="005D53C1"/>
    <w:rsid w:val="005D63A4"/>
    <w:rsid w:val="005E01B5"/>
    <w:rsid w:val="005E231D"/>
    <w:rsid w:val="005E4633"/>
    <w:rsid w:val="005E5132"/>
    <w:rsid w:val="005F0BC9"/>
    <w:rsid w:val="005F5044"/>
    <w:rsid w:val="005F6D45"/>
    <w:rsid w:val="005F79B1"/>
    <w:rsid w:val="00600808"/>
    <w:rsid w:val="00600BAB"/>
    <w:rsid w:val="006019D9"/>
    <w:rsid w:val="00603687"/>
    <w:rsid w:val="006070AD"/>
    <w:rsid w:val="00611F42"/>
    <w:rsid w:val="00612765"/>
    <w:rsid w:val="006128E8"/>
    <w:rsid w:val="00613FD1"/>
    <w:rsid w:val="006144C6"/>
    <w:rsid w:val="006161C1"/>
    <w:rsid w:val="00616729"/>
    <w:rsid w:val="00616F4A"/>
    <w:rsid w:val="00625D15"/>
    <w:rsid w:val="006263AD"/>
    <w:rsid w:val="00626E3D"/>
    <w:rsid w:val="006279A7"/>
    <w:rsid w:val="00630062"/>
    <w:rsid w:val="00630CAA"/>
    <w:rsid w:val="006315D6"/>
    <w:rsid w:val="00632834"/>
    <w:rsid w:val="0063302E"/>
    <w:rsid w:val="006332D2"/>
    <w:rsid w:val="00641143"/>
    <w:rsid w:val="00643141"/>
    <w:rsid w:val="0064558F"/>
    <w:rsid w:val="00645CA3"/>
    <w:rsid w:val="00646018"/>
    <w:rsid w:val="006571C7"/>
    <w:rsid w:val="006575C5"/>
    <w:rsid w:val="00657FF6"/>
    <w:rsid w:val="00662145"/>
    <w:rsid w:val="006652E3"/>
    <w:rsid w:val="00672050"/>
    <w:rsid w:val="006737BD"/>
    <w:rsid w:val="00674EDA"/>
    <w:rsid w:val="00675A6B"/>
    <w:rsid w:val="00676F25"/>
    <w:rsid w:val="006824D2"/>
    <w:rsid w:val="0068485C"/>
    <w:rsid w:val="00686322"/>
    <w:rsid w:val="00686D3A"/>
    <w:rsid w:val="00692941"/>
    <w:rsid w:val="006929F0"/>
    <w:rsid w:val="00693863"/>
    <w:rsid w:val="006973C8"/>
    <w:rsid w:val="006976C9"/>
    <w:rsid w:val="006A0006"/>
    <w:rsid w:val="006A1BD9"/>
    <w:rsid w:val="006A2048"/>
    <w:rsid w:val="006A2805"/>
    <w:rsid w:val="006A2A38"/>
    <w:rsid w:val="006A2BBE"/>
    <w:rsid w:val="006A3346"/>
    <w:rsid w:val="006A4F4C"/>
    <w:rsid w:val="006B0956"/>
    <w:rsid w:val="006B5622"/>
    <w:rsid w:val="006B609F"/>
    <w:rsid w:val="006C1837"/>
    <w:rsid w:val="006C29B8"/>
    <w:rsid w:val="006C662D"/>
    <w:rsid w:val="006C7AB2"/>
    <w:rsid w:val="006C7D03"/>
    <w:rsid w:val="006D0396"/>
    <w:rsid w:val="006D28E5"/>
    <w:rsid w:val="006D52D1"/>
    <w:rsid w:val="006D77C6"/>
    <w:rsid w:val="006E03A5"/>
    <w:rsid w:val="006E0CAC"/>
    <w:rsid w:val="006E6548"/>
    <w:rsid w:val="006E6EF0"/>
    <w:rsid w:val="006E7C33"/>
    <w:rsid w:val="006F19CE"/>
    <w:rsid w:val="006F2FBF"/>
    <w:rsid w:val="006F3D89"/>
    <w:rsid w:val="006F46AA"/>
    <w:rsid w:val="006F6405"/>
    <w:rsid w:val="006F6613"/>
    <w:rsid w:val="006F7560"/>
    <w:rsid w:val="0070004B"/>
    <w:rsid w:val="00701E69"/>
    <w:rsid w:val="00702D47"/>
    <w:rsid w:val="00702D8B"/>
    <w:rsid w:val="00703701"/>
    <w:rsid w:val="007050F3"/>
    <w:rsid w:val="0071019D"/>
    <w:rsid w:val="00711FCA"/>
    <w:rsid w:val="0071525B"/>
    <w:rsid w:val="00715F8B"/>
    <w:rsid w:val="0072142E"/>
    <w:rsid w:val="00722A81"/>
    <w:rsid w:val="00724E19"/>
    <w:rsid w:val="00724F43"/>
    <w:rsid w:val="00726F39"/>
    <w:rsid w:val="0072708A"/>
    <w:rsid w:val="00727B25"/>
    <w:rsid w:val="00727DCA"/>
    <w:rsid w:val="00734FF3"/>
    <w:rsid w:val="007374E7"/>
    <w:rsid w:val="00740559"/>
    <w:rsid w:val="007407B0"/>
    <w:rsid w:val="007439B0"/>
    <w:rsid w:val="00745039"/>
    <w:rsid w:val="0074582E"/>
    <w:rsid w:val="0075429C"/>
    <w:rsid w:val="00756468"/>
    <w:rsid w:val="00757AD5"/>
    <w:rsid w:val="007609B6"/>
    <w:rsid w:val="00760AAE"/>
    <w:rsid w:val="00761473"/>
    <w:rsid w:val="00762ABB"/>
    <w:rsid w:val="0076357F"/>
    <w:rsid w:val="00763ACE"/>
    <w:rsid w:val="00764FF3"/>
    <w:rsid w:val="00766766"/>
    <w:rsid w:val="0076696C"/>
    <w:rsid w:val="00770161"/>
    <w:rsid w:val="0077153F"/>
    <w:rsid w:val="00773648"/>
    <w:rsid w:val="00774321"/>
    <w:rsid w:val="00774C59"/>
    <w:rsid w:val="00776F14"/>
    <w:rsid w:val="007827DC"/>
    <w:rsid w:val="00786E9A"/>
    <w:rsid w:val="00790278"/>
    <w:rsid w:val="007908D5"/>
    <w:rsid w:val="00790B3A"/>
    <w:rsid w:val="007912FA"/>
    <w:rsid w:val="007970E6"/>
    <w:rsid w:val="007A12B0"/>
    <w:rsid w:val="007A5B63"/>
    <w:rsid w:val="007B26E5"/>
    <w:rsid w:val="007B2F42"/>
    <w:rsid w:val="007B319A"/>
    <w:rsid w:val="007B7C74"/>
    <w:rsid w:val="007C1070"/>
    <w:rsid w:val="007C1785"/>
    <w:rsid w:val="007C2D6C"/>
    <w:rsid w:val="007C31C9"/>
    <w:rsid w:val="007C597C"/>
    <w:rsid w:val="007C6ADC"/>
    <w:rsid w:val="007C7CA0"/>
    <w:rsid w:val="007D4A8A"/>
    <w:rsid w:val="007D6ADD"/>
    <w:rsid w:val="007D6B8F"/>
    <w:rsid w:val="007E0232"/>
    <w:rsid w:val="007E3548"/>
    <w:rsid w:val="007E365E"/>
    <w:rsid w:val="007E51D3"/>
    <w:rsid w:val="007E688E"/>
    <w:rsid w:val="007E730D"/>
    <w:rsid w:val="007F15B6"/>
    <w:rsid w:val="007F1C38"/>
    <w:rsid w:val="007F2255"/>
    <w:rsid w:val="007F38BF"/>
    <w:rsid w:val="007F6FE2"/>
    <w:rsid w:val="008008CF"/>
    <w:rsid w:val="00803D79"/>
    <w:rsid w:val="008046BF"/>
    <w:rsid w:val="008047E7"/>
    <w:rsid w:val="008065CD"/>
    <w:rsid w:val="00810694"/>
    <w:rsid w:val="00811B18"/>
    <w:rsid w:val="008120D5"/>
    <w:rsid w:val="008128F0"/>
    <w:rsid w:val="00813BE8"/>
    <w:rsid w:val="008146CA"/>
    <w:rsid w:val="00817AF1"/>
    <w:rsid w:val="00817E62"/>
    <w:rsid w:val="00820DC0"/>
    <w:rsid w:val="008247AD"/>
    <w:rsid w:val="008309E5"/>
    <w:rsid w:val="0083260B"/>
    <w:rsid w:val="00834A52"/>
    <w:rsid w:val="00836D04"/>
    <w:rsid w:val="00837E1E"/>
    <w:rsid w:val="00842764"/>
    <w:rsid w:val="00842913"/>
    <w:rsid w:val="00843122"/>
    <w:rsid w:val="00844D01"/>
    <w:rsid w:val="00850D48"/>
    <w:rsid w:val="0085116F"/>
    <w:rsid w:val="00853FCA"/>
    <w:rsid w:val="00854D4C"/>
    <w:rsid w:val="00856781"/>
    <w:rsid w:val="008577E8"/>
    <w:rsid w:val="00857F9F"/>
    <w:rsid w:val="00863864"/>
    <w:rsid w:val="00865033"/>
    <w:rsid w:val="0087262A"/>
    <w:rsid w:val="00874FC0"/>
    <w:rsid w:val="0088111C"/>
    <w:rsid w:val="00881200"/>
    <w:rsid w:val="00882570"/>
    <w:rsid w:val="008841E2"/>
    <w:rsid w:val="00885368"/>
    <w:rsid w:val="00885B7D"/>
    <w:rsid w:val="00886882"/>
    <w:rsid w:val="008902A6"/>
    <w:rsid w:val="008904E1"/>
    <w:rsid w:val="00890EB8"/>
    <w:rsid w:val="008950EC"/>
    <w:rsid w:val="00896969"/>
    <w:rsid w:val="008A0B24"/>
    <w:rsid w:val="008A3DF2"/>
    <w:rsid w:val="008A5032"/>
    <w:rsid w:val="008B0BC7"/>
    <w:rsid w:val="008B2B0C"/>
    <w:rsid w:val="008B4445"/>
    <w:rsid w:val="008B4A88"/>
    <w:rsid w:val="008C434E"/>
    <w:rsid w:val="008C5767"/>
    <w:rsid w:val="008C6D15"/>
    <w:rsid w:val="008C79B3"/>
    <w:rsid w:val="008C7CF5"/>
    <w:rsid w:val="008D2E36"/>
    <w:rsid w:val="008D3860"/>
    <w:rsid w:val="008D3D3A"/>
    <w:rsid w:val="008D4F8F"/>
    <w:rsid w:val="008D7B32"/>
    <w:rsid w:val="008D7DDE"/>
    <w:rsid w:val="008E0DAD"/>
    <w:rsid w:val="008E2E00"/>
    <w:rsid w:val="008E4B05"/>
    <w:rsid w:val="008E640B"/>
    <w:rsid w:val="008E6FC7"/>
    <w:rsid w:val="008E7C2B"/>
    <w:rsid w:val="008F0176"/>
    <w:rsid w:val="008F139F"/>
    <w:rsid w:val="008F1AEF"/>
    <w:rsid w:val="008F4F6D"/>
    <w:rsid w:val="008F511C"/>
    <w:rsid w:val="008F6BF5"/>
    <w:rsid w:val="008F6E30"/>
    <w:rsid w:val="008F6FBC"/>
    <w:rsid w:val="008F7880"/>
    <w:rsid w:val="008F7C5A"/>
    <w:rsid w:val="008F7DDE"/>
    <w:rsid w:val="009028FA"/>
    <w:rsid w:val="0090492A"/>
    <w:rsid w:val="0090547B"/>
    <w:rsid w:val="00905E32"/>
    <w:rsid w:val="00906F1C"/>
    <w:rsid w:val="00907FEC"/>
    <w:rsid w:val="0091274C"/>
    <w:rsid w:val="009128F8"/>
    <w:rsid w:val="00913FBC"/>
    <w:rsid w:val="0091559F"/>
    <w:rsid w:val="00915C8D"/>
    <w:rsid w:val="009165DA"/>
    <w:rsid w:val="0091671B"/>
    <w:rsid w:val="00916BEE"/>
    <w:rsid w:val="00917E04"/>
    <w:rsid w:val="00922762"/>
    <w:rsid w:val="00922E99"/>
    <w:rsid w:val="00924CF9"/>
    <w:rsid w:val="00925200"/>
    <w:rsid w:val="009306A8"/>
    <w:rsid w:val="00930D8E"/>
    <w:rsid w:val="009318B9"/>
    <w:rsid w:val="0093193B"/>
    <w:rsid w:val="00933F8B"/>
    <w:rsid w:val="0094008D"/>
    <w:rsid w:val="0094013A"/>
    <w:rsid w:val="00942703"/>
    <w:rsid w:val="0094376A"/>
    <w:rsid w:val="009444AC"/>
    <w:rsid w:val="00945E44"/>
    <w:rsid w:val="00947486"/>
    <w:rsid w:val="009506A5"/>
    <w:rsid w:val="009538AC"/>
    <w:rsid w:val="00953A64"/>
    <w:rsid w:val="00953FEF"/>
    <w:rsid w:val="00954451"/>
    <w:rsid w:val="00954FEA"/>
    <w:rsid w:val="009554C0"/>
    <w:rsid w:val="00956B5E"/>
    <w:rsid w:val="00961113"/>
    <w:rsid w:val="00964DB6"/>
    <w:rsid w:val="00964F11"/>
    <w:rsid w:val="0096702C"/>
    <w:rsid w:val="00972D3C"/>
    <w:rsid w:val="00973826"/>
    <w:rsid w:val="009752F4"/>
    <w:rsid w:val="009778A1"/>
    <w:rsid w:val="00983435"/>
    <w:rsid w:val="009840B7"/>
    <w:rsid w:val="009840BA"/>
    <w:rsid w:val="00984B16"/>
    <w:rsid w:val="0098583E"/>
    <w:rsid w:val="00986794"/>
    <w:rsid w:val="00990A6B"/>
    <w:rsid w:val="00994D5F"/>
    <w:rsid w:val="00995115"/>
    <w:rsid w:val="0099520A"/>
    <w:rsid w:val="00997020"/>
    <w:rsid w:val="009A43E5"/>
    <w:rsid w:val="009A779D"/>
    <w:rsid w:val="009B3759"/>
    <w:rsid w:val="009B56CA"/>
    <w:rsid w:val="009B7212"/>
    <w:rsid w:val="009B7CDB"/>
    <w:rsid w:val="009C27F6"/>
    <w:rsid w:val="009C3D6E"/>
    <w:rsid w:val="009C4180"/>
    <w:rsid w:val="009C7514"/>
    <w:rsid w:val="009D1913"/>
    <w:rsid w:val="009D3785"/>
    <w:rsid w:val="009D4EA3"/>
    <w:rsid w:val="009D52AD"/>
    <w:rsid w:val="009E0800"/>
    <w:rsid w:val="009E5B14"/>
    <w:rsid w:val="009E71F4"/>
    <w:rsid w:val="009E7962"/>
    <w:rsid w:val="009F4537"/>
    <w:rsid w:val="009F7226"/>
    <w:rsid w:val="00A01E29"/>
    <w:rsid w:val="00A06252"/>
    <w:rsid w:val="00A06BCB"/>
    <w:rsid w:val="00A111B3"/>
    <w:rsid w:val="00A115D5"/>
    <w:rsid w:val="00A1643E"/>
    <w:rsid w:val="00A1665F"/>
    <w:rsid w:val="00A16B1B"/>
    <w:rsid w:val="00A21CEF"/>
    <w:rsid w:val="00A2481D"/>
    <w:rsid w:val="00A25EB3"/>
    <w:rsid w:val="00A26DA7"/>
    <w:rsid w:val="00A27F7A"/>
    <w:rsid w:val="00A31270"/>
    <w:rsid w:val="00A32A66"/>
    <w:rsid w:val="00A32DA9"/>
    <w:rsid w:val="00A34E40"/>
    <w:rsid w:val="00A37736"/>
    <w:rsid w:val="00A42E88"/>
    <w:rsid w:val="00A43C69"/>
    <w:rsid w:val="00A45357"/>
    <w:rsid w:val="00A45893"/>
    <w:rsid w:val="00A45D7F"/>
    <w:rsid w:val="00A46921"/>
    <w:rsid w:val="00A4707E"/>
    <w:rsid w:val="00A47D2B"/>
    <w:rsid w:val="00A47D3E"/>
    <w:rsid w:val="00A522A2"/>
    <w:rsid w:val="00A543BD"/>
    <w:rsid w:val="00A56FD2"/>
    <w:rsid w:val="00A61063"/>
    <w:rsid w:val="00A61083"/>
    <w:rsid w:val="00A64318"/>
    <w:rsid w:val="00A717BE"/>
    <w:rsid w:val="00A74DFB"/>
    <w:rsid w:val="00A76CD6"/>
    <w:rsid w:val="00A815BD"/>
    <w:rsid w:val="00A8290A"/>
    <w:rsid w:val="00A82CFA"/>
    <w:rsid w:val="00A82FED"/>
    <w:rsid w:val="00A84305"/>
    <w:rsid w:val="00A84925"/>
    <w:rsid w:val="00A849DB"/>
    <w:rsid w:val="00A86D68"/>
    <w:rsid w:val="00A9041C"/>
    <w:rsid w:val="00A9095F"/>
    <w:rsid w:val="00A90ED3"/>
    <w:rsid w:val="00A91E94"/>
    <w:rsid w:val="00A9206A"/>
    <w:rsid w:val="00A95901"/>
    <w:rsid w:val="00AA1FF0"/>
    <w:rsid w:val="00AA3837"/>
    <w:rsid w:val="00AA62CD"/>
    <w:rsid w:val="00AA75AD"/>
    <w:rsid w:val="00AA7BEE"/>
    <w:rsid w:val="00AB0EDF"/>
    <w:rsid w:val="00AB21AB"/>
    <w:rsid w:val="00AB356F"/>
    <w:rsid w:val="00AB416D"/>
    <w:rsid w:val="00AC047C"/>
    <w:rsid w:val="00AC0894"/>
    <w:rsid w:val="00AC26EC"/>
    <w:rsid w:val="00AC28D6"/>
    <w:rsid w:val="00AC38E8"/>
    <w:rsid w:val="00AC3B00"/>
    <w:rsid w:val="00AC5FAD"/>
    <w:rsid w:val="00AC690E"/>
    <w:rsid w:val="00AC7DDA"/>
    <w:rsid w:val="00AD09E0"/>
    <w:rsid w:val="00AD1A40"/>
    <w:rsid w:val="00AD4B6C"/>
    <w:rsid w:val="00AD6504"/>
    <w:rsid w:val="00AD7580"/>
    <w:rsid w:val="00AE148B"/>
    <w:rsid w:val="00AE1FDC"/>
    <w:rsid w:val="00AE261C"/>
    <w:rsid w:val="00AF3EF2"/>
    <w:rsid w:val="00AF5EF3"/>
    <w:rsid w:val="00AF64B6"/>
    <w:rsid w:val="00AF6809"/>
    <w:rsid w:val="00AF79B6"/>
    <w:rsid w:val="00B0170A"/>
    <w:rsid w:val="00B04F89"/>
    <w:rsid w:val="00B057C0"/>
    <w:rsid w:val="00B06C08"/>
    <w:rsid w:val="00B0722A"/>
    <w:rsid w:val="00B07DE6"/>
    <w:rsid w:val="00B10774"/>
    <w:rsid w:val="00B1347D"/>
    <w:rsid w:val="00B13BA7"/>
    <w:rsid w:val="00B16AD6"/>
    <w:rsid w:val="00B208CE"/>
    <w:rsid w:val="00B230A8"/>
    <w:rsid w:val="00B232B0"/>
    <w:rsid w:val="00B25556"/>
    <w:rsid w:val="00B3099C"/>
    <w:rsid w:val="00B32582"/>
    <w:rsid w:val="00B335A4"/>
    <w:rsid w:val="00B34AE4"/>
    <w:rsid w:val="00B35647"/>
    <w:rsid w:val="00B35A95"/>
    <w:rsid w:val="00B35E48"/>
    <w:rsid w:val="00B40381"/>
    <w:rsid w:val="00B40E07"/>
    <w:rsid w:val="00B43470"/>
    <w:rsid w:val="00B471D7"/>
    <w:rsid w:val="00B47352"/>
    <w:rsid w:val="00B54DF1"/>
    <w:rsid w:val="00B55C90"/>
    <w:rsid w:val="00B562AA"/>
    <w:rsid w:val="00B57DF5"/>
    <w:rsid w:val="00B63FC1"/>
    <w:rsid w:val="00B654A9"/>
    <w:rsid w:val="00B65787"/>
    <w:rsid w:val="00B71A10"/>
    <w:rsid w:val="00B728B3"/>
    <w:rsid w:val="00B73C97"/>
    <w:rsid w:val="00B74233"/>
    <w:rsid w:val="00B74A50"/>
    <w:rsid w:val="00B76458"/>
    <w:rsid w:val="00B77064"/>
    <w:rsid w:val="00B773C5"/>
    <w:rsid w:val="00B83552"/>
    <w:rsid w:val="00B84379"/>
    <w:rsid w:val="00B8794F"/>
    <w:rsid w:val="00B879EC"/>
    <w:rsid w:val="00B94C97"/>
    <w:rsid w:val="00B970B2"/>
    <w:rsid w:val="00BA0B9A"/>
    <w:rsid w:val="00BA146F"/>
    <w:rsid w:val="00BA224D"/>
    <w:rsid w:val="00BA4A76"/>
    <w:rsid w:val="00BA5A5C"/>
    <w:rsid w:val="00BA68D7"/>
    <w:rsid w:val="00BB0A0A"/>
    <w:rsid w:val="00BB1A0C"/>
    <w:rsid w:val="00BB5224"/>
    <w:rsid w:val="00BC1348"/>
    <w:rsid w:val="00BC1361"/>
    <w:rsid w:val="00BC35C2"/>
    <w:rsid w:val="00BC40CB"/>
    <w:rsid w:val="00BC469A"/>
    <w:rsid w:val="00BC7602"/>
    <w:rsid w:val="00BD1D32"/>
    <w:rsid w:val="00BD276A"/>
    <w:rsid w:val="00BD4571"/>
    <w:rsid w:val="00BE0F3F"/>
    <w:rsid w:val="00BE1E64"/>
    <w:rsid w:val="00BE2219"/>
    <w:rsid w:val="00BE290E"/>
    <w:rsid w:val="00BE3572"/>
    <w:rsid w:val="00BE7529"/>
    <w:rsid w:val="00BE7D13"/>
    <w:rsid w:val="00BF03AA"/>
    <w:rsid w:val="00BF0FE9"/>
    <w:rsid w:val="00BF34DC"/>
    <w:rsid w:val="00BF52FE"/>
    <w:rsid w:val="00C00675"/>
    <w:rsid w:val="00C02145"/>
    <w:rsid w:val="00C03FBE"/>
    <w:rsid w:val="00C04E9E"/>
    <w:rsid w:val="00C05888"/>
    <w:rsid w:val="00C05E65"/>
    <w:rsid w:val="00C06EBD"/>
    <w:rsid w:val="00C102A4"/>
    <w:rsid w:val="00C10597"/>
    <w:rsid w:val="00C1140B"/>
    <w:rsid w:val="00C1164E"/>
    <w:rsid w:val="00C17F77"/>
    <w:rsid w:val="00C21495"/>
    <w:rsid w:val="00C23611"/>
    <w:rsid w:val="00C24176"/>
    <w:rsid w:val="00C24201"/>
    <w:rsid w:val="00C24E40"/>
    <w:rsid w:val="00C306B3"/>
    <w:rsid w:val="00C32B77"/>
    <w:rsid w:val="00C32D82"/>
    <w:rsid w:val="00C35EE2"/>
    <w:rsid w:val="00C36356"/>
    <w:rsid w:val="00C3739D"/>
    <w:rsid w:val="00C40844"/>
    <w:rsid w:val="00C40A22"/>
    <w:rsid w:val="00C41AD4"/>
    <w:rsid w:val="00C42D3C"/>
    <w:rsid w:val="00C453D9"/>
    <w:rsid w:val="00C5190E"/>
    <w:rsid w:val="00C52394"/>
    <w:rsid w:val="00C528D6"/>
    <w:rsid w:val="00C53010"/>
    <w:rsid w:val="00C563E6"/>
    <w:rsid w:val="00C56457"/>
    <w:rsid w:val="00C56A19"/>
    <w:rsid w:val="00C57DFE"/>
    <w:rsid w:val="00C62000"/>
    <w:rsid w:val="00C62A93"/>
    <w:rsid w:val="00C64062"/>
    <w:rsid w:val="00C65371"/>
    <w:rsid w:val="00C65897"/>
    <w:rsid w:val="00C65A86"/>
    <w:rsid w:val="00C66265"/>
    <w:rsid w:val="00C7083D"/>
    <w:rsid w:val="00C7114C"/>
    <w:rsid w:val="00C73A45"/>
    <w:rsid w:val="00C76130"/>
    <w:rsid w:val="00C80A7D"/>
    <w:rsid w:val="00C80D94"/>
    <w:rsid w:val="00C82B71"/>
    <w:rsid w:val="00C847E5"/>
    <w:rsid w:val="00C84EC9"/>
    <w:rsid w:val="00C86574"/>
    <w:rsid w:val="00C87164"/>
    <w:rsid w:val="00C90CCF"/>
    <w:rsid w:val="00C91C07"/>
    <w:rsid w:val="00C925CF"/>
    <w:rsid w:val="00C928FC"/>
    <w:rsid w:val="00C93698"/>
    <w:rsid w:val="00C95E44"/>
    <w:rsid w:val="00C97AFC"/>
    <w:rsid w:val="00CA0AF6"/>
    <w:rsid w:val="00CA0E96"/>
    <w:rsid w:val="00CA1383"/>
    <w:rsid w:val="00CA13E0"/>
    <w:rsid w:val="00CA1DC7"/>
    <w:rsid w:val="00CA2BEE"/>
    <w:rsid w:val="00CA5BC8"/>
    <w:rsid w:val="00CA5C22"/>
    <w:rsid w:val="00CA6379"/>
    <w:rsid w:val="00CA67E0"/>
    <w:rsid w:val="00CA741F"/>
    <w:rsid w:val="00CB38A8"/>
    <w:rsid w:val="00CB5A2A"/>
    <w:rsid w:val="00CB6568"/>
    <w:rsid w:val="00CC0627"/>
    <w:rsid w:val="00CC0AC0"/>
    <w:rsid w:val="00CC2832"/>
    <w:rsid w:val="00CC2E92"/>
    <w:rsid w:val="00CC4F9B"/>
    <w:rsid w:val="00CC5D7D"/>
    <w:rsid w:val="00CD00E3"/>
    <w:rsid w:val="00CD01F9"/>
    <w:rsid w:val="00CD2FBE"/>
    <w:rsid w:val="00CD353C"/>
    <w:rsid w:val="00CD6AEC"/>
    <w:rsid w:val="00CE33AE"/>
    <w:rsid w:val="00CE3708"/>
    <w:rsid w:val="00CE378F"/>
    <w:rsid w:val="00CE4DAE"/>
    <w:rsid w:val="00CE51E8"/>
    <w:rsid w:val="00CE58EE"/>
    <w:rsid w:val="00CE6AD9"/>
    <w:rsid w:val="00CF116E"/>
    <w:rsid w:val="00CF122F"/>
    <w:rsid w:val="00CF4C0E"/>
    <w:rsid w:val="00D05A94"/>
    <w:rsid w:val="00D0646D"/>
    <w:rsid w:val="00D0672D"/>
    <w:rsid w:val="00D10740"/>
    <w:rsid w:val="00D11C4E"/>
    <w:rsid w:val="00D120EF"/>
    <w:rsid w:val="00D14002"/>
    <w:rsid w:val="00D17F01"/>
    <w:rsid w:val="00D228BC"/>
    <w:rsid w:val="00D22E93"/>
    <w:rsid w:val="00D23935"/>
    <w:rsid w:val="00D24AB7"/>
    <w:rsid w:val="00D252FC"/>
    <w:rsid w:val="00D27D19"/>
    <w:rsid w:val="00D30ADD"/>
    <w:rsid w:val="00D3184A"/>
    <w:rsid w:val="00D31F8A"/>
    <w:rsid w:val="00D3218A"/>
    <w:rsid w:val="00D32940"/>
    <w:rsid w:val="00D32D7D"/>
    <w:rsid w:val="00D40230"/>
    <w:rsid w:val="00D43B3E"/>
    <w:rsid w:val="00D44408"/>
    <w:rsid w:val="00D446AB"/>
    <w:rsid w:val="00D453E5"/>
    <w:rsid w:val="00D461CC"/>
    <w:rsid w:val="00D510DB"/>
    <w:rsid w:val="00D51549"/>
    <w:rsid w:val="00D5223D"/>
    <w:rsid w:val="00D52CD2"/>
    <w:rsid w:val="00D5348D"/>
    <w:rsid w:val="00D53AB9"/>
    <w:rsid w:val="00D53D6A"/>
    <w:rsid w:val="00D56885"/>
    <w:rsid w:val="00D63AD4"/>
    <w:rsid w:val="00D63DB8"/>
    <w:rsid w:val="00D662F1"/>
    <w:rsid w:val="00D67B02"/>
    <w:rsid w:val="00D67C05"/>
    <w:rsid w:val="00D7067F"/>
    <w:rsid w:val="00D734BC"/>
    <w:rsid w:val="00D73545"/>
    <w:rsid w:val="00D73A75"/>
    <w:rsid w:val="00D74D77"/>
    <w:rsid w:val="00D76F34"/>
    <w:rsid w:val="00D82126"/>
    <w:rsid w:val="00D83E7A"/>
    <w:rsid w:val="00D85B92"/>
    <w:rsid w:val="00D87184"/>
    <w:rsid w:val="00D872C6"/>
    <w:rsid w:val="00D87ACF"/>
    <w:rsid w:val="00D91F39"/>
    <w:rsid w:val="00D92D68"/>
    <w:rsid w:val="00D93C17"/>
    <w:rsid w:val="00D94EF8"/>
    <w:rsid w:val="00D95C1F"/>
    <w:rsid w:val="00D969B9"/>
    <w:rsid w:val="00DA0598"/>
    <w:rsid w:val="00DA12B7"/>
    <w:rsid w:val="00DA1F9A"/>
    <w:rsid w:val="00DA2029"/>
    <w:rsid w:val="00DA465C"/>
    <w:rsid w:val="00DA4871"/>
    <w:rsid w:val="00DA6ECD"/>
    <w:rsid w:val="00DB2C81"/>
    <w:rsid w:val="00DB2EFE"/>
    <w:rsid w:val="00DB35B2"/>
    <w:rsid w:val="00DB4653"/>
    <w:rsid w:val="00DB5613"/>
    <w:rsid w:val="00DB5D87"/>
    <w:rsid w:val="00DB6A1D"/>
    <w:rsid w:val="00DC184B"/>
    <w:rsid w:val="00DC4A13"/>
    <w:rsid w:val="00DC5203"/>
    <w:rsid w:val="00DC6948"/>
    <w:rsid w:val="00DC6F55"/>
    <w:rsid w:val="00DC74E3"/>
    <w:rsid w:val="00DD0A73"/>
    <w:rsid w:val="00DD0F0A"/>
    <w:rsid w:val="00DD18B7"/>
    <w:rsid w:val="00DD37FC"/>
    <w:rsid w:val="00DD3FDD"/>
    <w:rsid w:val="00DD58AA"/>
    <w:rsid w:val="00DD79C2"/>
    <w:rsid w:val="00DE28F6"/>
    <w:rsid w:val="00DE3EAC"/>
    <w:rsid w:val="00DE46F3"/>
    <w:rsid w:val="00DF3B6E"/>
    <w:rsid w:val="00DF4324"/>
    <w:rsid w:val="00DF475E"/>
    <w:rsid w:val="00E02E38"/>
    <w:rsid w:val="00E05D12"/>
    <w:rsid w:val="00E0652F"/>
    <w:rsid w:val="00E06816"/>
    <w:rsid w:val="00E069CA"/>
    <w:rsid w:val="00E11C4F"/>
    <w:rsid w:val="00E12A7C"/>
    <w:rsid w:val="00E135FA"/>
    <w:rsid w:val="00E154CD"/>
    <w:rsid w:val="00E170E0"/>
    <w:rsid w:val="00E23085"/>
    <w:rsid w:val="00E23C47"/>
    <w:rsid w:val="00E240B2"/>
    <w:rsid w:val="00E26143"/>
    <w:rsid w:val="00E26D29"/>
    <w:rsid w:val="00E3139B"/>
    <w:rsid w:val="00E43936"/>
    <w:rsid w:val="00E441CB"/>
    <w:rsid w:val="00E46DCA"/>
    <w:rsid w:val="00E47519"/>
    <w:rsid w:val="00E52F9F"/>
    <w:rsid w:val="00E54042"/>
    <w:rsid w:val="00E56C0C"/>
    <w:rsid w:val="00E57692"/>
    <w:rsid w:val="00E60022"/>
    <w:rsid w:val="00E600D2"/>
    <w:rsid w:val="00E61229"/>
    <w:rsid w:val="00E61859"/>
    <w:rsid w:val="00E629C4"/>
    <w:rsid w:val="00E64C10"/>
    <w:rsid w:val="00E65393"/>
    <w:rsid w:val="00E67453"/>
    <w:rsid w:val="00E71BB4"/>
    <w:rsid w:val="00E7512D"/>
    <w:rsid w:val="00E76095"/>
    <w:rsid w:val="00E766BD"/>
    <w:rsid w:val="00E76BC0"/>
    <w:rsid w:val="00E776BB"/>
    <w:rsid w:val="00E80EDA"/>
    <w:rsid w:val="00E825B2"/>
    <w:rsid w:val="00E8312A"/>
    <w:rsid w:val="00E8319D"/>
    <w:rsid w:val="00E85962"/>
    <w:rsid w:val="00E86C5C"/>
    <w:rsid w:val="00E909D9"/>
    <w:rsid w:val="00E9150D"/>
    <w:rsid w:val="00E931BD"/>
    <w:rsid w:val="00E95C69"/>
    <w:rsid w:val="00E976C3"/>
    <w:rsid w:val="00EA0345"/>
    <w:rsid w:val="00EA19AA"/>
    <w:rsid w:val="00EA20D1"/>
    <w:rsid w:val="00EA2B21"/>
    <w:rsid w:val="00EB1C83"/>
    <w:rsid w:val="00EB1CC9"/>
    <w:rsid w:val="00EB2507"/>
    <w:rsid w:val="00EB5AE0"/>
    <w:rsid w:val="00EB74C1"/>
    <w:rsid w:val="00EC0496"/>
    <w:rsid w:val="00EC220F"/>
    <w:rsid w:val="00EC4FD7"/>
    <w:rsid w:val="00EC5667"/>
    <w:rsid w:val="00EC6FD1"/>
    <w:rsid w:val="00ED0BBA"/>
    <w:rsid w:val="00ED28D1"/>
    <w:rsid w:val="00ED2B55"/>
    <w:rsid w:val="00ED3D09"/>
    <w:rsid w:val="00ED694B"/>
    <w:rsid w:val="00ED7189"/>
    <w:rsid w:val="00ED74BA"/>
    <w:rsid w:val="00EE2EBA"/>
    <w:rsid w:val="00EE3544"/>
    <w:rsid w:val="00EE3F52"/>
    <w:rsid w:val="00EE43AC"/>
    <w:rsid w:val="00EE50AE"/>
    <w:rsid w:val="00EF010C"/>
    <w:rsid w:val="00EF1180"/>
    <w:rsid w:val="00EF3118"/>
    <w:rsid w:val="00EF36AE"/>
    <w:rsid w:val="00EF38E3"/>
    <w:rsid w:val="00EF67BD"/>
    <w:rsid w:val="00F02BD4"/>
    <w:rsid w:val="00F02CCE"/>
    <w:rsid w:val="00F07FE4"/>
    <w:rsid w:val="00F10C02"/>
    <w:rsid w:val="00F11CD9"/>
    <w:rsid w:val="00F13FE9"/>
    <w:rsid w:val="00F1420B"/>
    <w:rsid w:val="00F1680B"/>
    <w:rsid w:val="00F168CB"/>
    <w:rsid w:val="00F17259"/>
    <w:rsid w:val="00F20C2E"/>
    <w:rsid w:val="00F23728"/>
    <w:rsid w:val="00F24DFB"/>
    <w:rsid w:val="00F24F17"/>
    <w:rsid w:val="00F2628F"/>
    <w:rsid w:val="00F301DD"/>
    <w:rsid w:val="00F31041"/>
    <w:rsid w:val="00F31255"/>
    <w:rsid w:val="00F32BC8"/>
    <w:rsid w:val="00F346BC"/>
    <w:rsid w:val="00F3532C"/>
    <w:rsid w:val="00F367CE"/>
    <w:rsid w:val="00F36B98"/>
    <w:rsid w:val="00F37665"/>
    <w:rsid w:val="00F474F2"/>
    <w:rsid w:val="00F50410"/>
    <w:rsid w:val="00F50F5A"/>
    <w:rsid w:val="00F52DB4"/>
    <w:rsid w:val="00F53D71"/>
    <w:rsid w:val="00F56965"/>
    <w:rsid w:val="00F57797"/>
    <w:rsid w:val="00F615EC"/>
    <w:rsid w:val="00F6378D"/>
    <w:rsid w:val="00F641BE"/>
    <w:rsid w:val="00F729F0"/>
    <w:rsid w:val="00F763CD"/>
    <w:rsid w:val="00F820F7"/>
    <w:rsid w:val="00F87543"/>
    <w:rsid w:val="00F90FEB"/>
    <w:rsid w:val="00F97153"/>
    <w:rsid w:val="00F97AAC"/>
    <w:rsid w:val="00FA081B"/>
    <w:rsid w:val="00FA1D3B"/>
    <w:rsid w:val="00FA320D"/>
    <w:rsid w:val="00FA3CB1"/>
    <w:rsid w:val="00FA56A9"/>
    <w:rsid w:val="00FA5AD4"/>
    <w:rsid w:val="00FA67A0"/>
    <w:rsid w:val="00FA6806"/>
    <w:rsid w:val="00FB07E1"/>
    <w:rsid w:val="00FB1B9F"/>
    <w:rsid w:val="00FB28A1"/>
    <w:rsid w:val="00FB38ED"/>
    <w:rsid w:val="00FB45A1"/>
    <w:rsid w:val="00FB6195"/>
    <w:rsid w:val="00FB69B0"/>
    <w:rsid w:val="00FB6E49"/>
    <w:rsid w:val="00FB73B0"/>
    <w:rsid w:val="00FC2627"/>
    <w:rsid w:val="00FC3C59"/>
    <w:rsid w:val="00FC4164"/>
    <w:rsid w:val="00FC4EB4"/>
    <w:rsid w:val="00FC67DF"/>
    <w:rsid w:val="00FC7AA7"/>
    <w:rsid w:val="00FC7D4D"/>
    <w:rsid w:val="00FC7EB3"/>
    <w:rsid w:val="00FC7EDE"/>
    <w:rsid w:val="00FD004C"/>
    <w:rsid w:val="00FD12E6"/>
    <w:rsid w:val="00FD4B81"/>
    <w:rsid w:val="00FD59FA"/>
    <w:rsid w:val="00FD653F"/>
    <w:rsid w:val="00FE04D7"/>
    <w:rsid w:val="00FE1060"/>
    <w:rsid w:val="00FE4903"/>
    <w:rsid w:val="00FE59B7"/>
    <w:rsid w:val="00FE6CFC"/>
    <w:rsid w:val="00FF1387"/>
    <w:rsid w:val="00FF6996"/>
    <w:rsid w:val="01432DF5"/>
    <w:rsid w:val="01964DEF"/>
    <w:rsid w:val="02761E1C"/>
    <w:rsid w:val="02C4EFC2"/>
    <w:rsid w:val="0374A09D"/>
    <w:rsid w:val="03E94719"/>
    <w:rsid w:val="0460C023"/>
    <w:rsid w:val="04649695"/>
    <w:rsid w:val="04A2201F"/>
    <w:rsid w:val="04CAD33A"/>
    <w:rsid w:val="058A558D"/>
    <w:rsid w:val="0705C740"/>
    <w:rsid w:val="0729C5ED"/>
    <w:rsid w:val="07684381"/>
    <w:rsid w:val="078E0D02"/>
    <w:rsid w:val="0794DCFD"/>
    <w:rsid w:val="07F98A33"/>
    <w:rsid w:val="089C620A"/>
    <w:rsid w:val="08FCF170"/>
    <w:rsid w:val="09095E4D"/>
    <w:rsid w:val="09280ABD"/>
    <w:rsid w:val="094877E6"/>
    <w:rsid w:val="0991A752"/>
    <w:rsid w:val="0A2FE055"/>
    <w:rsid w:val="0AE0C41C"/>
    <w:rsid w:val="0B5B77FE"/>
    <w:rsid w:val="0BB217CE"/>
    <w:rsid w:val="0BD3BA6B"/>
    <w:rsid w:val="0BF260C0"/>
    <w:rsid w:val="0C1C8FE9"/>
    <w:rsid w:val="0C3C1730"/>
    <w:rsid w:val="0C5EA591"/>
    <w:rsid w:val="0C7932BA"/>
    <w:rsid w:val="0CA2F0F8"/>
    <w:rsid w:val="0CC8784B"/>
    <w:rsid w:val="0D7861C4"/>
    <w:rsid w:val="0D98C7F0"/>
    <w:rsid w:val="0DB5621A"/>
    <w:rsid w:val="0E5AF107"/>
    <w:rsid w:val="0EB75344"/>
    <w:rsid w:val="0EEF27EA"/>
    <w:rsid w:val="0F306511"/>
    <w:rsid w:val="0F438E69"/>
    <w:rsid w:val="0FA6D178"/>
    <w:rsid w:val="0FC578B3"/>
    <w:rsid w:val="105453F5"/>
    <w:rsid w:val="1127D9DF"/>
    <w:rsid w:val="1155DCE5"/>
    <w:rsid w:val="12231466"/>
    <w:rsid w:val="12E34514"/>
    <w:rsid w:val="13370743"/>
    <w:rsid w:val="1337B9CF"/>
    <w:rsid w:val="14D2D7A4"/>
    <w:rsid w:val="16344FE1"/>
    <w:rsid w:val="1698A597"/>
    <w:rsid w:val="16CB7C87"/>
    <w:rsid w:val="18DB3997"/>
    <w:rsid w:val="195328CD"/>
    <w:rsid w:val="19AF3CC4"/>
    <w:rsid w:val="19B2FD26"/>
    <w:rsid w:val="19F1FDD7"/>
    <w:rsid w:val="1A32EC07"/>
    <w:rsid w:val="1AA73FFD"/>
    <w:rsid w:val="1BACDE6F"/>
    <w:rsid w:val="1C8AC98F"/>
    <w:rsid w:val="1D8369AE"/>
    <w:rsid w:val="1DA8F1FB"/>
    <w:rsid w:val="1DBDB9B6"/>
    <w:rsid w:val="1E3E579D"/>
    <w:rsid w:val="1ECBC97C"/>
    <w:rsid w:val="219FE12B"/>
    <w:rsid w:val="220971E0"/>
    <w:rsid w:val="2258392A"/>
    <w:rsid w:val="22B0C4FE"/>
    <w:rsid w:val="22DFB266"/>
    <w:rsid w:val="23468E06"/>
    <w:rsid w:val="23AD6A9E"/>
    <w:rsid w:val="23B5AFA6"/>
    <w:rsid w:val="23F4098B"/>
    <w:rsid w:val="23FE168D"/>
    <w:rsid w:val="240744DA"/>
    <w:rsid w:val="24EC0E87"/>
    <w:rsid w:val="2503444B"/>
    <w:rsid w:val="25CACD16"/>
    <w:rsid w:val="260F393E"/>
    <w:rsid w:val="2670D909"/>
    <w:rsid w:val="26915B5B"/>
    <w:rsid w:val="26BD77D2"/>
    <w:rsid w:val="272BAA4D"/>
    <w:rsid w:val="27788EC2"/>
    <w:rsid w:val="27807BD3"/>
    <w:rsid w:val="27B4A0C0"/>
    <w:rsid w:val="2825D1C7"/>
    <w:rsid w:val="289D7284"/>
    <w:rsid w:val="29145F23"/>
    <w:rsid w:val="2966BD0E"/>
    <w:rsid w:val="29DAB45A"/>
    <w:rsid w:val="29E0CC6F"/>
    <w:rsid w:val="2A43E0B5"/>
    <w:rsid w:val="2AB02F84"/>
    <w:rsid w:val="2ACCDDA8"/>
    <w:rsid w:val="2AEAC44B"/>
    <w:rsid w:val="2B06EB80"/>
    <w:rsid w:val="2B444A2C"/>
    <w:rsid w:val="2B4C37B2"/>
    <w:rsid w:val="2C393B47"/>
    <w:rsid w:val="2C6D6C4F"/>
    <w:rsid w:val="2C70EBF8"/>
    <w:rsid w:val="2CF942EA"/>
    <w:rsid w:val="2D4C5F5E"/>
    <w:rsid w:val="2D4FC19A"/>
    <w:rsid w:val="2D544CE4"/>
    <w:rsid w:val="2D5ED3EF"/>
    <w:rsid w:val="2DD490A8"/>
    <w:rsid w:val="2DEBE731"/>
    <w:rsid w:val="2E0FAD3E"/>
    <w:rsid w:val="2F677E62"/>
    <w:rsid w:val="2FD56621"/>
    <w:rsid w:val="3030E3AC"/>
    <w:rsid w:val="30905F56"/>
    <w:rsid w:val="3140DD72"/>
    <w:rsid w:val="31DF77E3"/>
    <w:rsid w:val="32107C0C"/>
    <w:rsid w:val="338B74C4"/>
    <w:rsid w:val="33B6F16D"/>
    <w:rsid w:val="3445D6F3"/>
    <w:rsid w:val="354F1029"/>
    <w:rsid w:val="35B8D506"/>
    <w:rsid w:val="3633F23B"/>
    <w:rsid w:val="36918387"/>
    <w:rsid w:val="369E4276"/>
    <w:rsid w:val="36E1AD2A"/>
    <w:rsid w:val="38D4C066"/>
    <w:rsid w:val="39072F05"/>
    <w:rsid w:val="39D1616B"/>
    <w:rsid w:val="3A15296A"/>
    <w:rsid w:val="3A19A78F"/>
    <w:rsid w:val="3A54E6BF"/>
    <w:rsid w:val="3B04AC95"/>
    <w:rsid w:val="3B232E48"/>
    <w:rsid w:val="3BCAEB76"/>
    <w:rsid w:val="3BD34A5E"/>
    <w:rsid w:val="3BEF293A"/>
    <w:rsid w:val="3C50E8D8"/>
    <w:rsid w:val="3CD878D6"/>
    <w:rsid w:val="3CE2AB84"/>
    <w:rsid w:val="3D1E54C3"/>
    <w:rsid w:val="3D2395E8"/>
    <w:rsid w:val="3DA98604"/>
    <w:rsid w:val="3E99FC3E"/>
    <w:rsid w:val="3ED88EA6"/>
    <w:rsid w:val="3F59A615"/>
    <w:rsid w:val="3F7496D4"/>
    <w:rsid w:val="3F970C82"/>
    <w:rsid w:val="3FD11872"/>
    <w:rsid w:val="3FFD7268"/>
    <w:rsid w:val="401048DC"/>
    <w:rsid w:val="4050CF6F"/>
    <w:rsid w:val="405BE936"/>
    <w:rsid w:val="40C86D3A"/>
    <w:rsid w:val="410BE42A"/>
    <w:rsid w:val="41215BB0"/>
    <w:rsid w:val="41F7070B"/>
    <w:rsid w:val="435C328A"/>
    <w:rsid w:val="43B23D68"/>
    <w:rsid w:val="43C27037"/>
    <w:rsid w:val="43D9B232"/>
    <w:rsid w:val="445DF379"/>
    <w:rsid w:val="44649220"/>
    <w:rsid w:val="44968F84"/>
    <w:rsid w:val="45548489"/>
    <w:rsid w:val="4602026C"/>
    <w:rsid w:val="4790E390"/>
    <w:rsid w:val="47AEA8FD"/>
    <w:rsid w:val="480515E7"/>
    <w:rsid w:val="48680F7D"/>
    <w:rsid w:val="48BCCF23"/>
    <w:rsid w:val="48C1F339"/>
    <w:rsid w:val="49305C6C"/>
    <w:rsid w:val="4945DC4E"/>
    <w:rsid w:val="495A0B82"/>
    <w:rsid w:val="49D4847C"/>
    <w:rsid w:val="49DCAEE5"/>
    <w:rsid w:val="49FB8D2B"/>
    <w:rsid w:val="4A602CE5"/>
    <w:rsid w:val="4B73E1AD"/>
    <w:rsid w:val="4B824249"/>
    <w:rsid w:val="4C844DAF"/>
    <w:rsid w:val="4D66B82F"/>
    <w:rsid w:val="4DBC69D5"/>
    <w:rsid w:val="4DF3E8A1"/>
    <w:rsid w:val="4E02DD03"/>
    <w:rsid w:val="4E194D71"/>
    <w:rsid w:val="4F4EF201"/>
    <w:rsid w:val="4FA3E2FB"/>
    <w:rsid w:val="4FBEE5CB"/>
    <w:rsid w:val="4FD535A0"/>
    <w:rsid w:val="506BE965"/>
    <w:rsid w:val="50CE356E"/>
    <w:rsid w:val="50E75DCB"/>
    <w:rsid w:val="517F070F"/>
    <w:rsid w:val="518AFA23"/>
    <w:rsid w:val="51D0ACE8"/>
    <w:rsid w:val="51F91847"/>
    <w:rsid w:val="524AA232"/>
    <w:rsid w:val="52832E2C"/>
    <w:rsid w:val="530CD662"/>
    <w:rsid w:val="53B0E8BC"/>
    <w:rsid w:val="53C4BDE1"/>
    <w:rsid w:val="53C61FA2"/>
    <w:rsid w:val="5544CB97"/>
    <w:rsid w:val="5544EB80"/>
    <w:rsid w:val="55CE0F15"/>
    <w:rsid w:val="55F9FC22"/>
    <w:rsid w:val="562018B9"/>
    <w:rsid w:val="566640F3"/>
    <w:rsid w:val="56E93C0A"/>
    <w:rsid w:val="56F12925"/>
    <w:rsid w:val="571380C6"/>
    <w:rsid w:val="57231E45"/>
    <w:rsid w:val="575D8943"/>
    <w:rsid w:val="5818EF03"/>
    <w:rsid w:val="5845C777"/>
    <w:rsid w:val="585B9F5E"/>
    <w:rsid w:val="5881A1F0"/>
    <w:rsid w:val="58BEEEA6"/>
    <w:rsid w:val="594F07EC"/>
    <w:rsid w:val="59781CD2"/>
    <w:rsid w:val="597AFCF5"/>
    <w:rsid w:val="5A3CDF25"/>
    <w:rsid w:val="5BBD460B"/>
    <w:rsid w:val="5C26582F"/>
    <w:rsid w:val="5CAFBD94"/>
    <w:rsid w:val="5E43A06F"/>
    <w:rsid w:val="5E4F7235"/>
    <w:rsid w:val="5E85C4AD"/>
    <w:rsid w:val="5EBFDF4B"/>
    <w:rsid w:val="5F225231"/>
    <w:rsid w:val="5F6515CB"/>
    <w:rsid w:val="603E2783"/>
    <w:rsid w:val="60BD1E2D"/>
    <w:rsid w:val="624BAC70"/>
    <w:rsid w:val="62838E30"/>
    <w:rsid w:val="6288171F"/>
    <w:rsid w:val="62F2A01F"/>
    <w:rsid w:val="6305D6BB"/>
    <w:rsid w:val="631C4729"/>
    <w:rsid w:val="632D8200"/>
    <w:rsid w:val="6393E7E6"/>
    <w:rsid w:val="6423E780"/>
    <w:rsid w:val="64416493"/>
    <w:rsid w:val="649CA456"/>
    <w:rsid w:val="64AB7A64"/>
    <w:rsid w:val="65187B18"/>
    <w:rsid w:val="66294849"/>
    <w:rsid w:val="663EF81B"/>
    <w:rsid w:val="66610DD9"/>
    <w:rsid w:val="666E984C"/>
    <w:rsid w:val="6685CDCE"/>
    <w:rsid w:val="66941F6A"/>
    <w:rsid w:val="66C02CBC"/>
    <w:rsid w:val="675BAC4B"/>
    <w:rsid w:val="676A540C"/>
    <w:rsid w:val="67752DEA"/>
    <w:rsid w:val="68F758A3"/>
    <w:rsid w:val="6918DA6F"/>
    <w:rsid w:val="69278FC6"/>
    <w:rsid w:val="693DFC61"/>
    <w:rsid w:val="6975B7AA"/>
    <w:rsid w:val="6995B31E"/>
    <w:rsid w:val="6A568671"/>
    <w:rsid w:val="6A5DE35E"/>
    <w:rsid w:val="6ABCF740"/>
    <w:rsid w:val="6AD25638"/>
    <w:rsid w:val="6B31FE0E"/>
    <w:rsid w:val="6B3E8D5C"/>
    <w:rsid w:val="6B6AFE86"/>
    <w:rsid w:val="6BE4D445"/>
    <w:rsid w:val="6C01F3A4"/>
    <w:rsid w:val="6C2A7C0C"/>
    <w:rsid w:val="6C4142BF"/>
    <w:rsid w:val="6C426A10"/>
    <w:rsid w:val="6C4EF4BF"/>
    <w:rsid w:val="6CBBB1A8"/>
    <w:rsid w:val="6D2E0EF9"/>
    <w:rsid w:val="6DC640D7"/>
    <w:rsid w:val="6DCAC9C6"/>
    <w:rsid w:val="6DCD7976"/>
    <w:rsid w:val="6E0BA6BB"/>
    <w:rsid w:val="6E1FCEE1"/>
    <w:rsid w:val="6E23B49B"/>
    <w:rsid w:val="6E78222D"/>
    <w:rsid w:val="6F107FDA"/>
    <w:rsid w:val="6F3BAA45"/>
    <w:rsid w:val="6FB0207F"/>
    <w:rsid w:val="6FE6729B"/>
    <w:rsid w:val="6FE98F5A"/>
    <w:rsid w:val="700A367F"/>
    <w:rsid w:val="70120C2C"/>
    <w:rsid w:val="7028D44E"/>
    <w:rsid w:val="7065AFBB"/>
    <w:rsid w:val="70A2D79F"/>
    <w:rsid w:val="70FDE199"/>
    <w:rsid w:val="711D316A"/>
    <w:rsid w:val="714C6E0C"/>
    <w:rsid w:val="716EEE9C"/>
    <w:rsid w:val="71BEBE7D"/>
    <w:rsid w:val="72713528"/>
    <w:rsid w:val="72B3431E"/>
    <w:rsid w:val="72E9268E"/>
    <w:rsid w:val="74244784"/>
    <w:rsid w:val="7430D2E6"/>
    <w:rsid w:val="7434C031"/>
    <w:rsid w:val="74EAEABC"/>
    <w:rsid w:val="752CB3B4"/>
    <w:rsid w:val="765B0DC9"/>
    <w:rsid w:val="776873A8"/>
    <w:rsid w:val="789F669C"/>
    <w:rsid w:val="78B5D70A"/>
    <w:rsid w:val="78C9642E"/>
    <w:rsid w:val="78CA063E"/>
    <w:rsid w:val="7994D9C6"/>
    <w:rsid w:val="7A160247"/>
    <w:rsid w:val="7B62F0A3"/>
    <w:rsid w:val="7C970E39"/>
    <w:rsid w:val="7CAA66FA"/>
    <w:rsid w:val="7D4E0A44"/>
    <w:rsid w:val="7D780D56"/>
    <w:rsid w:val="7DC39D2E"/>
    <w:rsid w:val="7DCB29CA"/>
    <w:rsid w:val="7DDBC10E"/>
    <w:rsid w:val="7E41CB40"/>
    <w:rsid w:val="7E775AC8"/>
    <w:rsid w:val="7EFBF5D8"/>
    <w:rsid w:val="7F5192EE"/>
    <w:rsid w:val="7F7A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98055A"/>
  <w15:chartTrackingRefBased/>
  <w15:docId w15:val="{31543822-2B28-40AE-89B3-ED19B030F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74EDA"/>
    <w:rPr>
      <w:rFonts w:ascii="Roboto Regular" w:hAnsi="Roboto Regular"/>
      <w:color w:val="000000" w:themeColor="text1"/>
      <w:sz w:val="24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600D2"/>
    <w:pPr>
      <w:keepNext/>
      <w:keepLines/>
      <w:numPr>
        <w:numId w:val="5"/>
      </w:numPr>
      <w:spacing w:before="120"/>
      <w:outlineLvl w:val="0"/>
    </w:pPr>
    <w:rPr>
      <w:rFonts w:ascii="Roboto Bold" w:eastAsiaTheme="majorEastAsia" w:hAnsi="Roboto Bold" w:cstheme="majorBidi"/>
      <w:bCs/>
      <w:color w:val="B0182B" w:themeColor="accent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24176"/>
    <w:pPr>
      <w:keepNext/>
      <w:keepLines/>
      <w:numPr>
        <w:ilvl w:val="1"/>
        <w:numId w:val="5"/>
      </w:numPr>
      <w:spacing w:before="200"/>
      <w:ind w:left="1427"/>
      <w:outlineLvl w:val="1"/>
    </w:pPr>
    <w:rPr>
      <w:rFonts w:ascii="Roboto Bold" w:eastAsiaTheme="majorEastAsia" w:hAnsi="Roboto Bold" w:cstheme="majorBidi"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74EDA"/>
    <w:pPr>
      <w:keepNext/>
      <w:keepLines/>
      <w:numPr>
        <w:ilvl w:val="2"/>
        <w:numId w:val="5"/>
      </w:numPr>
      <w:spacing w:before="200"/>
      <w:outlineLvl w:val="2"/>
    </w:pPr>
    <w:rPr>
      <w:rFonts w:ascii="Roboto" w:eastAsiaTheme="majorEastAsia" w:hAnsi="Roboto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B38A8"/>
    <w:pPr>
      <w:keepNext/>
      <w:keepLines/>
      <w:numPr>
        <w:ilvl w:val="3"/>
        <w:numId w:val="5"/>
      </w:numPr>
      <w:spacing w:before="200"/>
      <w:outlineLvl w:val="3"/>
    </w:pPr>
    <w:rPr>
      <w:rFonts w:eastAsiaTheme="majorEastAsia" w:cstheme="majorBidi"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B38A8"/>
    <w:pPr>
      <w:keepNext/>
      <w:keepLines/>
      <w:numPr>
        <w:ilvl w:val="4"/>
        <w:numId w:val="5"/>
      </w:numPr>
      <w:spacing w:before="200"/>
      <w:outlineLvl w:val="4"/>
    </w:pPr>
    <w:rPr>
      <w:rFonts w:ascii="Roboto" w:eastAsiaTheme="majorEastAsia" w:hAnsi="Roboto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94186"/>
    <w:pPr>
      <w:keepNext/>
      <w:keepLines/>
      <w:numPr>
        <w:ilvl w:val="5"/>
        <w:numId w:val="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570C15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94186"/>
    <w:pPr>
      <w:keepNext/>
      <w:keepLines/>
      <w:numPr>
        <w:ilvl w:val="6"/>
        <w:numId w:val="5"/>
      </w:numPr>
      <w:tabs>
        <w:tab w:val="num" w:pos="360"/>
      </w:tabs>
      <w:spacing w:before="200"/>
      <w:ind w:left="0"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94186"/>
    <w:pPr>
      <w:keepNext/>
      <w:keepLines/>
      <w:numPr>
        <w:ilvl w:val="7"/>
        <w:numId w:val="5"/>
      </w:numPr>
      <w:tabs>
        <w:tab w:val="num" w:pos="360"/>
      </w:tabs>
      <w:spacing w:before="200"/>
      <w:ind w:left="0" w:firstLine="0"/>
      <w:outlineLvl w:val="7"/>
    </w:pPr>
    <w:rPr>
      <w:rFonts w:asciiTheme="majorHAnsi" w:eastAsiaTheme="majorEastAsia" w:hAnsiTheme="majorHAnsi" w:cstheme="majorBidi"/>
      <w:color w:val="B0182B" w:themeColor="accent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94186"/>
    <w:pPr>
      <w:keepNext/>
      <w:keepLines/>
      <w:numPr>
        <w:ilvl w:val="8"/>
        <w:numId w:val="5"/>
      </w:numPr>
      <w:tabs>
        <w:tab w:val="num" w:pos="360"/>
      </w:tabs>
      <w:spacing w:before="200"/>
      <w:ind w:left="0"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link w:val="ListenabsatzZchn"/>
    <w:uiPriority w:val="34"/>
    <w:qFormat/>
    <w:rsid w:val="006B609F"/>
    <w:pPr>
      <w:numPr>
        <w:numId w:val="1"/>
      </w:numPr>
      <w:contextualSpacing/>
    </w:pPr>
  </w:style>
  <w:style w:type="character" w:styleId="Hyperlink">
    <w:name w:val="Hyperlink"/>
    <w:basedOn w:val="Absatz-Standardschriftart"/>
    <w:uiPriority w:val="99"/>
    <w:unhideWhenUsed/>
    <w:rsid w:val="005963C2"/>
    <w:rPr>
      <w:color w:val="B0182B" w:themeColor="hyperlink"/>
      <w:u w:val="single"/>
    </w:rPr>
  </w:style>
  <w:style w:type="character" w:styleId="IntensiveHervorhebung">
    <w:name w:val="Intense Emphasis"/>
    <w:basedOn w:val="Absatz-Standardschriftart"/>
    <w:uiPriority w:val="21"/>
    <w:qFormat/>
    <w:rsid w:val="006B609F"/>
    <w:rPr>
      <w:bCs/>
      <w:iCs/>
      <w:color w:val="B0182B" w:themeColor="accent1"/>
      <w:u w:val="single"/>
    </w:rPr>
  </w:style>
  <w:style w:type="paragraph" w:styleId="KeinLeerraum">
    <w:name w:val="No Spacing"/>
    <w:uiPriority w:val="1"/>
    <w:rsid w:val="00376403"/>
    <w:pPr>
      <w:spacing w:line="240" w:lineRule="auto"/>
    </w:pPr>
    <w:rPr>
      <w:rFonts w:ascii="Roboto" w:hAnsi="Roboto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24176"/>
    <w:rPr>
      <w:rFonts w:ascii="Roboto Bold" w:eastAsiaTheme="majorEastAsia" w:hAnsi="Roboto Bold" w:cstheme="majorBidi"/>
      <w:bCs/>
      <w:color w:val="000000" w:themeColor="text1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74EDA"/>
    <w:rPr>
      <w:rFonts w:ascii="Roboto" w:eastAsiaTheme="majorEastAsia" w:hAnsi="Roboto" w:cstheme="majorBidi"/>
      <w:b/>
      <w:bCs/>
      <w:color w:val="000000" w:themeColor="text1"/>
      <w:sz w:val="24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600D2"/>
    <w:rPr>
      <w:rFonts w:ascii="Roboto Bold" w:eastAsiaTheme="majorEastAsia" w:hAnsi="Roboto Bold" w:cstheme="majorBidi"/>
      <w:bCs/>
      <w:color w:val="B0182B" w:themeColor="accent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B38A8"/>
    <w:rPr>
      <w:rFonts w:ascii="Roboto Regular" w:eastAsiaTheme="majorEastAsia" w:hAnsi="Roboto Regular" w:cstheme="majorBidi"/>
      <w:bCs/>
      <w:iCs/>
      <w:color w:val="000000" w:themeColor="text1"/>
      <w:sz w:val="24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B38A8"/>
    <w:rPr>
      <w:rFonts w:ascii="Roboto" w:eastAsiaTheme="majorEastAsia" w:hAnsi="Roboto" w:cstheme="majorBidi"/>
      <w:color w:val="000000" w:themeColor="text1"/>
      <w:sz w:val="24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94186"/>
    <w:rPr>
      <w:rFonts w:asciiTheme="majorHAnsi" w:eastAsiaTheme="majorEastAsia" w:hAnsiTheme="majorHAnsi" w:cstheme="majorBidi"/>
      <w:i/>
      <w:iCs/>
      <w:color w:val="570C15" w:themeColor="accent1" w:themeShade="7F"/>
      <w:sz w:val="24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9418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94186"/>
    <w:rPr>
      <w:rFonts w:asciiTheme="majorHAnsi" w:eastAsiaTheme="majorEastAsia" w:hAnsiTheme="majorHAnsi" w:cstheme="majorBidi"/>
      <w:color w:val="B0182B" w:themeColor="accent1"/>
      <w:sz w:val="24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9418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294186"/>
    <w:pPr>
      <w:spacing w:line="240" w:lineRule="auto"/>
    </w:pPr>
    <w:rPr>
      <w:b/>
      <w:bCs/>
      <w:color w:val="B0182B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376403"/>
    <w:pPr>
      <w:pBdr>
        <w:bottom w:val="single" w:sz="8" w:space="4" w:color="B0182B" w:themeColor="accent1"/>
      </w:pBdr>
      <w:spacing w:after="300" w:line="240" w:lineRule="auto"/>
      <w:contextualSpacing/>
    </w:pPr>
    <w:rPr>
      <w:rFonts w:ascii="Veneer" w:eastAsiaTheme="majorEastAsia" w:hAnsi="Veneer" w:cstheme="majorBidi"/>
      <w:color w:val="B0182B" w:themeColor="accent1"/>
      <w:spacing w:val="5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76403"/>
    <w:rPr>
      <w:rFonts w:ascii="Veneer" w:eastAsiaTheme="majorEastAsia" w:hAnsi="Veneer" w:cstheme="majorBidi"/>
      <w:color w:val="B0182B" w:themeColor="accent1"/>
      <w:spacing w:val="5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B609F"/>
    <w:pPr>
      <w:numPr>
        <w:ilvl w:val="1"/>
      </w:numPr>
    </w:pPr>
    <w:rPr>
      <w:rFonts w:asciiTheme="majorHAnsi" w:eastAsiaTheme="majorEastAsia" w:hAnsiTheme="majorHAnsi" w:cstheme="majorBidi"/>
      <w:iCs/>
      <w:color w:val="B0182B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B609F"/>
    <w:rPr>
      <w:rFonts w:asciiTheme="majorHAnsi" w:eastAsiaTheme="majorEastAsia" w:hAnsiTheme="majorHAnsi" w:cstheme="majorBidi"/>
      <w:iCs/>
      <w:color w:val="B0182B" w:themeColor="accent1"/>
      <w:spacing w:val="15"/>
      <w:sz w:val="24"/>
      <w:szCs w:val="24"/>
    </w:rPr>
  </w:style>
  <w:style w:type="character" w:styleId="Fett">
    <w:name w:val="Strong"/>
    <w:aliases w:val="Fett NEU"/>
    <w:basedOn w:val="Absatz-Standardschriftart"/>
    <w:uiPriority w:val="22"/>
    <w:qFormat/>
    <w:rsid w:val="00294186"/>
    <w:rPr>
      <w:b/>
      <w:bCs/>
    </w:rPr>
  </w:style>
  <w:style w:type="character" w:styleId="Hervorhebung">
    <w:name w:val="Emphasis"/>
    <w:uiPriority w:val="20"/>
    <w:qFormat/>
    <w:rsid w:val="006B609F"/>
    <w:rPr>
      <w:color w:val="0062A7" w:themeColor="accent2"/>
    </w:rPr>
  </w:style>
  <w:style w:type="paragraph" w:styleId="Zitat">
    <w:name w:val="Quote"/>
    <w:basedOn w:val="Standard"/>
    <w:next w:val="Standard"/>
    <w:link w:val="ZitatZchn"/>
    <w:uiPriority w:val="29"/>
    <w:qFormat/>
    <w:rsid w:val="00294186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94186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294186"/>
    <w:pPr>
      <w:pBdr>
        <w:bottom w:val="single" w:sz="4" w:space="4" w:color="B0182B" w:themeColor="accent1"/>
      </w:pBdr>
      <w:spacing w:before="200" w:after="280"/>
      <w:ind w:left="936" w:right="936"/>
    </w:pPr>
    <w:rPr>
      <w:b/>
      <w:bCs/>
      <w:i/>
      <w:iCs/>
      <w:color w:val="B0182B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94186"/>
    <w:rPr>
      <w:b/>
      <w:bCs/>
      <w:i/>
      <w:iCs/>
      <w:color w:val="B0182B" w:themeColor="accent1"/>
    </w:rPr>
  </w:style>
  <w:style w:type="character" w:styleId="SchwacheHervorhebung">
    <w:name w:val="Subtle Emphasis"/>
    <w:basedOn w:val="Hervorhebung"/>
    <w:uiPriority w:val="19"/>
    <w:qFormat/>
    <w:rsid w:val="006B609F"/>
    <w:rPr>
      <w:color w:val="3D8F30" w:themeColor="accent3"/>
    </w:rPr>
  </w:style>
  <w:style w:type="character" w:styleId="SchwacherVerweis">
    <w:name w:val="Subtle Reference"/>
    <w:basedOn w:val="Absatz-Standardschriftart"/>
    <w:uiPriority w:val="31"/>
    <w:rsid w:val="00294186"/>
    <w:rPr>
      <w:smallCaps/>
      <w:color w:val="0062A7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294186"/>
    <w:rPr>
      <w:b/>
      <w:bCs/>
      <w:smallCaps/>
      <w:color w:val="0062A7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29418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294186"/>
    <w:pPr>
      <w:outlineLvl w:val="9"/>
    </w:pPr>
  </w:style>
  <w:style w:type="paragraph" w:styleId="Kopfzeile">
    <w:name w:val="header"/>
    <w:basedOn w:val="Standard"/>
    <w:link w:val="KopfzeileZchn"/>
    <w:unhideWhenUsed/>
    <w:rsid w:val="006B6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6B609F"/>
    <w:rPr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6B6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609F"/>
    <w:rPr>
      <w:sz w:val="20"/>
      <w:szCs w:val="20"/>
    </w:rPr>
  </w:style>
  <w:style w:type="paragraph" w:customStyle="1" w:styleId="StandartBlock">
    <w:name w:val="Standart Block"/>
    <w:basedOn w:val="Standard"/>
    <w:link w:val="StandartBlockZchn"/>
    <w:qFormat/>
    <w:rsid w:val="006B609F"/>
    <w:pPr>
      <w:jc w:val="both"/>
    </w:pPr>
  </w:style>
  <w:style w:type="character" w:customStyle="1" w:styleId="StandartBlockZchn">
    <w:name w:val="Standart Block Zchn"/>
    <w:basedOn w:val="Absatz-Standardschriftart"/>
    <w:link w:val="StandartBlock"/>
    <w:rsid w:val="006B609F"/>
    <w:rPr>
      <w:sz w:val="20"/>
      <w:szCs w:val="20"/>
    </w:rPr>
  </w:style>
  <w:style w:type="paragraph" w:customStyle="1" w:styleId="Fusszeile">
    <w:name w:val="Fusszeile"/>
    <w:basedOn w:val="Fuzeile"/>
    <w:link w:val="FusszeileZchn"/>
    <w:rsid w:val="00376403"/>
    <w:pPr>
      <w:ind w:right="-992"/>
    </w:pPr>
    <w:rPr>
      <w:rFonts w:ascii="Roboto Medium" w:hAnsi="Roboto Medium"/>
      <w:sz w:val="18"/>
    </w:rPr>
  </w:style>
  <w:style w:type="character" w:customStyle="1" w:styleId="FusszeileZchn">
    <w:name w:val="Fusszeile Zchn"/>
    <w:basedOn w:val="FuzeileZchn"/>
    <w:link w:val="Fusszeile"/>
    <w:rsid w:val="00376403"/>
    <w:rPr>
      <w:rFonts w:ascii="Roboto Medium" w:hAnsi="Roboto Medium"/>
      <w:sz w:val="18"/>
      <w:szCs w:val="20"/>
    </w:rPr>
  </w:style>
  <w:style w:type="table" w:styleId="Gitternetztabelle5dunkelAkzent1">
    <w:name w:val="Grid Table 5 Dark Accent 1"/>
    <w:basedOn w:val="NormaleTabelle"/>
    <w:uiPriority w:val="50"/>
    <w:rsid w:val="00E11C4F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8C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0182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0182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0182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0182B" w:themeFill="accent1"/>
      </w:tcPr>
    </w:tblStylePr>
    <w:tblStylePr w:type="band1Vert">
      <w:tblPr/>
      <w:tcPr>
        <w:shd w:val="clear" w:color="auto" w:fill="F0919D" w:themeFill="accent1" w:themeFillTint="66"/>
      </w:tcPr>
    </w:tblStylePr>
    <w:tblStylePr w:type="band1Horz">
      <w:tblPr/>
      <w:tcPr>
        <w:shd w:val="clear" w:color="auto" w:fill="F0919D" w:themeFill="accent1" w:themeFillTint="66"/>
      </w:tcPr>
    </w:tblStylePr>
  </w:style>
  <w:style w:type="paragraph" w:customStyle="1" w:styleId="Text00cm">
    <w:name w:val="Text 0.0cm"/>
    <w:basedOn w:val="Standard"/>
    <w:link w:val="Text00cmZchn"/>
    <w:locked/>
    <w:rsid w:val="00422F1B"/>
    <w:pPr>
      <w:spacing w:before="120" w:line="280" w:lineRule="atLeast"/>
    </w:pPr>
    <w:rPr>
      <w:rFonts w:cs="Times New Roman"/>
      <w:kern w:val="2"/>
      <w:lang w:val="en-US" w:eastAsia="de-DE"/>
    </w:rPr>
  </w:style>
  <w:style w:type="character" w:customStyle="1" w:styleId="Text00cmZchn">
    <w:name w:val="Text 0.0cm Zchn"/>
    <w:basedOn w:val="Absatz-Standardschriftart"/>
    <w:link w:val="Text00cm"/>
    <w:rsid w:val="00422F1B"/>
    <w:rPr>
      <w:rFonts w:cs="Times New Roman"/>
      <w:kern w:val="2"/>
      <w:sz w:val="20"/>
      <w:szCs w:val="20"/>
      <w:lang w:val="en-US" w:eastAsia="de-DE"/>
    </w:rPr>
  </w:style>
  <w:style w:type="paragraph" w:styleId="StandardWeb">
    <w:name w:val="Normal (Web)"/>
    <w:basedOn w:val="Standard"/>
    <w:uiPriority w:val="99"/>
    <w:unhideWhenUsed/>
    <w:rsid w:val="00422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98583E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FA081B"/>
    <w:pPr>
      <w:spacing w:after="100"/>
      <w:ind w:left="200"/>
    </w:pPr>
    <w:rPr>
      <w:b/>
      <w:color w:val="B0182B" w:themeColor="accent1"/>
      <w:sz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0E8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05E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05E32"/>
    <w:pPr>
      <w:spacing w:line="240" w:lineRule="auto"/>
    </w:pPr>
    <w:rPr>
      <w:rFonts w:ascii="Arial" w:hAnsi="Arial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05E32"/>
    <w:rPr>
      <w:rFonts w:ascii="Arial" w:hAnsi="Arial"/>
      <w:sz w:val="20"/>
      <w:szCs w:val="20"/>
      <w:lang w:val="de-DE" w:eastAsia="de-DE"/>
    </w:rPr>
  </w:style>
  <w:style w:type="paragraph" w:styleId="Literaturverzeichnis">
    <w:name w:val="Bibliography"/>
    <w:basedOn w:val="Standard"/>
    <w:next w:val="Standard"/>
    <w:uiPriority w:val="37"/>
    <w:unhideWhenUsed/>
    <w:rsid w:val="007C1785"/>
    <w:pPr>
      <w:spacing w:line="360" w:lineRule="auto"/>
    </w:pPr>
    <w:rPr>
      <w:rFonts w:ascii="Arial" w:hAnsi="Arial"/>
      <w:szCs w:val="24"/>
      <w:lang w:val="de-DE"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FA081B"/>
    <w:pPr>
      <w:spacing w:after="100"/>
      <w:ind w:left="400"/>
    </w:pPr>
    <w:rPr>
      <w:color w:val="B0182B" w:themeColor="accent1"/>
      <w:sz w:val="20"/>
    </w:rPr>
  </w:style>
  <w:style w:type="table" w:customStyle="1" w:styleId="Tabellenraster1">
    <w:name w:val="Tabellenraster1"/>
    <w:basedOn w:val="NormaleTabelle"/>
    <w:uiPriority w:val="59"/>
    <w:rsid w:val="00EE3F52"/>
    <w:pPr>
      <w:spacing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4D23F1"/>
    <w:rPr>
      <w:color w:val="0062A7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013573"/>
  </w:style>
  <w:style w:type="paragraph" w:customStyle="1" w:styleId="FliesstextFETT">
    <w:name w:val="Fliesstext FETT"/>
    <w:basedOn w:val="Standard"/>
    <w:link w:val="FliesstextFETTZchn"/>
    <w:qFormat/>
    <w:rsid w:val="004A1035"/>
    <w:pPr>
      <w:spacing w:line="240" w:lineRule="auto"/>
      <w:contextualSpacing/>
    </w:pPr>
    <w:rPr>
      <w:rFonts w:eastAsiaTheme="majorEastAsia" w:cstheme="majorBidi"/>
      <w:bCs/>
      <w:iCs/>
      <w:color w:val="auto"/>
      <w:szCs w:val="24"/>
      <w:lang w:val="fr-CH"/>
    </w:rPr>
  </w:style>
  <w:style w:type="character" w:customStyle="1" w:styleId="FliesstextFETTZchn">
    <w:name w:val="Fliesstext FETT Zchn"/>
    <w:basedOn w:val="Absatz-Standardschriftart"/>
    <w:link w:val="FliesstextFETT"/>
    <w:rsid w:val="004A1035"/>
    <w:rPr>
      <w:rFonts w:ascii="Roboto Regular" w:eastAsiaTheme="majorEastAsia" w:hAnsi="Roboto Regular" w:cstheme="majorBidi"/>
      <w:bCs/>
      <w:iCs/>
      <w:sz w:val="24"/>
      <w:szCs w:val="24"/>
      <w:lang w:val="fr-CH"/>
    </w:rPr>
  </w:style>
  <w:style w:type="paragraph" w:customStyle="1" w:styleId="HeadlineNEU">
    <w:name w:val="Headline NEU"/>
    <w:basedOn w:val="Standard"/>
    <w:link w:val="HeadlineNEUZchn"/>
    <w:qFormat/>
    <w:rsid w:val="004A1035"/>
    <w:rPr>
      <w:rFonts w:ascii="Saira Condensed Condensed" w:eastAsiaTheme="majorEastAsia" w:hAnsi="Saira Condensed Condensed"/>
      <w:caps/>
      <w:color w:val="B0182B" w:themeColor="accent1"/>
      <w:sz w:val="60"/>
      <w:lang w:val="en-US"/>
    </w:rPr>
  </w:style>
  <w:style w:type="character" w:customStyle="1" w:styleId="HeadlineNEUZchn">
    <w:name w:val="Headline NEU Zchn"/>
    <w:basedOn w:val="Absatz-Standardschriftart"/>
    <w:link w:val="HeadlineNEU"/>
    <w:rsid w:val="004A1035"/>
    <w:rPr>
      <w:rFonts w:ascii="Saira Condensed Condensed" w:eastAsiaTheme="majorEastAsia" w:hAnsi="Saira Condensed Condensed"/>
      <w:caps/>
      <w:color w:val="B0182B" w:themeColor="accent1"/>
      <w:sz w:val="60"/>
      <w:szCs w:val="20"/>
      <w:lang w:val="en-US"/>
    </w:rPr>
  </w:style>
  <w:style w:type="paragraph" w:customStyle="1" w:styleId="UntertitelNEU">
    <w:name w:val="Untertitel  NEU"/>
    <w:next w:val="Standard"/>
    <w:link w:val="UntertitelNEUZchn"/>
    <w:qFormat/>
    <w:rsid w:val="004A1035"/>
    <w:pPr>
      <w:spacing w:before="120" w:after="120"/>
      <w:jc w:val="both"/>
    </w:pPr>
    <w:rPr>
      <w:rFonts w:ascii="Roboto Bold" w:hAnsi="Roboto Bold"/>
      <w:sz w:val="28"/>
      <w:szCs w:val="20"/>
    </w:rPr>
  </w:style>
  <w:style w:type="character" w:customStyle="1" w:styleId="UntertitelNEUZchn">
    <w:name w:val="Untertitel  NEU Zchn"/>
    <w:basedOn w:val="Absatz-Standardschriftart"/>
    <w:link w:val="UntertitelNEU"/>
    <w:rsid w:val="004A1035"/>
    <w:rPr>
      <w:rFonts w:ascii="Roboto Bold" w:hAnsi="Roboto Bold"/>
      <w:sz w:val="28"/>
      <w:szCs w:val="20"/>
    </w:rPr>
  </w:style>
  <w:style w:type="paragraph" w:customStyle="1" w:styleId="URLNEU">
    <w:name w:val="URL NEU"/>
    <w:basedOn w:val="Standard"/>
    <w:link w:val="URLNEUZchn"/>
    <w:qFormat/>
    <w:rsid w:val="004A1035"/>
    <w:rPr>
      <w:rFonts w:ascii="Roboto Medium" w:eastAsiaTheme="majorEastAsia" w:hAnsi="Roboto Medium" w:cstheme="majorBidi"/>
      <w:bCs/>
      <w:iCs/>
      <w:color w:val="0070C0"/>
      <w:szCs w:val="24"/>
    </w:rPr>
  </w:style>
  <w:style w:type="character" w:customStyle="1" w:styleId="URLNEUZchn">
    <w:name w:val="URL NEU Zchn"/>
    <w:basedOn w:val="Absatz-Standardschriftart"/>
    <w:link w:val="URLNEU"/>
    <w:rsid w:val="004A1035"/>
    <w:rPr>
      <w:rFonts w:ascii="Roboto Medium" w:eastAsiaTheme="majorEastAsia" w:hAnsi="Roboto Medium" w:cstheme="majorBidi"/>
      <w:bCs/>
      <w:iCs/>
      <w:color w:val="0070C0"/>
      <w:sz w:val="24"/>
      <w:szCs w:val="24"/>
    </w:rPr>
  </w:style>
  <w:style w:type="paragraph" w:customStyle="1" w:styleId="Fliesstext">
    <w:name w:val="Fliesstext"/>
    <w:basedOn w:val="Standard"/>
    <w:link w:val="FliesstextZchn"/>
    <w:qFormat/>
    <w:rsid w:val="004A1035"/>
    <w:pPr>
      <w:spacing w:line="240" w:lineRule="auto"/>
      <w:contextualSpacing/>
      <w:jc w:val="both"/>
    </w:pPr>
    <w:rPr>
      <w:rFonts w:ascii="Roboto" w:eastAsiaTheme="majorEastAsia" w:hAnsi="Roboto" w:cstheme="majorBidi"/>
      <w:bCs/>
      <w:iCs/>
      <w:color w:val="auto"/>
      <w:szCs w:val="24"/>
      <w:lang w:val="fr-CH"/>
    </w:rPr>
  </w:style>
  <w:style w:type="character" w:customStyle="1" w:styleId="FliesstextZchn">
    <w:name w:val="Fliesstext Zchn"/>
    <w:basedOn w:val="Absatz-Standardschriftart"/>
    <w:link w:val="Fliesstext"/>
    <w:rsid w:val="004A1035"/>
    <w:rPr>
      <w:rFonts w:ascii="Roboto" w:eastAsiaTheme="majorEastAsia" w:hAnsi="Roboto" w:cstheme="majorBidi"/>
      <w:bCs/>
      <w:iCs/>
      <w:sz w:val="24"/>
      <w:szCs w:val="24"/>
      <w:lang w:val="fr-CH"/>
    </w:rPr>
  </w:style>
  <w:style w:type="paragraph" w:customStyle="1" w:styleId="paragraph">
    <w:name w:val="paragraph"/>
    <w:basedOn w:val="Standard"/>
    <w:rsid w:val="004A1035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auto"/>
      <w:szCs w:val="24"/>
      <w:lang w:eastAsia="de-CH"/>
    </w:rPr>
  </w:style>
  <w:style w:type="character" w:customStyle="1" w:styleId="normaltextrun">
    <w:name w:val="normaltextrun"/>
    <w:basedOn w:val="Absatz-Standardschriftart"/>
    <w:rsid w:val="00672050"/>
  </w:style>
  <w:style w:type="character" w:customStyle="1" w:styleId="eop">
    <w:name w:val="eop"/>
    <w:basedOn w:val="Absatz-Standardschriftart"/>
    <w:rsid w:val="00672050"/>
  </w:style>
  <w:style w:type="character" w:customStyle="1" w:styleId="ListenabsatzZchn">
    <w:name w:val="Listenabsatz Zchn"/>
    <w:basedOn w:val="Absatz-Standardschriftart"/>
    <w:link w:val="Listenabsatz"/>
    <w:uiPriority w:val="34"/>
    <w:rsid w:val="00D74D77"/>
    <w:rPr>
      <w:rFonts w:ascii="Roboto Regular" w:hAnsi="Roboto Regular"/>
      <w:color w:val="000000" w:themeColor="text1"/>
      <w:sz w:val="24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BC7602"/>
    <w:pPr>
      <w:spacing w:line="240" w:lineRule="auto"/>
    </w:pPr>
    <w:rPr>
      <w:rFonts w:ascii="Calibri" w:eastAsiaTheme="minorHAnsi" w:hAnsi="Calibri" w:cs="Calibri"/>
      <w:color w:val="auto"/>
      <w:sz w:val="22"/>
      <w:szCs w:val="22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BC7602"/>
    <w:rPr>
      <w:rFonts w:ascii="Calibri" w:eastAsiaTheme="minorHAnsi" w:hAnsi="Calibri" w:cs="Calibri"/>
    </w:rPr>
  </w:style>
  <w:style w:type="paragraph" w:styleId="Aufzhlungszeichen">
    <w:name w:val="List Bullet"/>
    <w:basedOn w:val="Standard"/>
    <w:qFormat/>
    <w:rsid w:val="0012322E"/>
    <w:pPr>
      <w:numPr>
        <w:numId w:val="2"/>
      </w:numPr>
      <w:tabs>
        <w:tab w:val="clear" w:pos="567"/>
      </w:tabs>
      <w:spacing w:before="120" w:after="120" w:line="240" w:lineRule="auto"/>
    </w:pPr>
    <w:rPr>
      <w:rFonts w:ascii="Arial" w:eastAsia="Times New Roman" w:hAnsi="Arial" w:cs="Times New Roman"/>
      <w:color w:val="auto"/>
      <w:sz w:val="20"/>
      <w:szCs w:val="24"/>
      <w:lang w:eastAsia="de-CH"/>
    </w:rPr>
  </w:style>
  <w:style w:type="paragraph" w:customStyle="1" w:styleId="Overhead-berHaupttitel">
    <w:name w:val="Overhead - über Haupttitel"/>
    <w:basedOn w:val="Standard"/>
    <w:link w:val="Overhead-berHaupttitelZchn"/>
    <w:qFormat/>
    <w:rsid w:val="00727DCA"/>
    <w:pPr>
      <w:ind w:right="-992"/>
    </w:pPr>
    <w:rPr>
      <w:rFonts w:ascii="Kaushan Script" w:hAnsi="Kaushan Script"/>
    </w:rPr>
  </w:style>
  <w:style w:type="character" w:customStyle="1" w:styleId="Overhead-berHaupttitelZchn">
    <w:name w:val="Overhead - über Haupttitel Zchn"/>
    <w:basedOn w:val="FuzeileZchn"/>
    <w:link w:val="Overhead-berHaupttitel"/>
    <w:rsid w:val="00727DCA"/>
    <w:rPr>
      <w:rFonts w:ascii="Kaushan Script" w:hAnsi="Kaushan Script"/>
      <w:color w:val="000000" w:themeColor="text1"/>
      <w:sz w:val="24"/>
      <w:szCs w:val="20"/>
    </w:rPr>
  </w:style>
  <w:style w:type="paragraph" w:customStyle="1" w:styleId="Einleitungstext">
    <w:name w:val="Einleitungstext"/>
    <w:basedOn w:val="Standard"/>
    <w:link w:val="EinleitungstextZchn"/>
    <w:qFormat/>
    <w:rsid w:val="00727DCA"/>
    <w:pPr>
      <w:spacing w:line="240" w:lineRule="auto"/>
    </w:pPr>
    <w:rPr>
      <w:rFonts w:ascii="Roboto Bold" w:eastAsiaTheme="majorEastAsia" w:hAnsi="Roboto Bold" w:cstheme="majorBidi"/>
      <w:b/>
      <w:iCs/>
      <w:color w:val="auto"/>
      <w:szCs w:val="24"/>
      <w:lang w:val="en-US"/>
    </w:rPr>
  </w:style>
  <w:style w:type="character" w:customStyle="1" w:styleId="EinleitungstextZchn">
    <w:name w:val="Einleitungstext Zchn"/>
    <w:basedOn w:val="Absatz-Standardschriftart"/>
    <w:link w:val="Einleitungstext"/>
    <w:rsid w:val="00727DCA"/>
    <w:rPr>
      <w:rFonts w:ascii="Roboto Bold" w:eastAsiaTheme="majorEastAsia" w:hAnsi="Roboto Bold" w:cstheme="majorBidi"/>
      <w:b/>
      <w:iCs/>
      <w:sz w:val="24"/>
      <w:szCs w:val="24"/>
      <w:lang w:val="en-US"/>
    </w:rPr>
  </w:style>
  <w:style w:type="paragraph" w:customStyle="1" w:styleId="Kopfzeile1">
    <w:name w:val="Kopfzeile1"/>
    <w:next w:val="Untertitel"/>
    <w:link w:val="HeaderZchn"/>
    <w:qFormat/>
    <w:rsid w:val="00727DCA"/>
    <w:pPr>
      <w:spacing w:before="120" w:after="120"/>
    </w:pPr>
    <w:rPr>
      <w:rFonts w:ascii="Roboto Bold" w:hAnsi="Roboto Bold"/>
      <w:noProof/>
      <w:sz w:val="32"/>
      <w:szCs w:val="32"/>
      <w:lang w:val="de-DE" w:eastAsia="de-DE"/>
    </w:rPr>
  </w:style>
  <w:style w:type="character" w:customStyle="1" w:styleId="HeaderZchn">
    <w:name w:val="Header Zchn"/>
    <w:basedOn w:val="UntertitelNEUZchn"/>
    <w:link w:val="Kopfzeile1"/>
    <w:rsid w:val="00727DCA"/>
    <w:rPr>
      <w:rFonts w:ascii="Roboto Bold" w:hAnsi="Roboto Bold"/>
      <w:noProof/>
      <w:sz w:val="32"/>
      <w:szCs w:val="32"/>
      <w:lang w:val="de-DE" w:eastAsia="de-DE"/>
    </w:rPr>
  </w:style>
  <w:style w:type="paragraph" w:customStyle="1" w:styleId="Formatvorlage1">
    <w:name w:val="Formatvorlage1"/>
    <w:basedOn w:val="berschrift1"/>
    <w:link w:val="Formatvorlage1Zchn"/>
    <w:qFormat/>
    <w:rsid w:val="00EF1180"/>
    <w:pPr>
      <w:numPr>
        <w:numId w:val="3"/>
      </w:numPr>
      <w:spacing w:before="480"/>
    </w:pPr>
    <w:rPr>
      <w:rFonts w:ascii="Saira Condensed Condensed" w:hAnsi="Saira Condensed Condensed"/>
      <w:sz w:val="48"/>
      <w:szCs w:val="14"/>
    </w:rPr>
  </w:style>
  <w:style w:type="character" w:customStyle="1" w:styleId="Formatvorlage1Zchn">
    <w:name w:val="Formatvorlage1 Zchn"/>
    <w:basedOn w:val="berschrift1Zchn"/>
    <w:link w:val="Formatvorlage1"/>
    <w:rsid w:val="00EF1180"/>
    <w:rPr>
      <w:rFonts w:ascii="Saira Condensed Condensed" w:eastAsiaTheme="majorEastAsia" w:hAnsi="Saira Condensed Condensed" w:cstheme="majorBidi"/>
      <w:bCs/>
      <w:color w:val="B0182B" w:themeColor="accent1"/>
      <w:sz w:val="48"/>
      <w:szCs w:val="14"/>
    </w:rPr>
  </w:style>
  <w:style w:type="paragraph" w:customStyle="1" w:styleId="Aufzhlungszeichenrot">
    <w:name w:val="Aufzählungszeichen rot"/>
    <w:basedOn w:val="Listenabsatz"/>
    <w:link w:val="AufzhlungszeichenrotZchn"/>
    <w:qFormat/>
    <w:rsid w:val="00856781"/>
    <w:pPr>
      <w:numPr>
        <w:numId w:val="4"/>
      </w:numPr>
    </w:pPr>
    <w:rPr>
      <w:rFonts w:ascii="Roboto" w:eastAsiaTheme="majorEastAsia" w:hAnsi="Roboto" w:cstheme="majorBidi"/>
      <w:bCs/>
      <w:iCs/>
      <w:szCs w:val="24"/>
    </w:rPr>
  </w:style>
  <w:style w:type="character" w:customStyle="1" w:styleId="AufzhlungszeichenrotZchn">
    <w:name w:val="Aufzählungszeichen rot Zchn"/>
    <w:basedOn w:val="ListenabsatzZchn"/>
    <w:link w:val="Aufzhlungszeichenrot"/>
    <w:rsid w:val="00856781"/>
    <w:rPr>
      <w:rFonts w:ascii="Roboto" w:eastAsiaTheme="majorEastAsia" w:hAnsi="Roboto" w:cstheme="majorBidi"/>
      <w:bCs/>
      <w:iCs/>
      <w:color w:val="000000" w:themeColor="text1"/>
      <w:sz w:val="24"/>
      <w:szCs w:val="24"/>
    </w:rPr>
  </w:style>
  <w:style w:type="paragraph" w:customStyle="1" w:styleId="berschrift1NEU">
    <w:name w:val="Überschrift 1 NEU"/>
    <w:basedOn w:val="Standard"/>
    <w:link w:val="berschrift1NEUZchn"/>
    <w:qFormat/>
    <w:rsid w:val="00856781"/>
    <w:pPr>
      <w:keepNext/>
      <w:keepLines/>
      <w:spacing w:before="200" w:line="240" w:lineRule="auto"/>
      <w:ind w:left="432" w:hanging="432"/>
      <w:outlineLvl w:val="1"/>
    </w:pPr>
    <w:rPr>
      <w:rFonts w:ascii="Roboto Bold" w:eastAsiaTheme="majorEastAsia" w:hAnsi="Roboto Bold" w:cstheme="majorBidi"/>
      <w:bCs/>
      <w:color w:val="B0182B" w:themeColor="accent1"/>
      <w:szCs w:val="26"/>
      <w:lang w:val="en-US"/>
    </w:rPr>
  </w:style>
  <w:style w:type="paragraph" w:customStyle="1" w:styleId="berschrift2NEU">
    <w:name w:val="Überschrift 2 NEU"/>
    <w:basedOn w:val="Standard"/>
    <w:link w:val="berschrift2NEUZchn"/>
    <w:qFormat/>
    <w:rsid w:val="00856781"/>
    <w:pPr>
      <w:keepNext/>
      <w:keepLines/>
      <w:spacing w:before="200" w:after="120" w:line="240" w:lineRule="auto"/>
      <w:ind w:left="578" w:hanging="578"/>
      <w:outlineLvl w:val="1"/>
    </w:pPr>
    <w:rPr>
      <w:rFonts w:ascii="Roboto Bold" w:eastAsiaTheme="majorEastAsia" w:hAnsi="Roboto Bold" w:cstheme="majorBidi"/>
      <w:bCs/>
      <w:color w:val="auto"/>
      <w:szCs w:val="26"/>
    </w:rPr>
  </w:style>
  <w:style w:type="character" w:customStyle="1" w:styleId="berschrift1NEUZchn">
    <w:name w:val="Überschrift 1 NEU Zchn"/>
    <w:basedOn w:val="Absatz-Standardschriftart"/>
    <w:link w:val="berschrift1NEU"/>
    <w:rsid w:val="00856781"/>
    <w:rPr>
      <w:rFonts w:ascii="Roboto Bold" w:eastAsiaTheme="majorEastAsia" w:hAnsi="Roboto Bold" w:cstheme="majorBidi"/>
      <w:bCs/>
      <w:color w:val="B0182B" w:themeColor="accent1"/>
      <w:sz w:val="24"/>
      <w:szCs w:val="26"/>
      <w:lang w:val="en-US"/>
    </w:rPr>
  </w:style>
  <w:style w:type="character" w:customStyle="1" w:styleId="berschrift2NEUZchn">
    <w:name w:val="Überschrift 2 NEU Zchn"/>
    <w:basedOn w:val="Absatz-Standardschriftart"/>
    <w:link w:val="berschrift2NEU"/>
    <w:rsid w:val="00856781"/>
    <w:rPr>
      <w:rFonts w:ascii="Roboto Bold" w:eastAsiaTheme="majorEastAsia" w:hAnsi="Roboto Bold" w:cstheme="majorBidi"/>
      <w:bCs/>
      <w:sz w:val="24"/>
      <w:szCs w:val="26"/>
    </w:rPr>
  </w:style>
  <w:style w:type="character" w:customStyle="1" w:styleId="scxw189301323">
    <w:name w:val="scxw189301323"/>
    <w:basedOn w:val="Absatz-Standardschriftart"/>
    <w:rsid w:val="000B49ED"/>
  </w:style>
  <w:style w:type="character" w:customStyle="1" w:styleId="ui-provider">
    <w:name w:val="ui-provider"/>
    <w:basedOn w:val="Absatz-Standardschriftart"/>
    <w:rsid w:val="00A81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5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7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40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7.jpg"/><Relationship Id="rId46" Type="http://schemas.openxmlformats.org/officeDocument/2006/relationships/image" Target="media/image3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yperlink" Target="https://www.aletscharena.ch/fr/aletsch-arena-ag" TargetMode="External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jp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5.jp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jp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19.jp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DesignAA">
  <a:themeElements>
    <a:clrScheme name="Aletsch Arena Farben">
      <a:dk1>
        <a:srgbClr val="000000"/>
      </a:dk1>
      <a:lt1>
        <a:srgbClr val="FFFFFF"/>
      </a:lt1>
      <a:dk2>
        <a:srgbClr val="858484"/>
      </a:dk2>
      <a:lt2>
        <a:srgbClr val="CECECD"/>
      </a:lt2>
      <a:accent1>
        <a:srgbClr val="B0182B"/>
      </a:accent1>
      <a:accent2>
        <a:srgbClr val="0062A7"/>
      </a:accent2>
      <a:accent3>
        <a:srgbClr val="3D8F30"/>
      </a:accent3>
      <a:accent4>
        <a:srgbClr val="FAB200"/>
      </a:accent4>
      <a:accent5>
        <a:srgbClr val="2FADE4"/>
      </a:accent5>
      <a:accent6>
        <a:srgbClr val="D41B1C"/>
      </a:accent6>
      <a:hlink>
        <a:srgbClr val="B0182B"/>
      </a:hlink>
      <a:folHlink>
        <a:srgbClr val="0062A7"/>
      </a:folHlink>
    </a:clrScheme>
    <a:fontScheme name="ROBOTO">
      <a:majorFont>
        <a:latin typeface="Roboto Bold"/>
        <a:ea typeface="ＭＳ Ｐゴシック"/>
        <a:cs typeface=""/>
      </a:majorFont>
      <a:minorFont>
        <a:latin typeface="Roboto"/>
        <a:ea typeface="ＭＳ Ｐ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6350" cap="flat" cmpd="sng" algn="ctr">
          <a:solidFill>
            <a:schemeClr val="bg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="" xmlns:a14="http://schemas.microsoft.com/office/drawing/2010/main">
              <a:effectLst>
                <a:outerShdw blurRad="63500"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2400" b="0" i="0" u="none" strike="noStrike" cap="none" normalizeH="0" baseline="0">
            <a:ln>
              <a:noFill/>
            </a:ln>
            <a:solidFill>
              <a:srgbClr val="000000"/>
            </a:solidFill>
            <a:effectLst/>
            <a:latin typeface="AkzidenzGrotesk" charset="0"/>
            <a:ea typeface="ＭＳ Ｐゴシック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6350" cap="flat" cmpd="sng" algn="ctr">
          <a:solidFill>
            <a:schemeClr val="bg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="" xmlns:a14="http://schemas.microsoft.com/office/drawing/2010/main">
              <a:effectLst>
                <a:outerShdw blurRad="63500"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2400" b="0" i="0" u="none" strike="noStrike" cap="none" normalizeH="0" baseline="0">
            <a:ln>
              <a:noFill/>
            </a:ln>
            <a:solidFill>
              <a:srgbClr val="000000"/>
            </a:solidFill>
            <a:effectLst/>
            <a:latin typeface="AkzidenzGrotesk" charset="0"/>
            <a:ea typeface="ＭＳ Ｐゴシック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2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3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4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Aletsch Arena Design" id="{41FA83C1-85A4-4079-9760-5F3D474AD63F}" vid="{86976856-5965-4329-9AC5-D9F1CFD3E0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fc6a00-c22b-412f-b589-c311360a9935" xsi:nil="true"/>
    <lcf76f155ced4ddcb4097134ff3c332f xmlns="b5f899d7-1286-4665-a82a-15e716f861b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7DF7EBF7F48640A19C82F6C1430B9F" ma:contentTypeVersion="17" ma:contentTypeDescription="Ein neues Dokument erstellen." ma:contentTypeScope="" ma:versionID="9ad2f4dd2e9f3ebc0a8b632e348e8e1c">
  <xsd:schema xmlns:xsd="http://www.w3.org/2001/XMLSchema" xmlns:xs="http://www.w3.org/2001/XMLSchema" xmlns:p="http://schemas.microsoft.com/office/2006/metadata/properties" xmlns:ns2="b5f899d7-1286-4665-a82a-15e716f861b3" xmlns:ns3="48fc6a00-c22b-412f-b589-c311360a9935" targetNamespace="http://schemas.microsoft.com/office/2006/metadata/properties" ma:root="true" ma:fieldsID="d8da63fa2f128907956bbec64287fe13" ns2:_="" ns3:_="">
    <xsd:import namespace="b5f899d7-1286-4665-a82a-15e716f861b3"/>
    <xsd:import namespace="48fc6a00-c22b-412f-b589-c311360a9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899d7-1286-4665-a82a-15e716f861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df77f93-2256-4981-9b4f-2a25ff815d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c6a00-c22b-412f-b589-c311360a993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3d79faf-1030-4d6b-ab2a-f77da805ccee}" ma:internalName="TaxCatchAll" ma:showField="CatchAllData" ma:web="48fc6a00-c22b-412f-b589-c311360a9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95929-9184-438B-8392-13AA6AE43A44}">
  <ds:schemaRefs>
    <ds:schemaRef ds:uri="http://schemas.microsoft.com/office/2006/metadata/properties"/>
    <ds:schemaRef ds:uri="http://schemas.microsoft.com/office/infopath/2007/PartnerControls"/>
    <ds:schemaRef ds:uri="48fc6a00-c22b-412f-b589-c311360a9935"/>
    <ds:schemaRef ds:uri="b5f899d7-1286-4665-a82a-15e716f861b3"/>
  </ds:schemaRefs>
</ds:datastoreItem>
</file>

<file path=customXml/itemProps2.xml><?xml version="1.0" encoding="utf-8"?>
<ds:datastoreItem xmlns:ds="http://schemas.openxmlformats.org/officeDocument/2006/customXml" ds:itemID="{DD2D1633-C9E5-4280-8237-77387E823E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f899d7-1286-4665-a82a-15e716f861b3"/>
    <ds:schemaRef ds:uri="48fc6a00-c22b-412f-b589-c311360a9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A73196-F733-49E1-8EB5-9F9A550D78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52BEBA-07DA-4DAF-BDBF-3EEB0D35B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2637</Words>
  <Characters>16617</Characters>
  <Application>Microsoft Office Word</Application>
  <DocSecurity>4</DocSecurity>
  <Lines>138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19216</CharactersWithSpaces>
  <SharedDoc>false</SharedDoc>
  <HLinks>
    <vt:vector size="252" baseType="variant">
      <vt:variant>
        <vt:i4>7733285</vt:i4>
      </vt:variant>
      <vt:variant>
        <vt:i4>213</vt:i4>
      </vt:variant>
      <vt:variant>
        <vt:i4>0</vt:i4>
      </vt:variant>
      <vt:variant>
        <vt:i4>5</vt:i4>
      </vt:variant>
      <vt:variant>
        <vt:lpwstr>https://www.aletscharena.ch/fr/aletsch-arena/manifestations/evenement/rollibock-das-freilichtspiel</vt:lpwstr>
      </vt:variant>
      <vt:variant>
        <vt:lpwstr/>
      </vt:variant>
      <vt:variant>
        <vt:i4>327771</vt:i4>
      </vt:variant>
      <vt:variant>
        <vt:i4>210</vt:i4>
      </vt:variant>
      <vt:variant>
        <vt:i4>0</vt:i4>
      </vt:variant>
      <vt:variant>
        <vt:i4>5</vt:i4>
      </vt:variant>
      <vt:variant>
        <vt:lpwstr>https://www.aletscharena.ch/fr/ici-maintenant/nouvelles/article/bettmeralp-est-desormais-une-cite-de-lenergie</vt:lpwstr>
      </vt:variant>
      <vt:variant>
        <vt:lpwstr/>
      </vt:variant>
      <vt:variant>
        <vt:i4>4522050</vt:i4>
      </vt:variant>
      <vt:variant>
        <vt:i4>207</vt:i4>
      </vt:variant>
      <vt:variant>
        <vt:i4>0</vt:i4>
      </vt:variant>
      <vt:variant>
        <vt:i4>5</vt:i4>
      </vt:variant>
      <vt:variant>
        <vt:lpwstr>https://www.aletscharena.ch/fr/aletsch-arena/prix-revues</vt:lpwstr>
      </vt:variant>
      <vt:variant>
        <vt:lpwstr/>
      </vt:variant>
      <vt:variant>
        <vt:i4>4522050</vt:i4>
      </vt:variant>
      <vt:variant>
        <vt:i4>204</vt:i4>
      </vt:variant>
      <vt:variant>
        <vt:i4>0</vt:i4>
      </vt:variant>
      <vt:variant>
        <vt:i4>5</vt:i4>
      </vt:variant>
      <vt:variant>
        <vt:lpwstr>https://www.aletscharena.ch/fr/aletsch-arena/prix-revues</vt:lpwstr>
      </vt:variant>
      <vt:variant>
        <vt:lpwstr/>
      </vt:variant>
      <vt:variant>
        <vt:i4>7798832</vt:i4>
      </vt:variant>
      <vt:variant>
        <vt:i4>201</vt:i4>
      </vt:variant>
      <vt:variant>
        <vt:i4>0</vt:i4>
      </vt:variant>
      <vt:variant>
        <vt:i4>5</vt:i4>
      </vt:variant>
      <vt:variant>
        <vt:lpwstr>https://www.aletscharena.ch/hier-jetzt/statusbericht/winter</vt:lpwstr>
      </vt:variant>
      <vt:variant>
        <vt:lpwstr/>
      </vt:variant>
      <vt:variant>
        <vt:i4>7536683</vt:i4>
      </vt:variant>
      <vt:variant>
        <vt:i4>198</vt:i4>
      </vt:variant>
      <vt:variant>
        <vt:i4>0</vt:i4>
      </vt:variant>
      <vt:variant>
        <vt:i4>5</vt:i4>
      </vt:variant>
      <vt:variant>
        <vt:lpwstr>https://www.aletscharena.ch/fr/aletsch-arena-ag</vt:lpwstr>
      </vt:variant>
      <vt:variant>
        <vt:lpwstr/>
      </vt:variant>
      <vt:variant>
        <vt:i4>4980817</vt:i4>
      </vt:variant>
      <vt:variant>
        <vt:i4>195</vt:i4>
      </vt:variant>
      <vt:variant>
        <vt:i4>0</vt:i4>
      </vt:variant>
      <vt:variant>
        <vt:i4>5</vt:i4>
      </vt:variant>
      <vt:variant>
        <vt:lpwstr>https://www.aletscharena.ch/fr/ici-maintenant/nouvelles/article/projet-eggishorn-2025</vt:lpwstr>
      </vt:variant>
      <vt:variant>
        <vt:lpwstr/>
      </vt:variant>
      <vt:variant>
        <vt:i4>1966154</vt:i4>
      </vt:variant>
      <vt:variant>
        <vt:i4>192</vt:i4>
      </vt:variant>
      <vt:variant>
        <vt:i4>0</vt:i4>
      </vt:variant>
      <vt:variant>
        <vt:i4>5</vt:i4>
      </vt:variant>
      <vt:variant>
        <vt:lpwstr>https://www.aletscharena.ch/fr/activites/ski/circuits-a-skis</vt:lpwstr>
      </vt:variant>
      <vt:variant>
        <vt:lpwstr/>
      </vt:variant>
      <vt:variant>
        <vt:i4>2097197</vt:i4>
      </vt:variant>
      <vt:variant>
        <vt:i4>189</vt:i4>
      </vt:variant>
      <vt:variant>
        <vt:i4>0</vt:i4>
      </vt:variant>
      <vt:variant>
        <vt:i4>5</vt:i4>
      </vt:variant>
      <vt:variant>
        <vt:lpwstr>https://www.aletscharena.ch/fr/aletsch-arena/familles/kidsonski</vt:lpwstr>
      </vt:variant>
      <vt:variant>
        <vt:lpwstr/>
      </vt:variant>
      <vt:variant>
        <vt:i4>1441818</vt:i4>
      </vt:variant>
      <vt:variant>
        <vt:i4>186</vt:i4>
      </vt:variant>
      <vt:variant>
        <vt:i4>0</vt:i4>
      </vt:variant>
      <vt:variant>
        <vt:i4>5</vt:i4>
      </vt:variant>
      <vt:variant>
        <vt:lpwstr>https://www.aletscharena.ch/fr/planifier-reserver/offres-aventures/offre/abonnement-de-saison</vt:lpwstr>
      </vt:variant>
      <vt:variant>
        <vt:lpwstr/>
      </vt:variant>
      <vt:variant>
        <vt:i4>1441806</vt:i4>
      </vt:variant>
      <vt:variant>
        <vt:i4>183</vt:i4>
      </vt:variant>
      <vt:variant>
        <vt:i4>0</vt:i4>
      </vt:variant>
      <vt:variant>
        <vt:i4>5</vt:i4>
      </vt:variant>
      <vt:variant>
        <vt:lpwstr>https://www.aletscharena.ch/fr/activites/ski</vt:lpwstr>
      </vt:variant>
      <vt:variant>
        <vt:lpwstr/>
      </vt:variant>
      <vt:variant>
        <vt:i4>1114121</vt:i4>
      </vt:variant>
      <vt:variant>
        <vt:i4>180</vt:i4>
      </vt:variant>
      <vt:variant>
        <vt:i4>0</vt:i4>
      </vt:variant>
      <vt:variant>
        <vt:i4>5</vt:i4>
      </vt:variant>
      <vt:variant>
        <vt:lpwstr>https://www.aletscharena.ch/fr/ici-maintenant/rapport-de-situation/hiver</vt:lpwstr>
      </vt:variant>
      <vt:variant>
        <vt:lpwstr/>
      </vt:variant>
      <vt:variant>
        <vt:i4>72</vt:i4>
      </vt:variant>
      <vt:variant>
        <vt:i4>177</vt:i4>
      </vt:variant>
      <vt:variant>
        <vt:i4>0</vt:i4>
      </vt:variant>
      <vt:variant>
        <vt:i4>5</vt:i4>
      </vt:variant>
      <vt:variant>
        <vt:lpwstr>https://www.aletscharena.ch/fr/activites/ski/skiline</vt:lpwstr>
      </vt:variant>
      <vt:variant>
        <vt:lpwstr/>
      </vt:variant>
      <vt:variant>
        <vt:i4>1966128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_Toc151708037</vt:lpwstr>
      </vt:variant>
      <vt:variant>
        <vt:i4>1966128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_Toc151708036</vt:lpwstr>
      </vt:variant>
      <vt:variant>
        <vt:i4>1966128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_Toc151708035</vt:lpwstr>
      </vt:variant>
      <vt:variant>
        <vt:i4>1966128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_Toc151708034</vt:lpwstr>
      </vt:variant>
      <vt:variant>
        <vt:i4>1966128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_Toc151708033</vt:lpwstr>
      </vt:variant>
      <vt:variant>
        <vt:i4>1966128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_Toc151708032</vt:lpwstr>
      </vt:variant>
      <vt:variant>
        <vt:i4>1966128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_Toc151708031</vt:lpwstr>
      </vt:variant>
      <vt:variant>
        <vt:i4>1966128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_Toc151708030</vt:lpwstr>
      </vt:variant>
      <vt:variant>
        <vt:i4>2031664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_Toc151708029</vt:lpwstr>
      </vt:variant>
      <vt:variant>
        <vt:i4>2031664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_Toc151708028</vt:lpwstr>
      </vt:variant>
      <vt:variant>
        <vt:i4>2031664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_Toc151708027</vt:lpwstr>
      </vt:variant>
      <vt:variant>
        <vt:i4>2031664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_Toc151708026</vt:lpwstr>
      </vt:variant>
      <vt:variant>
        <vt:i4>2031664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_Toc151708025</vt:lpwstr>
      </vt:variant>
      <vt:variant>
        <vt:i4>2031664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_Toc151708024</vt:lpwstr>
      </vt:variant>
      <vt:variant>
        <vt:i4>2031664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_Toc151708023</vt:lpwstr>
      </vt:variant>
      <vt:variant>
        <vt:i4>2031664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_Toc151708022</vt:lpwstr>
      </vt:variant>
      <vt:variant>
        <vt:i4>2031664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_Toc151708021</vt:lpwstr>
      </vt:variant>
      <vt:variant>
        <vt:i4>2031664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_Toc151708020</vt:lpwstr>
      </vt:variant>
      <vt:variant>
        <vt:i4>1835056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_Toc151708019</vt:lpwstr>
      </vt:variant>
      <vt:variant>
        <vt:i4>1835056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_Toc151708018</vt:lpwstr>
      </vt:variant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_Toc151708017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_Toc151708016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_Toc151708015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_Toc151708014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_Toc151708013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_Toc151708012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_Toc151708011</vt:lpwstr>
      </vt:variant>
      <vt:variant>
        <vt:i4>1835056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_Toc151708010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_Toc151708009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König (Aletsch Arena)</dc:creator>
  <cp:keywords/>
  <dc:description/>
  <cp:lastModifiedBy>Jeanette Huber - Aletsch Arena</cp:lastModifiedBy>
  <cp:revision>724</cp:revision>
  <cp:lastPrinted>2023-11-24T09:53:00Z</cp:lastPrinted>
  <dcterms:created xsi:type="dcterms:W3CDTF">2022-07-08T18:16:00Z</dcterms:created>
  <dcterms:modified xsi:type="dcterms:W3CDTF">2023-11-24T09:53:00Z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0x010100DF7DF7EBF7F48640A19C82F6C1430B9F</vt:lpwstr>
  </property>
  <property fmtid="{D5CDD505-2E9C-101B-9397-08002B2CF9AE}" pid="3" name="Metadaten">
    <vt:lpwstr/>
  </property>
  <property fmtid="{D5CDD505-2E9C-101B-9397-08002B2CF9AE}" pid="4" name="MediaServiceImageTags">
    <vt:lpwstr/>
  </property>
  <property fmtid="{D5CDD505-2E9C-101B-9397-08002B2CF9AE}" pid="5" name="Base Target">
    <vt:lpwstr>_blank</vt:lpwstr>
  </property>
</Properties>
</file>