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2C61FC" w:rsidRPr="009D71A7" w:rsidRDefault="002C61FC" w:rsidP="002C61FC">
      <w:pPr>
        <w:pStyle w:val="NormalFlietext112facherZeilenabstand"/>
        <w:ind w:right="1132"/>
        <w:outlineLvl w:val="0"/>
        <w:rPr>
          <w:rFonts w:ascii="Arial" w:hAnsi="Arial" w:cs="Arial"/>
          <w:b/>
          <w:sz w:val="20"/>
          <w:u w:val="single"/>
        </w:rPr>
      </w:pPr>
      <w:r w:rsidRPr="009D71A7">
        <w:rPr>
          <w:rFonts w:ascii="Arial" w:hAnsi="Arial" w:cs="Arial"/>
          <w:b/>
          <w:sz w:val="20"/>
          <w:u w:val="single"/>
        </w:rPr>
        <w:t>Innovation als soziale Investition:</w:t>
      </w:r>
    </w:p>
    <w:p w:rsidR="002C61FC" w:rsidRPr="009D71A7" w:rsidRDefault="002C61FC" w:rsidP="002C61FC">
      <w:pPr>
        <w:pStyle w:val="NormalFlietext112facherZeilenabstand"/>
        <w:ind w:right="1132"/>
        <w:outlineLvl w:val="0"/>
        <w:rPr>
          <w:rFonts w:ascii="Arial" w:hAnsi="Arial" w:cs="Arial"/>
          <w:b/>
          <w:sz w:val="20"/>
          <w:u w:val="single"/>
        </w:rPr>
      </w:pPr>
      <w:r w:rsidRPr="009D71A7">
        <w:rPr>
          <w:rFonts w:ascii="Arial" w:hAnsi="Arial" w:cs="Arial"/>
          <w:b/>
          <w:sz w:val="20"/>
          <w:u w:val="single"/>
        </w:rPr>
        <w:t>REHAU unterstützt Hilfsprojekt im Irak mit technischer Kompetenz</w:t>
      </w:r>
    </w:p>
    <w:p w:rsidR="002C61FC" w:rsidRPr="009D71A7" w:rsidRDefault="002C61FC" w:rsidP="002C61FC">
      <w:pPr>
        <w:pStyle w:val="Textkrper2"/>
        <w:ind w:right="1132"/>
        <w:rPr>
          <w:rFonts w:cs="Arial"/>
          <w:b w:val="0"/>
          <w:i w:val="0"/>
          <w:color w:val="000000"/>
          <w:sz w:val="20"/>
        </w:rPr>
      </w:pPr>
    </w:p>
    <w:p w:rsidR="002C61FC" w:rsidRPr="009D71A7" w:rsidRDefault="002C61FC" w:rsidP="002C61FC">
      <w:pPr>
        <w:spacing w:line="360" w:lineRule="auto"/>
        <w:ind w:right="1132"/>
        <w:jc w:val="both"/>
        <w:rPr>
          <w:rFonts w:cs="Arial"/>
          <w:i/>
        </w:rPr>
      </w:pPr>
      <w:r w:rsidRPr="009D71A7">
        <w:rPr>
          <w:rFonts w:cs="Arial"/>
          <w:i/>
          <w:color w:val="000000"/>
        </w:rPr>
        <w:t xml:space="preserve">In Krisengebieten ist besondere Innovationskraft gefragt, um unter den schwierigen Bedingungen alltägliche Bedürfnisse wie ein warmes Zuhause zu gewährleisten. Als weltweit agierendes Familienunternehmen bringt der Polymerspezialist REHAU im Projekt „Maggie </w:t>
      </w:r>
      <w:proofErr w:type="spellStart"/>
      <w:r w:rsidRPr="009D71A7">
        <w:rPr>
          <w:rFonts w:cs="Arial"/>
          <w:i/>
          <w:color w:val="000000"/>
        </w:rPr>
        <w:t>goes</w:t>
      </w:r>
      <w:proofErr w:type="spellEnd"/>
      <w:r w:rsidRPr="009D71A7">
        <w:rPr>
          <w:rFonts w:cs="Arial"/>
          <w:i/>
          <w:color w:val="000000"/>
        </w:rPr>
        <w:t xml:space="preserve"> </w:t>
      </w:r>
      <w:proofErr w:type="spellStart"/>
      <w:r w:rsidRPr="009D71A7">
        <w:rPr>
          <w:rFonts w:cs="Arial"/>
          <w:i/>
          <w:color w:val="000000"/>
        </w:rPr>
        <w:t>to</w:t>
      </w:r>
      <w:proofErr w:type="spellEnd"/>
      <w:r w:rsidRPr="009D71A7">
        <w:rPr>
          <w:rFonts w:cs="Arial"/>
          <w:i/>
          <w:color w:val="000000"/>
        </w:rPr>
        <w:t xml:space="preserve"> </w:t>
      </w:r>
      <w:proofErr w:type="spellStart"/>
      <w:r w:rsidRPr="009D71A7">
        <w:rPr>
          <w:rFonts w:cs="Arial"/>
          <w:i/>
          <w:color w:val="000000"/>
        </w:rPr>
        <w:t>Yezidi</w:t>
      </w:r>
      <w:proofErr w:type="spellEnd"/>
      <w:r w:rsidRPr="009D71A7">
        <w:rPr>
          <w:rFonts w:cs="Arial"/>
          <w:i/>
          <w:color w:val="000000"/>
        </w:rPr>
        <w:t xml:space="preserve">“ sein technisches Know-how in ein Bildungszentrum für geflüchtete </w:t>
      </w:r>
      <w:proofErr w:type="spellStart"/>
      <w:r w:rsidRPr="009D71A7">
        <w:rPr>
          <w:rFonts w:cs="Arial"/>
          <w:i/>
          <w:color w:val="000000"/>
        </w:rPr>
        <w:t>jesidische</w:t>
      </w:r>
      <w:proofErr w:type="spellEnd"/>
      <w:r w:rsidRPr="009D71A7">
        <w:rPr>
          <w:rFonts w:cs="Arial"/>
          <w:i/>
          <w:color w:val="000000"/>
        </w:rPr>
        <w:t xml:space="preserve"> Kinder ein, wo ihre Traumata durch Krieg, Missbrauch und Gefangenschaft behandelt werden.</w:t>
      </w:r>
    </w:p>
    <w:p w:rsidR="002C61FC" w:rsidRPr="009D71A7" w:rsidRDefault="002C61FC" w:rsidP="002C61FC">
      <w:pPr>
        <w:pStyle w:val="NormalFlietext112facherZeilenabstand"/>
        <w:ind w:right="1132"/>
        <w:jc w:val="both"/>
        <w:rPr>
          <w:rFonts w:ascii="Arial" w:hAnsi="Arial" w:cs="Arial"/>
          <w:i/>
          <w:sz w:val="20"/>
        </w:rPr>
      </w:pPr>
    </w:p>
    <w:p w:rsidR="002C61FC" w:rsidRPr="009D71A7" w:rsidRDefault="002C61FC" w:rsidP="002C61FC">
      <w:pPr>
        <w:spacing w:line="360" w:lineRule="auto"/>
        <w:ind w:right="1134"/>
        <w:jc w:val="both"/>
        <w:rPr>
          <w:rFonts w:cs="Arial"/>
        </w:rPr>
      </w:pPr>
      <w:r w:rsidRPr="009D71A7">
        <w:rPr>
          <w:rFonts w:cs="Arial"/>
        </w:rPr>
        <w:t xml:space="preserve">Ein temporäres, aber sicheres Zuhause für geflüchtete Menschen weltweit: Mit diesem Anspruch rief das belgische Architekten- und Ingenieurteam DMOA das Programm „Maggie“ ins Leben. Um auch in schwer zugänglichen Konfliktregionen den Zugang zu Gesundheitsversorgung und Bildung zu unterstützen, entwickelten die Architekten mit „The Maggie </w:t>
      </w:r>
      <w:proofErr w:type="spellStart"/>
      <w:r w:rsidRPr="009D71A7">
        <w:rPr>
          <w:rFonts w:cs="Arial"/>
        </w:rPr>
        <w:t>Shelter</w:t>
      </w:r>
      <w:proofErr w:type="spellEnd"/>
      <w:r w:rsidRPr="009D71A7">
        <w:rPr>
          <w:rFonts w:cs="Arial"/>
        </w:rPr>
        <w:t xml:space="preserve">“ besondere Zufluchtsorte. Ihr Design erinnert an Zelte, sie bieten jedoch eine feste Struktur. Aufgrund zahlreicher Kriterien wie Wind- und Regenbeständigkeit sind die Konstruktionen robust genug, um der Witterung mindestens 15 Jahre zu trotzen. Ihre Einsatzmöglichkeiten sind vielfältig: „The Maggie </w:t>
      </w:r>
      <w:proofErr w:type="spellStart"/>
      <w:r w:rsidRPr="009D71A7">
        <w:rPr>
          <w:rFonts w:cs="Arial"/>
        </w:rPr>
        <w:t>Shelter</w:t>
      </w:r>
      <w:proofErr w:type="spellEnd"/>
      <w:r w:rsidRPr="009D71A7">
        <w:rPr>
          <w:rFonts w:cs="Arial"/>
        </w:rPr>
        <w:t xml:space="preserve">“ eignet sich für Krankenstationen, Schulen, Bildungszentren, gut temperierte Lagerräume oder Koordinationsstellen. Das liegt nicht zuletzt an der modularen Ausstattung. Im Austausch mit den Architekten und Ingenieuren von DMOA nahm sich REHAU der idealen Temperierung von diesen Unterkünften im nordirakischen Flüchtlingscamp </w:t>
      </w:r>
      <w:proofErr w:type="spellStart"/>
      <w:r w:rsidRPr="009D71A7">
        <w:rPr>
          <w:rFonts w:cs="Arial"/>
        </w:rPr>
        <w:t>Sharya</w:t>
      </w:r>
      <w:proofErr w:type="spellEnd"/>
      <w:r w:rsidRPr="009D71A7">
        <w:rPr>
          <w:rFonts w:cs="Arial"/>
        </w:rPr>
        <w:t xml:space="preserve"> an. Hier schafft DMOA im Projekt „Maggie </w:t>
      </w:r>
      <w:proofErr w:type="spellStart"/>
      <w:r w:rsidRPr="009D71A7">
        <w:rPr>
          <w:rFonts w:cs="Arial"/>
        </w:rPr>
        <w:t>goes</w:t>
      </w:r>
      <w:proofErr w:type="spellEnd"/>
      <w:r w:rsidRPr="009D71A7">
        <w:rPr>
          <w:rFonts w:cs="Arial"/>
        </w:rPr>
        <w:t xml:space="preserve"> </w:t>
      </w:r>
      <w:proofErr w:type="spellStart"/>
      <w:r w:rsidRPr="009D71A7">
        <w:rPr>
          <w:rFonts w:cs="Arial"/>
        </w:rPr>
        <w:t>to</w:t>
      </w:r>
      <w:proofErr w:type="spellEnd"/>
      <w:r w:rsidRPr="009D71A7">
        <w:rPr>
          <w:rFonts w:cs="Arial"/>
        </w:rPr>
        <w:t xml:space="preserve"> </w:t>
      </w:r>
      <w:proofErr w:type="spellStart"/>
      <w:r w:rsidRPr="009D71A7">
        <w:rPr>
          <w:rFonts w:cs="Arial"/>
        </w:rPr>
        <w:t>Yezidi</w:t>
      </w:r>
      <w:proofErr w:type="spellEnd"/>
      <w:r w:rsidRPr="009D71A7">
        <w:rPr>
          <w:rFonts w:cs="Arial"/>
        </w:rPr>
        <w:t xml:space="preserve">“ gemeinsam mit der lokalen Nichtregierungsorganisation </w:t>
      </w:r>
      <w:proofErr w:type="spellStart"/>
      <w:r w:rsidRPr="009D71A7">
        <w:rPr>
          <w:rFonts w:cs="Arial"/>
        </w:rPr>
        <w:t>Panaga</w:t>
      </w:r>
      <w:proofErr w:type="spellEnd"/>
      <w:r w:rsidRPr="009D71A7">
        <w:rPr>
          <w:rFonts w:cs="Arial"/>
        </w:rPr>
        <w:t xml:space="preserve"> eine Infrastruktur für traumatisierte Kinder. Für regelmäßigen Unterricht und Therapieangebote entstehen in Zelten des Typs „The Maggie </w:t>
      </w:r>
      <w:proofErr w:type="spellStart"/>
      <w:r w:rsidRPr="009D71A7">
        <w:rPr>
          <w:rFonts w:cs="Arial"/>
        </w:rPr>
        <w:t>Shelter</w:t>
      </w:r>
      <w:proofErr w:type="spellEnd"/>
      <w:r w:rsidRPr="009D71A7">
        <w:rPr>
          <w:rFonts w:cs="Arial"/>
        </w:rPr>
        <w:t xml:space="preserve">“ mehrere Räume, die an die Bedingungen vor Ort angepasst sind. „In diesem Programm vereinen sich soziales Engagement und Innovationskraft in einzigartiger Weise“, betont Joost </w:t>
      </w:r>
      <w:proofErr w:type="spellStart"/>
      <w:r w:rsidRPr="009D71A7">
        <w:rPr>
          <w:rFonts w:cs="Arial"/>
        </w:rPr>
        <w:t>Saelens</w:t>
      </w:r>
      <w:proofErr w:type="spellEnd"/>
      <w:r w:rsidRPr="009D71A7">
        <w:rPr>
          <w:rFonts w:cs="Arial"/>
        </w:rPr>
        <w:t xml:space="preserve">, Country Manager </w:t>
      </w:r>
      <w:proofErr w:type="spellStart"/>
      <w:r w:rsidRPr="009D71A7">
        <w:rPr>
          <w:rFonts w:cs="Arial"/>
        </w:rPr>
        <w:t>BeLux</w:t>
      </w:r>
      <w:proofErr w:type="spellEnd"/>
      <w:r w:rsidRPr="009D71A7">
        <w:rPr>
          <w:rFonts w:cs="Arial"/>
        </w:rPr>
        <w:t xml:space="preserve"> bei REHAU.</w:t>
      </w:r>
    </w:p>
    <w:p w:rsidR="002C61FC" w:rsidRPr="009D71A7" w:rsidRDefault="002C61FC" w:rsidP="002C61FC">
      <w:pPr>
        <w:spacing w:line="360" w:lineRule="auto"/>
        <w:ind w:right="1134"/>
        <w:jc w:val="both"/>
        <w:rPr>
          <w:rFonts w:cs="Arial"/>
        </w:rPr>
      </w:pPr>
    </w:p>
    <w:p w:rsidR="00C11A0F" w:rsidRPr="009255E0" w:rsidRDefault="002C61FC" w:rsidP="002C61FC">
      <w:pPr>
        <w:spacing w:line="360" w:lineRule="auto"/>
        <w:ind w:right="1134"/>
        <w:jc w:val="both"/>
        <w:rPr>
          <w:rFonts w:cs="Arial"/>
        </w:rPr>
      </w:pPr>
      <w:r w:rsidRPr="009D71A7">
        <w:rPr>
          <w:rFonts w:cs="Arial"/>
        </w:rPr>
        <w:t xml:space="preserve">An manchen Tagen im Sommer steigt die Temperatur im Flüchtlingscamp </w:t>
      </w:r>
      <w:proofErr w:type="spellStart"/>
      <w:r w:rsidRPr="009D71A7">
        <w:rPr>
          <w:rFonts w:cs="Arial"/>
        </w:rPr>
        <w:t>Sharya</w:t>
      </w:r>
      <w:proofErr w:type="spellEnd"/>
      <w:r w:rsidRPr="009D71A7">
        <w:rPr>
          <w:rFonts w:cs="Arial"/>
        </w:rPr>
        <w:t xml:space="preserve"> in unerträgliche Höhe, die Winter jedoch sind kalt und nass. „Die </w:t>
      </w:r>
      <w:proofErr w:type="spellStart"/>
      <w:r w:rsidRPr="009D71A7">
        <w:rPr>
          <w:rFonts w:cs="Arial"/>
        </w:rPr>
        <w:t>Yezidis</w:t>
      </w:r>
      <w:proofErr w:type="spellEnd"/>
      <w:r w:rsidRPr="009D71A7">
        <w:rPr>
          <w:rFonts w:cs="Arial"/>
        </w:rPr>
        <w:t xml:space="preserve"> leben in unmenschlichen Bedingungen. Der Winter ist hart und die Zelte sind undicht und voller Schlamm ”, beschreibt die </w:t>
      </w:r>
      <w:proofErr w:type="spellStart"/>
      <w:r w:rsidRPr="009D71A7">
        <w:rPr>
          <w:rFonts w:cs="Arial"/>
        </w:rPr>
        <w:t>Traumapsychologin</w:t>
      </w:r>
      <w:proofErr w:type="spellEnd"/>
      <w:r w:rsidRPr="009D71A7">
        <w:rPr>
          <w:rFonts w:cs="Arial"/>
        </w:rPr>
        <w:t xml:space="preserve"> Dr. Michelle Sanders die allgemeine Situation vor Ort. Gegen die Kälte standen Kerosinöfen zur Verfügung, die in der Gegend üblicherweise zum Heizen und Kochen verwendet wer</w:t>
      </w:r>
      <w:r w:rsidRPr="009D71A7">
        <w:rPr>
          <w:rFonts w:cs="Arial"/>
        </w:rPr>
        <w:lastRenderedPageBreak/>
        <w:t xml:space="preserve">den. Durch das bei der Verbrennung frei gesetzte Kohlenmonoxid bedeuten sie jedoch eine Gefahr für die Gesundheit. Wer mit den Kerosinöfen lebt, leidet häufig an Lungenproblemen und ist dem Risiko einer </w:t>
      </w:r>
      <w:r w:rsidR="00F25ACA" w:rsidRPr="009D71A7">
        <w:rPr>
          <w:rFonts w:cs="Arial"/>
        </w:rPr>
        <w:t>Kohlenmonoxid Vergiftung</w:t>
      </w:r>
      <w:bookmarkStart w:id="0" w:name="_GoBack"/>
      <w:bookmarkEnd w:id="0"/>
      <w:r w:rsidRPr="009D71A7">
        <w:rPr>
          <w:rFonts w:cs="Arial"/>
        </w:rPr>
        <w:t xml:space="preserve"> ausgesetzt. Zudem können die Zelte durch die offenen Öfen Feuer fangen. Drei Unterkünfte der Reihe „The Maggie </w:t>
      </w:r>
      <w:proofErr w:type="spellStart"/>
      <w:r w:rsidRPr="009D71A7">
        <w:rPr>
          <w:rFonts w:cs="Arial"/>
        </w:rPr>
        <w:t>Shelter</w:t>
      </w:r>
      <w:proofErr w:type="spellEnd"/>
      <w:r w:rsidRPr="009D71A7">
        <w:rPr>
          <w:rFonts w:cs="Arial"/>
        </w:rPr>
        <w:t xml:space="preserve">“ wurden daher mit modernen Flächenheizsystemen ausgestattet, die REHAU produzierte und als Spende zur Verfügung stellte. Durch die niedrige Aufbauhöhe und das geringe Gewicht konnte das System einfach und schnell in die Zeltkonstruktion integriert und auf einer Fläche von insgesamt etwa 200 Quadratmetern verlegt werden. Zum Kühlen und Heizen kommt eine zentrale Wärmepumpe zum Einsatz. „Mit unserem Flächenheizsystem haben wir die richtige Funktionalität für die herausfordernden klimatischen Bedingungen geschaffen und können vor allem den Risiken vorbeugen, die von den althergebrachten Kerosinöfen für die Gesundheit und Sicherheit der Kinder ausgingen“, resümiert Joost </w:t>
      </w:r>
      <w:proofErr w:type="spellStart"/>
      <w:r w:rsidRPr="009D71A7">
        <w:rPr>
          <w:rFonts w:cs="Arial"/>
        </w:rPr>
        <w:t>Saelens</w:t>
      </w:r>
      <w:proofErr w:type="spellEnd"/>
      <w:r w:rsidRPr="009D71A7">
        <w:rPr>
          <w:rFonts w:cs="Arial"/>
        </w:rPr>
        <w:t>.</w:t>
      </w:r>
    </w:p>
    <w:p w:rsidR="00C11A0F" w:rsidRPr="009255E0" w:rsidRDefault="00C11A0F" w:rsidP="00C11A0F">
      <w:pPr>
        <w:spacing w:line="360" w:lineRule="auto"/>
        <w:jc w:val="both"/>
        <w:rPr>
          <w:rFonts w:cs="Arial"/>
        </w:rPr>
      </w:pPr>
    </w:p>
    <w:p w:rsidR="00C11A0F" w:rsidRPr="009255E0" w:rsidRDefault="00C11A0F" w:rsidP="00C11A0F">
      <w:pPr>
        <w:spacing w:line="360" w:lineRule="auto"/>
        <w:jc w:val="both"/>
        <w:rPr>
          <w:rFonts w:cs="Arial"/>
        </w:rPr>
      </w:pPr>
    </w:p>
    <w:p w:rsidR="00C11A0F" w:rsidRPr="009255E0" w:rsidRDefault="00C11A0F" w:rsidP="00C11A0F">
      <w:pPr>
        <w:spacing w:line="360" w:lineRule="auto"/>
        <w:jc w:val="both"/>
        <w:rPr>
          <w:rFonts w:cs="Arial"/>
        </w:rPr>
      </w:pPr>
    </w:p>
    <w:p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C11A0F">
      <w:pPr>
        <w:ind w:right="1132"/>
        <w:rPr>
          <w:rFonts w:cs="Arial"/>
        </w:rPr>
      </w:pPr>
    </w:p>
    <w:p w:rsidR="00C11A0F" w:rsidRPr="009255E0" w:rsidRDefault="00C11A0F" w:rsidP="00C11A0F">
      <w:pPr>
        <w:ind w:right="1132"/>
        <w:rPr>
          <w:rFonts w:cs="Arial"/>
        </w:rPr>
      </w:pPr>
    </w:p>
    <w:p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C11A0F">
      <w:pPr>
        <w:spacing w:line="276" w:lineRule="auto"/>
        <w:ind w:right="1132"/>
        <w:jc w:val="both"/>
        <w:rPr>
          <w:rFonts w:cs="Arial"/>
          <w:b/>
          <w:u w:val="single"/>
        </w:rPr>
      </w:pPr>
    </w:p>
    <w:p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rsidR="00C11A0F" w:rsidRPr="009255E0" w:rsidRDefault="00C11A0F" w:rsidP="00C11A0F">
      <w:pPr>
        <w:tabs>
          <w:tab w:val="left" w:pos="1425"/>
        </w:tabs>
        <w:spacing w:line="276" w:lineRule="auto"/>
        <w:ind w:right="1132"/>
        <w:jc w:val="both"/>
        <w:rPr>
          <w:rFonts w:cs="Arial"/>
        </w:rPr>
      </w:pPr>
      <w:r w:rsidRPr="009255E0">
        <w:rPr>
          <w:rFonts w:cs="Arial"/>
        </w:rPr>
        <w:tab/>
      </w:r>
    </w:p>
    <w:p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p w:rsidR="005E263D" w:rsidRPr="00C11A0F" w:rsidRDefault="005E263D" w:rsidP="00C11A0F">
      <w:pPr>
        <w:spacing w:line="360" w:lineRule="auto"/>
        <w:jc w:val="both"/>
        <w:rPr>
          <w:rFonts w:ascii="Arial Narrow" w:hAnsi="Arial Narrow"/>
          <w:sz w:val="22"/>
          <w:szCs w:val="22"/>
          <w:lang w:val="en-US"/>
        </w:rPr>
      </w:pPr>
    </w:p>
    <w:sectPr w:rsidR="005E263D" w:rsidRPr="00C11A0F" w:rsidSect="00093A89">
      <w:headerReference w:type="default" r:id="rId10"/>
      <w:footerReference w:type="default" r:id="rId11"/>
      <w:headerReference w:type="first" r:id="rId12"/>
      <w:footerReference w:type="first" r:id="rId13"/>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FC" w:rsidRDefault="002C61FC">
      <w:r>
        <w:separator/>
      </w:r>
    </w:p>
  </w:endnote>
  <w:endnote w:type="continuationSeparator" w:id="0">
    <w:p w:rsidR="002C61FC" w:rsidRDefault="002C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F25ACA">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F25ACA">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F25ACA">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F25ACA">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FC" w:rsidRDefault="002C61FC">
      <w:r>
        <w:separator/>
      </w:r>
    </w:p>
  </w:footnote>
  <w:footnote w:type="continuationSeparator" w:id="0">
    <w:p w:rsidR="002C61FC" w:rsidRDefault="002C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F25ACA">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rsidR="00F06830" w:rsidRDefault="002C61FC" w:rsidP="00F06830">
                          <w:pPr>
                            <w:jc w:val="right"/>
                          </w:pPr>
                          <w:r>
                            <w:t>02</w:t>
                          </w:r>
                          <w:r w:rsidR="00F06830">
                            <w:t xml:space="preserve">. </w:t>
                          </w:r>
                          <w:r>
                            <w:t>April</w:t>
                          </w:r>
                          <w:r w:rsidR="00F06830">
                            <w:t xml:space="preserve"> </w:t>
                          </w:r>
                          <w:r>
                            <w:t>2019</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rsidR="00F06830" w:rsidRDefault="002C61FC" w:rsidP="00F06830">
                    <w:pPr>
                      <w:jc w:val="right"/>
                    </w:pPr>
                    <w:r>
                      <w:t>02</w:t>
                    </w:r>
                    <w:r w:rsidR="00F06830">
                      <w:t xml:space="preserve">. </w:t>
                    </w:r>
                    <w:r>
                      <w:t>April</w:t>
                    </w:r>
                    <w:r w:rsidR="00F06830">
                      <w:t xml:space="preserve"> </w:t>
                    </w:r>
                    <w:r>
                      <w:t>2019</w:t>
                    </w: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FC"/>
    <w:rsid w:val="00077CE4"/>
    <w:rsid w:val="00093A89"/>
    <w:rsid w:val="000D32F7"/>
    <w:rsid w:val="001001CA"/>
    <w:rsid w:val="00125FA8"/>
    <w:rsid w:val="00133001"/>
    <w:rsid w:val="001438F7"/>
    <w:rsid w:val="001511FA"/>
    <w:rsid w:val="00174FFD"/>
    <w:rsid w:val="00185F57"/>
    <w:rsid w:val="001A744D"/>
    <w:rsid w:val="0023056E"/>
    <w:rsid w:val="00232E1D"/>
    <w:rsid w:val="00257439"/>
    <w:rsid w:val="002779A4"/>
    <w:rsid w:val="002C3B37"/>
    <w:rsid w:val="002C61FC"/>
    <w:rsid w:val="002D3495"/>
    <w:rsid w:val="002F7C67"/>
    <w:rsid w:val="003102D9"/>
    <w:rsid w:val="00332337"/>
    <w:rsid w:val="00344C25"/>
    <w:rsid w:val="004445CE"/>
    <w:rsid w:val="00457227"/>
    <w:rsid w:val="00470A89"/>
    <w:rsid w:val="004B2F34"/>
    <w:rsid w:val="004C28CB"/>
    <w:rsid w:val="004C6003"/>
    <w:rsid w:val="004E60A8"/>
    <w:rsid w:val="004E7089"/>
    <w:rsid w:val="00505BF2"/>
    <w:rsid w:val="00527A76"/>
    <w:rsid w:val="00553E34"/>
    <w:rsid w:val="005569B3"/>
    <w:rsid w:val="00583380"/>
    <w:rsid w:val="005E263D"/>
    <w:rsid w:val="005E6F1E"/>
    <w:rsid w:val="005F12D8"/>
    <w:rsid w:val="006249D5"/>
    <w:rsid w:val="006374EE"/>
    <w:rsid w:val="00637CD8"/>
    <w:rsid w:val="0065191B"/>
    <w:rsid w:val="00656F0E"/>
    <w:rsid w:val="0066361E"/>
    <w:rsid w:val="00674132"/>
    <w:rsid w:val="0069546F"/>
    <w:rsid w:val="006A3DC7"/>
    <w:rsid w:val="006E52B0"/>
    <w:rsid w:val="00713D9D"/>
    <w:rsid w:val="007252C5"/>
    <w:rsid w:val="007335A0"/>
    <w:rsid w:val="00746749"/>
    <w:rsid w:val="008A411F"/>
    <w:rsid w:val="008B536C"/>
    <w:rsid w:val="008D2F34"/>
    <w:rsid w:val="008E77D7"/>
    <w:rsid w:val="00915D43"/>
    <w:rsid w:val="009255E0"/>
    <w:rsid w:val="00961778"/>
    <w:rsid w:val="00962706"/>
    <w:rsid w:val="009727E2"/>
    <w:rsid w:val="00995965"/>
    <w:rsid w:val="009B3A9B"/>
    <w:rsid w:val="009C3387"/>
    <w:rsid w:val="009D052C"/>
    <w:rsid w:val="009F5F7F"/>
    <w:rsid w:val="00A159B2"/>
    <w:rsid w:val="00A2624F"/>
    <w:rsid w:val="00A358E7"/>
    <w:rsid w:val="00A624DC"/>
    <w:rsid w:val="00A84AEC"/>
    <w:rsid w:val="00B049AF"/>
    <w:rsid w:val="00B46DA0"/>
    <w:rsid w:val="00B61133"/>
    <w:rsid w:val="00BD7F78"/>
    <w:rsid w:val="00BE5B1B"/>
    <w:rsid w:val="00C0121D"/>
    <w:rsid w:val="00C0656E"/>
    <w:rsid w:val="00C11A0F"/>
    <w:rsid w:val="00C13DAE"/>
    <w:rsid w:val="00C2403A"/>
    <w:rsid w:val="00C2722F"/>
    <w:rsid w:val="00C308C6"/>
    <w:rsid w:val="00C75044"/>
    <w:rsid w:val="00CA096E"/>
    <w:rsid w:val="00CD3EEA"/>
    <w:rsid w:val="00D87F3F"/>
    <w:rsid w:val="00DA12C7"/>
    <w:rsid w:val="00DD7B22"/>
    <w:rsid w:val="00DF7E5E"/>
    <w:rsid w:val="00E03D35"/>
    <w:rsid w:val="00E358F4"/>
    <w:rsid w:val="00E375CA"/>
    <w:rsid w:val="00E95CCE"/>
    <w:rsid w:val="00EB101D"/>
    <w:rsid w:val="00ED2968"/>
    <w:rsid w:val="00ED5170"/>
    <w:rsid w:val="00EE2CF1"/>
    <w:rsid w:val="00EE53ED"/>
    <w:rsid w:val="00F04612"/>
    <w:rsid w:val="00F06830"/>
    <w:rsid w:val="00F1438D"/>
    <w:rsid w:val="00F25ACA"/>
    <w:rsid w:val="00F53C14"/>
    <w:rsid w:val="00F63F7F"/>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0965e"/>
    </o:shapedefaults>
    <o:shapelayout v:ext="edit">
      <o:idmap v:ext="edit" data="1"/>
    </o:shapelayout>
  </w:shapeDefaults>
  <w:decimalSymbol w:val=","/>
  <w:listSeparator w:val=";"/>
  <w14:docId w14:val="39BB1195"/>
  <w15:docId w15:val="{9B047B6C-8947-4A88-A8D9-194B9AA4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Textkrper2">
    <w:name w:val="Body Text 2"/>
    <w:basedOn w:val="Standard"/>
    <w:link w:val="Textkrper2Zchn1"/>
    <w:rsid w:val="002C61FC"/>
    <w:pPr>
      <w:spacing w:line="360" w:lineRule="auto"/>
      <w:jc w:val="both"/>
    </w:pPr>
    <w:rPr>
      <w:b/>
      <w:i/>
      <w:sz w:val="22"/>
    </w:rPr>
  </w:style>
  <w:style w:type="character" w:customStyle="1" w:styleId="Textkrper2Zchn">
    <w:name w:val="Textkörper 2 Zchn"/>
    <w:basedOn w:val="Absatz-Standardschriftart"/>
    <w:semiHidden/>
    <w:rsid w:val="002C61FC"/>
    <w:rPr>
      <w:rFonts w:ascii="Arial" w:hAnsi="Arial"/>
    </w:rPr>
  </w:style>
  <w:style w:type="character" w:customStyle="1" w:styleId="Textkrper2Zchn1">
    <w:name w:val="Textkörper 2 Zchn1"/>
    <w:basedOn w:val="Absatz-Standardschriftart"/>
    <w:link w:val="Textkrper2"/>
    <w:rsid w:val="002C61FC"/>
    <w:rPr>
      <w:rFonts w:ascii="Arial" w:hAnsi="Arial"/>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5EF80867-8C95-428D-B0FC-466314FEB7E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53735B3-7FA0-4B89-BE16-DC70562CF2CD"/>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2675C6E-5811-4F30-8AB0-0A10AD74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2</Pages>
  <Words>577</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4312</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2</cp:revision>
  <cp:lastPrinted>2016-07-21T19:51:00Z</cp:lastPrinted>
  <dcterms:created xsi:type="dcterms:W3CDTF">2019-04-02T06:22:00Z</dcterms:created>
  <dcterms:modified xsi:type="dcterms:W3CDTF">2019-04-02T06:31:00Z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