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757C" w14:textId="77777777" w:rsidR="00941046" w:rsidRPr="00003331" w:rsidRDefault="00941046" w:rsidP="00941046">
      <w:pPr>
        <w:jc w:val="both"/>
        <w:rPr>
          <w:rFonts w:ascii="Arial" w:hAnsi="Arial" w:cs="Arial"/>
        </w:rPr>
      </w:pPr>
    </w:p>
    <w:p w14:paraId="496F78AE" w14:textId="77777777" w:rsidR="00003331" w:rsidRDefault="00003331" w:rsidP="00941046">
      <w:pPr>
        <w:jc w:val="both"/>
        <w:rPr>
          <w:rFonts w:ascii="Arial" w:hAnsi="Arial" w:cs="Arial"/>
          <w:b/>
          <w:bCs/>
        </w:rPr>
      </w:pPr>
    </w:p>
    <w:p w14:paraId="46F2A844" w14:textId="3F8416E7" w:rsidR="00941046" w:rsidRPr="00003331" w:rsidRDefault="00941046" w:rsidP="00941046">
      <w:pPr>
        <w:jc w:val="both"/>
        <w:rPr>
          <w:rFonts w:ascii="Arial" w:hAnsi="Arial" w:cs="Arial"/>
          <w:b/>
          <w:bCs/>
        </w:rPr>
      </w:pPr>
      <w:r w:rsidRPr="00003331">
        <w:rPr>
          <w:rFonts w:ascii="Arial" w:hAnsi="Arial" w:cs="Arial"/>
          <w:b/>
          <w:bCs/>
        </w:rPr>
        <w:t>PRESSEINFORMATION</w:t>
      </w:r>
    </w:p>
    <w:p w14:paraId="2DC96BD5" w14:textId="77777777" w:rsidR="00941046" w:rsidRPr="00003331" w:rsidRDefault="00941046" w:rsidP="00941046">
      <w:pPr>
        <w:jc w:val="both"/>
        <w:rPr>
          <w:rFonts w:ascii="Arial" w:hAnsi="Arial" w:cs="Arial"/>
        </w:rPr>
      </w:pPr>
      <w:r w:rsidRPr="00003331">
        <w:rPr>
          <w:rFonts w:ascii="Arial" w:hAnsi="Arial" w:cs="Arial"/>
        </w:rPr>
        <w:t>September 2023</w:t>
      </w:r>
    </w:p>
    <w:p w14:paraId="390A2066" w14:textId="77777777" w:rsidR="00941046" w:rsidRPr="00003331" w:rsidRDefault="00941046" w:rsidP="00941046">
      <w:pPr>
        <w:jc w:val="both"/>
        <w:rPr>
          <w:rFonts w:ascii="Arial" w:hAnsi="Arial" w:cs="Arial"/>
        </w:rPr>
      </w:pPr>
    </w:p>
    <w:p w14:paraId="40AB2388" w14:textId="77777777" w:rsidR="00941046" w:rsidRPr="00003331" w:rsidRDefault="00941046" w:rsidP="00941046">
      <w:pPr>
        <w:jc w:val="both"/>
        <w:rPr>
          <w:rFonts w:ascii="Arial" w:hAnsi="Arial" w:cs="Arial"/>
        </w:rPr>
      </w:pPr>
    </w:p>
    <w:p w14:paraId="21BE4573" w14:textId="77777777" w:rsidR="00941046" w:rsidRPr="00003331" w:rsidRDefault="00941046" w:rsidP="00941046">
      <w:pPr>
        <w:jc w:val="both"/>
        <w:rPr>
          <w:rFonts w:ascii="Arial" w:hAnsi="Arial" w:cs="Arial"/>
        </w:rPr>
      </w:pPr>
    </w:p>
    <w:p w14:paraId="635A37BF" w14:textId="20AEAE3A" w:rsidR="00941046" w:rsidRPr="00003331" w:rsidRDefault="00CE660B" w:rsidP="00941046">
      <w:pPr>
        <w:jc w:val="both"/>
        <w:rPr>
          <w:rFonts w:ascii="Arial" w:hAnsi="Arial" w:cs="Arial"/>
          <w:b/>
          <w:bCs/>
          <w:sz w:val="28"/>
          <w:szCs w:val="28"/>
        </w:rPr>
      </w:pPr>
      <w:proofErr w:type="spellStart"/>
      <w:r w:rsidRPr="00003331">
        <w:rPr>
          <w:rFonts w:ascii="Arial" w:hAnsi="Arial" w:cs="Arial"/>
          <w:b/>
          <w:bCs/>
          <w:sz w:val="28"/>
          <w:szCs w:val="28"/>
        </w:rPr>
        <w:t>ViveLaCar</w:t>
      </w:r>
      <w:proofErr w:type="spellEnd"/>
      <w:r w:rsidRPr="00003331">
        <w:rPr>
          <w:rFonts w:ascii="Arial" w:hAnsi="Arial" w:cs="Arial"/>
          <w:b/>
          <w:bCs/>
          <w:sz w:val="28"/>
          <w:szCs w:val="28"/>
        </w:rPr>
        <w:t xml:space="preserve"> bleibt die Nummer eins: </w:t>
      </w:r>
    </w:p>
    <w:p w14:paraId="13837A32" w14:textId="5434DF45" w:rsidR="00CE660B" w:rsidRPr="00003331" w:rsidRDefault="00CE660B" w:rsidP="00941046">
      <w:pPr>
        <w:jc w:val="both"/>
        <w:rPr>
          <w:rFonts w:ascii="Arial" w:hAnsi="Arial" w:cs="Arial"/>
          <w:b/>
          <w:bCs/>
          <w:sz w:val="28"/>
          <w:szCs w:val="28"/>
        </w:rPr>
      </w:pPr>
      <w:r w:rsidRPr="00003331">
        <w:rPr>
          <w:rFonts w:ascii="Arial" w:hAnsi="Arial" w:cs="Arial"/>
          <w:b/>
          <w:bCs/>
          <w:sz w:val="28"/>
          <w:szCs w:val="28"/>
        </w:rPr>
        <w:t>Erneut „Bester Deal“ unter den Auto-Abo-Anbietern</w:t>
      </w:r>
    </w:p>
    <w:p w14:paraId="4DC919D6" w14:textId="77777777" w:rsidR="00941046" w:rsidRPr="00003331" w:rsidRDefault="00941046" w:rsidP="00941046">
      <w:pPr>
        <w:jc w:val="both"/>
        <w:rPr>
          <w:rFonts w:ascii="Arial" w:hAnsi="Arial" w:cs="Arial"/>
        </w:rPr>
      </w:pPr>
    </w:p>
    <w:p w14:paraId="57EC5793" w14:textId="0D016D35" w:rsidR="00941046" w:rsidRPr="00003331" w:rsidRDefault="00003331" w:rsidP="00941046">
      <w:pPr>
        <w:pStyle w:val="Listenabsatz"/>
        <w:numPr>
          <w:ilvl w:val="0"/>
          <w:numId w:val="1"/>
        </w:numPr>
        <w:jc w:val="both"/>
        <w:rPr>
          <w:rFonts w:ascii="Arial" w:hAnsi="Arial" w:cs="Arial"/>
        </w:rPr>
      </w:pPr>
      <w:r>
        <w:rPr>
          <w:rFonts w:ascii="Arial" w:hAnsi="Arial" w:cs="Arial"/>
        </w:rPr>
        <w:t xml:space="preserve">Smart Shopper wollen hohe Qualität </w:t>
      </w:r>
      <w:proofErr w:type="gramStart"/>
      <w:r>
        <w:rPr>
          <w:rFonts w:ascii="Arial" w:hAnsi="Arial" w:cs="Arial"/>
        </w:rPr>
        <w:t>zum vergleichsweise niedrigen Preis</w:t>
      </w:r>
      <w:proofErr w:type="gramEnd"/>
    </w:p>
    <w:p w14:paraId="7DCF764D" w14:textId="6E0EAA3D" w:rsidR="00941046" w:rsidRPr="00003331" w:rsidRDefault="00003331" w:rsidP="00941046">
      <w:pPr>
        <w:pStyle w:val="Listenabsatz"/>
        <w:numPr>
          <w:ilvl w:val="0"/>
          <w:numId w:val="1"/>
        </w:numPr>
        <w:jc w:val="both"/>
        <w:rPr>
          <w:rFonts w:ascii="Arial" w:hAnsi="Arial" w:cs="Arial"/>
        </w:rPr>
      </w:pPr>
      <w:proofErr w:type="spellStart"/>
      <w:r>
        <w:rPr>
          <w:rFonts w:ascii="Arial" w:hAnsi="Arial" w:cs="Arial"/>
        </w:rPr>
        <w:t>ViveLaCar</w:t>
      </w:r>
      <w:proofErr w:type="spellEnd"/>
      <w:r>
        <w:rPr>
          <w:rFonts w:ascii="Arial" w:hAnsi="Arial" w:cs="Arial"/>
        </w:rPr>
        <w:t xml:space="preserve"> bietet die größte Auswahl an Abo-Autos in Deutschland</w:t>
      </w:r>
    </w:p>
    <w:p w14:paraId="78CC0348" w14:textId="05238A7A" w:rsidR="00941046" w:rsidRPr="00003331" w:rsidRDefault="00003331" w:rsidP="00941046">
      <w:pPr>
        <w:pStyle w:val="Listenabsatz"/>
        <w:numPr>
          <w:ilvl w:val="0"/>
          <w:numId w:val="1"/>
        </w:numPr>
        <w:jc w:val="both"/>
        <w:rPr>
          <w:rFonts w:ascii="Arial" w:hAnsi="Arial" w:cs="Arial"/>
        </w:rPr>
      </w:pPr>
      <w:r>
        <w:rPr>
          <w:rFonts w:ascii="Arial" w:hAnsi="Arial" w:cs="Arial"/>
        </w:rPr>
        <w:t>Mobilität zum Alles-Inklusive-Preis gibt’s schon ab 299 Euro</w:t>
      </w:r>
    </w:p>
    <w:p w14:paraId="3761BA22" w14:textId="1F9D5179" w:rsidR="00941046" w:rsidRPr="00003331" w:rsidRDefault="00941046" w:rsidP="00941046">
      <w:pPr>
        <w:jc w:val="both"/>
        <w:rPr>
          <w:rFonts w:ascii="Arial" w:hAnsi="Arial" w:cs="Arial"/>
        </w:rPr>
      </w:pPr>
    </w:p>
    <w:p w14:paraId="7E4BE99A" w14:textId="1EF82086" w:rsidR="00CE660B" w:rsidRPr="00003331" w:rsidRDefault="00CE660B" w:rsidP="00941046">
      <w:pPr>
        <w:jc w:val="both"/>
        <w:rPr>
          <w:rFonts w:ascii="Arial" w:hAnsi="Arial" w:cs="Arial"/>
          <w:b/>
          <w:bCs/>
          <w:i/>
          <w:iCs/>
        </w:rPr>
      </w:pPr>
      <w:proofErr w:type="spellStart"/>
      <w:r w:rsidRPr="00003331">
        <w:rPr>
          <w:rFonts w:ascii="Arial" w:hAnsi="Arial" w:cs="Arial"/>
          <w:b/>
          <w:bCs/>
          <w:i/>
          <w:iCs/>
        </w:rPr>
        <w:t>ViveLaCar</w:t>
      </w:r>
      <w:proofErr w:type="spellEnd"/>
      <w:r w:rsidRPr="00003331">
        <w:rPr>
          <w:rFonts w:ascii="Arial" w:hAnsi="Arial" w:cs="Arial"/>
          <w:b/>
          <w:bCs/>
          <w:i/>
          <w:iCs/>
        </w:rPr>
        <w:t xml:space="preserve"> bleibt </w:t>
      </w:r>
      <w:r w:rsidR="00CB5020" w:rsidRPr="00003331">
        <w:rPr>
          <w:rFonts w:ascii="Arial" w:hAnsi="Arial" w:cs="Arial"/>
          <w:b/>
          <w:bCs/>
          <w:i/>
          <w:iCs/>
        </w:rPr>
        <w:t>die Nummer eins</w:t>
      </w:r>
      <w:r w:rsidR="002B67C6" w:rsidRPr="00003331">
        <w:rPr>
          <w:rFonts w:ascii="Arial" w:hAnsi="Arial" w:cs="Arial"/>
          <w:b/>
          <w:bCs/>
          <w:i/>
          <w:iCs/>
        </w:rPr>
        <w:t>!</w:t>
      </w:r>
      <w:r w:rsidRPr="00003331">
        <w:rPr>
          <w:rFonts w:ascii="Arial" w:hAnsi="Arial" w:cs="Arial"/>
          <w:b/>
          <w:bCs/>
          <w:i/>
          <w:iCs/>
        </w:rPr>
        <w:t xml:space="preserve"> </w:t>
      </w:r>
      <w:r w:rsidR="00CB5020" w:rsidRPr="00003331">
        <w:rPr>
          <w:rFonts w:ascii="Arial" w:hAnsi="Arial" w:cs="Arial"/>
          <w:b/>
          <w:bCs/>
          <w:i/>
          <w:iCs/>
        </w:rPr>
        <w:t xml:space="preserve">Deutschlands besten Deal unter den Auto-Abos bietet erneut der Stuttgarter Mobilitätsdienstleister. Das hat eine gemeinsame Untersuchung </w:t>
      </w:r>
      <w:r w:rsidR="0060586F">
        <w:rPr>
          <w:rFonts w:ascii="Arial" w:hAnsi="Arial" w:cs="Arial"/>
          <w:b/>
          <w:bCs/>
          <w:i/>
          <w:iCs/>
        </w:rPr>
        <w:t xml:space="preserve">von </w:t>
      </w:r>
      <w:proofErr w:type="spellStart"/>
      <w:r w:rsidR="00CB5020" w:rsidRPr="00003331">
        <w:rPr>
          <w:rFonts w:ascii="Arial" w:hAnsi="Arial" w:cs="Arial"/>
          <w:b/>
          <w:bCs/>
          <w:i/>
          <w:iCs/>
        </w:rPr>
        <w:t>ServiceValue</w:t>
      </w:r>
      <w:proofErr w:type="spellEnd"/>
      <w:r w:rsidR="00CB5020" w:rsidRPr="00003331">
        <w:rPr>
          <w:rFonts w:ascii="Arial" w:hAnsi="Arial" w:cs="Arial"/>
          <w:b/>
          <w:bCs/>
          <w:i/>
          <w:iCs/>
        </w:rPr>
        <w:t xml:space="preserve"> und Deutschland Test ergeben. Die Ergebnisse der Studie „Smart Shopper 2023“ wurden jetzt im FOCUS Magazin, Ausgabe 38/2023 und auf servicevalue.de veröffentlicht. </w:t>
      </w:r>
    </w:p>
    <w:p w14:paraId="5DB93911" w14:textId="77777777" w:rsidR="00CE660B" w:rsidRPr="00003331" w:rsidRDefault="00CE660B" w:rsidP="00941046">
      <w:pPr>
        <w:jc w:val="both"/>
        <w:rPr>
          <w:rFonts w:ascii="Arial" w:hAnsi="Arial" w:cs="Arial"/>
        </w:rPr>
      </w:pPr>
    </w:p>
    <w:p w14:paraId="2313420C" w14:textId="51F116DF" w:rsidR="00941046" w:rsidRPr="00003331" w:rsidRDefault="00941046" w:rsidP="00941046">
      <w:pPr>
        <w:jc w:val="both"/>
        <w:rPr>
          <w:rFonts w:ascii="Arial" w:hAnsi="Arial" w:cs="Arial"/>
        </w:rPr>
      </w:pPr>
      <w:r w:rsidRPr="00003331">
        <w:rPr>
          <w:rFonts w:ascii="Arial" w:hAnsi="Arial" w:cs="Arial"/>
        </w:rPr>
        <w:t xml:space="preserve">Wo gibt es </w:t>
      </w:r>
      <w:r w:rsidR="00EC36F6" w:rsidRPr="00003331">
        <w:rPr>
          <w:rFonts w:ascii="Arial" w:hAnsi="Arial" w:cs="Arial"/>
        </w:rPr>
        <w:t xml:space="preserve">möglichst </w:t>
      </w:r>
      <w:r w:rsidRPr="00003331">
        <w:rPr>
          <w:rFonts w:ascii="Arial" w:hAnsi="Arial" w:cs="Arial"/>
        </w:rPr>
        <w:t xml:space="preserve">hohe Qualität </w:t>
      </w:r>
      <w:r w:rsidR="00EC36F6" w:rsidRPr="00003331">
        <w:rPr>
          <w:rFonts w:ascii="Arial" w:hAnsi="Arial" w:cs="Arial"/>
        </w:rPr>
        <w:t xml:space="preserve">für </w:t>
      </w:r>
      <w:proofErr w:type="gramStart"/>
      <w:r w:rsidR="00EC36F6" w:rsidRPr="00003331">
        <w:rPr>
          <w:rFonts w:ascii="Arial" w:hAnsi="Arial" w:cs="Arial"/>
        </w:rPr>
        <w:t>einen</w:t>
      </w:r>
      <w:r w:rsidRPr="00003331">
        <w:rPr>
          <w:rFonts w:ascii="Arial" w:hAnsi="Arial" w:cs="Arial"/>
        </w:rPr>
        <w:t xml:space="preserve"> vergleichsweise</w:t>
      </w:r>
      <w:proofErr w:type="gramEnd"/>
      <w:r w:rsidRPr="00003331">
        <w:rPr>
          <w:rFonts w:ascii="Arial" w:hAnsi="Arial" w:cs="Arial"/>
        </w:rPr>
        <w:t xml:space="preserve"> </w:t>
      </w:r>
      <w:r w:rsidR="00EC36F6" w:rsidRPr="00003331">
        <w:rPr>
          <w:rFonts w:ascii="Arial" w:hAnsi="Arial" w:cs="Arial"/>
        </w:rPr>
        <w:t>niedrigen</w:t>
      </w:r>
      <w:r w:rsidRPr="00003331">
        <w:rPr>
          <w:rFonts w:ascii="Arial" w:hAnsi="Arial" w:cs="Arial"/>
        </w:rPr>
        <w:t xml:space="preserve"> Preis? </w:t>
      </w:r>
      <w:r w:rsidR="00EC36F6" w:rsidRPr="00003331">
        <w:rPr>
          <w:rFonts w:ascii="Arial" w:hAnsi="Arial" w:cs="Arial"/>
        </w:rPr>
        <w:t xml:space="preserve">Das wollten Experten des Kölner Analyse- und Beratungshauses </w:t>
      </w:r>
      <w:proofErr w:type="spellStart"/>
      <w:r w:rsidRPr="00003331">
        <w:rPr>
          <w:rFonts w:ascii="Arial" w:hAnsi="Arial" w:cs="Arial"/>
        </w:rPr>
        <w:t>ServiceValue</w:t>
      </w:r>
      <w:proofErr w:type="spellEnd"/>
      <w:r w:rsidRPr="00003331">
        <w:rPr>
          <w:rFonts w:ascii="Arial" w:hAnsi="Arial" w:cs="Arial"/>
        </w:rPr>
        <w:t xml:space="preserve"> </w:t>
      </w:r>
      <w:r w:rsidR="00EC36F6" w:rsidRPr="00003331">
        <w:rPr>
          <w:rFonts w:ascii="Arial" w:hAnsi="Arial" w:cs="Arial"/>
        </w:rPr>
        <w:t>und von</w:t>
      </w:r>
      <w:r w:rsidRPr="00003331">
        <w:rPr>
          <w:rFonts w:ascii="Arial" w:hAnsi="Arial" w:cs="Arial"/>
        </w:rPr>
        <w:t xml:space="preserve"> Deutschland </w:t>
      </w:r>
      <w:r w:rsidR="00EC36F6" w:rsidRPr="00003331">
        <w:rPr>
          <w:rFonts w:ascii="Arial" w:hAnsi="Arial" w:cs="Arial"/>
        </w:rPr>
        <w:t>Test im Rahmen im Rahmen einer breit angelegten Verbraucherbefragung wissen. Dabei wurden im Juli und August 2023 etwa 207.900 Kundenurteile zu 1.167 Unternehmen aus 78 Branchen eingeholt. Das Spektrum reichte dabei vom Ankaufdienst über Fashion und Möbelhändler bis hin zu Wohnmobilvermietungsportalen.</w:t>
      </w:r>
      <w:r w:rsidR="002B67C6" w:rsidRPr="00003331">
        <w:rPr>
          <w:rFonts w:ascii="Arial" w:hAnsi="Arial" w:cs="Arial"/>
        </w:rPr>
        <w:t xml:space="preserve"> Ermittel</w:t>
      </w:r>
      <w:r w:rsidRPr="00003331">
        <w:rPr>
          <w:rFonts w:ascii="Arial" w:hAnsi="Arial" w:cs="Arial"/>
        </w:rPr>
        <w:t>t</w:t>
      </w:r>
      <w:r w:rsidR="002B67C6" w:rsidRPr="00003331">
        <w:rPr>
          <w:rFonts w:ascii="Arial" w:hAnsi="Arial" w:cs="Arial"/>
        </w:rPr>
        <w:t xml:space="preserve"> wurde</w:t>
      </w:r>
      <w:r w:rsidRPr="00003331">
        <w:rPr>
          <w:rFonts w:ascii="Arial" w:hAnsi="Arial" w:cs="Arial"/>
        </w:rPr>
        <w:t xml:space="preserve">, inwieweit Kunden </w:t>
      </w:r>
      <w:r w:rsidR="002B67C6" w:rsidRPr="00003331">
        <w:rPr>
          <w:rFonts w:ascii="Arial" w:hAnsi="Arial" w:cs="Arial"/>
        </w:rPr>
        <w:t>bei den jeweiligen</w:t>
      </w:r>
      <w:r w:rsidRPr="00003331">
        <w:rPr>
          <w:rFonts w:ascii="Arial" w:hAnsi="Arial" w:cs="Arial"/>
        </w:rPr>
        <w:t xml:space="preserve"> Anbietern </w:t>
      </w:r>
      <w:proofErr w:type="gramStart"/>
      <w:r w:rsidRPr="00003331">
        <w:rPr>
          <w:rFonts w:ascii="Arial" w:hAnsi="Arial" w:cs="Arial"/>
        </w:rPr>
        <w:t>mit relativ</w:t>
      </w:r>
      <w:proofErr w:type="gramEnd"/>
      <w:r w:rsidRPr="00003331">
        <w:rPr>
          <w:rFonts w:ascii="Arial" w:hAnsi="Arial" w:cs="Arial"/>
        </w:rPr>
        <w:t xml:space="preserve"> wenig Eigenaufwand ein gutes Produkt </w:t>
      </w:r>
      <w:r w:rsidR="002B67C6" w:rsidRPr="00003331">
        <w:rPr>
          <w:rFonts w:ascii="Arial" w:hAnsi="Arial" w:cs="Arial"/>
        </w:rPr>
        <w:t>oder</w:t>
      </w:r>
      <w:r w:rsidRPr="00003331">
        <w:rPr>
          <w:rFonts w:ascii="Arial" w:hAnsi="Arial" w:cs="Arial"/>
        </w:rPr>
        <w:t xml:space="preserve"> eine gute Dienstleistung für einen vergleichsweise günstigen Preis erhalten haben.</w:t>
      </w:r>
      <w:r w:rsidR="002B67C6" w:rsidRPr="00003331">
        <w:rPr>
          <w:rFonts w:ascii="Arial" w:hAnsi="Arial" w:cs="Arial"/>
        </w:rPr>
        <w:t xml:space="preserve"> Die Auszeichnung </w:t>
      </w:r>
      <w:r w:rsidRPr="00003331">
        <w:rPr>
          <w:rFonts w:ascii="Arial" w:hAnsi="Arial" w:cs="Arial"/>
        </w:rPr>
        <w:t xml:space="preserve">„Bester Deal“ </w:t>
      </w:r>
      <w:r w:rsidR="002B67C6" w:rsidRPr="00003331">
        <w:rPr>
          <w:rFonts w:ascii="Arial" w:hAnsi="Arial" w:cs="Arial"/>
        </w:rPr>
        <w:t>erhielt</w:t>
      </w:r>
      <w:r w:rsidRPr="00003331">
        <w:rPr>
          <w:rFonts w:ascii="Arial" w:hAnsi="Arial" w:cs="Arial"/>
        </w:rPr>
        <w:t xml:space="preserve">en Unternehmen, die </w:t>
      </w:r>
      <w:r w:rsidR="002B67C6" w:rsidRPr="00003331">
        <w:rPr>
          <w:rFonts w:ascii="Arial" w:hAnsi="Arial" w:cs="Arial"/>
        </w:rPr>
        <w:t>in</w:t>
      </w:r>
      <w:r w:rsidRPr="00003331">
        <w:rPr>
          <w:rFonts w:ascii="Arial" w:hAnsi="Arial" w:cs="Arial"/>
        </w:rPr>
        <w:t xml:space="preserve"> ihrer Branche </w:t>
      </w:r>
      <w:r w:rsidR="002B67C6" w:rsidRPr="00003331">
        <w:rPr>
          <w:rFonts w:ascii="Arial" w:hAnsi="Arial" w:cs="Arial"/>
        </w:rPr>
        <w:t xml:space="preserve">am besten beurteilt wurden. Nach 2022 führt </w:t>
      </w:r>
      <w:proofErr w:type="spellStart"/>
      <w:r w:rsidRPr="00003331">
        <w:rPr>
          <w:rFonts w:ascii="Arial" w:hAnsi="Arial" w:cs="Arial"/>
        </w:rPr>
        <w:t>ViveLaCar</w:t>
      </w:r>
      <w:proofErr w:type="spellEnd"/>
      <w:r w:rsidRPr="00003331">
        <w:rPr>
          <w:rFonts w:ascii="Arial" w:hAnsi="Arial" w:cs="Arial"/>
        </w:rPr>
        <w:t xml:space="preserve"> </w:t>
      </w:r>
      <w:r w:rsidR="002B67C6" w:rsidRPr="00003331">
        <w:rPr>
          <w:rFonts w:ascii="Arial" w:hAnsi="Arial" w:cs="Arial"/>
        </w:rPr>
        <w:t xml:space="preserve">erneut das Ranking </w:t>
      </w:r>
      <w:r w:rsidRPr="00003331">
        <w:rPr>
          <w:rFonts w:ascii="Arial" w:hAnsi="Arial" w:cs="Arial"/>
        </w:rPr>
        <w:t>im Bereich Auto-Abo</w:t>
      </w:r>
      <w:r w:rsidR="002B67C6" w:rsidRPr="00003331">
        <w:rPr>
          <w:rFonts w:ascii="Arial" w:hAnsi="Arial" w:cs="Arial"/>
        </w:rPr>
        <w:t xml:space="preserve"> an</w:t>
      </w:r>
      <w:r w:rsidRPr="00003331">
        <w:rPr>
          <w:rFonts w:ascii="Arial" w:hAnsi="Arial" w:cs="Arial"/>
        </w:rPr>
        <w:t xml:space="preserve">. </w:t>
      </w:r>
    </w:p>
    <w:p w14:paraId="762E8E8E" w14:textId="77777777" w:rsidR="002B67C6" w:rsidRPr="00003331" w:rsidRDefault="002B67C6" w:rsidP="00941046">
      <w:pPr>
        <w:jc w:val="both"/>
        <w:rPr>
          <w:rFonts w:ascii="Arial" w:hAnsi="Arial" w:cs="Arial"/>
        </w:rPr>
      </w:pPr>
    </w:p>
    <w:p w14:paraId="103CE3BD" w14:textId="13AE6746" w:rsidR="002B67C6" w:rsidRPr="00003331" w:rsidRDefault="002B67C6" w:rsidP="002B67C6">
      <w:pPr>
        <w:jc w:val="both"/>
        <w:rPr>
          <w:rFonts w:ascii="Arial" w:hAnsi="Arial" w:cs="Arial"/>
          <w:i/>
          <w:iCs/>
        </w:rPr>
      </w:pPr>
      <w:r w:rsidRPr="00003331">
        <w:rPr>
          <w:rFonts w:ascii="Arial" w:hAnsi="Arial" w:cs="Arial"/>
          <w:i/>
          <w:iCs/>
        </w:rPr>
        <w:t xml:space="preserve">„Wir freuen uns über die erneute Auszeichnung. ‚Deutschlands bester Deal‘ im Bereich Auto-Abo zu sein, ist ein Ansporn, noch besser zu werden“, so Sara Bay, COO </w:t>
      </w:r>
      <w:proofErr w:type="spellStart"/>
      <w:r w:rsidRPr="00003331">
        <w:rPr>
          <w:rFonts w:ascii="Arial" w:hAnsi="Arial" w:cs="Arial"/>
          <w:i/>
          <w:iCs/>
        </w:rPr>
        <w:t>ViveLaCar</w:t>
      </w:r>
      <w:proofErr w:type="spellEnd"/>
      <w:r w:rsidRPr="00003331">
        <w:rPr>
          <w:rFonts w:ascii="Arial" w:hAnsi="Arial" w:cs="Arial"/>
          <w:i/>
          <w:iCs/>
        </w:rPr>
        <w:t>.</w:t>
      </w:r>
      <w:r w:rsidR="00003331">
        <w:rPr>
          <w:rFonts w:ascii="Arial" w:hAnsi="Arial" w:cs="Arial"/>
          <w:i/>
          <w:iCs/>
        </w:rPr>
        <w:t xml:space="preserve"> Der Mobilitätsanbieter setzt auf Top-Service von der Buchung bis zur Rückgabe und die beste Customer Journey.</w:t>
      </w:r>
    </w:p>
    <w:p w14:paraId="28A655F8" w14:textId="77777777" w:rsidR="002B67C6" w:rsidRPr="00003331" w:rsidRDefault="002B67C6" w:rsidP="00941046">
      <w:pPr>
        <w:jc w:val="both"/>
        <w:rPr>
          <w:rFonts w:ascii="Arial" w:hAnsi="Arial" w:cs="Arial"/>
        </w:rPr>
      </w:pPr>
    </w:p>
    <w:p w14:paraId="19E3F8B9" w14:textId="4D97406C" w:rsidR="00941046" w:rsidRPr="00003331" w:rsidRDefault="00414F5B" w:rsidP="00414F5B">
      <w:pPr>
        <w:jc w:val="both"/>
        <w:rPr>
          <w:rFonts w:ascii="Arial" w:hAnsi="Arial" w:cs="Arial"/>
        </w:rPr>
      </w:pPr>
      <w:r w:rsidRPr="00003331">
        <w:rPr>
          <w:rFonts w:ascii="Arial" w:hAnsi="Arial" w:cs="Arial"/>
        </w:rPr>
        <w:t xml:space="preserve">Egal ob Kleinwagen, Familienauto oder SUV: </w:t>
      </w:r>
      <w:proofErr w:type="spellStart"/>
      <w:r w:rsidRPr="00003331">
        <w:rPr>
          <w:rFonts w:ascii="Arial" w:hAnsi="Arial" w:cs="Arial"/>
        </w:rPr>
        <w:t>ViveLaCar</w:t>
      </w:r>
      <w:proofErr w:type="spellEnd"/>
      <w:r w:rsidRPr="00003331">
        <w:rPr>
          <w:rFonts w:ascii="Arial" w:hAnsi="Arial" w:cs="Arial"/>
        </w:rPr>
        <w:t xml:space="preserve"> bietet für jede Lebenssituation das passende Auto. Unter </w:t>
      </w:r>
      <w:hyperlink r:id="rId7" w:history="1">
        <w:r w:rsidRPr="00003331">
          <w:rPr>
            <w:rStyle w:val="Hyperlink"/>
            <w:rFonts w:ascii="Arial" w:hAnsi="Arial" w:cs="Arial"/>
            <w:color w:val="auto"/>
          </w:rPr>
          <w:t>www.vivelacar.com</w:t>
        </w:r>
      </w:hyperlink>
      <w:r w:rsidRPr="00003331">
        <w:rPr>
          <w:rFonts w:ascii="Arial" w:hAnsi="Arial" w:cs="Arial"/>
        </w:rPr>
        <w:t xml:space="preserve"> gibt es Deutschlands größte Auswahl an Abo-Autos. Das Angebot wechselt täglich. Elektro- oder Hybrid, Benziner oder Diesel: I</w:t>
      </w:r>
      <w:r w:rsidR="00941046" w:rsidRPr="00003331">
        <w:rPr>
          <w:rFonts w:ascii="Arial" w:hAnsi="Arial" w:cs="Arial"/>
        </w:rPr>
        <w:t xml:space="preserve">nteressenten </w:t>
      </w:r>
      <w:r w:rsidRPr="00003331">
        <w:rPr>
          <w:rFonts w:ascii="Arial" w:hAnsi="Arial" w:cs="Arial"/>
        </w:rPr>
        <w:t xml:space="preserve">buchen ihr </w:t>
      </w:r>
      <w:r w:rsidR="00941046" w:rsidRPr="00003331">
        <w:rPr>
          <w:rFonts w:ascii="Arial" w:hAnsi="Arial" w:cs="Arial"/>
        </w:rPr>
        <w:t xml:space="preserve">Wunschauto </w:t>
      </w:r>
      <w:r w:rsidRPr="00003331">
        <w:rPr>
          <w:rFonts w:ascii="Arial" w:hAnsi="Arial" w:cs="Arial"/>
        </w:rPr>
        <w:t>und das Kilometerpaket ganz einfach online und zum</w:t>
      </w:r>
      <w:r w:rsidR="00941046" w:rsidRPr="00003331">
        <w:rPr>
          <w:rFonts w:ascii="Arial" w:hAnsi="Arial" w:cs="Arial"/>
        </w:rPr>
        <w:t xml:space="preserve"> monatlichen „Alles-Inklusive-Preis</w:t>
      </w:r>
      <w:r w:rsidRPr="00003331">
        <w:rPr>
          <w:rFonts w:ascii="Arial" w:hAnsi="Arial" w:cs="Arial"/>
        </w:rPr>
        <w:t>“</w:t>
      </w:r>
      <w:r w:rsidR="00941046" w:rsidRPr="00003331">
        <w:rPr>
          <w:rFonts w:ascii="Arial" w:hAnsi="Arial" w:cs="Arial"/>
        </w:rPr>
        <w:t>.</w:t>
      </w:r>
      <w:r w:rsidRPr="00003331">
        <w:rPr>
          <w:rFonts w:ascii="Arial" w:hAnsi="Arial" w:cs="Arial"/>
        </w:rPr>
        <w:t xml:space="preserve"> Alle fixen Kosten sind inkludiert. Nur ums Tanken oder Laden muss sich der Abonnent selbst kümmern. </w:t>
      </w:r>
      <w:r w:rsidR="00003331" w:rsidRPr="00003331">
        <w:rPr>
          <w:rFonts w:ascii="Arial" w:hAnsi="Arial" w:cs="Arial"/>
        </w:rPr>
        <w:t xml:space="preserve">Einen vollelektrischen Renault Zoe gibt es im </w:t>
      </w:r>
      <w:proofErr w:type="spellStart"/>
      <w:r w:rsidR="00003331" w:rsidRPr="00003331">
        <w:rPr>
          <w:rFonts w:ascii="Arial" w:hAnsi="Arial" w:cs="Arial"/>
        </w:rPr>
        <w:t>ViveLaCar</w:t>
      </w:r>
      <w:proofErr w:type="spellEnd"/>
      <w:r w:rsidR="00003331" w:rsidRPr="00003331">
        <w:rPr>
          <w:rFonts w:ascii="Arial" w:hAnsi="Arial" w:cs="Arial"/>
        </w:rPr>
        <w:t xml:space="preserve">-Abo bereits ab 299 Euro. </w:t>
      </w:r>
      <w:r w:rsidR="00941046" w:rsidRPr="00003331">
        <w:rPr>
          <w:rFonts w:ascii="Arial" w:hAnsi="Arial" w:cs="Arial"/>
        </w:rPr>
        <w:t xml:space="preserve">  </w:t>
      </w:r>
    </w:p>
    <w:p w14:paraId="58CAFD38" w14:textId="322FA0E2" w:rsidR="000C2965" w:rsidRPr="00003331" w:rsidRDefault="00941046" w:rsidP="00941046">
      <w:pPr>
        <w:jc w:val="both"/>
        <w:rPr>
          <w:rFonts w:ascii="Arial" w:hAnsi="Arial" w:cs="Arial"/>
        </w:rPr>
      </w:pPr>
      <w:r w:rsidRPr="00003331">
        <w:rPr>
          <w:rFonts w:ascii="Arial" w:hAnsi="Arial" w:cs="Arial"/>
        </w:rPr>
        <w:t> </w:t>
      </w:r>
    </w:p>
    <w:p w14:paraId="5665BD6F" w14:textId="24BCA307" w:rsidR="002109AB" w:rsidRPr="00003331" w:rsidRDefault="002109AB" w:rsidP="00941046">
      <w:pPr>
        <w:jc w:val="both"/>
        <w:rPr>
          <w:rFonts w:ascii="Arial" w:hAnsi="Arial" w:cs="Arial"/>
        </w:rPr>
      </w:pPr>
      <w:proofErr w:type="spellStart"/>
      <w:r w:rsidRPr="00003331">
        <w:rPr>
          <w:rFonts w:ascii="Arial" w:hAnsi="Arial" w:cs="Arial"/>
        </w:rPr>
        <w:t>ViveLaCar</w:t>
      </w:r>
      <w:proofErr w:type="spellEnd"/>
      <w:r w:rsidRPr="00003331">
        <w:rPr>
          <w:rFonts w:ascii="Arial" w:hAnsi="Arial" w:cs="Arial"/>
        </w:rPr>
        <w:t xml:space="preserve"> gehört zu „Deutschlands besten Online-Portale</w:t>
      </w:r>
      <w:r w:rsidR="00414F5B" w:rsidRPr="00003331">
        <w:rPr>
          <w:rFonts w:ascii="Arial" w:hAnsi="Arial" w:cs="Arial"/>
        </w:rPr>
        <w:t>n</w:t>
      </w:r>
      <w:r w:rsidRPr="00003331">
        <w:rPr>
          <w:rFonts w:ascii="Arial" w:hAnsi="Arial" w:cs="Arial"/>
        </w:rPr>
        <w:t xml:space="preserve"> 2023“ und ist </w:t>
      </w:r>
      <w:r w:rsidR="00414F5B" w:rsidRPr="00003331">
        <w:rPr>
          <w:rFonts w:ascii="Arial" w:hAnsi="Arial" w:cs="Arial"/>
        </w:rPr>
        <w:t>laut einer gemeinsamen Untersuchung von N-TV und Deutschem Institut für Service-Qualität</w:t>
      </w:r>
      <w:r w:rsidRPr="00003331">
        <w:rPr>
          <w:rFonts w:ascii="Arial" w:hAnsi="Arial" w:cs="Arial"/>
        </w:rPr>
        <w:t xml:space="preserve"> </w:t>
      </w:r>
      <w:r w:rsidR="00414F5B" w:rsidRPr="00003331">
        <w:rPr>
          <w:rFonts w:ascii="Arial" w:hAnsi="Arial" w:cs="Arial"/>
        </w:rPr>
        <w:t>„</w:t>
      </w:r>
      <w:r w:rsidRPr="00003331">
        <w:rPr>
          <w:rFonts w:ascii="Arial" w:hAnsi="Arial" w:cs="Arial"/>
        </w:rPr>
        <w:t>Gesamtsieger Auto-Abo</w:t>
      </w:r>
      <w:r w:rsidR="00414F5B" w:rsidRPr="00003331">
        <w:rPr>
          <w:rFonts w:ascii="Arial" w:hAnsi="Arial" w:cs="Arial"/>
        </w:rPr>
        <w:t>“</w:t>
      </w:r>
      <w:r w:rsidRPr="00003331">
        <w:rPr>
          <w:rFonts w:ascii="Arial" w:hAnsi="Arial" w:cs="Arial"/>
        </w:rPr>
        <w:t>.</w:t>
      </w:r>
    </w:p>
    <w:p w14:paraId="16E26079" w14:textId="77777777" w:rsidR="002109AB" w:rsidRPr="00003331" w:rsidRDefault="002109AB" w:rsidP="00941046">
      <w:pPr>
        <w:jc w:val="both"/>
        <w:rPr>
          <w:rFonts w:ascii="Arial" w:hAnsi="Arial" w:cs="Arial"/>
        </w:rPr>
      </w:pPr>
    </w:p>
    <w:p w14:paraId="141E2471" w14:textId="77777777" w:rsidR="00941046" w:rsidRPr="00003331" w:rsidRDefault="00941046" w:rsidP="00941046">
      <w:pPr>
        <w:jc w:val="both"/>
        <w:rPr>
          <w:rFonts w:ascii="Arial" w:hAnsi="Arial" w:cs="Arial"/>
        </w:rPr>
      </w:pPr>
    </w:p>
    <w:p w14:paraId="3AC05DEE" w14:textId="77777777" w:rsidR="00003331" w:rsidRDefault="00003331" w:rsidP="00941046">
      <w:pPr>
        <w:jc w:val="both"/>
        <w:rPr>
          <w:rFonts w:ascii="Arial" w:hAnsi="Arial" w:cs="Arial"/>
          <w:i/>
          <w:iCs/>
          <w:sz w:val="16"/>
          <w:szCs w:val="16"/>
        </w:rPr>
      </w:pPr>
    </w:p>
    <w:p w14:paraId="38754F79" w14:textId="77777777" w:rsidR="00003331" w:rsidRDefault="00003331" w:rsidP="00941046">
      <w:pPr>
        <w:jc w:val="both"/>
        <w:rPr>
          <w:rFonts w:ascii="Arial" w:hAnsi="Arial" w:cs="Arial"/>
          <w:i/>
          <w:iCs/>
          <w:sz w:val="16"/>
          <w:szCs w:val="16"/>
        </w:rPr>
      </w:pPr>
    </w:p>
    <w:p w14:paraId="6D5679AD" w14:textId="77777777" w:rsidR="00003331" w:rsidRDefault="00003331" w:rsidP="00941046">
      <w:pPr>
        <w:jc w:val="both"/>
        <w:rPr>
          <w:rFonts w:ascii="Arial" w:hAnsi="Arial" w:cs="Arial"/>
          <w:i/>
          <w:iCs/>
          <w:sz w:val="16"/>
          <w:szCs w:val="16"/>
        </w:rPr>
      </w:pPr>
    </w:p>
    <w:p w14:paraId="352DCED2" w14:textId="77777777" w:rsidR="00003331" w:rsidRDefault="00003331" w:rsidP="00941046">
      <w:pPr>
        <w:jc w:val="both"/>
        <w:rPr>
          <w:rFonts w:ascii="Arial" w:hAnsi="Arial" w:cs="Arial"/>
          <w:i/>
          <w:iCs/>
          <w:sz w:val="16"/>
          <w:szCs w:val="16"/>
        </w:rPr>
      </w:pPr>
    </w:p>
    <w:p w14:paraId="5045041A" w14:textId="77777777" w:rsidR="00003331" w:rsidRDefault="00003331" w:rsidP="00941046">
      <w:pPr>
        <w:jc w:val="both"/>
        <w:rPr>
          <w:rFonts w:ascii="Arial" w:hAnsi="Arial" w:cs="Arial"/>
          <w:i/>
          <w:iCs/>
          <w:sz w:val="16"/>
          <w:szCs w:val="16"/>
        </w:rPr>
      </w:pPr>
    </w:p>
    <w:p w14:paraId="645795EC" w14:textId="77777777" w:rsidR="00003331" w:rsidRDefault="00003331" w:rsidP="00941046">
      <w:pPr>
        <w:jc w:val="both"/>
        <w:rPr>
          <w:rFonts w:ascii="Arial" w:hAnsi="Arial" w:cs="Arial"/>
          <w:i/>
          <w:iCs/>
          <w:sz w:val="16"/>
          <w:szCs w:val="16"/>
        </w:rPr>
      </w:pPr>
    </w:p>
    <w:p w14:paraId="407C093E" w14:textId="77777777" w:rsidR="00003331" w:rsidRDefault="00003331" w:rsidP="00941046">
      <w:pPr>
        <w:jc w:val="both"/>
        <w:rPr>
          <w:rFonts w:ascii="Arial" w:hAnsi="Arial" w:cs="Arial"/>
          <w:i/>
          <w:iCs/>
          <w:sz w:val="16"/>
          <w:szCs w:val="16"/>
        </w:rPr>
      </w:pPr>
    </w:p>
    <w:p w14:paraId="24E7F915" w14:textId="77777777" w:rsidR="00003331" w:rsidRDefault="00003331" w:rsidP="00941046">
      <w:pPr>
        <w:jc w:val="both"/>
        <w:rPr>
          <w:rFonts w:ascii="Arial" w:hAnsi="Arial" w:cs="Arial"/>
          <w:i/>
          <w:iCs/>
          <w:sz w:val="16"/>
          <w:szCs w:val="16"/>
        </w:rPr>
      </w:pPr>
    </w:p>
    <w:p w14:paraId="50A694F5" w14:textId="77777777" w:rsidR="00003331" w:rsidRDefault="00003331" w:rsidP="00941046">
      <w:pPr>
        <w:jc w:val="both"/>
        <w:rPr>
          <w:rFonts w:ascii="Arial" w:hAnsi="Arial" w:cs="Arial"/>
          <w:i/>
          <w:iCs/>
          <w:sz w:val="16"/>
          <w:szCs w:val="16"/>
        </w:rPr>
      </w:pPr>
    </w:p>
    <w:p w14:paraId="154B89BA" w14:textId="77777777" w:rsidR="00003331" w:rsidRDefault="00003331" w:rsidP="00941046">
      <w:pPr>
        <w:jc w:val="both"/>
        <w:rPr>
          <w:rFonts w:ascii="Arial" w:hAnsi="Arial" w:cs="Arial"/>
          <w:i/>
          <w:iCs/>
          <w:sz w:val="16"/>
          <w:szCs w:val="16"/>
        </w:rPr>
      </w:pPr>
    </w:p>
    <w:p w14:paraId="30A76654" w14:textId="77777777" w:rsidR="00003331" w:rsidRDefault="00003331" w:rsidP="00941046">
      <w:pPr>
        <w:jc w:val="both"/>
        <w:rPr>
          <w:rFonts w:ascii="Arial" w:hAnsi="Arial" w:cs="Arial"/>
          <w:i/>
          <w:iCs/>
          <w:sz w:val="16"/>
          <w:szCs w:val="16"/>
        </w:rPr>
      </w:pPr>
    </w:p>
    <w:p w14:paraId="4BA8D858" w14:textId="0DEF4E9C"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Über The </w:t>
      </w:r>
      <w:proofErr w:type="spellStart"/>
      <w:r w:rsidRPr="00003331">
        <w:rPr>
          <w:rFonts w:ascii="Arial" w:hAnsi="Arial" w:cs="Arial"/>
          <w:i/>
          <w:iCs/>
          <w:sz w:val="16"/>
          <w:szCs w:val="16"/>
        </w:rPr>
        <w:t>Platform</w:t>
      </w:r>
      <w:proofErr w:type="spellEnd"/>
      <w:r w:rsidRPr="00003331">
        <w:rPr>
          <w:rFonts w:ascii="Arial" w:hAnsi="Arial" w:cs="Arial"/>
          <w:i/>
          <w:iCs/>
          <w:sz w:val="16"/>
          <w:szCs w:val="16"/>
        </w:rPr>
        <w:t xml:space="preserve"> Group:</w:t>
      </w:r>
    </w:p>
    <w:p w14:paraId="278075AC" w14:textId="77777777"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 </w:t>
      </w:r>
    </w:p>
    <w:p w14:paraId="062F08D3" w14:textId="77777777"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The </w:t>
      </w:r>
      <w:proofErr w:type="spellStart"/>
      <w:r w:rsidRPr="00003331">
        <w:rPr>
          <w:rFonts w:ascii="Arial" w:hAnsi="Arial" w:cs="Arial"/>
          <w:i/>
          <w:iCs/>
          <w:sz w:val="16"/>
          <w:szCs w:val="16"/>
        </w:rPr>
        <w:t>Platform</w:t>
      </w:r>
      <w:proofErr w:type="spellEnd"/>
      <w:r w:rsidRPr="00003331">
        <w:rPr>
          <w:rFonts w:ascii="Arial" w:hAnsi="Arial" w:cs="Arial"/>
          <w:i/>
          <w:iCs/>
          <w:sz w:val="16"/>
          <w:szCs w:val="16"/>
        </w:rPr>
        <w:t xml:space="preserve"> Group ist eine Gruppe von Online-Plattformen, die 4.000 Partner in 15 verschiedenen Branchen angebunden hat. Der Schwerpunkt liegt dabei auf Software-Entwicklung, Online-Marketing und technische Schnittstellen. 420 Mitarbeiter arbeiten europaweit für die Gruppe. Der Ursprung des Unternehmens liegt im Jahr 1882, bis heute gehört die Gruppe zum Family Office der Benner Holding und wird durch Dr. Dominik Benner in 5. Generation geführt.</w:t>
      </w:r>
    </w:p>
    <w:p w14:paraId="5572491D" w14:textId="77777777"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 </w:t>
      </w:r>
    </w:p>
    <w:p w14:paraId="1C6BBBCC" w14:textId="77777777"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Über </w:t>
      </w:r>
      <w:proofErr w:type="spellStart"/>
      <w:r w:rsidRPr="00003331">
        <w:rPr>
          <w:rFonts w:ascii="Arial" w:hAnsi="Arial" w:cs="Arial"/>
          <w:i/>
          <w:iCs/>
          <w:sz w:val="16"/>
          <w:szCs w:val="16"/>
        </w:rPr>
        <w:t>ViveLaCar</w:t>
      </w:r>
      <w:proofErr w:type="spellEnd"/>
      <w:r w:rsidRPr="00003331">
        <w:rPr>
          <w:rFonts w:ascii="Arial" w:hAnsi="Arial" w:cs="Arial"/>
          <w:i/>
          <w:iCs/>
          <w:sz w:val="16"/>
          <w:szCs w:val="16"/>
        </w:rPr>
        <w:t>:</w:t>
      </w:r>
    </w:p>
    <w:p w14:paraId="6C1047EA" w14:textId="77777777" w:rsidR="00941046" w:rsidRPr="00003331" w:rsidRDefault="00941046" w:rsidP="00941046">
      <w:pPr>
        <w:jc w:val="both"/>
        <w:rPr>
          <w:rFonts w:ascii="Arial" w:hAnsi="Arial" w:cs="Arial"/>
          <w:i/>
          <w:iCs/>
          <w:sz w:val="16"/>
          <w:szCs w:val="16"/>
        </w:rPr>
      </w:pPr>
      <w:r w:rsidRPr="00003331">
        <w:rPr>
          <w:rFonts w:ascii="Arial" w:hAnsi="Arial" w:cs="Arial"/>
          <w:i/>
          <w:iCs/>
          <w:sz w:val="16"/>
          <w:szCs w:val="16"/>
        </w:rPr>
        <w:t xml:space="preserve"> </w:t>
      </w:r>
    </w:p>
    <w:p w14:paraId="47A3CECC" w14:textId="77777777" w:rsidR="00941046" w:rsidRPr="00003331" w:rsidRDefault="00941046" w:rsidP="00941046">
      <w:pPr>
        <w:jc w:val="both"/>
        <w:rPr>
          <w:rFonts w:ascii="Arial" w:hAnsi="Arial" w:cs="Arial"/>
          <w:i/>
          <w:iCs/>
          <w:sz w:val="16"/>
          <w:szCs w:val="16"/>
        </w:rPr>
      </w:pPr>
      <w:proofErr w:type="spellStart"/>
      <w:r w:rsidRPr="00003331">
        <w:rPr>
          <w:rFonts w:ascii="Arial" w:hAnsi="Arial" w:cs="Arial"/>
          <w:i/>
          <w:iCs/>
          <w:sz w:val="16"/>
          <w:szCs w:val="16"/>
        </w:rPr>
        <w:t>ViveLaCar</w:t>
      </w:r>
      <w:proofErr w:type="spellEnd"/>
      <w:r w:rsidRPr="00003331">
        <w:rPr>
          <w:rFonts w:ascii="Arial" w:hAnsi="Arial" w:cs="Arial"/>
          <w:i/>
          <w:iCs/>
          <w:sz w:val="16"/>
          <w:szCs w:val="16"/>
        </w:rPr>
        <w:t xml:space="preserve"> wurde durch Mathias R. Albert gegründet und ist ein Mobility Fintech aus Stuttgart mit Standorten in Wien und Zagreb. Mit innovativen Lösungen verändert </w:t>
      </w:r>
      <w:proofErr w:type="spellStart"/>
      <w:r w:rsidRPr="00003331">
        <w:rPr>
          <w:rFonts w:ascii="Arial" w:hAnsi="Arial" w:cs="Arial"/>
          <w:i/>
          <w:iCs/>
          <w:sz w:val="16"/>
          <w:szCs w:val="16"/>
        </w:rPr>
        <w:t>ViveLaCar</w:t>
      </w:r>
      <w:proofErr w:type="spellEnd"/>
      <w:r w:rsidRPr="00003331">
        <w:rPr>
          <w:rFonts w:ascii="Arial" w:hAnsi="Arial" w:cs="Arial"/>
          <w:i/>
          <w:iCs/>
          <w:sz w:val="16"/>
          <w:szCs w:val="16"/>
        </w:rPr>
        <w:t xml:space="preserve"> das Automobilgeschäft und schafft Mehrwerte für alle Akteure. Im Mittelpunkt steht dabei der Anspruch, die Wertschöpfung von Automobilen deutlich zu verbessern, Ressourcen zu schonen und für Kunden ein optimales Nutzer-Erlebnis zu schaffen. Die von </w:t>
      </w:r>
      <w:proofErr w:type="spellStart"/>
      <w:r w:rsidRPr="00003331">
        <w:rPr>
          <w:rFonts w:ascii="Arial" w:hAnsi="Arial" w:cs="Arial"/>
          <w:i/>
          <w:iCs/>
          <w:sz w:val="16"/>
          <w:szCs w:val="16"/>
        </w:rPr>
        <w:t>ViveLaCar</w:t>
      </w:r>
      <w:proofErr w:type="spellEnd"/>
      <w:r w:rsidRPr="00003331">
        <w:rPr>
          <w:rFonts w:ascii="Arial" w:hAnsi="Arial" w:cs="Arial"/>
          <w:i/>
          <w:iCs/>
          <w:sz w:val="16"/>
          <w:szCs w:val="16"/>
        </w:rPr>
        <w:t xml:space="preserve"> entwickelte Business-Anwendung VALOR® optimiert für Händler die Erlöse und bietet Kunden ein perfektes Auto-Abo. Wenige Klicks reichen, um auf der Plattform www.vivelacar.com auf ein täglich wechselndes Angebot an aktuellen Fahrzeugen vieler Marken und Modelle, welche im Abo angeboten werden, zurückzugreifen und diese voll digital zu buchen. Mit einer sofortigen Verfügbarkeit und einer monatlichen Kündigungsfrist bietet </w:t>
      </w:r>
      <w:proofErr w:type="spellStart"/>
      <w:r w:rsidRPr="00003331">
        <w:rPr>
          <w:rFonts w:ascii="Arial" w:hAnsi="Arial" w:cs="Arial"/>
          <w:i/>
          <w:iCs/>
          <w:sz w:val="16"/>
          <w:szCs w:val="16"/>
        </w:rPr>
        <w:t>ViveLaCar</w:t>
      </w:r>
      <w:proofErr w:type="spellEnd"/>
      <w:r w:rsidRPr="00003331">
        <w:rPr>
          <w:rFonts w:ascii="Arial" w:hAnsi="Arial" w:cs="Arial"/>
          <w:i/>
          <w:iCs/>
          <w:sz w:val="16"/>
          <w:szCs w:val="16"/>
        </w:rPr>
        <w:t xml:space="preserve"> den Kunden eine einzigartige Flexibilität. </w:t>
      </w:r>
      <w:proofErr w:type="spellStart"/>
      <w:r w:rsidRPr="00003331">
        <w:rPr>
          <w:rFonts w:ascii="Arial" w:hAnsi="Arial" w:cs="Arial"/>
          <w:i/>
          <w:iCs/>
          <w:sz w:val="16"/>
          <w:szCs w:val="16"/>
        </w:rPr>
        <w:t>ViveLaCar</w:t>
      </w:r>
      <w:proofErr w:type="spellEnd"/>
      <w:r w:rsidRPr="00003331">
        <w:rPr>
          <w:rFonts w:ascii="Arial" w:hAnsi="Arial" w:cs="Arial"/>
          <w:i/>
          <w:iCs/>
          <w:sz w:val="16"/>
          <w:szCs w:val="16"/>
        </w:rPr>
        <w:t xml:space="preserve"> gibt es bereits in Deutschland, Österreich und der Schweiz.</w:t>
      </w:r>
    </w:p>
    <w:p w14:paraId="72414C70" w14:textId="77777777" w:rsidR="00941046" w:rsidRPr="00003331" w:rsidRDefault="00941046" w:rsidP="00941046">
      <w:pPr>
        <w:jc w:val="right"/>
        <w:rPr>
          <w:rFonts w:ascii="Arial" w:hAnsi="Arial" w:cs="Arial"/>
          <w:b/>
          <w:bCs/>
          <w:sz w:val="16"/>
          <w:szCs w:val="16"/>
        </w:rPr>
      </w:pPr>
      <w:r w:rsidRPr="00003331">
        <w:rPr>
          <w:rFonts w:ascii="Arial" w:hAnsi="Arial" w:cs="Arial"/>
        </w:rPr>
        <w:t xml:space="preserve"> </w:t>
      </w:r>
    </w:p>
    <w:p w14:paraId="4E1E46D8" w14:textId="77777777" w:rsidR="00941046" w:rsidRPr="00003331" w:rsidRDefault="00941046" w:rsidP="00941046">
      <w:pPr>
        <w:jc w:val="right"/>
        <w:rPr>
          <w:rFonts w:ascii="Arial" w:hAnsi="Arial" w:cs="Arial"/>
          <w:b/>
          <w:bCs/>
          <w:sz w:val="16"/>
          <w:szCs w:val="16"/>
        </w:rPr>
      </w:pPr>
      <w:r w:rsidRPr="00003331">
        <w:rPr>
          <w:rFonts w:ascii="Arial" w:hAnsi="Arial" w:cs="Arial"/>
          <w:b/>
          <w:bCs/>
          <w:sz w:val="16"/>
          <w:szCs w:val="16"/>
        </w:rPr>
        <w:t>Abdruck honorarfrei * Beleg erbeten</w:t>
      </w:r>
    </w:p>
    <w:p w14:paraId="7A90A482" w14:textId="77777777" w:rsidR="00941046" w:rsidRPr="00003331" w:rsidRDefault="00941046" w:rsidP="00941046">
      <w:pPr>
        <w:jc w:val="right"/>
        <w:rPr>
          <w:rFonts w:ascii="Arial" w:hAnsi="Arial" w:cs="Arial"/>
          <w:b/>
          <w:bCs/>
          <w:sz w:val="16"/>
          <w:szCs w:val="16"/>
        </w:rPr>
      </w:pPr>
      <w:r w:rsidRPr="00003331">
        <w:rPr>
          <w:rFonts w:ascii="Arial" w:hAnsi="Arial" w:cs="Arial"/>
          <w:b/>
          <w:bCs/>
          <w:sz w:val="16"/>
          <w:szCs w:val="16"/>
        </w:rPr>
        <w:t xml:space="preserve"> </w:t>
      </w:r>
    </w:p>
    <w:p w14:paraId="1A03F97A" w14:textId="77777777" w:rsidR="00941046" w:rsidRPr="00003331" w:rsidRDefault="00941046" w:rsidP="00941046">
      <w:pPr>
        <w:jc w:val="both"/>
        <w:rPr>
          <w:rFonts w:ascii="Arial" w:hAnsi="Arial" w:cs="Arial"/>
          <w:b/>
          <w:bCs/>
          <w:sz w:val="16"/>
          <w:szCs w:val="16"/>
        </w:rPr>
      </w:pPr>
      <w:r w:rsidRPr="00003331">
        <w:rPr>
          <w:rFonts w:ascii="Arial" w:hAnsi="Arial" w:cs="Arial"/>
          <w:b/>
          <w:bCs/>
          <w:sz w:val="16"/>
          <w:szCs w:val="16"/>
        </w:rPr>
        <w:t>Kontakt Presse und Belegadresse:</w:t>
      </w:r>
    </w:p>
    <w:p w14:paraId="258686AD" w14:textId="77777777" w:rsidR="00941046" w:rsidRPr="00003331" w:rsidRDefault="00941046" w:rsidP="00941046">
      <w:pPr>
        <w:jc w:val="both"/>
        <w:rPr>
          <w:rFonts w:ascii="Arial" w:hAnsi="Arial" w:cs="Arial"/>
          <w:sz w:val="16"/>
          <w:szCs w:val="16"/>
        </w:rPr>
      </w:pPr>
      <w:proofErr w:type="spellStart"/>
      <w:r w:rsidRPr="00003331">
        <w:rPr>
          <w:rFonts w:ascii="Arial" w:hAnsi="Arial" w:cs="Arial"/>
          <w:sz w:val="16"/>
          <w:szCs w:val="16"/>
        </w:rPr>
        <w:t>ViveLaCar</w:t>
      </w:r>
      <w:proofErr w:type="spellEnd"/>
      <w:r w:rsidRPr="00003331">
        <w:rPr>
          <w:rFonts w:ascii="Arial" w:hAnsi="Arial" w:cs="Arial"/>
          <w:sz w:val="16"/>
          <w:szCs w:val="16"/>
        </w:rPr>
        <w:t xml:space="preserve"> GmbH, </w:t>
      </w:r>
      <w:proofErr w:type="spellStart"/>
      <w:r w:rsidRPr="00003331">
        <w:rPr>
          <w:rFonts w:ascii="Arial" w:hAnsi="Arial" w:cs="Arial"/>
          <w:sz w:val="16"/>
          <w:szCs w:val="16"/>
        </w:rPr>
        <w:t>Zettachring</w:t>
      </w:r>
      <w:proofErr w:type="spellEnd"/>
      <w:r w:rsidRPr="00003331">
        <w:rPr>
          <w:rFonts w:ascii="Arial" w:hAnsi="Arial" w:cs="Arial"/>
          <w:sz w:val="16"/>
          <w:szCs w:val="16"/>
        </w:rPr>
        <w:t xml:space="preserve"> 2, D-70567 Stuttgart</w:t>
      </w:r>
    </w:p>
    <w:p w14:paraId="34E96E05" w14:textId="77777777" w:rsidR="00941046" w:rsidRPr="00003331" w:rsidRDefault="00941046" w:rsidP="00941046">
      <w:pPr>
        <w:jc w:val="both"/>
        <w:rPr>
          <w:rFonts w:ascii="Arial" w:hAnsi="Arial" w:cs="Arial"/>
          <w:sz w:val="16"/>
          <w:szCs w:val="16"/>
        </w:rPr>
      </w:pPr>
      <w:r w:rsidRPr="00003331">
        <w:rPr>
          <w:rFonts w:ascii="Arial" w:hAnsi="Arial" w:cs="Arial"/>
          <w:sz w:val="16"/>
          <w:szCs w:val="16"/>
        </w:rPr>
        <w:t>Ansprechpartner: Mathias R. Albert, Tel. +49/172/6766666, E-Mail: mathias.albert@vivelacar.com</w:t>
      </w:r>
    </w:p>
    <w:p w14:paraId="7A2E811E" w14:textId="77777777" w:rsidR="00941046" w:rsidRPr="00003331" w:rsidRDefault="00941046" w:rsidP="00941046">
      <w:pPr>
        <w:jc w:val="both"/>
        <w:rPr>
          <w:rFonts w:ascii="Arial" w:hAnsi="Arial" w:cs="Arial"/>
          <w:sz w:val="16"/>
          <w:szCs w:val="16"/>
        </w:rPr>
      </w:pPr>
      <w:r w:rsidRPr="00003331">
        <w:rPr>
          <w:rFonts w:ascii="Arial" w:hAnsi="Arial" w:cs="Arial"/>
          <w:sz w:val="16"/>
          <w:szCs w:val="16"/>
        </w:rPr>
        <w:t xml:space="preserve"> </w:t>
      </w:r>
    </w:p>
    <w:p w14:paraId="651C4ACA" w14:textId="77777777" w:rsidR="00941046" w:rsidRPr="00003331" w:rsidRDefault="00941046" w:rsidP="00941046">
      <w:pPr>
        <w:jc w:val="both"/>
        <w:rPr>
          <w:rFonts w:ascii="Arial" w:hAnsi="Arial" w:cs="Arial"/>
          <w:sz w:val="16"/>
          <w:szCs w:val="16"/>
        </w:rPr>
      </w:pPr>
      <w:proofErr w:type="spellStart"/>
      <w:r w:rsidRPr="00003331">
        <w:rPr>
          <w:rFonts w:ascii="Arial" w:hAnsi="Arial" w:cs="Arial"/>
          <w:sz w:val="16"/>
          <w:szCs w:val="16"/>
        </w:rPr>
        <w:t>MediaTel</w:t>
      </w:r>
      <w:proofErr w:type="spellEnd"/>
      <w:r w:rsidRPr="00003331">
        <w:rPr>
          <w:rFonts w:ascii="Arial" w:hAnsi="Arial" w:cs="Arial"/>
          <w:sz w:val="16"/>
          <w:szCs w:val="16"/>
        </w:rPr>
        <w:t xml:space="preserve"> Kommunikation &amp; PR, Haldenweg 2, D-72505 Krauchenwies</w:t>
      </w:r>
    </w:p>
    <w:p w14:paraId="0F670D78" w14:textId="096E20FF" w:rsidR="00941046" w:rsidRPr="00003331" w:rsidRDefault="00941046" w:rsidP="00941046">
      <w:pPr>
        <w:jc w:val="both"/>
        <w:rPr>
          <w:rFonts w:ascii="Arial" w:hAnsi="Arial" w:cs="Arial"/>
          <w:sz w:val="16"/>
          <w:szCs w:val="16"/>
        </w:rPr>
      </w:pPr>
      <w:r w:rsidRPr="00003331">
        <w:rPr>
          <w:rFonts w:ascii="Arial" w:hAnsi="Arial" w:cs="Arial"/>
          <w:sz w:val="16"/>
          <w:szCs w:val="16"/>
        </w:rPr>
        <w:t>Ansprechpartner: Peter Hintze, Tel. +49/7576/9616-12, E-Mail: hintze@mediatel.biz</w:t>
      </w:r>
    </w:p>
    <w:sectPr w:rsidR="00941046" w:rsidRPr="0000333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1C3E" w14:textId="77777777" w:rsidR="00242EEE" w:rsidRDefault="00242EEE" w:rsidP="00CE660B">
      <w:r>
        <w:separator/>
      </w:r>
    </w:p>
  </w:endnote>
  <w:endnote w:type="continuationSeparator" w:id="0">
    <w:p w14:paraId="7435445B" w14:textId="77777777" w:rsidR="00242EEE" w:rsidRDefault="00242EEE" w:rsidP="00CE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1C87" w14:textId="77777777" w:rsidR="00242EEE" w:rsidRDefault="00242EEE" w:rsidP="00CE660B">
      <w:r>
        <w:separator/>
      </w:r>
    </w:p>
  </w:footnote>
  <w:footnote w:type="continuationSeparator" w:id="0">
    <w:p w14:paraId="6BA2FB18" w14:textId="77777777" w:rsidR="00242EEE" w:rsidRDefault="00242EEE" w:rsidP="00CE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992A" w14:textId="0A61DEBF" w:rsidR="00CE660B" w:rsidRDefault="00CE660B">
    <w:pPr>
      <w:pStyle w:val="Kopfzeile"/>
    </w:pPr>
    <w:r>
      <w:rPr>
        <w:noProof/>
      </w:rPr>
      <w:drawing>
        <wp:anchor distT="0" distB="0" distL="114300" distR="114300" simplePos="0" relativeHeight="251659264" behindDoc="1" locked="0" layoutInCell="1" allowOverlap="1" wp14:anchorId="67AAF0EB" wp14:editId="2E461014">
          <wp:simplePos x="0" y="0"/>
          <wp:positionH relativeFrom="column">
            <wp:posOffset>-889000</wp:posOffset>
          </wp:positionH>
          <wp:positionV relativeFrom="paragraph">
            <wp:posOffset>-432435</wp:posOffset>
          </wp:positionV>
          <wp:extent cx="7556500" cy="10680885"/>
          <wp:effectExtent l="0" t="0" r="0" b="0"/>
          <wp:wrapNone/>
          <wp:docPr id="13319074" name="Grafik 6"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074" name="Grafik 6" descr="Ein Bild, das Text,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E1531"/>
    <w:multiLevelType w:val="hybridMultilevel"/>
    <w:tmpl w:val="5CEE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9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BB"/>
    <w:rsid w:val="00003331"/>
    <w:rsid w:val="000C2965"/>
    <w:rsid w:val="002109AB"/>
    <w:rsid w:val="00242EEE"/>
    <w:rsid w:val="002B67C6"/>
    <w:rsid w:val="00414F5B"/>
    <w:rsid w:val="004D6F97"/>
    <w:rsid w:val="0060586F"/>
    <w:rsid w:val="007F24BB"/>
    <w:rsid w:val="008D1F9B"/>
    <w:rsid w:val="00941046"/>
    <w:rsid w:val="00CB5020"/>
    <w:rsid w:val="00CE660B"/>
    <w:rsid w:val="00E6001C"/>
    <w:rsid w:val="00E804EA"/>
    <w:rsid w:val="00E877B5"/>
    <w:rsid w:val="00EC3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8A6C54"/>
  <w15:chartTrackingRefBased/>
  <w15:docId w15:val="{FCB8B1F3-B9BB-FA44-AE0D-792A02CD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1046"/>
    <w:pPr>
      <w:ind w:left="720"/>
      <w:contextualSpacing/>
    </w:pPr>
  </w:style>
  <w:style w:type="paragraph" w:styleId="Kopfzeile">
    <w:name w:val="header"/>
    <w:basedOn w:val="Standard"/>
    <w:link w:val="KopfzeileZchn"/>
    <w:uiPriority w:val="99"/>
    <w:unhideWhenUsed/>
    <w:rsid w:val="00CE660B"/>
    <w:pPr>
      <w:tabs>
        <w:tab w:val="center" w:pos="4536"/>
        <w:tab w:val="right" w:pos="9072"/>
      </w:tabs>
    </w:pPr>
  </w:style>
  <w:style w:type="character" w:customStyle="1" w:styleId="KopfzeileZchn">
    <w:name w:val="Kopfzeile Zchn"/>
    <w:basedOn w:val="Absatz-Standardschriftart"/>
    <w:link w:val="Kopfzeile"/>
    <w:uiPriority w:val="99"/>
    <w:rsid w:val="00CE660B"/>
  </w:style>
  <w:style w:type="paragraph" w:styleId="Fuzeile">
    <w:name w:val="footer"/>
    <w:basedOn w:val="Standard"/>
    <w:link w:val="FuzeileZchn"/>
    <w:uiPriority w:val="99"/>
    <w:unhideWhenUsed/>
    <w:rsid w:val="00CE660B"/>
    <w:pPr>
      <w:tabs>
        <w:tab w:val="center" w:pos="4536"/>
        <w:tab w:val="right" w:pos="9072"/>
      </w:tabs>
    </w:pPr>
  </w:style>
  <w:style w:type="character" w:customStyle="1" w:styleId="FuzeileZchn">
    <w:name w:val="Fußzeile Zchn"/>
    <w:basedOn w:val="Absatz-Standardschriftart"/>
    <w:link w:val="Fuzeile"/>
    <w:uiPriority w:val="99"/>
    <w:rsid w:val="00CE660B"/>
  </w:style>
  <w:style w:type="character" w:styleId="Hyperlink">
    <w:name w:val="Hyperlink"/>
    <w:basedOn w:val="Absatz-Standardschriftart"/>
    <w:uiPriority w:val="99"/>
    <w:unhideWhenUsed/>
    <w:rsid w:val="00414F5B"/>
    <w:rPr>
      <w:color w:val="0563C1" w:themeColor="hyperlink"/>
      <w:u w:val="single"/>
    </w:rPr>
  </w:style>
  <w:style w:type="character" w:styleId="NichtaufgelsteErwhnung">
    <w:name w:val="Unresolved Mention"/>
    <w:basedOn w:val="Absatz-Standardschriftart"/>
    <w:uiPriority w:val="99"/>
    <w:semiHidden/>
    <w:unhideWhenUsed/>
    <w:rsid w:val="0041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velac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4</cp:revision>
  <dcterms:created xsi:type="dcterms:W3CDTF">2023-09-19T07:51:00Z</dcterms:created>
  <dcterms:modified xsi:type="dcterms:W3CDTF">2023-09-21T11:26:00Z</dcterms:modified>
</cp:coreProperties>
</file>