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CDD6" w14:textId="77777777" w:rsidR="00E63F9F" w:rsidRDefault="00E63F9F" w:rsidP="00B65D69">
      <w:pPr>
        <w:spacing w:after="0" w:line="360" w:lineRule="atLeast"/>
        <w:ind w:right="2835"/>
        <w:jc w:val="both"/>
        <w:rPr>
          <w:rFonts w:ascii="Arial" w:hAnsi="Arial" w:cs="Arial"/>
          <w:b/>
          <w:bCs/>
          <w:sz w:val="28"/>
          <w:szCs w:val="28"/>
        </w:rPr>
      </w:pPr>
    </w:p>
    <w:p w14:paraId="4B6A60EA" w14:textId="77777777" w:rsidR="00E63F9F" w:rsidRDefault="00E63F9F" w:rsidP="00B65D69">
      <w:pPr>
        <w:spacing w:after="0" w:line="360" w:lineRule="atLeast"/>
        <w:ind w:right="2835"/>
        <w:jc w:val="both"/>
        <w:rPr>
          <w:rFonts w:ascii="Arial" w:hAnsi="Arial" w:cs="Arial"/>
          <w:b/>
          <w:bCs/>
          <w:sz w:val="28"/>
          <w:szCs w:val="28"/>
        </w:rPr>
      </w:pPr>
    </w:p>
    <w:p w14:paraId="771E5F5B" w14:textId="77777777" w:rsidR="00E63F9F" w:rsidRDefault="00E63F9F" w:rsidP="00B65D69">
      <w:pPr>
        <w:spacing w:after="0" w:line="360" w:lineRule="atLeast"/>
        <w:ind w:right="2835"/>
        <w:jc w:val="both"/>
        <w:rPr>
          <w:rFonts w:ascii="Arial" w:hAnsi="Arial" w:cs="Arial"/>
          <w:b/>
          <w:bCs/>
          <w:sz w:val="28"/>
          <w:szCs w:val="28"/>
        </w:rPr>
      </w:pPr>
    </w:p>
    <w:p w14:paraId="5CA5C04D" w14:textId="77777777" w:rsidR="00C24F3C" w:rsidRDefault="00C24F3C" w:rsidP="00503CE5">
      <w:pPr>
        <w:spacing w:after="0" w:line="360" w:lineRule="atLeast"/>
        <w:ind w:right="2835"/>
        <w:jc w:val="both"/>
        <w:rPr>
          <w:rFonts w:ascii="Arial" w:hAnsi="Arial" w:cs="Arial"/>
          <w:b/>
          <w:bCs/>
          <w:sz w:val="24"/>
          <w:szCs w:val="24"/>
        </w:rPr>
      </w:pPr>
    </w:p>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1FE541DC" w14:textId="77777777" w:rsidR="00E63F9F" w:rsidRDefault="00E63F9F" w:rsidP="00503CE5">
      <w:pPr>
        <w:spacing w:after="0" w:line="360" w:lineRule="atLeast"/>
        <w:ind w:right="2835"/>
        <w:jc w:val="both"/>
        <w:rPr>
          <w:rFonts w:ascii="Arial" w:hAnsi="Arial" w:cs="Arial"/>
          <w:b/>
          <w:bCs/>
          <w:sz w:val="28"/>
          <w:szCs w:val="28"/>
        </w:rPr>
      </w:pPr>
    </w:p>
    <w:p w14:paraId="41D3B7D3" w14:textId="50200934" w:rsidR="00B65D69" w:rsidRPr="002258CD" w:rsidRDefault="002258CD" w:rsidP="00764935">
      <w:pPr>
        <w:spacing w:after="0" w:line="360" w:lineRule="atLeast"/>
        <w:ind w:right="2835"/>
        <w:contextualSpacing/>
        <w:jc w:val="both"/>
        <w:rPr>
          <w:rFonts w:ascii="Arial" w:hAnsi="Arial" w:cs="Arial"/>
          <w:b/>
          <w:bCs/>
          <w:sz w:val="28"/>
          <w:szCs w:val="28"/>
        </w:rPr>
      </w:pPr>
      <w:r>
        <w:rPr>
          <w:rFonts w:ascii="Arial" w:hAnsi="Arial" w:cs="Arial"/>
          <w:b/>
          <w:bCs/>
          <w:sz w:val="28"/>
          <w:szCs w:val="28"/>
        </w:rPr>
        <w:t xml:space="preserve">„Woody Award“ für Holzgroßhändler </w:t>
      </w:r>
      <w:r w:rsidRPr="002258CD">
        <w:rPr>
          <w:rFonts w:ascii="Arial" w:hAnsi="Arial" w:cs="Arial"/>
          <w:b/>
          <w:bCs/>
          <w:sz w:val="28"/>
          <w:szCs w:val="28"/>
        </w:rPr>
        <w:t xml:space="preserve">Becher </w:t>
      </w:r>
    </w:p>
    <w:p w14:paraId="4BCFCFA3" w14:textId="77777777" w:rsidR="00221FBE" w:rsidRPr="002258CD" w:rsidRDefault="00221FBE" w:rsidP="00764935">
      <w:pPr>
        <w:spacing w:after="0" w:line="360" w:lineRule="atLeast"/>
        <w:ind w:right="2835"/>
        <w:contextualSpacing/>
        <w:jc w:val="both"/>
        <w:rPr>
          <w:rFonts w:ascii="Arial" w:hAnsi="Arial" w:cs="Arial"/>
          <w:b/>
          <w:bCs/>
          <w:sz w:val="24"/>
          <w:szCs w:val="24"/>
        </w:rPr>
      </w:pPr>
    </w:p>
    <w:p w14:paraId="414093F1" w14:textId="43A3FE4E" w:rsidR="000A124B" w:rsidRDefault="002258CD" w:rsidP="00764935">
      <w:pPr>
        <w:spacing w:after="0" w:line="360" w:lineRule="atLeast"/>
        <w:ind w:right="2835"/>
        <w:contextualSpacing/>
        <w:jc w:val="both"/>
        <w:rPr>
          <w:rFonts w:ascii="Arial" w:hAnsi="Arial" w:cs="Arial"/>
          <w:b/>
          <w:bCs/>
          <w:sz w:val="24"/>
          <w:szCs w:val="24"/>
        </w:rPr>
      </w:pPr>
      <w:r>
        <w:rPr>
          <w:rFonts w:ascii="Arial" w:hAnsi="Arial" w:cs="Arial"/>
          <w:b/>
          <w:bCs/>
          <w:sz w:val="24"/>
          <w:szCs w:val="24"/>
        </w:rPr>
        <w:t>Ausstellungskonzept St. Wendel-Bliesen überzeugt in der</w:t>
      </w:r>
      <w:r w:rsidRPr="002258CD">
        <w:rPr>
          <w:rFonts w:ascii="Arial" w:hAnsi="Arial" w:cs="Arial"/>
          <w:b/>
          <w:bCs/>
          <w:sz w:val="24"/>
          <w:szCs w:val="24"/>
        </w:rPr>
        <w:t xml:space="preserve"> Kategorie „Innovativer Holzeinzelhandel“</w:t>
      </w:r>
    </w:p>
    <w:p w14:paraId="251C9166" w14:textId="77777777" w:rsidR="009152CD" w:rsidRPr="00AF74CB" w:rsidRDefault="009152CD" w:rsidP="00764935">
      <w:pPr>
        <w:spacing w:after="0" w:line="360" w:lineRule="atLeast"/>
        <w:ind w:right="2835"/>
        <w:contextualSpacing/>
        <w:jc w:val="both"/>
        <w:rPr>
          <w:rFonts w:ascii="Arial" w:hAnsi="Arial" w:cs="Arial"/>
          <w:b/>
          <w:bCs/>
          <w:sz w:val="24"/>
          <w:szCs w:val="24"/>
        </w:rPr>
      </w:pPr>
    </w:p>
    <w:p w14:paraId="5F4ECF88" w14:textId="28D57279" w:rsidR="00D31121" w:rsidRDefault="004C7508" w:rsidP="00764935">
      <w:pPr>
        <w:spacing w:after="0" w:line="360" w:lineRule="atLeast"/>
        <w:ind w:right="2835"/>
        <w:contextualSpacing/>
        <w:jc w:val="both"/>
        <w:rPr>
          <w:rFonts w:ascii="Arial" w:hAnsi="Arial" w:cs="Arial"/>
          <w:sz w:val="24"/>
          <w:szCs w:val="24"/>
        </w:rPr>
      </w:pPr>
      <w:r w:rsidRPr="000F6AB2">
        <w:rPr>
          <w:rFonts w:ascii="Arial" w:hAnsi="Arial" w:cs="Arial"/>
          <w:b/>
          <w:bCs/>
          <w:sz w:val="24"/>
          <w:szCs w:val="24"/>
        </w:rPr>
        <w:t xml:space="preserve">Wiesbaden, </w:t>
      </w:r>
      <w:r w:rsidR="009D3642" w:rsidRPr="000F6AB2">
        <w:rPr>
          <w:rFonts w:ascii="Arial" w:hAnsi="Arial" w:cs="Arial"/>
          <w:b/>
          <w:bCs/>
          <w:sz w:val="24"/>
          <w:szCs w:val="24"/>
        </w:rPr>
        <w:t>2</w:t>
      </w:r>
      <w:r w:rsidR="000F6AB2">
        <w:rPr>
          <w:rFonts w:ascii="Arial" w:hAnsi="Arial" w:cs="Arial"/>
          <w:b/>
          <w:bCs/>
          <w:sz w:val="24"/>
          <w:szCs w:val="24"/>
        </w:rPr>
        <w:t>9</w:t>
      </w:r>
      <w:r w:rsidRPr="000F6AB2">
        <w:rPr>
          <w:rFonts w:ascii="Arial" w:hAnsi="Arial" w:cs="Arial"/>
          <w:b/>
          <w:bCs/>
          <w:sz w:val="24"/>
          <w:szCs w:val="24"/>
        </w:rPr>
        <w:t>.11.2023</w:t>
      </w:r>
      <w:r>
        <w:rPr>
          <w:rFonts w:ascii="Arial" w:hAnsi="Arial" w:cs="Arial"/>
          <w:sz w:val="24"/>
          <w:szCs w:val="24"/>
        </w:rPr>
        <w:t xml:space="preserve"> – </w:t>
      </w:r>
      <w:r w:rsidR="00D31121">
        <w:rPr>
          <w:rFonts w:ascii="Arial" w:hAnsi="Arial" w:cs="Arial"/>
          <w:sz w:val="24"/>
          <w:szCs w:val="24"/>
        </w:rPr>
        <w:t xml:space="preserve">Der Holzgroßhändler Becher </w:t>
      </w:r>
      <w:r w:rsidR="000F6AB2">
        <w:rPr>
          <w:rFonts w:ascii="Arial" w:hAnsi="Arial" w:cs="Arial"/>
          <w:sz w:val="24"/>
          <w:szCs w:val="24"/>
        </w:rPr>
        <w:t xml:space="preserve">wurde </w:t>
      </w:r>
      <w:r w:rsidR="00864801">
        <w:rPr>
          <w:rFonts w:ascii="Arial" w:hAnsi="Arial" w:cs="Arial"/>
          <w:sz w:val="24"/>
          <w:szCs w:val="24"/>
        </w:rPr>
        <w:t xml:space="preserve">mit dem </w:t>
      </w:r>
      <w:r w:rsidR="00D31121">
        <w:rPr>
          <w:rFonts w:ascii="Arial" w:hAnsi="Arial" w:cs="Arial"/>
          <w:sz w:val="24"/>
          <w:szCs w:val="24"/>
        </w:rPr>
        <w:t>Innovationspreis „Woody Award“</w:t>
      </w:r>
      <w:r w:rsidR="00864801">
        <w:rPr>
          <w:rFonts w:ascii="Arial" w:hAnsi="Arial" w:cs="Arial"/>
          <w:sz w:val="24"/>
          <w:szCs w:val="24"/>
        </w:rPr>
        <w:t xml:space="preserve"> ausgezeichnet und belegt den </w:t>
      </w:r>
      <w:r w:rsidR="00D31121">
        <w:rPr>
          <w:rFonts w:ascii="Arial" w:hAnsi="Arial" w:cs="Arial"/>
          <w:sz w:val="24"/>
          <w:szCs w:val="24"/>
        </w:rPr>
        <w:t xml:space="preserve">ersten Platz in der Kategorie „Innovativer Holzeinzelhandel“. </w:t>
      </w:r>
      <w:r w:rsidR="00485D70">
        <w:rPr>
          <w:rFonts w:ascii="Arial" w:hAnsi="Arial" w:cs="Arial"/>
          <w:sz w:val="24"/>
          <w:szCs w:val="24"/>
        </w:rPr>
        <w:t xml:space="preserve">Der Preis wird vom Gesamtverband Deutscher Holzhandel (GD Holz) vergeben und zeichnet </w:t>
      </w:r>
      <w:r w:rsidR="002D2EDF">
        <w:rPr>
          <w:rFonts w:ascii="Arial" w:hAnsi="Arial" w:cs="Arial"/>
          <w:sz w:val="24"/>
          <w:szCs w:val="24"/>
        </w:rPr>
        <w:t>Unternehmen aus</w:t>
      </w:r>
      <w:r w:rsidR="00B05A2F">
        <w:rPr>
          <w:rFonts w:ascii="Arial" w:hAnsi="Arial" w:cs="Arial"/>
          <w:sz w:val="24"/>
          <w:szCs w:val="24"/>
        </w:rPr>
        <w:t xml:space="preserve"> dem Holzhandel und der Holzindustrie aus.</w:t>
      </w:r>
    </w:p>
    <w:p w14:paraId="5E6C8135" w14:textId="77777777" w:rsidR="00D31121" w:rsidRDefault="00D31121" w:rsidP="00764935">
      <w:pPr>
        <w:spacing w:after="0" w:line="360" w:lineRule="atLeast"/>
        <w:ind w:right="2835"/>
        <w:contextualSpacing/>
        <w:jc w:val="both"/>
        <w:rPr>
          <w:rFonts w:ascii="Arial" w:hAnsi="Arial" w:cs="Arial"/>
          <w:sz w:val="24"/>
          <w:szCs w:val="24"/>
        </w:rPr>
      </w:pPr>
    </w:p>
    <w:p w14:paraId="5224296D" w14:textId="3EE41BC3" w:rsidR="00C11258" w:rsidRDefault="00D31121" w:rsidP="00764935">
      <w:pPr>
        <w:spacing w:after="0" w:line="360" w:lineRule="atLeast"/>
        <w:ind w:right="2835"/>
        <w:contextualSpacing/>
        <w:jc w:val="both"/>
        <w:rPr>
          <w:rFonts w:ascii="Arial" w:hAnsi="Arial" w:cs="Arial"/>
          <w:sz w:val="24"/>
          <w:szCs w:val="24"/>
        </w:rPr>
      </w:pPr>
      <w:r>
        <w:rPr>
          <w:rFonts w:ascii="Arial" w:hAnsi="Arial" w:cs="Arial"/>
          <w:sz w:val="24"/>
          <w:szCs w:val="24"/>
        </w:rPr>
        <w:t>Für Becher ist es der erste Woody Award</w:t>
      </w:r>
      <w:r w:rsidR="00D72A24">
        <w:rPr>
          <w:rFonts w:ascii="Arial" w:hAnsi="Arial" w:cs="Arial"/>
          <w:sz w:val="24"/>
          <w:szCs w:val="24"/>
        </w:rPr>
        <w:t>, entsprechend stolz ist das Unternehmen auf die Auszeichnung</w:t>
      </w:r>
      <w:r>
        <w:rPr>
          <w:rFonts w:ascii="Arial" w:hAnsi="Arial" w:cs="Arial"/>
          <w:sz w:val="24"/>
          <w:szCs w:val="24"/>
        </w:rPr>
        <w:t>.</w:t>
      </w:r>
      <w:r w:rsidR="009D3642">
        <w:rPr>
          <w:rFonts w:ascii="Arial" w:hAnsi="Arial" w:cs="Arial"/>
          <w:sz w:val="24"/>
          <w:szCs w:val="24"/>
        </w:rPr>
        <w:t xml:space="preserve"> „</w:t>
      </w:r>
      <w:r w:rsidR="009D3642" w:rsidRPr="009D3642">
        <w:rPr>
          <w:rFonts w:ascii="Arial" w:hAnsi="Arial" w:cs="Arial"/>
          <w:sz w:val="24"/>
          <w:szCs w:val="24"/>
        </w:rPr>
        <w:t xml:space="preserve">Der Woody Award ist eine Bestätigung dafür, dass wir unserer Vision </w:t>
      </w:r>
      <w:r w:rsidR="00715023">
        <w:rPr>
          <w:rFonts w:ascii="Arial" w:hAnsi="Arial" w:cs="Arial"/>
          <w:sz w:val="24"/>
          <w:szCs w:val="24"/>
        </w:rPr>
        <w:t>‚</w:t>
      </w:r>
      <w:r w:rsidR="009D3642" w:rsidRPr="009D3642">
        <w:rPr>
          <w:rFonts w:ascii="Arial" w:hAnsi="Arial" w:cs="Arial"/>
          <w:sz w:val="24"/>
          <w:szCs w:val="24"/>
        </w:rPr>
        <w:t>Holz mit Zukunft zu gestalten</w:t>
      </w:r>
      <w:r w:rsidR="00715023">
        <w:rPr>
          <w:rFonts w:ascii="Arial" w:hAnsi="Arial" w:cs="Arial"/>
          <w:sz w:val="24"/>
          <w:szCs w:val="24"/>
        </w:rPr>
        <w:t xml:space="preserve">‘ </w:t>
      </w:r>
      <w:r w:rsidR="009D3642" w:rsidRPr="009D3642">
        <w:rPr>
          <w:rFonts w:ascii="Arial" w:hAnsi="Arial" w:cs="Arial"/>
          <w:sz w:val="24"/>
          <w:szCs w:val="24"/>
        </w:rPr>
        <w:t xml:space="preserve">nachkommen. </w:t>
      </w:r>
      <w:r w:rsidR="00397540">
        <w:rPr>
          <w:rFonts w:ascii="Arial" w:hAnsi="Arial" w:cs="Arial"/>
          <w:sz w:val="24"/>
          <w:szCs w:val="24"/>
        </w:rPr>
        <w:t>Vor allem für die Menschen</w:t>
      </w:r>
      <w:r w:rsidR="009D3642" w:rsidRPr="009D3642">
        <w:rPr>
          <w:rFonts w:ascii="Arial" w:hAnsi="Arial" w:cs="Arial"/>
          <w:sz w:val="24"/>
          <w:szCs w:val="24"/>
        </w:rPr>
        <w:t>, die großes Engagement und viel Herzblut in die Projekte stecken</w:t>
      </w:r>
      <w:r w:rsidR="00397540">
        <w:rPr>
          <w:rFonts w:ascii="Arial" w:hAnsi="Arial" w:cs="Arial"/>
          <w:sz w:val="24"/>
          <w:szCs w:val="24"/>
        </w:rPr>
        <w:t>, ist die Auszeichnung eine schöne Wertschätzung</w:t>
      </w:r>
      <w:r w:rsidR="009D3642">
        <w:rPr>
          <w:rFonts w:ascii="Arial" w:hAnsi="Arial" w:cs="Arial"/>
          <w:sz w:val="24"/>
          <w:szCs w:val="24"/>
        </w:rPr>
        <w:t>“, so Julia Kornek-Strack, Leitung Marketing und Kommunikation.</w:t>
      </w:r>
    </w:p>
    <w:p w14:paraId="180389AC" w14:textId="77777777" w:rsidR="00D31121" w:rsidRDefault="00D31121" w:rsidP="00764935">
      <w:pPr>
        <w:spacing w:after="0" w:line="360" w:lineRule="atLeast"/>
        <w:ind w:right="2835"/>
        <w:contextualSpacing/>
        <w:jc w:val="both"/>
        <w:rPr>
          <w:rFonts w:ascii="Arial" w:hAnsi="Arial" w:cs="Arial"/>
          <w:sz w:val="24"/>
          <w:szCs w:val="24"/>
        </w:rPr>
      </w:pPr>
    </w:p>
    <w:p w14:paraId="3EF84171" w14:textId="77777777" w:rsidR="000F6AB2" w:rsidRDefault="00DD4673" w:rsidP="000F6AB2">
      <w:pPr>
        <w:spacing w:after="0" w:line="360" w:lineRule="atLeast"/>
        <w:ind w:right="2835"/>
        <w:contextualSpacing/>
        <w:jc w:val="both"/>
        <w:rPr>
          <w:rFonts w:ascii="Arial" w:hAnsi="Arial" w:cs="Arial"/>
          <w:sz w:val="24"/>
          <w:szCs w:val="24"/>
        </w:rPr>
      </w:pPr>
      <w:r>
        <w:rPr>
          <w:rFonts w:ascii="Arial" w:hAnsi="Arial" w:cs="Arial"/>
          <w:sz w:val="24"/>
          <w:szCs w:val="24"/>
        </w:rPr>
        <w:t>Aus über 35 Bewerbungen überzeugte der</w:t>
      </w:r>
      <w:r w:rsidR="00D31121">
        <w:rPr>
          <w:rFonts w:ascii="Arial" w:hAnsi="Arial" w:cs="Arial"/>
          <w:sz w:val="24"/>
          <w:szCs w:val="24"/>
        </w:rPr>
        <w:t xml:space="preserve"> Holzgroßhändler die Jury mit dem </w:t>
      </w:r>
      <w:r w:rsidR="004C7508" w:rsidRPr="004C7508">
        <w:rPr>
          <w:rFonts w:ascii="Arial" w:hAnsi="Arial" w:cs="Arial"/>
          <w:sz w:val="24"/>
          <w:szCs w:val="24"/>
        </w:rPr>
        <w:t xml:space="preserve">Ausstellungskonzept der </w:t>
      </w:r>
      <w:r w:rsidR="00D31121">
        <w:rPr>
          <w:rFonts w:ascii="Arial" w:hAnsi="Arial" w:cs="Arial"/>
          <w:sz w:val="24"/>
          <w:szCs w:val="24"/>
        </w:rPr>
        <w:t>Becher-</w:t>
      </w:r>
      <w:r w:rsidR="004C7508" w:rsidRPr="004C7508">
        <w:rPr>
          <w:rFonts w:ascii="Arial" w:hAnsi="Arial" w:cs="Arial"/>
          <w:sz w:val="24"/>
          <w:szCs w:val="24"/>
        </w:rPr>
        <w:t xml:space="preserve">Filiale in St. Wendel-Bliesen: </w:t>
      </w:r>
      <w:r w:rsidR="00D31121">
        <w:rPr>
          <w:rFonts w:ascii="Arial" w:hAnsi="Arial" w:cs="Arial"/>
          <w:sz w:val="24"/>
          <w:szCs w:val="24"/>
        </w:rPr>
        <w:t>Die dortige</w:t>
      </w:r>
      <w:r w:rsidR="004C7508" w:rsidRPr="004C7508">
        <w:rPr>
          <w:rFonts w:ascii="Arial" w:hAnsi="Arial" w:cs="Arial"/>
          <w:sz w:val="24"/>
          <w:szCs w:val="24"/>
        </w:rPr>
        <w:t xml:space="preserve"> alte Werkstatthalle wurde zu einem modernen 1.500 </w:t>
      </w:r>
      <w:r w:rsidR="009D3642">
        <w:rPr>
          <w:rFonts w:ascii="Arial" w:hAnsi="Arial" w:cs="Arial"/>
          <w:sz w:val="24"/>
          <w:szCs w:val="24"/>
        </w:rPr>
        <w:t>m</w:t>
      </w:r>
      <w:r w:rsidR="009D3642" w:rsidRPr="009D3642">
        <w:rPr>
          <w:rFonts w:ascii="Arial" w:hAnsi="Arial" w:cs="Arial"/>
          <w:sz w:val="24"/>
          <w:szCs w:val="24"/>
          <w:vertAlign w:val="superscript"/>
        </w:rPr>
        <w:t xml:space="preserve">2 </w:t>
      </w:r>
      <w:r w:rsidR="004C7508" w:rsidRPr="004C7508">
        <w:rPr>
          <w:rFonts w:ascii="Arial" w:hAnsi="Arial" w:cs="Arial"/>
          <w:sz w:val="24"/>
          <w:szCs w:val="24"/>
        </w:rPr>
        <w:t>Holzerlebniszentrum umgestaltet – mit zahlreichen innovativen und nachhaltigen Materialien</w:t>
      </w:r>
      <w:r w:rsidR="00397540">
        <w:rPr>
          <w:rFonts w:ascii="Arial" w:hAnsi="Arial" w:cs="Arial"/>
          <w:sz w:val="24"/>
          <w:szCs w:val="24"/>
        </w:rPr>
        <w:t xml:space="preserve"> </w:t>
      </w:r>
      <w:r w:rsidR="00503C8E">
        <w:rPr>
          <w:rFonts w:ascii="Arial" w:hAnsi="Arial" w:cs="Arial"/>
          <w:sz w:val="24"/>
          <w:szCs w:val="24"/>
        </w:rPr>
        <w:t>sowie digitalen Planungstools für ein neues Beratungserlebnis</w:t>
      </w:r>
      <w:r w:rsidR="00C11258">
        <w:rPr>
          <w:rFonts w:ascii="Arial" w:hAnsi="Arial" w:cs="Arial"/>
          <w:sz w:val="24"/>
          <w:szCs w:val="24"/>
        </w:rPr>
        <w:t>.</w:t>
      </w:r>
      <w:r>
        <w:rPr>
          <w:rFonts w:ascii="Arial" w:hAnsi="Arial" w:cs="Arial"/>
          <w:sz w:val="24"/>
          <w:szCs w:val="24"/>
        </w:rPr>
        <w:t xml:space="preserve"> </w:t>
      </w:r>
      <w:r w:rsidR="009D3642">
        <w:rPr>
          <w:rFonts w:ascii="Arial" w:hAnsi="Arial" w:cs="Arial"/>
          <w:sz w:val="24"/>
          <w:szCs w:val="24"/>
        </w:rPr>
        <w:t xml:space="preserve">„Wir sehen uns als Partner des Handwerks. </w:t>
      </w:r>
      <w:r w:rsidR="009D3642" w:rsidRPr="009D3642">
        <w:rPr>
          <w:rFonts w:ascii="Arial" w:hAnsi="Arial" w:cs="Arial"/>
          <w:sz w:val="24"/>
          <w:szCs w:val="24"/>
        </w:rPr>
        <w:t xml:space="preserve">Mit unserem neuen Ausstellungkonzept bieten wir eine hochwertige und umfängliche Beratung für den Endkunden und </w:t>
      </w:r>
      <w:r w:rsidR="00503C8E">
        <w:rPr>
          <w:rFonts w:ascii="Arial" w:hAnsi="Arial" w:cs="Arial"/>
          <w:sz w:val="24"/>
          <w:szCs w:val="24"/>
        </w:rPr>
        <w:t>unterstützen damit unsere</w:t>
      </w:r>
      <w:r w:rsidR="009D3642" w:rsidRPr="009D3642">
        <w:rPr>
          <w:rFonts w:ascii="Arial" w:hAnsi="Arial" w:cs="Arial"/>
          <w:sz w:val="24"/>
          <w:szCs w:val="24"/>
        </w:rPr>
        <w:t xml:space="preserve"> Schreinerkunden </w:t>
      </w:r>
      <w:r w:rsidR="00503C8E">
        <w:rPr>
          <w:rFonts w:ascii="Arial" w:hAnsi="Arial" w:cs="Arial"/>
          <w:sz w:val="24"/>
          <w:szCs w:val="24"/>
        </w:rPr>
        <w:t>im Tagesgeschäft</w:t>
      </w:r>
      <w:r w:rsidR="009D3642" w:rsidRPr="009D3642">
        <w:rPr>
          <w:rFonts w:ascii="Arial" w:hAnsi="Arial" w:cs="Arial"/>
          <w:sz w:val="24"/>
          <w:szCs w:val="24"/>
        </w:rPr>
        <w:t>.</w:t>
      </w:r>
    </w:p>
    <w:p w14:paraId="15BE8E5A" w14:textId="77777777" w:rsidR="000F6AB2" w:rsidRDefault="000F6AB2" w:rsidP="000F6AB2">
      <w:pPr>
        <w:spacing w:after="0" w:line="360" w:lineRule="atLeast"/>
        <w:ind w:right="2835"/>
        <w:contextualSpacing/>
        <w:jc w:val="both"/>
        <w:rPr>
          <w:rFonts w:ascii="Arial" w:hAnsi="Arial" w:cs="Arial"/>
          <w:sz w:val="24"/>
          <w:szCs w:val="24"/>
        </w:rPr>
      </w:pPr>
    </w:p>
    <w:p w14:paraId="0BBCC58E" w14:textId="77777777" w:rsidR="000F6AB2" w:rsidRDefault="000F6AB2" w:rsidP="000F6AB2">
      <w:pPr>
        <w:spacing w:after="0" w:line="360" w:lineRule="atLeast"/>
        <w:ind w:right="2835"/>
        <w:contextualSpacing/>
        <w:jc w:val="both"/>
        <w:rPr>
          <w:rFonts w:ascii="Arial" w:hAnsi="Arial" w:cs="Arial"/>
          <w:sz w:val="24"/>
          <w:szCs w:val="24"/>
        </w:rPr>
      </w:pPr>
    </w:p>
    <w:p w14:paraId="530DC475" w14:textId="77777777" w:rsidR="000F6AB2" w:rsidRDefault="000F6AB2" w:rsidP="000F6AB2">
      <w:pPr>
        <w:spacing w:after="0" w:line="360" w:lineRule="atLeast"/>
        <w:ind w:right="2835"/>
        <w:contextualSpacing/>
        <w:jc w:val="both"/>
        <w:rPr>
          <w:rFonts w:ascii="Arial" w:hAnsi="Arial" w:cs="Arial"/>
          <w:sz w:val="24"/>
          <w:szCs w:val="24"/>
        </w:rPr>
      </w:pPr>
    </w:p>
    <w:p w14:paraId="1B8E10A6" w14:textId="6E1FBFCB" w:rsidR="00C11258" w:rsidRDefault="009D3642" w:rsidP="000F6AB2">
      <w:pPr>
        <w:spacing w:after="0" w:line="360" w:lineRule="atLeast"/>
        <w:ind w:right="2835"/>
        <w:contextualSpacing/>
        <w:jc w:val="both"/>
        <w:rPr>
          <w:rFonts w:ascii="Arial" w:hAnsi="Arial" w:cs="Arial"/>
          <w:sz w:val="24"/>
          <w:szCs w:val="24"/>
        </w:rPr>
      </w:pPr>
      <w:r w:rsidRPr="009D3642">
        <w:rPr>
          <w:rFonts w:ascii="Arial" w:hAnsi="Arial" w:cs="Arial"/>
          <w:sz w:val="24"/>
          <w:szCs w:val="24"/>
        </w:rPr>
        <w:t>Der Woody Award ist ein Beweis dafür, dass wir mit unseren Zielen und der strategischen Ausrichtung unserer neuen Ausstellung den aktuellen Marktanforderungen gerecht werden</w:t>
      </w:r>
      <w:r>
        <w:rPr>
          <w:rFonts w:ascii="Arial" w:hAnsi="Arial" w:cs="Arial"/>
          <w:sz w:val="24"/>
          <w:szCs w:val="24"/>
        </w:rPr>
        <w:t xml:space="preserve">“, sagt Christian </w:t>
      </w:r>
      <w:r w:rsidRPr="00D24455">
        <w:rPr>
          <w:rFonts w:ascii="Arial" w:hAnsi="Arial" w:cs="Arial"/>
          <w:sz w:val="24"/>
          <w:szCs w:val="24"/>
        </w:rPr>
        <w:t xml:space="preserve">Muth, </w:t>
      </w:r>
      <w:r w:rsidR="00D24455" w:rsidRPr="00D24455">
        <w:rPr>
          <w:rFonts w:ascii="Arial" w:hAnsi="Arial" w:cs="Arial"/>
          <w:sz w:val="24"/>
          <w:szCs w:val="24"/>
        </w:rPr>
        <w:t>Verkaufsleiter am Standort St. Wendel-Bliesen.</w:t>
      </w:r>
    </w:p>
    <w:p w14:paraId="36C13E9B" w14:textId="77777777" w:rsidR="009D3642" w:rsidRDefault="009D3642" w:rsidP="00764935">
      <w:pPr>
        <w:spacing w:after="0" w:line="360" w:lineRule="atLeast"/>
        <w:ind w:right="2835"/>
        <w:contextualSpacing/>
        <w:jc w:val="both"/>
        <w:rPr>
          <w:rFonts w:ascii="Arial" w:hAnsi="Arial" w:cs="Arial"/>
          <w:sz w:val="24"/>
          <w:szCs w:val="24"/>
        </w:rPr>
      </w:pPr>
    </w:p>
    <w:p w14:paraId="367CF76B" w14:textId="5CE426BA" w:rsidR="00C11258" w:rsidRDefault="00D31121" w:rsidP="00DD4673">
      <w:pPr>
        <w:spacing w:after="0" w:line="360" w:lineRule="atLeast"/>
        <w:ind w:right="2835"/>
        <w:contextualSpacing/>
        <w:jc w:val="both"/>
        <w:rPr>
          <w:rFonts w:ascii="Arial" w:hAnsi="Arial" w:cs="Arial"/>
          <w:sz w:val="24"/>
          <w:szCs w:val="24"/>
        </w:rPr>
      </w:pPr>
      <w:r>
        <w:rPr>
          <w:rFonts w:ascii="Arial" w:hAnsi="Arial" w:cs="Arial"/>
          <w:sz w:val="24"/>
          <w:szCs w:val="24"/>
        </w:rPr>
        <w:t xml:space="preserve">Die Verleihung fand im Rahmen des Branchentags Holz </w:t>
      </w:r>
      <w:r w:rsidR="00840065">
        <w:rPr>
          <w:rFonts w:ascii="Arial" w:hAnsi="Arial" w:cs="Arial"/>
          <w:sz w:val="24"/>
          <w:szCs w:val="24"/>
        </w:rPr>
        <w:t xml:space="preserve">2023 </w:t>
      </w:r>
      <w:r w:rsidR="00485D70">
        <w:rPr>
          <w:rFonts w:ascii="Arial" w:hAnsi="Arial" w:cs="Arial"/>
          <w:sz w:val="24"/>
          <w:szCs w:val="24"/>
        </w:rPr>
        <w:t>des GD Holz</w:t>
      </w:r>
      <w:r w:rsidR="00DD4673">
        <w:rPr>
          <w:rFonts w:ascii="Arial" w:hAnsi="Arial" w:cs="Arial"/>
          <w:sz w:val="24"/>
          <w:szCs w:val="24"/>
        </w:rPr>
        <w:t xml:space="preserve"> </w:t>
      </w:r>
      <w:r w:rsidR="00840065">
        <w:rPr>
          <w:rFonts w:ascii="Arial" w:hAnsi="Arial" w:cs="Arial"/>
          <w:sz w:val="24"/>
          <w:szCs w:val="24"/>
        </w:rPr>
        <w:t xml:space="preserve">am 7. November 2023 </w:t>
      </w:r>
      <w:r>
        <w:rPr>
          <w:rFonts w:ascii="Arial" w:hAnsi="Arial" w:cs="Arial"/>
          <w:sz w:val="24"/>
          <w:szCs w:val="24"/>
        </w:rPr>
        <w:t>statt.</w:t>
      </w:r>
      <w:r w:rsidR="00DD4673">
        <w:rPr>
          <w:rFonts w:ascii="Arial" w:hAnsi="Arial" w:cs="Arial"/>
          <w:sz w:val="24"/>
          <w:szCs w:val="24"/>
        </w:rPr>
        <w:t xml:space="preserve"> Alle zwei Jahre zeichnet der GD Holz innovative Produkte und Konzepte der Holzbranche aus – diesmal bereits zum 15. Mal. </w:t>
      </w:r>
    </w:p>
    <w:p w14:paraId="1CBA616D" w14:textId="77777777" w:rsidR="000F6AB2" w:rsidRDefault="000F6AB2" w:rsidP="004C7508">
      <w:pPr>
        <w:ind w:right="2835"/>
        <w:rPr>
          <w:rFonts w:ascii="Arial" w:hAnsi="Arial" w:cs="Arial"/>
          <w:b/>
          <w:bCs/>
          <w:sz w:val="20"/>
          <w:szCs w:val="20"/>
        </w:rPr>
      </w:pPr>
    </w:p>
    <w:p w14:paraId="2D1480AD" w14:textId="1BCF5DF2" w:rsidR="004C7508" w:rsidRPr="003706C4" w:rsidRDefault="00764935" w:rsidP="004C7508">
      <w:pPr>
        <w:ind w:right="2835"/>
        <w:rPr>
          <w:rFonts w:ascii="Arial" w:hAnsi="Arial" w:cs="Arial"/>
          <w:sz w:val="20"/>
          <w:szCs w:val="20"/>
          <w:lang w:val="en-GB"/>
        </w:rPr>
      </w:pPr>
      <w:r>
        <w:rPr>
          <w:rFonts w:ascii="Arial" w:hAnsi="Arial" w:cs="Arial"/>
          <w:b/>
          <w:bCs/>
          <w:sz w:val="20"/>
          <w:szCs w:val="20"/>
        </w:rPr>
        <w:t>Bildunterschrift</w:t>
      </w:r>
      <w:r w:rsidR="000F6AB2">
        <w:rPr>
          <w:rFonts w:ascii="Arial" w:hAnsi="Arial" w:cs="Arial"/>
          <w:b/>
          <w:bCs/>
          <w:sz w:val="20"/>
          <w:szCs w:val="20"/>
        </w:rPr>
        <w:t xml:space="preserve">: </w:t>
      </w:r>
      <w:r w:rsidR="004C7508" w:rsidRPr="009D3642">
        <w:rPr>
          <w:rFonts w:ascii="Arial" w:hAnsi="Arial" w:cs="Arial"/>
          <w:sz w:val="20"/>
          <w:szCs w:val="20"/>
        </w:rPr>
        <w:t>Strahlende Sieger: Julia Kornek-Strack (Leitung Marketing) und Christian Muth (</w:t>
      </w:r>
      <w:r w:rsidR="00EF47F2" w:rsidRPr="000F6AB2">
        <w:rPr>
          <w:rFonts w:ascii="Arial" w:hAnsi="Arial" w:cs="Arial"/>
          <w:sz w:val="20"/>
          <w:szCs w:val="20"/>
        </w:rPr>
        <w:t>Verkaufsleiter Einzelhandel</w:t>
      </w:r>
      <w:r w:rsidR="004C7508" w:rsidRPr="000F6AB2">
        <w:rPr>
          <w:rFonts w:ascii="Arial" w:hAnsi="Arial" w:cs="Arial"/>
          <w:sz w:val="20"/>
          <w:szCs w:val="20"/>
        </w:rPr>
        <w:t xml:space="preserve"> Becher-St. Wendel) halten den Woody Award</w:t>
      </w:r>
      <w:r w:rsidR="00864801">
        <w:rPr>
          <w:rFonts w:ascii="Arial" w:hAnsi="Arial" w:cs="Arial"/>
          <w:sz w:val="20"/>
          <w:szCs w:val="20"/>
        </w:rPr>
        <w:t xml:space="preserve"> und die Siegerurkunde</w:t>
      </w:r>
      <w:r w:rsidR="004C7508" w:rsidRPr="000F6AB2">
        <w:rPr>
          <w:rFonts w:ascii="Arial" w:hAnsi="Arial" w:cs="Arial"/>
          <w:sz w:val="20"/>
          <w:szCs w:val="20"/>
        </w:rPr>
        <w:t xml:space="preserve"> in den Händen. </w:t>
      </w:r>
      <w:r w:rsidR="004C7508" w:rsidRPr="000F6AB2">
        <w:rPr>
          <w:rFonts w:ascii="Arial" w:hAnsi="Arial" w:cs="Arial"/>
          <w:sz w:val="20"/>
          <w:szCs w:val="20"/>
          <w:lang w:val="en-GB"/>
        </w:rPr>
        <w:t xml:space="preserve">Foto: </w:t>
      </w:r>
      <w:r w:rsidR="000F6AB2" w:rsidRPr="000F6AB2">
        <w:rPr>
          <w:rFonts w:ascii="Arial" w:hAnsi="Arial" w:cs="Arial"/>
          <w:sz w:val="20"/>
          <w:szCs w:val="20"/>
          <w:lang w:val="en-GB"/>
        </w:rPr>
        <w:t>Becher GmbH &amp; Co. KG</w:t>
      </w:r>
    </w:p>
    <w:p w14:paraId="15A9F3DD" w14:textId="161C8E74" w:rsidR="007C2524" w:rsidRPr="003706C4" w:rsidRDefault="00152472" w:rsidP="00503CE5">
      <w:pPr>
        <w:ind w:right="2835"/>
        <w:jc w:val="both"/>
        <w:rPr>
          <w:rFonts w:ascii="Arial" w:hAnsi="Arial" w:cs="Arial"/>
          <w:b/>
          <w:bCs/>
          <w:sz w:val="20"/>
          <w:szCs w:val="20"/>
          <w:lang w:val="en-GB"/>
        </w:rPr>
      </w:pPr>
      <w:hyperlink r:id="rId7" w:history="1">
        <w:r w:rsidR="004C7508" w:rsidRPr="003706C4">
          <w:rPr>
            <w:rStyle w:val="Hyperlink"/>
            <w:rFonts w:ascii="Arial" w:hAnsi="Arial" w:cs="Arial"/>
            <w:b/>
            <w:bCs/>
            <w:sz w:val="20"/>
            <w:szCs w:val="20"/>
            <w:lang w:val="en-GB"/>
          </w:rPr>
          <w:t>https://www.becher-holz.de/</w:t>
        </w:r>
      </w:hyperlink>
    </w:p>
    <w:p w14:paraId="55F3ABD9" w14:textId="77777777" w:rsidR="000F6AB2" w:rsidRDefault="000F6AB2" w:rsidP="00D543C0">
      <w:pPr>
        <w:ind w:right="2835"/>
        <w:jc w:val="both"/>
        <w:rPr>
          <w:rFonts w:ascii="Arial" w:hAnsi="Arial" w:cs="Arial"/>
          <w:b/>
          <w:bCs/>
          <w:sz w:val="20"/>
          <w:szCs w:val="20"/>
          <w:lang w:val="en-GB"/>
        </w:rPr>
      </w:pPr>
    </w:p>
    <w:p w14:paraId="68A6DA1C" w14:textId="154367D9" w:rsidR="00D543C0" w:rsidRDefault="00D543C0" w:rsidP="00D543C0">
      <w:pPr>
        <w:ind w:right="2835"/>
        <w:jc w:val="both"/>
        <w:rPr>
          <w:rFonts w:ascii="Arial" w:hAnsi="Arial" w:cs="Arial"/>
          <w:b/>
          <w:bCs/>
          <w:sz w:val="20"/>
          <w:szCs w:val="20"/>
        </w:rPr>
      </w:pPr>
      <w:r w:rsidRPr="003706C4">
        <w:rPr>
          <w:rFonts w:ascii="Arial" w:hAnsi="Arial" w:cs="Arial"/>
          <w:b/>
          <w:bCs/>
          <w:sz w:val="20"/>
          <w:szCs w:val="20"/>
          <w:lang w:val="en-GB"/>
        </w:rPr>
        <w:t xml:space="preserve">Über BECHER GmbH &amp; Co. </w:t>
      </w:r>
      <w:r>
        <w:rPr>
          <w:rFonts w:ascii="Arial" w:hAnsi="Arial" w:cs="Arial"/>
          <w:b/>
          <w:bCs/>
          <w:sz w:val="20"/>
          <w:szCs w:val="20"/>
        </w:rPr>
        <w:t>KG</w:t>
      </w:r>
    </w:p>
    <w:p w14:paraId="640A54B6" w14:textId="77777777" w:rsidR="00D543C0" w:rsidRDefault="00D543C0" w:rsidP="00D543C0">
      <w:pPr>
        <w:ind w:right="2835"/>
        <w:jc w:val="both"/>
        <w:rPr>
          <w:rFonts w:ascii="Arial" w:hAnsi="Arial" w:cs="Arial"/>
          <w:sz w:val="24"/>
          <w:szCs w:val="24"/>
        </w:rPr>
      </w:pPr>
      <w:r>
        <w:rPr>
          <w:rFonts w:ascii="Arial" w:hAnsi="Arial" w:cs="Arial"/>
          <w:sz w:val="20"/>
          <w:szCs w:val="20"/>
        </w:rPr>
        <w:t>Die BECHER GmbH &amp; Co. KG wurde 1936 als Familienunternehmen gegründet und gehört zu den führenden Holzgroßhändlern in Deutschland. Über 400 Mitarbeiter sind an dreizehn Standorten in Deutschland beschäftigt. Der „Partner des Handwerks“ verfügt über 85.000 Quadratmeter Lagerfläche und über 10.000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0387DB04" w14:textId="77777777" w:rsidR="00A32763" w:rsidRPr="008B18E4" w:rsidRDefault="00A32763" w:rsidP="00A32763">
      <w:pPr>
        <w:rPr>
          <w:rFonts w:ascii="Arial" w:hAnsi="Arial" w:cs="Arial"/>
          <w:sz w:val="24"/>
          <w:szCs w:val="24"/>
        </w:rPr>
      </w:pPr>
      <w:r w:rsidRPr="00AF74CB">
        <w:rPr>
          <w:rFonts w:ascii="Arial" w:hAnsi="Arial" w:cs="Arial"/>
          <w:b/>
          <w:bCs/>
          <w:sz w:val="20"/>
          <w:szCs w:val="20"/>
        </w:rPr>
        <w:t>Kontakt:</w:t>
      </w:r>
      <w:r>
        <w:rPr>
          <w:rFonts w:ascii="Arial" w:hAnsi="Arial" w:cs="Arial"/>
          <w:sz w:val="20"/>
          <w:szCs w:val="20"/>
        </w:rPr>
        <w:br/>
      </w:r>
      <w:r w:rsidRPr="00AF74CB">
        <w:rPr>
          <w:rFonts w:ascii="Arial" w:hAnsi="Arial" w:cs="Arial"/>
          <w:b/>
          <w:bCs/>
          <w:sz w:val="20"/>
          <w:szCs w:val="20"/>
        </w:rPr>
        <w:t>BECHER GmbH &amp; Co. KG (Zentrale)</w:t>
      </w:r>
      <w:r w:rsidRPr="00AF74CB">
        <w:rPr>
          <w:rFonts w:ascii="Arial" w:hAnsi="Arial" w:cs="Arial"/>
          <w:b/>
          <w:bCs/>
          <w:sz w:val="20"/>
          <w:szCs w:val="20"/>
        </w:rPr>
        <w:br/>
      </w:r>
      <w:r w:rsidRPr="008176B3">
        <w:rPr>
          <w:rFonts w:ascii="Arial" w:hAnsi="Arial" w:cs="Arial"/>
          <w:sz w:val="20"/>
          <w:szCs w:val="20"/>
        </w:rPr>
        <w:t>Julia Kornek-Strack</w:t>
      </w:r>
      <w:r>
        <w:rPr>
          <w:rFonts w:ascii="Arial" w:hAnsi="Arial" w:cs="Arial"/>
          <w:sz w:val="20"/>
          <w:szCs w:val="20"/>
        </w:rPr>
        <w:br/>
        <w:t>Kreuzberger Ring 24</w:t>
      </w:r>
      <w:r>
        <w:rPr>
          <w:rFonts w:ascii="Arial" w:hAnsi="Arial" w:cs="Arial"/>
          <w:sz w:val="20"/>
          <w:szCs w:val="20"/>
        </w:rPr>
        <w:br/>
      </w:r>
      <w:r w:rsidRPr="003F3E6A">
        <w:rPr>
          <w:rFonts w:ascii="Arial" w:hAnsi="Arial" w:cs="Arial"/>
          <w:sz w:val="20"/>
          <w:szCs w:val="20"/>
        </w:rPr>
        <w:t>65205 Wiesbaden</w:t>
      </w:r>
      <w:r>
        <w:rPr>
          <w:rFonts w:ascii="Arial" w:hAnsi="Arial" w:cs="Arial"/>
          <w:sz w:val="20"/>
          <w:szCs w:val="20"/>
        </w:rPr>
        <w:t>-Erbenheim</w:t>
      </w:r>
      <w:r>
        <w:rPr>
          <w:rFonts w:ascii="Arial" w:hAnsi="Arial" w:cs="Arial"/>
          <w:sz w:val="20"/>
          <w:szCs w:val="20"/>
        </w:rPr>
        <w:br/>
      </w:r>
      <w:r w:rsidRPr="003F3E6A">
        <w:rPr>
          <w:rFonts w:ascii="Arial" w:hAnsi="Arial" w:cs="Arial"/>
          <w:sz w:val="20"/>
          <w:szCs w:val="20"/>
        </w:rPr>
        <w:t xml:space="preserve">Tel: </w:t>
      </w:r>
      <w:r>
        <w:rPr>
          <w:rFonts w:ascii="Arial" w:hAnsi="Arial" w:cs="Arial"/>
          <w:sz w:val="20"/>
          <w:szCs w:val="20"/>
        </w:rPr>
        <w:t>0611-360100-0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@becher.de</w:t>
      </w:r>
      <w:r>
        <w:rPr>
          <w:rFonts w:ascii="Arial" w:hAnsi="Arial" w:cs="Arial"/>
          <w:sz w:val="20"/>
          <w:szCs w:val="20"/>
        </w:rPr>
        <w:br/>
      </w:r>
      <w:r w:rsidRPr="003F3E6A">
        <w:rPr>
          <w:rFonts w:ascii="Arial" w:hAnsi="Arial" w:cs="Arial"/>
          <w:sz w:val="20"/>
          <w:szCs w:val="20"/>
        </w:rPr>
        <w:t>www.becher-holz.de</w:t>
      </w:r>
    </w:p>
    <w:p w14:paraId="2EB46BE3" w14:textId="1F12D178" w:rsidR="003F3E6A" w:rsidRPr="003F3E6A" w:rsidRDefault="00A32763" w:rsidP="000F6AB2">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0611-172142-00</w:t>
      </w:r>
      <w:r>
        <w:rPr>
          <w:rFonts w:ascii="Arial" w:hAnsi="Arial" w:cs="Arial"/>
          <w:sz w:val="20"/>
          <w:szCs w:val="20"/>
        </w:rPr>
        <w:br/>
      </w:r>
      <w:r w:rsidRPr="003F3E6A">
        <w:rPr>
          <w:rFonts w:ascii="Arial" w:hAnsi="Arial" w:cs="Arial"/>
          <w:sz w:val="20"/>
          <w:szCs w:val="20"/>
        </w:rPr>
        <w:lastRenderedPageBreak/>
        <w:t>E-Mail: grommes@fgundh.de</w:t>
      </w:r>
      <w:r>
        <w:rPr>
          <w:rFonts w:ascii="Arial" w:hAnsi="Arial" w:cs="Arial"/>
          <w:sz w:val="20"/>
          <w:szCs w:val="20"/>
        </w:rPr>
        <w:br/>
      </w:r>
      <w:r w:rsidRPr="003F3E6A">
        <w:rPr>
          <w:rFonts w:ascii="Arial" w:hAnsi="Arial" w:cs="Arial"/>
          <w:sz w:val="20"/>
          <w:szCs w:val="20"/>
        </w:rPr>
        <w:t>www.fgundh.de</w:t>
      </w:r>
    </w:p>
    <w:sectPr w:rsidR="003F3E6A" w:rsidRPr="003F3E6A" w:rsidSect="000F6AB2">
      <w:headerReference w:type="default" r:id="rId8"/>
      <w:pgSz w:w="11906" w:h="16838" w:code="9"/>
      <w:pgMar w:top="1417" w:right="1417" w:bottom="1134" w:left="1417"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051" w14:textId="77777777" w:rsidR="00E63F9F" w:rsidRDefault="00E63F9F">
    <w:pPr>
      <w:pStyle w:val="Kopfzeile"/>
      <w:rPr>
        <w:noProof/>
      </w:rPr>
    </w:pPr>
  </w:p>
  <w:p w14:paraId="656A48B1" w14:textId="329C39C6" w:rsidR="00E63F9F" w:rsidRDefault="00E63F9F">
    <w:pPr>
      <w:pStyle w:val="Kopfzeile"/>
    </w:pPr>
    <w:r>
      <w:rPr>
        <w:noProof/>
      </w:rPr>
      <w:drawing>
        <wp:anchor distT="0" distB="0" distL="114300" distR="114300" simplePos="0" relativeHeight="251658240" behindDoc="0" locked="0" layoutInCell="1" allowOverlap="1" wp14:anchorId="09F8AD23" wp14:editId="43125D90">
          <wp:simplePos x="0" y="0"/>
          <wp:positionH relativeFrom="margin">
            <wp:posOffset>3524250</wp:posOffset>
          </wp:positionH>
          <wp:positionV relativeFrom="margin">
            <wp:posOffset>-400050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51EF6"/>
    <w:rsid w:val="00081AFB"/>
    <w:rsid w:val="000A124B"/>
    <w:rsid w:val="000A347E"/>
    <w:rsid w:val="000B15B2"/>
    <w:rsid w:val="000F6AB2"/>
    <w:rsid w:val="00123282"/>
    <w:rsid w:val="001343D3"/>
    <w:rsid w:val="00152472"/>
    <w:rsid w:val="00162F91"/>
    <w:rsid w:val="001846F2"/>
    <w:rsid w:val="001B7124"/>
    <w:rsid w:val="001C52EA"/>
    <w:rsid w:val="001E057D"/>
    <w:rsid w:val="00204AE9"/>
    <w:rsid w:val="00221772"/>
    <w:rsid w:val="00221FBE"/>
    <w:rsid w:val="002258CD"/>
    <w:rsid w:val="00226CB0"/>
    <w:rsid w:val="00235AE2"/>
    <w:rsid w:val="00251675"/>
    <w:rsid w:val="002620F5"/>
    <w:rsid w:val="00297D70"/>
    <w:rsid w:val="002A2516"/>
    <w:rsid w:val="002A7BBE"/>
    <w:rsid w:val="002D01F7"/>
    <w:rsid w:val="002D0AA7"/>
    <w:rsid w:val="002D2EDF"/>
    <w:rsid w:val="002D7737"/>
    <w:rsid w:val="002D793E"/>
    <w:rsid w:val="002D7B18"/>
    <w:rsid w:val="003017BE"/>
    <w:rsid w:val="00302790"/>
    <w:rsid w:val="00303007"/>
    <w:rsid w:val="00317578"/>
    <w:rsid w:val="003706C4"/>
    <w:rsid w:val="003751CC"/>
    <w:rsid w:val="0038161D"/>
    <w:rsid w:val="003919DD"/>
    <w:rsid w:val="00396F08"/>
    <w:rsid w:val="00397540"/>
    <w:rsid w:val="003B304E"/>
    <w:rsid w:val="003B3F85"/>
    <w:rsid w:val="003E619C"/>
    <w:rsid w:val="003F3E6A"/>
    <w:rsid w:val="00426A16"/>
    <w:rsid w:val="004312E6"/>
    <w:rsid w:val="00431FC4"/>
    <w:rsid w:val="0043603F"/>
    <w:rsid w:val="004444D1"/>
    <w:rsid w:val="00485D70"/>
    <w:rsid w:val="00487DF9"/>
    <w:rsid w:val="004B73F8"/>
    <w:rsid w:val="004C5DAE"/>
    <w:rsid w:val="004C7508"/>
    <w:rsid w:val="004D0B56"/>
    <w:rsid w:val="004F0931"/>
    <w:rsid w:val="0050059E"/>
    <w:rsid w:val="005019A8"/>
    <w:rsid w:val="00503C8E"/>
    <w:rsid w:val="00503CE5"/>
    <w:rsid w:val="00504297"/>
    <w:rsid w:val="00511B17"/>
    <w:rsid w:val="00527DA4"/>
    <w:rsid w:val="005466F9"/>
    <w:rsid w:val="005C1225"/>
    <w:rsid w:val="005D6CA6"/>
    <w:rsid w:val="005E2472"/>
    <w:rsid w:val="005F7C07"/>
    <w:rsid w:val="00610C7D"/>
    <w:rsid w:val="00615FA9"/>
    <w:rsid w:val="00620E25"/>
    <w:rsid w:val="0063523C"/>
    <w:rsid w:val="00654C28"/>
    <w:rsid w:val="00677A3A"/>
    <w:rsid w:val="0069058D"/>
    <w:rsid w:val="006B0788"/>
    <w:rsid w:val="006D1460"/>
    <w:rsid w:val="006D5E3D"/>
    <w:rsid w:val="006E6B36"/>
    <w:rsid w:val="00715023"/>
    <w:rsid w:val="00721EE0"/>
    <w:rsid w:val="00752750"/>
    <w:rsid w:val="00764935"/>
    <w:rsid w:val="00791631"/>
    <w:rsid w:val="0079757F"/>
    <w:rsid w:val="007A2035"/>
    <w:rsid w:val="007B67E2"/>
    <w:rsid w:val="007B6930"/>
    <w:rsid w:val="007C2524"/>
    <w:rsid w:val="007D13EE"/>
    <w:rsid w:val="007F4FA0"/>
    <w:rsid w:val="00805FB8"/>
    <w:rsid w:val="008176B3"/>
    <w:rsid w:val="00822420"/>
    <w:rsid w:val="00840065"/>
    <w:rsid w:val="0084138F"/>
    <w:rsid w:val="00857630"/>
    <w:rsid w:val="00864801"/>
    <w:rsid w:val="008859CB"/>
    <w:rsid w:val="008B18E4"/>
    <w:rsid w:val="008B4C2C"/>
    <w:rsid w:val="008D0F84"/>
    <w:rsid w:val="008F441E"/>
    <w:rsid w:val="009152CD"/>
    <w:rsid w:val="00924D15"/>
    <w:rsid w:val="00937F92"/>
    <w:rsid w:val="00992904"/>
    <w:rsid w:val="00992C83"/>
    <w:rsid w:val="009B0D0B"/>
    <w:rsid w:val="009C548A"/>
    <w:rsid w:val="009D3642"/>
    <w:rsid w:val="009E27BE"/>
    <w:rsid w:val="00A02098"/>
    <w:rsid w:val="00A04856"/>
    <w:rsid w:val="00A05B2C"/>
    <w:rsid w:val="00A23199"/>
    <w:rsid w:val="00A32763"/>
    <w:rsid w:val="00A41748"/>
    <w:rsid w:val="00A542BF"/>
    <w:rsid w:val="00A57306"/>
    <w:rsid w:val="00A61100"/>
    <w:rsid w:val="00A61894"/>
    <w:rsid w:val="00AE452A"/>
    <w:rsid w:val="00AF33DF"/>
    <w:rsid w:val="00AF74CB"/>
    <w:rsid w:val="00B05A2F"/>
    <w:rsid w:val="00B12646"/>
    <w:rsid w:val="00B54960"/>
    <w:rsid w:val="00B62267"/>
    <w:rsid w:val="00B65199"/>
    <w:rsid w:val="00B65D69"/>
    <w:rsid w:val="00BA2A0D"/>
    <w:rsid w:val="00BD4915"/>
    <w:rsid w:val="00BD592B"/>
    <w:rsid w:val="00BF4DFA"/>
    <w:rsid w:val="00C03828"/>
    <w:rsid w:val="00C11258"/>
    <w:rsid w:val="00C14F35"/>
    <w:rsid w:val="00C24F3C"/>
    <w:rsid w:val="00C44DFA"/>
    <w:rsid w:val="00C84E93"/>
    <w:rsid w:val="00C853D5"/>
    <w:rsid w:val="00C90EE3"/>
    <w:rsid w:val="00C91474"/>
    <w:rsid w:val="00CB7E02"/>
    <w:rsid w:val="00CF5FE4"/>
    <w:rsid w:val="00D0064D"/>
    <w:rsid w:val="00D2388B"/>
    <w:rsid w:val="00D24455"/>
    <w:rsid w:val="00D31121"/>
    <w:rsid w:val="00D543C0"/>
    <w:rsid w:val="00D56258"/>
    <w:rsid w:val="00D72A24"/>
    <w:rsid w:val="00D76D55"/>
    <w:rsid w:val="00DB2547"/>
    <w:rsid w:val="00DD4321"/>
    <w:rsid w:val="00DD4673"/>
    <w:rsid w:val="00DD6F5C"/>
    <w:rsid w:val="00E558C3"/>
    <w:rsid w:val="00E55A59"/>
    <w:rsid w:val="00E61496"/>
    <w:rsid w:val="00E63F9F"/>
    <w:rsid w:val="00E82910"/>
    <w:rsid w:val="00EE52F4"/>
    <w:rsid w:val="00EF0F96"/>
    <w:rsid w:val="00EF2E1B"/>
    <w:rsid w:val="00EF47F2"/>
    <w:rsid w:val="00F200E0"/>
    <w:rsid w:val="00F24BFE"/>
    <w:rsid w:val="00FA5F64"/>
    <w:rsid w:val="00FB24D1"/>
    <w:rsid w:val="00FC2B69"/>
    <w:rsid w:val="00FE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character" w:styleId="NichtaufgelsteErwhnung">
    <w:name w:val="Unresolved Mention"/>
    <w:basedOn w:val="Absatz-Standardschriftart"/>
    <w:uiPriority w:val="99"/>
    <w:semiHidden/>
    <w:unhideWhenUsed/>
    <w:rsid w:val="004C7508"/>
    <w:rPr>
      <w:color w:val="605E5C"/>
      <w:shd w:val="clear" w:color="auto" w:fill="E1DFDD"/>
    </w:rPr>
  </w:style>
  <w:style w:type="paragraph" w:styleId="berarbeitung">
    <w:name w:val="Revision"/>
    <w:hidden/>
    <w:uiPriority w:val="99"/>
    <w:semiHidden/>
    <w:rsid w:val="00791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683315238">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870339200">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cher-holz.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E579-97FB-426E-A64C-C3F2C3DC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Judith Grommes</cp:lastModifiedBy>
  <cp:revision>2</cp:revision>
  <cp:lastPrinted>2020-06-05T13:32:00Z</cp:lastPrinted>
  <dcterms:created xsi:type="dcterms:W3CDTF">2023-11-29T14:41:00Z</dcterms:created>
  <dcterms:modified xsi:type="dcterms:W3CDTF">2023-11-29T14:41:00Z</dcterms:modified>
</cp:coreProperties>
</file>