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7E05" w14:textId="77C09E12" w:rsidR="00BE380E" w:rsidRPr="00AB0003" w:rsidRDefault="00BE380E" w:rsidP="00AB0003">
      <w:pPr>
        <w:jc w:val="both"/>
        <w:rPr>
          <w:rFonts w:ascii="Arial" w:hAnsi="Arial" w:cs="Arial"/>
        </w:rPr>
      </w:pPr>
    </w:p>
    <w:p w14:paraId="337CFFCB" w14:textId="71D5A792" w:rsidR="00AB0003" w:rsidRPr="00AB0003" w:rsidRDefault="00AB0003" w:rsidP="00AB0003">
      <w:pPr>
        <w:jc w:val="both"/>
        <w:rPr>
          <w:rFonts w:ascii="Arial" w:hAnsi="Arial" w:cs="Arial"/>
        </w:rPr>
      </w:pPr>
    </w:p>
    <w:p w14:paraId="2C8A6E59" w14:textId="55B80BCC" w:rsidR="00AB0003" w:rsidRPr="00AB0003" w:rsidRDefault="00AB0003" w:rsidP="00AB0003">
      <w:pPr>
        <w:jc w:val="both"/>
        <w:rPr>
          <w:rFonts w:ascii="Arial" w:hAnsi="Arial" w:cs="Arial"/>
        </w:rPr>
      </w:pPr>
    </w:p>
    <w:p w14:paraId="10A9652F" w14:textId="4D9B67E8" w:rsidR="00AB0003" w:rsidRPr="00AB0003" w:rsidRDefault="00AB0003" w:rsidP="00AB0003">
      <w:pPr>
        <w:jc w:val="both"/>
        <w:rPr>
          <w:rFonts w:ascii="Arial" w:hAnsi="Arial" w:cs="Arial"/>
        </w:rPr>
      </w:pPr>
    </w:p>
    <w:p w14:paraId="5DEE1316" w14:textId="115F0ABD" w:rsidR="00AB0003" w:rsidRPr="00AB0003" w:rsidRDefault="00AB0003" w:rsidP="00AB0003">
      <w:pPr>
        <w:jc w:val="both"/>
        <w:rPr>
          <w:rFonts w:ascii="Arial" w:hAnsi="Arial" w:cs="Arial"/>
        </w:rPr>
      </w:pPr>
    </w:p>
    <w:p w14:paraId="062B9CAD" w14:textId="52264C2C" w:rsidR="00AB0003" w:rsidRPr="00AB0003" w:rsidRDefault="00AB0003" w:rsidP="00AB0003">
      <w:pPr>
        <w:jc w:val="both"/>
        <w:rPr>
          <w:rFonts w:ascii="Arial" w:hAnsi="Arial" w:cs="Arial"/>
        </w:rPr>
      </w:pPr>
    </w:p>
    <w:p w14:paraId="22451E16" w14:textId="24CCB825" w:rsidR="00AB0003" w:rsidRPr="00AB0003" w:rsidRDefault="00AB0003" w:rsidP="00AB0003">
      <w:pPr>
        <w:jc w:val="both"/>
        <w:rPr>
          <w:rFonts w:ascii="Arial" w:hAnsi="Arial" w:cs="Arial"/>
          <w:b/>
          <w:bCs/>
        </w:rPr>
      </w:pPr>
      <w:r w:rsidRPr="00AB0003">
        <w:rPr>
          <w:rFonts w:ascii="Arial" w:hAnsi="Arial" w:cs="Arial"/>
          <w:b/>
          <w:bCs/>
        </w:rPr>
        <w:t>PRESSEINFORMATION</w:t>
      </w:r>
    </w:p>
    <w:p w14:paraId="5D010F85" w14:textId="579FD8A2" w:rsidR="00AB0003" w:rsidRPr="00AB0003" w:rsidRDefault="0036367B" w:rsidP="00AB0003">
      <w:pPr>
        <w:jc w:val="both"/>
        <w:rPr>
          <w:rFonts w:ascii="Arial" w:hAnsi="Arial" w:cs="Arial"/>
        </w:rPr>
      </w:pPr>
      <w:r>
        <w:rPr>
          <w:rFonts w:ascii="Arial" w:hAnsi="Arial" w:cs="Arial"/>
        </w:rPr>
        <w:t>13. April</w:t>
      </w:r>
      <w:r w:rsidR="00AB0003" w:rsidRPr="00AB0003">
        <w:rPr>
          <w:rFonts w:ascii="Arial" w:hAnsi="Arial" w:cs="Arial"/>
        </w:rPr>
        <w:t xml:space="preserve"> 2022</w:t>
      </w:r>
    </w:p>
    <w:p w14:paraId="360DF12D" w14:textId="4FEA1706" w:rsidR="00AB0003" w:rsidRPr="00AB0003" w:rsidRDefault="00AB0003" w:rsidP="00AB0003">
      <w:pPr>
        <w:jc w:val="both"/>
        <w:rPr>
          <w:rFonts w:ascii="Arial" w:hAnsi="Arial" w:cs="Arial"/>
        </w:rPr>
      </w:pPr>
    </w:p>
    <w:p w14:paraId="62822C8D" w14:textId="36F4023A" w:rsidR="00AB0003" w:rsidRPr="00AB0003" w:rsidRDefault="00AB0003" w:rsidP="00AB0003">
      <w:pPr>
        <w:jc w:val="both"/>
        <w:rPr>
          <w:rFonts w:ascii="Arial" w:hAnsi="Arial" w:cs="Arial"/>
        </w:rPr>
      </w:pPr>
    </w:p>
    <w:p w14:paraId="7C0D3518" w14:textId="5DA45CAC" w:rsidR="0064204A" w:rsidRDefault="00295758" w:rsidP="00AB0003">
      <w:pPr>
        <w:jc w:val="both"/>
        <w:rPr>
          <w:rFonts w:ascii="Arial" w:hAnsi="Arial" w:cs="Arial"/>
          <w:b/>
          <w:bCs/>
          <w:sz w:val="32"/>
          <w:szCs w:val="32"/>
        </w:rPr>
      </w:pPr>
      <w:r>
        <w:rPr>
          <w:rFonts w:ascii="Arial" w:hAnsi="Arial" w:cs="Arial"/>
          <w:b/>
          <w:bCs/>
          <w:sz w:val="32"/>
          <w:szCs w:val="32"/>
        </w:rPr>
        <w:t>Groß angelegte Fachhandels</w:t>
      </w:r>
      <w:r w:rsidR="0064204A">
        <w:rPr>
          <w:rFonts w:ascii="Arial" w:hAnsi="Arial" w:cs="Arial"/>
          <w:b/>
          <w:bCs/>
          <w:sz w:val="32"/>
          <w:szCs w:val="32"/>
        </w:rPr>
        <w:t>a</w:t>
      </w:r>
      <w:r>
        <w:rPr>
          <w:rFonts w:ascii="Arial" w:hAnsi="Arial" w:cs="Arial"/>
          <w:b/>
          <w:bCs/>
          <w:sz w:val="32"/>
          <w:szCs w:val="32"/>
        </w:rPr>
        <w:t>ktion</w:t>
      </w:r>
      <w:r w:rsidR="00AB0003">
        <w:rPr>
          <w:rFonts w:ascii="Arial" w:hAnsi="Arial" w:cs="Arial"/>
          <w:b/>
          <w:bCs/>
          <w:sz w:val="32"/>
          <w:szCs w:val="32"/>
        </w:rPr>
        <w:t>:</w:t>
      </w:r>
    </w:p>
    <w:p w14:paraId="4A063F37" w14:textId="05842953" w:rsidR="00AB0003" w:rsidRPr="00AB0003" w:rsidRDefault="00AB0003" w:rsidP="00AB0003">
      <w:pPr>
        <w:jc w:val="both"/>
        <w:rPr>
          <w:rFonts w:ascii="Arial" w:hAnsi="Arial" w:cs="Arial"/>
          <w:b/>
          <w:bCs/>
          <w:sz w:val="32"/>
          <w:szCs w:val="32"/>
        </w:rPr>
      </w:pPr>
      <w:r w:rsidRPr="00AB0003">
        <w:rPr>
          <w:rFonts w:ascii="Arial" w:hAnsi="Arial" w:cs="Arial"/>
          <w:b/>
          <w:bCs/>
          <w:sz w:val="32"/>
          <w:szCs w:val="32"/>
        </w:rPr>
        <w:t>Komplettradwochen bei BBS</w:t>
      </w:r>
    </w:p>
    <w:p w14:paraId="78BB2E78" w14:textId="3FF2A19D" w:rsidR="00AB0003" w:rsidRDefault="00AB0003" w:rsidP="00AB0003">
      <w:pPr>
        <w:jc w:val="both"/>
        <w:rPr>
          <w:rFonts w:ascii="Arial" w:hAnsi="Arial" w:cs="Arial"/>
        </w:rPr>
      </w:pPr>
    </w:p>
    <w:p w14:paraId="5C160A77" w14:textId="1022DBC8" w:rsidR="00387D0A" w:rsidRPr="00F94465" w:rsidRDefault="00387D0A" w:rsidP="009E1993">
      <w:pPr>
        <w:jc w:val="both"/>
        <w:rPr>
          <w:rFonts w:ascii="Arial" w:hAnsi="Arial" w:cs="Arial"/>
          <w:b/>
          <w:bCs/>
          <w:i/>
          <w:iCs/>
        </w:rPr>
      </w:pPr>
      <w:r w:rsidRPr="00F94465">
        <w:rPr>
          <w:rFonts w:ascii="Arial" w:hAnsi="Arial" w:cs="Arial"/>
          <w:b/>
          <w:bCs/>
          <w:i/>
          <w:iCs/>
        </w:rPr>
        <w:t xml:space="preserve">Die Zeit ist reif für BBS-Räder! </w:t>
      </w:r>
      <w:r w:rsidR="009E1993" w:rsidRPr="00F94465">
        <w:rPr>
          <w:rFonts w:ascii="Arial" w:hAnsi="Arial" w:cs="Arial"/>
          <w:b/>
          <w:bCs/>
          <w:i/>
          <w:iCs/>
        </w:rPr>
        <w:t xml:space="preserve">Zur Umrüstsaison startet </w:t>
      </w:r>
      <w:r w:rsidRPr="00F94465">
        <w:rPr>
          <w:rFonts w:ascii="Arial" w:hAnsi="Arial" w:cs="Arial"/>
          <w:b/>
          <w:bCs/>
          <w:i/>
          <w:iCs/>
        </w:rPr>
        <w:t xml:space="preserve">der zur KW </w:t>
      </w:r>
      <w:proofErr w:type="spellStart"/>
      <w:r w:rsidRPr="00F94465">
        <w:rPr>
          <w:rFonts w:ascii="Arial" w:hAnsi="Arial" w:cs="Arial"/>
          <w:b/>
          <w:bCs/>
          <w:i/>
          <w:iCs/>
        </w:rPr>
        <w:t>automotive</w:t>
      </w:r>
      <w:proofErr w:type="spellEnd"/>
      <w:r w:rsidRPr="00F94465">
        <w:rPr>
          <w:rFonts w:ascii="Arial" w:hAnsi="Arial" w:cs="Arial"/>
          <w:b/>
          <w:bCs/>
          <w:i/>
          <w:iCs/>
        </w:rPr>
        <w:t xml:space="preserve"> Gruppe gehör</w:t>
      </w:r>
      <w:r w:rsidR="00295758">
        <w:rPr>
          <w:rFonts w:ascii="Arial" w:hAnsi="Arial" w:cs="Arial"/>
          <w:b/>
          <w:bCs/>
          <w:i/>
          <w:iCs/>
        </w:rPr>
        <w:t>ende</w:t>
      </w:r>
      <w:r w:rsidRPr="00F94465">
        <w:rPr>
          <w:rFonts w:ascii="Arial" w:hAnsi="Arial" w:cs="Arial"/>
          <w:b/>
          <w:bCs/>
          <w:i/>
          <w:iCs/>
        </w:rPr>
        <w:t xml:space="preserve"> </w:t>
      </w:r>
      <w:r w:rsidR="00F94465">
        <w:rPr>
          <w:rFonts w:ascii="Arial" w:hAnsi="Arial" w:cs="Arial"/>
          <w:b/>
          <w:bCs/>
          <w:i/>
          <w:iCs/>
        </w:rPr>
        <w:t>Premium-</w:t>
      </w:r>
      <w:r w:rsidRPr="00F94465">
        <w:rPr>
          <w:rFonts w:ascii="Arial" w:hAnsi="Arial" w:cs="Arial"/>
          <w:b/>
          <w:bCs/>
          <w:i/>
          <w:iCs/>
        </w:rPr>
        <w:t xml:space="preserve">Räderhersteller </w:t>
      </w:r>
      <w:r w:rsidR="00F94465">
        <w:rPr>
          <w:rFonts w:ascii="Arial" w:hAnsi="Arial" w:cs="Arial"/>
          <w:b/>
          <w:bCs/>
          <w:i/>
          <w:iCs/>
        </w:rPr>
        <w:t xml:space="preserve">aus dem Schwarzwald </w:t>
      </w:r>
      <w:r w:rsidR="009E1993" w:rsidRPr="00F94465">
        <w:rPr>
          <w:rFonts w:ascii="Arial" w:hAnsi="Arial" w:cs="Arial"/>
          <w:b/>
          <w:bCs/>
          <w:i/>
          <w:iCs/>
        </w:rPr>
        <w:t>eine große Sales-Aktion</w:t>
      </w:r>
      <w:r w:rsidRPr="00F94465">
        <w:rPr>
          <w:rFonts w:ascii="Arial" w:hAnsi="Arial" w:cs="Arial"/>
          <w:b/>
          <w:bCs/>
          <w:i/>
          <w:iCs/>
        </w:rPr>
        <w:t xml:space="preserve"> für alle Flow-</w:t>
      </w:r>
      <w:proofErr w:type="spellStart"/>
      <w:r w:rsidRPr="00F94465">
        <w:rPr>
          <w:rFonts w:ascii="Arial" w:hAnsi="Arial" w:cs="Arial"/>
          <w:b/>
          <w:bCs/>
          <w:i/>
          <w:iCs/>
        </w:rPr>
        <w:t>Forming</w:t>
      </w:r>
      <w:proofErr w:type="spellEnd"/>
      <w:r w:rsidRPr="00F94465">
        <w:rPr>
          <w:rFonts w:ascii="Arial" w:hAnsi="Arial" w:cs="Arial"/>
          <w:b/>
          <w:bCs/>
          <w:i/>
          <w:iCs/>
        </w:rPr>
        <w:t>-Räder aus dem Sortiment, von der Handelspartner und Kunden gleichermaßen profitieren werden.</w:t>
      </w:r>
      <w:r w:rsidR="00CE0549">
        <w:rPr>
          <w:rFonts w:ascii="Arial" w:hAnsi="Arial" w:cs="Arial"/>
          <w:b/>
          <w:bCs/>
          <w:i/>
          <w:iCs/>
        </w:rPr>
        <w:t xml:space="preserve"> </w:t>
      </w:r>
      <w:r w:rsidR="00CE0549" w:rsidRPr="00CE0549">
        <w:rPr>
          <w:rFonts w:ascii="Arial" w:hAnsi="Arial" w:cs="Arial"/>
          <w:b/>
          <w:bCs/>
          <w:i/>
          <w:iCs/>
        </w:rPr>
        <w:t>Die Aktion gilt für die BBS-Designs CC-R, CH-R, CH-R II sowie CI-R.</w:t>
      </w:r>
    </w:p>
    <w:p w14:paraId="1E755D43" w14:textId="77777777" w:rsidR="00F94465" w:rsidRDefault="00F94465" w:rsidP="009E1993">
      <w:pPr>
        <w:jc w:val="both"/>
        <w:rPr>
          <w:rFonts w:ascii="Arial" w:hAnsi="Arial" w:cs="Arial"/>
        </w:rPr>
      </w:pPr>
    </w:p>
    <w:p w14:paraId="7A52517F" w14:textId="056088E7" w:rsidR="00211C96" w:rsidRDefault="0064204A" w:rsidP="00211C96">
      <w:pPr>
        <w:jc w:val="both"/>
        <w:rPr>
          <w:rFonts w:ascii="Arial" w:hAnsi="Arial" w:cs="Arial"/>
        </w:rPr>
      </w:pPr>
      <w:r>
        <w:rPr>
          <w:rFonts w:ascii="Arial" w:hAnsi="Arial" w:cs="Arial"/>
        </w:rPr>
        <w:t>Mit der Aktion vom 15. April bis zum 15. Juni</w:t>
      </w:r>
      <w:r w:rsidRPr="009E1993">
        <w:rPr>
          <w:rFonts w:ascii="Arial" w:hAnsi="Arial" w:cs="Arial"/>
        </w:rPr>
        <w:t xml:space="preserve"> 2022 </w:t>
      </w:r>
      <w:r>
        <w:rPr>
          <w:rFonts w:ascii="Arial" w:hAnsi="Arial" w:cs="Arial"/>
        </w:rPr>
        <w:t xml:space="preserve">will BBS Kunden aktiv dem Fachhandel zuführen. Denn Premium-Räder erfordern Premium-Reifen sowie Premium-Service. </w:t>
      </w:r>
      <w:r w:rsidR="009E1993" w:rsidRPr="009E1993">
        <w:rPr>
          <w:rFonts w:ascii="Arial" w:hAnsi="Arial" w:cs="Arial"/>
        </w:rPr>
        <w:t xml:space="preserve">Kunden, die sich im </w:t>
      </w:r>
      <w:r>
        <w:rPr>
          <w:rFonts w:ascii="Arial" w:hAnsi="Arial" w:cs="Arial"/>
        </w:rPr>
        <w:t>Aktionsz</w:t>
      </w:r>
      <w:r w:rsidRPr="009E1993">
        <w:rPr>
          <w:rFonts w:ascii="Arial" w:hAnsi="Arial" w:cs="Arial"/>
        </w:rPr>
        <w:t xml:space="preserve">eitraum </w:t>
      </w:r>
      <w:r w:rsidR="009E1993" w:rsidRPr="009E1993">
        <w:rPr>
          <w:rFonts w:ascii="Arial" w:hAnsi="Arial" w:cs="Arial"/>
        </w:rPr>
        <w:t>für einen Satz</w:t>
      </w:r>
      <w:r w:rsidR="00981C61">
        <w:rPr>
          <w:rFonts w:ascii="Arial" w:hAnsi="Arial" w:cs="Arial"/>
        </w:rPr>
        <w:t xml:space="preserve"> BBS</w:t>
      </w:r>
      <w:r w:rsidR="009E1993" w:rsidRPr="009E1993">
        <w:rPr>
          <w:rFonts w:ascii="Arial" w:hAnsi="Arial" w:cs="Arial"/>
        </w:rPr>
        <w:t xml:space="preserve"> </w:t>
      </w:r>
      <w:r w:rsidR="00981C61">
        <w:rPr>
          <w:rFonts w:ascii="Arial" w:hAnsi="Arial" w:cs="Arial"/>
        </w:rPr>
        <w:t>Flow-</w:t>
      </w:r>
      <w:proofErr w:type="spellStart"/>
      <w:r w:rsidR="00981C61">
        <w:rPr>
          <w:rFonts w:ascii="Arial" w:hAnsi="Arial" w:cs="Arial"/>
        </w:rPr>
        <w:t>Forming</w:t>
      </w:r>
      <w:proofErr w:type="spellEnd"/>
      <w:r w:rsidR="00981C61">
        <w:rPr>
          <w:rFonts w:ascii="Arial" w:hAnsi="Arial" w:cs="Arial"/>
        </w:rPr>
        <w:t>-R</w:t>
      </w:r>
      <w:r w:rsidR="009E1993" w:rsidRPr="009E1993">
        <w:rPr>
          <w:rFonts w:ascii="Arial" w:hAnsi="Arial" w:cs="Arial"/>
        </w:rPr>
        <w:t xml:space="preserve">äder entscheiden und die passende Bereifung </w:t>
      </w:r>
      <w:r w:rsidR="0036367B">
        <w:rPr>
          <w:rFonts w:ascii="Arial" w:hAnsi="Arial" w:cs="Arial"/>
        </w:rPr>
        <w:t>bei Premio</w:t>
      </w:r>
      <w:r w:rsidR="00295758">
        <w:rPr>
          <w:rFonts w:ascii="Arial" w:hAnsi="Arial" w:cs="Arial"/>
        </w:rPr>
        <w:t xml:space="preserve"> </w:t>
      </w:r>
      <w:proofErr w:type="spellStart"/>
      <w:r w:rsidR="00295758">
        <w:rPr>
          <w:rFonts w:ascii="Arial" w:hAnsi="Arial" w:cs="Arial"/>
        </w:rPr>
        <w:t>Reifen+Autoservice</w:t>
      </w:r>
      <w:proofErr w:type="spellEnd"/>
      <w:r w:rsidR="0036367B">
        <w:rPr>
          <w:rFonts w:ascii="Arial" w:hAnsi="Arial" w:cs="Arial"/>
        </w:rPr>
        <w:t>, Point S, Quick Reifen</w:t>
      </w:r>
      <w:r w:rsidR="00295758">
        <w:rPr>
          <w:rFonts w:ascii="Arial" w:hAnsi="Arial" w:cs="Arial"/>
        </w:rPr>
        <w:t>d</w:t>
      </w:r>
      <w:r w:rsidR="0036367B">
        <w:rPr>
          <w:rFonts w:ascii="Arial" w:hAnsi="Arial" w:cs="Arial"/>
        </w:rPr>
        <w:t xml:space="preserve">iscount oder bei einem BBS-Fachhandelspartner in Deutschland </w:t>
      </w:r>
      <w:r w:rsidR="009E1993" w:rsidRPr="009E1993">
        <w:rPr>
          <w:rFonts w:ascii="Arial" w:hAnsi="Arial" w:cs="Arial"/>
        </w:rPr>
        <w:t xml:space="preserve">kaufen, </w:t>
      </w:r>
      <w:r w:rsidR="00981C61">
        <w:rPr>
          <w:rFonts w:ascii="Arial" w:hAnsi="Arial" w:cs="Arial"/>
        </w:rPr>
        <w:t>erhalten</w:t>
      </w:r>
      <w:r w:rsidR="009E1993" w:rsidRPr="009E1993">
        <w:rPr>
          <w:rFonts w:ascii="Arial" w:hAnsi="Arial" w:cs="Arial"/>
        </w:rPr>
        <w:t xml:space="preserve"> </w:t>
      </w:r>
      <w:r w:rsidR="00F94465">
        <w:rPr>
          <w:rFonts w:ascii="Arial" w:hAnsi="Arial" w:cs="Arial"/>
        </w:rPr>
        <w:t xml:space="preserve">eine Erstattung von </w:t>
      </w:r>
      <w:r w:rsidR="0036367B">
        <w:rPr>
          <w:rFonts w:ascii="Arial" w:hAnsi="Arial" w:cs="Arial"/>
        </w:rPr>
        <w:t>200</w:t>
      </w:r>
      <w:r w:rsidR="009E1993" w:rsidRPr="009E1993">
        <w:rPr>
          <w:rFonts w:ascii="Arial" w:hAnsi="Arial" w:cs="Arial"/>
        </w:rPr>
        <w:t xml:space="preserve"> Euro auf die Reifen.</w:t>
      </w:r>
      <w:r w:rsidR="00F94465">
        <w:rPr>
          <w:rFonts w:ascii="Arial" w:hAnsi="Arial" w:cs="Arial"/>
        </w:rPr>
        <w:t xml:space="preserve"> </w:t>
      </w:r>
      <w:r w:rsidR="00C96F85">
        <w:rPr>
          <w:rFonts w:ascii="Arial" w:hAnsi="Arial" w:cs="Arial"/>
        </w:rPr>
        <w:t xml:space="preserve">Den Nachlass </w:t>
      </w:r>
      <w:r w:rsidR="009E1993" w:rsidRPr="009E1993">
        <w:rPr>
          <w:rFonts w:ascii="Arial" w:hAnsi="Arial" w:cs="Arial"/>
        </w:rPr>
        <w:t xml:space="preserve">bekommen Kunden direkt </w:t>
      </w:r>
      <w:r w:rsidR="00C96F85">
        <w:rPr>
          <w:rFonts w:ascii="Arial" w:hAnsi="Arial" w:cs="Arial"/>
        </w:rPr>
        <w:t>im Fachhandel</w:t>
      </w:r>
      <w:r w:rsidR="009E1993" w:rsidRPr="009E1993">
        <w:rPr>
          <w:rFonts w:ascii="Arial" w:hAnsi="Arial" w:cs="Arial"/>
        </w:rPr>
        <w:t>.</w:t>
      </w:r>
    </w:p>
    <w:p w14:paraId="74EB7B4A" w14:textId="77777777" w:rsidR="00211C96" w:rsidRDefault="00211C96" w:rsidP="00211C96">
      <w:pPr>
        <w:jc w:val="both"/>
        <w:rPr>
          <w:rFonts w:ascii="Arial" w:hAnsi="Arial" w:cs="Arial"/>
        </w:rPr>
      </w:pPr>
    </w:p>
    <w:p w14:paraId="08EB4EC2" w14:textId="5E9CDCC8" w:rsidR="00981C61" w:rsidRDefault="00981C61" w:rsidP="00981C61">
      <w:pPr>
        <w:jc w:val="both"/>
        <w:rPr>
          <w:rFonts w:ascii="Arial" w:hAnsi="Arial" w:cs="Arial"/>
        </w:rPr>
      </w:pPr>
      <w:r w:rsidRPr="00A8177A">
        <w:rPr>
          <w:rFonts w:ascii="Arial" w:hAnsi="Arial" w:cs="Arial"/>
        </w:rPr>
        <w:t>Im von BBS perfektionierten Flow-</w:t>
      </w:r>
      <w:proofErr w:type="spellStart"/>
      <w:r w:rsidRPr="00A8177A">
        <w:rPr>
          <w:rFonts w:ascii="Arial" w:hAnsi="Arial" w:cs="Arial"/>
        </w:rPr>
        <w:t>Forming</w:t>
      </w:r>
      <w:proofErr w:type="spellEnd"/>
      <w:r w:rsidRPr="00A8177A">
        <w:rPr>
          <w:rFonts w:ascii="Arial" w:hAnsi="Arial" w:cs="Arial"/>
        </w:rPr>
        <w:t xml:space="preserve">-Verfahren entstehen Leichtbauräder für den Einsatz auf der Straße. </w:t>
      </w:r>
      <w:r w:rsidR="00CE0549" w:rsidRPr="00A8177A">
        <w:rPr>
          <w:rFonts w:ascii="Arial" w:hAnsi="Arial" w:cs="Arial"/>
        </w:rPr>
        <w:t xml:space="preserve">Gewichtsoptimierung ist hierbei oberste Prämisse.  </w:t>
      </w:r>
      <w:r w:rsidR="00CE0549">
        <w:rPr>
          <w:rFonts w:ascii="Arial" w:hAnsi="Arial" w:cs="Arial"/>
        </w:rPr>
        <w:t xml:space="preserve"> </w:t>
      </w:r>
      <w:r w:rsidRPr="00A8177A">
        <w:rPr>
          <w:rFonts w:ascii="Arial" w:hAnsi="Arial" w:cs="Arial"/>
        </w:rPr>
        <w:t xml:space="preserve">Gleichzeitig wird die Qualität der Metalllegierung verbessert. </w:t>
      </w:r>
      <w:r w:rsidR="00CE0549" w:rsidRPr="00CE0549">
        <w:rPr>
          <w:rFonts w:ascii="Arial" w:hAnsi="Arial" w:cs="Arial"/>
        </w:rPr>
        <w:t>Die Aktion gilt für die BBS-Designs CC-R, CH-R, CH-R II sowie CI-R.</w:t>
      </w:r>
    </w:p>
    <w:p w14:paraId="7E881F66" w14:textId="51BD68F6" w:rsidR="001B44DC" w:rsidRDefault="001B44DC" w:rsidP="00211C96">
      <w:pPr>
        <w:jc w:val="both"/>
        <w:rPr>
          <w:rFonts w:ascii="Arial" w:hAnsi="Arial" w:cs="Arial"/>
        </w:rPr>
      </w:pPr>
    </w:p>
    <w:p w14:paraId="5F458E04" w14:textId="6370AAB5" w:rsidR="00295758" w:rsidRDefault="00981C61" w:rsidP="00981C61">
      <w:pPr>
        <w:jc w:val="both"/>
        <w:rPr>
          <w:rFonts w:ascii="Arial" w:hAnsi="Arial" w:cs="Arial"/>
        </w:rPr>
      </w:pPr>
      <w:r>
        <w:rPr>
          <w:rFonts w:ascii="Arial" w:hAnsi="Arial" w:cs="Arial"/>
        </w:rPr>
        <w:t>So funktioniert’s: Der</w:t>
      </w:r>
      <w:r w:rsidRPr="009E1993">
        <w:rPr>
          <w:rFonts w:ascii="Arial" w:hAnsi="Arial" w:cs="Arial"/>
        </w:rPr>
        <w:t xml:space="preserve"> Händler </w:t>
      </w:r>
      <w:r>
        <w:rPr>
          <w:rFonts w:ascii="Arial" w:hAnsi="Arial" w:cs="Arial"/>
        </w:rPr>
        <w:t>r</w:t>
      </w:r>
      <w:r w:rsidRPr="009E1993">
        <w:rPr>
          <w:rFonts w:ascii="Arial" w:hAnsi="Arial" w:cs="Arial"/>
        </w:rPr>
        <w:t>eich</w:t>
      </w:r>
      <w:r>
        <w:rPr>
          <w:rFonts w:ascii="Arial" w:hAnsi="Arial" w:cs="Arial"/>
        </w:rPr>
        <w:t>t seine</w:t>
      </w:r>
      <w:r w:rsidRPr="009E1993">
        <w:rPr>
          <w:rFonts w:ascii="Arial" w:hAnsi="Arial" w:cs="Arial"/>
        </w:rPr>
        <w:t xml:space="preserve"> an den </w:t>
      </w:r>
      <w:r>
        <w:rPr>
          <w:rFonts w:ascii="Arial" w:hAnsi="Arial" w:cs="Arial"/>
        </w:rPr>
        <w:t xml:space="preserve">betreffenden </w:t>
      </w:r>
      <w:r w:rsidRPr="009E1993">
        <w:rPr>
          <w:rFonts w:ascii="Arial" w:hAnsi="Arial" w:cs="Arial"/>
        </w:rPr>
        <w:t>Endkunden ausgestellte Rechnung bei BBS ein</w:t>
      </w:r>
      <w:r>
        <w:rPr>
          <w:rFonts w:ascii="Arial" w:hAnsi="Arial" w:cs="Arial"/>
        </w:rPr>
        <w:t xml:space="preserve"> und </w:t>
      </w:r>
      <w:r w:rsidRPr="009E1993">
        <w:rPr>
          <w:rFonts w:ascii="Arial" w:hAnsi="Arial" w:cs="Arial"/>
        </w:rPr>
        <w:t>erh</w:t>
      </w:r>
      <w:r>
        <w:rPr>
          <w:rFonts w:ascii="Arial" w:hAnsi="Arial" w:cs="Arial"/>
        </w:rPr>
        <w:t>ält</w:t>
      </w:r>
      <w:r w:rsidRPr="009E1993">
        <w:rPr>
          <w:rFonts w:ascii="Arial" w:hAnsi="Arial" w:cs="Arial"/>
        </w:rPr>
        <w:t xml:space="preserve"> </w:t>
      </w:r>
      <w:r w:rsidR="00295758">
        <w:rPr>
          <w:rFonts w:ascii="Arial" w:hAnsi="Arial" w:cs="Arial"/>
        </w:rPr>
        <w:t>den gewährten Nachlass von</w:t>
      </w:r>
      <w:r w:rsidRPr="009E1993">
        <w:rPr>
          <w:rFonts w:ascii="Arial" w:hAnsi="Arial" w:cs="Arial"/>
        </w:rPr>
        <w:t xml:space="preserve"> </w:t>
      </w:r>
      <w:r w:rsidR="0036367B">
        <w:rPr>
          <w:rFonts w:ascii="Arial" w:hAnsi="Arial" w:cs="Arial"/>
        </w:rPr>
        <w:t>200</w:t>
      </w:r>
      <w:r w:rsidRPr="009E1993">
        <w:rPr>
          <w:rFonts w:ascii="Arial" w:hAnsi="Arial" w:cs="Arial"/>
        </w:rPr>
        <w:t xml:space="preserve"> Euro für den Reifensatz retour</w:t>
      </w:r>
      <w:r>
        <w:rPr>
          <w:rFonts w:ascii="Arial" w:hAnsi="Arial" w:cs="Arial"/>
        </w:rPr>
        <w:t>.</w:t>
      </w:r>
      <w:r w:rsidRPr="009E1993">
        <w:rPr>
          <w:rFonts w:ascii="Arial" w:hAnsi="Arial" w:cs="Arial"/>
        </w:rPr>
        <w:t xml:space="preserve"> </w:t>
      </w:r>
      <w:r w:rsidR="0036367B">
        <w:rPr>
          <w:rFonts w:ascii="Arial" w:hAnsi="Arial" w:cs="Arial"/>
        </w:rPr>
        <w:t xml:space="preserve">Für den Fall, dass der Kunde seine BBS Räder bereits online erworben hat und im Fachhandel </w:t>
      </w:r>
      <w:r w:rsidR="00295758">
        <w:rPr>
          <w:rFonts w:ascii="Arial" w:hAnsi="Arial" w:cs="Arial"/>
        </w:rPr>
        <w:t xml:space="preserve">lediglich </w:t>
      </w:r>
      <w:r w:rsidR="0036367B">
        <w:rPr>
          <w:rFonts w:ascii="Arial" w:hAnsi="Arial" w:cs="Arial"/>
        </w:rPr>
        <w:t>die passenden Reifen kauft, gibt</w:t>
      </w:r>
      <w:r w:rsidRPr="009E1993">
        <w:rPr>
          <w:rFonts w:ascii="Arial" w:hAnsi="Arial" w:cs="Arial"/>
        </w:rPr>
        <w:t xml:space="preserve"> es 100 Euro als </w:t>
      </w:r>
      <w:r w:rsidR="0036367B">
        <w:rPr>
          <w:rFonts w:ascii="Arial" w:hAnsi="Arial" w:cs="Arial"/>
        </w:rPr>
        <w:t>Prämie</w:t>
      </w:r>
      <w:r w:rsidR="00295758">
        <w:rPr>
          <w:rFonts w:ascii="Arial" w:hAnsi="Arial" w:cs="Arial"/>
        </w:rPr>
        <w:t xml:space="preserve"> für den Händler. </w:t>
      </w:r>
    </w:p>
    <w:p w14:paraId="6A707C5B" w14:textId="785FAAD6" w:rsidR="00981C61" w:rsidRDefault="00981C61" w:rsidP="00211C96">
      <w:pPr>
        <w:jc w:val="both"/>
        <w:rPr>
          <w:rFonts w:ascii="Arial" w:hAnsi="Arial" w:cs="Arial"/>
        </w:rPr>
      </w:pPr>
    </w:p>
    <w:p w14:paraId="3BA481B8" w14:textId="6A4EABD3" w:rsidR="00211C96" w:rsidRDefault="001B44DC" w:rsidP="00211C96">
      <w:pPr>
        <w:jc w:val="both"/>
        <w:rPr>
          <w:rFonts w:ascii="Arial" w:hAnsi="Arial" w:cs="Arial"/>
        </w:rPr>
      </w:pPr>
      <w:r>
        <w:rPr>
          <w:rFonts w:ascii="Arial" w:hAnsi="Arial" w:cs="Arial"/>
        </w:rPr>
        <w:t xml:space="preserve">Übrigens: </w:t>
      </w:r>
      <w:r w:rsidR="003B05ED">
        <w:rPr>
          <w:rFonts w:ascii="Arial" w:hAnsi="Arial" w:cs="Arial"/>
        </w:rPr>
        <w:t>Die meisten</w:t>
      </w:r>
      <w:r w:rsidR="00211C96">
        <w:rPr>
          <w:rFonts w:ascii="Arial" w:hAnsi="Arial" w:cs="Arial"/>
        </w:rPr>
        <w:t xml:space="preserve"> Designs </w:t>
      </w:r>
      <w:r w:rsidR="003B05ED">
        <w:rPr>
          <w:rFonts w:ascii="Arial" w:hAnsi="Arial" w:cs="Arial"/>
        </w:rPr>
        <w:t xml:space="preserve">und Größen </w:t>
      </w:r>
      <w:r w:rsidR="00211C96">
        <w:rPr>
          <w:rFonts w:ascii="Arial" w:hAnsi="Arial" w:cs="Arial"/>
        </w:rPr>
        <w:t>sind aktuell sofort lieferbar.</w:t>
      </w:r>
    </w:p>
    <w:p w14:paraId="6722B3AA" w14:textId="39535DD2" w:rsidR="008209AA" w:rsidRDefault="008209AA" w:rsidP="00211C96">
      <w:pPr>
        <w:jc w:val="both"/>
        <w:rPr>
          <w:rFonts w:ascii="Arial" w:hAnsi="Arial" w:cs="Arial"/>
        </w:rPr>
      </w:pPr>
    </w:p>
    <w:p w14:paraId="77A09786" w14:textId="77777777" w:rsidR="008209AA" w:rsidRPr="00AB0003" w:rsidRDefault="008209AA" w:rsidP="008209AA">
      <w:pPr>
        <w:jc w:val="right"/>
        <w:rPr>
          <w:rFonts w:ascii="Arial" w:hAnsi="Arial" w:cs="Arial"/>
          <w:b/>
          <w:bCs/>
          <w:sz w:val="16"/>
          <w:szCs w:val="16"/>
        </w:rPr>
      </w:pPr>
      <w:r w:rsidRPr="00AB0003">
        <w:rPr>
          <w:rFonts w:ascii="Arial" w:hAnsi="Arial" w:cs="Arial"/>
          <w:b/>
          <w:bCs/>
          <w:sz w:val="16"/>
          <w:szCs w:val="16"/>
        </w:rPr>
        <w:t>Abdruck honorarfrei * Beleg erbeten</w:t>
      </w:r>
    </w:p>
    <w:p w14:paraId="66E1DC19" w14:textId="77777777" w:rsidR="008209AA" w:rsidRPr="00AB0003" w:rsidRDefault="008209AA" w:rsidP="008209AA">
      <w:pPr>
        <w:jc w:val="both"/>
        <w:rPr>
          <w:rFonts w:ascii="Arial" w:hAnsi="Arial" w:cs="Arial"/>
        </w:rPr>
      </w:pPr>
      <w:r w:rsidRPr="00AB0003">
        <w:rPr>
          <w:rFonts w:ascii="Arial" w:hAnsi="Arial" w:cs="Arial"/>
        </w:rPr>
        <w:t> </w:t>
      </w:r>
    </w:p>
    <w:p w14:paraId="01C5A4FF" w14:textId="77777777" w:rsidR="008209AA" w:rsidRPr="00AB0003" w:rsidRDefault="008209AA" w:rsidP="008209AA">
      <w:pPr>
        <w:jc w:val="both"/>
        <w:rPr>
          <w:rFonts w:ascii="Arial" w:hAnsi="Arial" w:cs="Arial"/>
        </w:rPr>
      </w:pPr>
      <w:r w:rsidRPr="00AB0003">
        <w:rPr>
          <w:rFonts w:ascii="Arial" w:hAnsi="Arial" w:cs="Arial"/>
        </w:rPr>
        <w:t>Diese Presseinformation finden Sie auch unter www.tuningpresse.de</w:t>
      </w:r>
    </w:p>
    <w:p w14:paraId="16576C0F" w14:textId="77777777" w:rsidR="008209AA" w:rsidRPr="00AB0003" w:rsidRDefault="008209AA" w:rsidP="008209AA">
      <w:pPr>
        <w:jc w:val="both"/>
        <w:rPr>
          <w:rFonts w:ascii="Arial" w:hAnsi="Arial" w:cs="Arial"/>
        </w:rPr>
      </w:pPr>
      <w:r w:rsidRPr="00AB0003">
        <w:rPr>
          <w:rFonts w:ascii="Arial" w:hAnsi="Arial" w:cs="Arial"/>
        </w:rPr>
        <w:t> </w:t>
      </w:r>
    </w:p>
    <w:p w14:paraId="32D92F61" w14:textId="77777777" w:rsidR="008209AA" w:rsidRPr="00AB0003" w:rsidRDefault="008209AA" w:rsidP="008209AA">
      <w:pPr>
        <w:jc w:val="both"/>
        <w:rPr>
          <w:rFonts w:ascii="Arial" w:hAnsi="Arial" w:cs="Arial"/>
          <w:b/>
          <w:bCs/>
          <w:sz w:val="16"/>
          <w:szCs w:val="16"/>
          <w:u w:val="single"/>
        </w:rPr>
      </w:pPr>
      <w:r w:rsidRPr="00AB0003">
        <w:rPr>
          <w:rFonts w:ascii="Arial" w:hAnsi="Arial" w:cs="Arial"/>
          <w:b/>
          <w:bCs/>
          <w:sz w:val="16"/>
          <w:szCs w:val="16"/>
          <w:u w:val="single"/>
        </w:rPr>
        <w:t>Kontakt Presse und Belegadresse:</w:t>
      </w:r>
    </w:p>
    <w:p w14:paraId="50FB61FF" w14:textId="77777777" w:rsidR="008209AA" w:rsidRPr="00AB0003" w:rsidRDefault="008209AA" w:rsidP="008209AA">
      <w:pPr>
        <w:jc w:val="both"/>
        <w:rPr>
          <w:rFonts w:ascii="Arial" w:hAnsi="Arial" w:cs="Arial"/>
          <w:sz w:val="16"/>
          <w:szCs w:val="16"/>
        </w:rPr>
      </w:pPr>
      <w:proofErr w:type="spellStart"/>
      <w:r w:rsidRPr="00AB0003">
        <w:rPr>
          <w:rFonts w:ascii="Arial" w:hAnsi="Arial" w:cs="Arial"/>
          <w:sz w:val="16"/>
          <w:szCs w:val="16"/>
        </w:rPr>
        <w:t>MediaTel</w:t>
      </w:r>
      <w:proofErr w:type="spellEnd"/>
      <w:r w:rsidRPr="00AB0003">
        <w:rPr>
          <w:rFonts w:ascii="Arial" w:hAnsi="Arial" w:cs="Arial"/>
          <w:sz w:val="16"/>
          <w:szCs w:val="16"/>
        </w:rPr>
        <w:t xml:space="preserve"> Kommunikation &amp; PR, Haldenweg 2, D-72505 Krauchenwies-</w:t>
      </w:r>
      <w:proofErr w:type="spellStart"/>
      <w:r w:rsidRPr="00AB0003">
        <w:rPr>
          <w:rFonts w:ascii="Arial" w:hAnsi="Arial" w:cs="Arial"/>
          <w:sz w:val="16"/>
          <w:szCs w:val="16"/>
        </w:rPr>
        <w:t>Ablach</w:t>
      </w:r>
      <w:proofErr w:type="spellEnd"/>
      <w:r w:rsidRPr="00AB0003">
        <w:rPr>
          <w:rFonts w:ascii="Arial" w:hAnsi="Arial" w:cs="Arial"/>
          <w:sz w:val="16"/>
          <w:szCs w:val="16"/>
        </w:rPr>
        <w:t>,</w:t>
      </w:r>
    </w:p>
    <w:p w14:paraId="56EB5199" w14:textId="77777777" w:rsidR="008209AA" w:rsidRPr="00AB0003" w:rsidRDefault="008209AA" w:rsidP="008209AA">
      <w:pPr>
        <w:jc w:val="both"/>
        <w:rPr>
          <w:rFonts w:ascii="Arial" w:hAnsi="Arial" w:cs="Arial"/>
          <w:sz w:val="16"/>
          <w:szCs w:val="16"/>
        </w:rPr>
      </w:pPr>
      <w:r w:rsidRPr="00AB0003">
        <w:rPr>
          <w:rFonts w:ascii="Arial" w:hAnsi="Arial" w:cs="Arial"/>
          <w:sz w:val="16"/>
          <w:szCs w:val="16"/>
        </w:rPr>
        <w:t xml:space="preserve">Ansprechpartner: Peter Hintze, Tel.: +49 (0) 7576 /9616-12, </w:t>
      </w:r>
      <w:proofErr w:type="gramStart"/>
      <w:r w:rsidRPr="00AB0003">
        <w:rPr>
          <w:rFonts w:ascii="Arial" w:hAnsi="Arial" w:cs="Arial"/>
          <w:sz w:val="16"/>
          <w:szCs w:val="16"/>
        </w:rPr>
        <w:t>Email</w:t>
      </w:r>
      <w:proofErr w:type="gramEnd"/>
      <w:r w:rsidRPr="00AB0003">
        <w:rPr>
          <w:rFonts w:ascii="Arial" w:hAnsi="Arial" w:cs="Arial"/>
          <w:sz w:val="16"/>
          <w:szCs w:val="16"/>
        </w:rPr>
        <w:t>: hintze@mediatel.biz</w:t>
      </w:r>
    </w:p>
    <w:p w14:paraId="4E430BB1" w14:textId="2505C3AF" w:rsidR="008209AA" w:rsidRDefault="008209AA" w:rsidP="00211C96">
      <w:pPr>
        <w:jc w:val="both"/>
        <w:rPr>
          <w:rFonts w:ascii="Arial" w:hAnsi="Arial" w:cs="Arial"/>
        </w:rPr>
      </w:pPr>
    </w:p>
    <w:p w14:paraId="6930E2EB" w14:textId="7FE2E08D" w:rsidR="008209AA" w:rsidRDefault="008209AA" w:rsidP="00211C96">
      <w:pPr>
        <w:jc w:val="both"/>
        <w:rPr>
          <w:rFonts w:ascii="Arial" w:hAnsi="Arial" w:cs="Arial"/>
        </w:rPr>
      </w:pPr>
    </w:p>
    <w:p w14:paraId="3DCD877F" w14:textId="10D3D9CC" w:rsidR="008209AA" w:rsidRDefault="008209AA" w:rsidP="00211C96">
      <w:pPr>
        <w:jc w:val="both"/>
        <w:rPr>
          <w:rFonts w:ascii="Arial" w:hAnsi="Arial" w:cs="Arial"/>
        </w:rPr>
      </w:pPr>
    </w:p>
    <w:p w14:paraId="2A57259A" w14:textId="6C4A4B27" w:rsidR="008209AA" w:rsidRDefault="008209AA" w:rsidP="00211C96">
      <w:pPr>
        <w:jc w:val="both"/>
        <w:rPr>
          <w:rFonts w:ascii="Arial" w:hAnsi="Arial" w:cs="Arial"/>
        </w:rPr>
      </w:pPr>
    </w:p>
    <w:p w14:paraId="7931F892" w14:textId="0D19FE57" w:rsidR="008209AA" w:rsidRDefault="008209AA" w:rsidP="00211C96">
      <w:pPr>
        <w:jc w:val="both"/>
        <w:rPr>
          <w:rFonts w:ascii="Arial" w:hAnsi="Arial" w:cs="Arial"/>
        </w:rPr>
      </w:pPr>
    </w:p>
    <w:p w14:paraId="393F087A" w14:textId="423504FD" w:rsidR="008209AA" w:rsidRDefault="008209AA" w:rsidP="00211C96">
      <w:pPr>
        <w:jc w:val="both"/>
        <w:rPr>
          <w:rFonts w:ascii="Arial" w:hAnsi="Arial" w:cs="Arial"/>
        </w:rPr>
      </w:pPr>
    </w:p>
    <w:p w14:paraId="070D417E" w14:textId="2296419D" w:rsidR="008209AA" w:rsidRDefault="008209AA" w:rsidP="00211C96">
      <w:pPr>
        <w:jc w:val="both"/>
        <w:rPr>
          <w:rFonts w:ascii="Arial" w:hAnsi="Arial" w:cs="Arial"/>
        </w:rPr>
      </w:pPr>
    </w:p>
    <w:p w14:paraId="795FD868" w14:textId="6CFE0CB5" w:rsidR="008209AA" w:rsidRDefault="008209AA" w:rsidP="00211C96">
      <w:pPr>
        <w:jc w:val="both"/>
        <w:rPr>
          <w:rFonts w:ascii="Arial" w:hAnsi="Arial" w:cs="Arial"/>
        </w:rPr>
      </w:pPr>
    </w:p>
    <w:p w14:paraId="693A7091" w14:textId="01FD4B6A" w:rsidR="008209AA" w:rsidRDefault="008209AA" w:rsidP="00211C96">
      <w:pPr>
        <w:jc w:val="both"/>
        <w:rPr>
          <w:rFonts w:ascii="Arial" w:hAnsi="Arial" w:cs="Arial"/>
        </w:rPr>
      </w:pPr>
    </w:p>
    <w:p w14:paraId="6D42C1B9" w14:textId="350EDA75" w:rsidR="008209AA" w:rsidRDefault="008209AA" w:rsidP="00211C96">
      <w:pPr>
        <w:jc w:val="both"/>
        <w:rPr>
          <w:rFonts w:ascii="Arial" w:hAnsi="Arial" w:cs="Arial"/>
        </w:rPr>
      </w:pPr>
    </w:p>
    <w:p w14:paraId="15DF9BD7" w14:textId="3E6A38B5" w:rsidR="008209AA" w:rsidRDefault="008209AA" w:rsidP="00211C96">
      <w:pPr>
        <w:jc w:val="both"/>
        <w:rPr>
          <w:rFonts w:ascii="Arial" w:hAnsi="Arial" w:cs="Arial"/>
        </w:rPr>
      </w:pPr>
    </w:p>
    <w:p w14:paraId="603ED3C0" w14:textId="77777777" w:rsidR="008209AA" w:rsidRDefault="008209AA" w:rsidP="008209AA">
      <w:pPr>
        <w:jc w:val="both"/>
        <w:rPr>
          <w:rFonts w:ascii="Arial" w:hAnsi="Arial" w:cs="Arial"/>
          <w:b/>
          <w:bCs/>
          <w:sz w:val="32"/>
          <w:szCs w:val="32"/>
        </w:rPr>
      </w:pPr>
    </w:p>
    <w:p w14:paraId="18F27AA5" w14:textId="3DA0E35A" w:rsidR="008209AA" w:rsidRDefault="008209AA" w:rsidP="008209AA">
      <w:pPr>
        <w:jc w:val="both"/>
        <w:rPr>
          <w:rFonts w:ascii="Arial" w:hAnsi="Arial" w:cs="Arial"/>
          <w:b/>
          <w:bCs/>
          <w:sz w:val="32"/>
          <w:szCs w:val="32"/>
        </w:rPr>
      </w:pPr>
      <w:r>
        <w:rPr>
          <w:rFonts w:ascii="Arial" w:hAnsi="Arial" w:cs="Arial"/>
          <w:b/>
          <w:bCs/>
          <w:sz w:val="32"/>
          <w:szCs w:val="32"/>
        </w:rPr>
        <w:t>Groß angelegte Fachhandelsaktion:</w:t>
      </w:r>
    </w:p>
    <w:p w14:paraId="2957D8D2" w14:textId="77777777" w:rsidR="008209AA" w:rsidRPr="00AB0003" w:rsidRDefault="008209AA" w:rsidP="008209AA">
      <w:pPr>
        <w:jc w:val="both"/>
        <w:rPr>
          <w:rFonts w:ascii="Arial" w:hAnsi="Arial" w:cs="Arial"/>
          <w:b/>
          <w:bCs/>
          <w:sz w:val="32"/>
          <w:szCs w:val="32"/>
        </w:rPr>
      </w:pPr>
      <w:r w:rsidRPr="00AB0003">
        <w:rPr>
          <w:rFonts w:ascii="Arial" w:hAnsi="Arial" w:cs="Arial"/>
          <w:b/>
          <w:bCs/>
          <w:sz w:val="32"/>
          <w:szCs w:val="32"/>
        </w:rPr>
        <w:t>Komplettradwochen bei BBS</w:t>
      </w:r>
    </w:p>
    <w:p w14:paraId="0C0E5B0A" w14:textId="633FA81B" w:rsidR="008209AA" w:rsidRDefault="008209AA" w:rsidP="00211C96">
      <w:pPr>
        <w:jc w:val="both"/>
        <w:rPr>
          <w:rFonts w:ascii="Arial" w:hAnsi="Arial" w:cs="Arial"/>
        </w:rPr>
      </w:pPr>
    </w:p>
    <w:p w14:paraId="1C210720" w14:textId="5479F156" w:rsidR="008209AA" w:rsidRDefault="008209AA" w:rsidP="008209AA">
      <w:pPr>
        <w:jc w:val="center"/>
        <w:rPr>
          <w:rFonts w:ascii="Arial" w:hAnsi="Arial" w:cs="Arial"/>
        </w:rPr>
      </w:pPr>
      <w:r>
        <w:rPr>
          <w:rFonts w:ascii="Arial" w:hAnsi="Arial" w:cs="Arial"/>
          <w:noProof/>
        </w:rPr>
        <w:drawing>
          <wp:inline distT="0" distB="0" distL="0" distR="0" wp14:anchorId="652C56F8" wp14:editId="767FC7D9">
            <wp:extent cx="2965837" cy="2098330"/>
            <wp:effectExtent l="0" t="0" r="0" b="0"/>
            <wp:docPr id="2" name="Grafik 2"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drinnen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2981100" cy="2109128"/>
                    </a:xfrm>
                    <a:prstGeom prst="rect">
                      <a:avLst/>
                    </a:prstGeom>
                  </pic:spPr>
                </pic:pic>
              </a:graphicData>
            </a:graphic>
          </wp:inline>
        </w:drawing>
      </w:r>
    </w:p>
    <w:p w14:paraId="2FB961A2" w14:textId="77777777" w:rsidR="008209AA" w:rsidRDefault="008209AA" w:rsidP="00211C96">
      <w:pPr>
        <w:jc w:val="both"/>
        <w:rPr>
          <w:rFonts w:ascii="Arial" w:hAnsi="Arial" w:cs="Arial"/>
        </w:rPr>
      </w:pPr>
    </w:p>
    <w:p w14:paraId="68B9D27A" w14:textId="50702388" w:rsidR="00AB0003" w:rsidRPr="00AB0003" w:rsidRDefault="009E1993" w:rsidP="00AB0003">
      <w:pPr>
        <w:jc w:val="both"/>
        <w:rPr>
          <w:rFonts w:ascii="Arial" w:hAnsi="Arial" w:cs="Arial"/>
          <w:i/>
          <w:iCs/>
          <w:sz w:val="16"/>
          <w:szCs w:val="16"/>
        </w:rPr>
      </w:pPr>
      <w:r w:rsidRPr="009E1993">
        <w:rPr>
          <w:rFonts w:ascii="Arial" w:hAnsi="Arial" w:cs="Arial"/>
        </w:rPr>
        <w:t> </w:t>
      </w:r>
      <w:r w:rsidR="00AB0003" w:rsidRPr="00AB0003">
        <w:rPr>
          <w:rFonts w:ascii="Arial" w:hAnsi="Arial" w:cs="Arial"/>
          <w:i/>
          <w:iCs/>
          <w:sz w:val="16"/>
          <w:szCs w:val="16"/>
        </w:rPr>
        <w:t>Über BBS:</w:t>
      </w:r>
    </w:p>
    <w:p w14:paraId="3BCC8BA1" w14:textId="77777777" w:rsidR="00AB0003" w:rsidRPr="00AB0003" w:rsidRDefault="00AB0003" w:rsidP="00AB0003">
      <w:pPr>
        <w:jc w:val="both"/>
        <w:rPr>
          <w:rFonts w:ascii="Arial" w:hAnsi="Arial" w:cs="Arial"/>
          <w:i/>
          <w:iCs/>
          <w:sz w:val="16"/>
          <w:szCs w:val="16"/>
        </w:rPr>
      </w:pPr>
      <w:r w:rsidRPr="00AB0003">
        <w:rPr>
          <w:rFonts w:ascii="Arial" w:hAnsi="Arial" w:cs="Arial"/>
          <w:i/>
          <w:iCs/>
          <w:sz w:val="16"/>
          <w:szCs w:val="16"/>
        </w:rPr>
        <w:t> </w:t>
      </w:r>
    </w:p>
    <w:p w14:paraId="31157C40" w14:textId="77777777" w:rsidR="00AB0003" w:rsidRPr="00AB0003" w:rsidRDefault="00AB0003" w:rsidP="00AB0003">
      <w:pPr>
        <w:jc w:val="both"/>
        <w:rPr>
          <w:rFonts w:ascii="Arial" w:hAnsi="Arial" w:cs="Arial"/>
          <w:i/>
          <w:iCs/>
          <w:sz w:val="16"/>
          <w:szCs w:val="16"/>
        </w:rPr>
      </w:pPr>
      <w:r w:rsidRPr="00AB0003">
        <w:rPr>
          <w:rFonts w:ascii="Arial" w:hAnsi="Arial" w:cs="Arial"/>
          <w:i/>
          <w:iCs/>
          <w:sz w:val="16"/>
          <w:szCs w:val="16"/>
        </w:rPr>
        <w:t xml:space="preserve">BBS ist die weltweit bekannteste Marke für Leichtmetallräder. Dies bestätigen fortlaufend Auszeichnungen führender deutscher und internationaler Automobilfachzeitschriften. Das 1970 von Heinrich Baumgartner und Klaus Brand am Standort Schiltach im Schwarzwald gegründete Unternehmen steht für zahlreiche Innovationen und hat in seiner mehr als 50-jährigen Geschichte zahlreiche branchenprägende Designs entwickelt. Sorgfältige Kontrollen sichern bis heute die hohe Qualität der Produkte aus dem Hause BBS, angefangen beim Niederdruckguss über das Flow </w:t>
      </w:r>
      <w:proofErr w:type="spellStart"/>
      <w:r w:rsidRPr="00AB0003">
        <w:rPr>
          <w:rFonts w:ascii="Arial" w:hAnsi="Arial" w:cs="Arial"/>
          <w:i/>
          <w:iCs/>
          <w:sz w:val="16"/>
          <w:szCs w:val="16"/>
        </w:rPr>
        <w:t>Forming</w:t>
      </w:r>
      <w:proofErr w:type="spellEnd"/>
      <w:r w:rsidRPr="00AB0003">
        <w:rPr>
          <w:rFonts w:ascii="Arial" w:hAnsi="Arial" w:cs="Arial"/>
          <w:i/>
          <w:iCs/>
          <w:sz w:val="16"/>
          <w:szCs w:val="16"/>
        </w:rPr>
        <w:t xml:space="preserve"> und die spezielle Warmbehandlung bis hin zum Oberflächenfinish. Jedes produzierte Rad wird mehrfach durch BBS Mitarbeiter geprüft. Die heutige BBS </w:t>
      </w:r>
      <w:proofErr w:type="spellStart"/>
      <w:r w:rsidRPr="00AB0003">
        <w:rPr>
          <w:rFonts w:ascii="Arial" w:hAnsi="Arial" w:cs="Arial"/>
          <w:i/>
          <w:iCs/>
          <w:sz w:val="16"/>
          <w:szCs w:val="16"/>
        </w:rPr>
        <w:t>automotive</w:t>
      </w:r>
      <w:proofErr w:type="spellEnd"/>
      <w:r w:rsidRPr="00AB0003">
        <w:rPr>
          <w:rFonts w:ascii="Arial" w:hAnsi="Arial" w:cs="Arial"/>
          <w:i/>
          <w:iCs/>
          <w:sz w:val="16"/>
          <w:szCs w:val="16"/>
        </w:rPr>
        <w:t xml:space="preserve"> GmbH ist Teil der KW </w:t>
      </w:r>
      <w:proofErr w:type="spellStart"/>
      <w:r w:rsidRPr="00AB0003">
        <w:rPr>
          <w:rFonts w:ascii="Arial" w:hAnsi="Arial" w:cs="Arial"/>
          <w:i/>
          <w:iCs/>
          <w:sz w:val="16"/>
          <w:szCs w:val="16"/>
        </w:rPr>
        <w:t>automotive</w:t>
      </w:r>
      <w:proofErr w:type="spellEnd"/>
      <w:r w:rsidRPr="00AB0003">
        <w:rPr>
          <w:rFonts w:ascii="Arial" w:hAnsi="Arial" w:cs="Arial"/>
          <w:i/>
          <w:iCs/>
          <w:sz w:val="16"/>
          <w:szCs w:val="16"/>
        </w:rPr>
        <w:t xml:space="preserve"> Gruppe. Dazu gehören neben dem Fahrwerkhersteller KW </w:t>
      </w:r>
      <w:proofErr w:type="spellStart"/>
      <w:r w:rsidRPr="00AB0003">
        <w:rPr>
          <w:rFonts w:ascii="Arial" w:hAnsi="Arial" w:cs="Arial"/>
          <w:i/>
          <w:iCs/>
          <w:sz w:val="16"/>
          <w:szCs w:val="16"/>
        </w:rPr>
        <w:t>automotive</w:t>
      </w:r>
      <w:proofErr w:type="spellEnd"/>
      <w:r w:rsidRPr="00AB0003">
        <w:rPr>
          <w:rFonts w:ascii="Arial" w:hAnsi="Arial" w:cs="Arial"/>
          <w:i/>
          <w:iCs/>
          <w:sz w:val="16"/>
          <w:szCs w:val="16"/>
        </w:rPr>
        <w:t xml:space="preserve"> mit seinen Marken KW </w:t>
      </w:r>
      <w:proofErr w:type="spellStart"/>
      <w:r w:rsidRPr="00AB0003">
        <w:rPr>
          <w:rFonts w:ascii="Arial" w:hAnsi="Arial" w:cs="Arial"/>
          <w:i/>
          <w:iCs/>
          <w:sz w:val="16"/>
          <w:szCs w:val="16"/>
        </w:rPr>
        <w:t>suspensions</w:t>
      </w:r>
      <w:proofErr w:type="spellEnd"/>
      <w:r w:rsidRPr="00AB0003">
        <w:rPr>
          <w:rFonts w:ascii="Arial" w:hAnsi="Arial" w:cs="Arial"/>
          <w:i/>
          <w:iCs/>
          <w:sz w:val="16"/>
          <w:szCs w:val="16"/>
        </w:rPr>
        <w:t xml:space="preserve">, ST </w:t>
      </w:r>
      <w:proofErr w:type="spellStart"/>
      <w:r w:rsidRPr="00AB0003">
        <w:rPr>
          <w:rFonts w:ascii="Arial" w:hAnsi="Arial" w:cs="Arial"/>
          <w:i/>
          <w:iCs/>
          <w:sz w:val="16"/>
          <w:szCs w:val="16"/>
        </w:rPr>
        <w:t>suspensions</w:t>
      </w:r>
      <w:proofErr w:type="spellEnd"/>
      <w:r w:rsidRPr="00AB0003">
        <w:rPr>
          <w:rFonts w:ascii="Arial" w:hAnsi="Arial" w:cs="Arial"/>
          <w:i/>
          <w:iCs/>
          <w:sz w:val="16"/>
          <w:szCs w:val="16"/>
        </w:rPr>
        <w:t xml:space="preserve"> und </w:t>
      </w:r>
      <w:proofErr w:type="spellStart"/>
      <w:r w:rsidRPr="00AB0003">
        <w:rPr>
          <w:rFonts w:ascii="Arial" w:hAnsi="Arial" w:cs="Arial"/>
          <w:i/>
          <w:iCs/>
          <w:sz w:val="16"/>
          <w:szCs w:val="16"/>
        </w:rPr>
        <w:t>ap</w:t>
      </w:r>
      <w:proofErr w:type="spellEnd"/>
      <w:r w:rsidRPr="00AB0003">
        <w:rPr>
          <w:rFonts w:ascii="Arial" w:hAnsi="Arial" w:cs="Arial"/>
          <w:i/>
          <w:iCs/>
          <w:sz w:val="16"/>
          <w:szCs w:val="16"/>
        </w:rPr>
        <w:t xml:space="preserve"> Sportfahrwerke, die Fahrwerkhersteller AL-KO </w:t>
      </w:r>
      <w:proofErr w:type="spellStart"/>
      <w:r w:rsidRPr="00AB0003">
        <w:rPr>
          <w:rFonts w:ascii="Arial" w:hAnsi="Arial" w:cs="Arial"/>
          <w:i/>
          <w:iCs/>
          <w:sz w:val="16"/>
          <w:szCs w:val="16"/>
        </w:rPr>
        <w:t>Damping</w:t>
      </w:r>
      <w:proofErr w:type="spellEnd"/>
      <w:r w:rsidRPr="00AB0003">
        <w:rPr>
          <w:rFonts w:ascii="Arial" w:hAnsi="Arial" w:cs="Arial"/>
          <w:i/>
          <w:iCs/>
          <w:sz w:val="16"/>
          <w:szCs w:val="16"/>
        </w:rPr>
        <w:t xml:space="preserve">, </w:t>
      </w:r>
      <w:proofErr w:type="spellStart"/>
      <w:r w:rsidRPr="00AB0003">
        <w:rPr>
          <w:rFonts w:ascii="Arial" w:hAnsi="Arial" w:cs="Arial"/>
          <w:i/>
          <w:iCs/>
          <w:sz w:val="16"/>
          <w:szCs w:val="16"/>
        </w:rPr>
        <w:t>Belltech</w:t>
      </w:r>
      <w:proofErr w:type="spellEnd"/>
      <w:r w:rsidRPr="00AB0003">
        <w:rPr>
          <w:rFonts w:ascii="Arial" w:hAnsi="Arial" w:cs="Arial"/>
          <w:i/>
          <w:iCs/>
          <w:sz w:val="16"/>
          <w:szCs w:val="16"/>
        </w:rPr>
        <w:t xml:space="preserve"> und Reiger Suspension sowie die </w:t>
      </w:r>
      <w:proofErr w:type="spellStart"/>
      <w:r w:rsidRPr="00AB0003">
        <w:rPr>
          <w:rFonts w:ascii="Arial" w:hAnsi="Arial" w:cs="Arial"/>
          <w:i/>
          <w:iCs/>
          <w:sz w:val="16"/>
          <w:szCs w:val="16"/>
        </w:rPr>
        <w:t>SimRacing</w:t>
      </w:r>
      <w:proofErr w:type="spellEnd"/>
      <w:r w:rsidRPr="00AB0003">
        <w:rPr>
          <w:rFonts w:ascii="Arial" w:hAnsi="Arial" w:cs="Arial"/>
          <w:i/>
          <w:iCs/>
          <w:sz w:val="16"/>
          <w:szCs w:val="16"/>
        </w:rPr>
        <w:t xml:space="preserve">-Marken </w:t>
      </w:r>
      <w:proofErr w:type="spellStart"/>
      <w:r w:rsidRPr="00AB0003">
        <w:rPr>
          <w:rFonts w:ascii="Arial" w:hAnsi="Arial" w:cs="Arial"/>
          <w:i/>
          <w:iCs/>
          <w:sz w:val="16"/>
          <w:szCs w:val="16"/>
        </w:rPr>
        <w:t>TrackTime</w:t>
      </w:r>
      <w:proofErr w:type="spellEnd"/>
      <w:r w:rsidRPr="00AB0003">
        <w:rPr>
          <w:rFonts w:ascii="Arial" w:hAnsi="Arial" w:cs="Arial"/>
          <w:i/>
          <w:iCs/>
          <w:sz w:val="16"/>
          <w:szCs w:val="16"/>
        </w:rPr>
        <w:t xml:space="preserve"> und Ascher Racing. Mit seinem immensen Produktportfolio agiert die KW </w:t>
      </w:r>
      <w:proofErr w:type="spellStart"/>
      <w:r w:rsidRPr="00AB0003">
        <w:rPr>
          <w:rFonts w:ascii="Arial" w:hAnsi="Arial" w:cs="Arial"/>
          <w:i/>
          <w:iCs/>
          <w:sz w:val="16"/>
          <w:szCs w:val="16"/>
        </w:rPr>
        <w:t>automotive</w:t>
      </w:r>
      <w:proofErr w:type="spellEnd"/>
      <w:r w:rsidRPr="00AB0003">
        <w:rPr>
          <w:rFonts w:ascii="Arial" w:hAnsi="Arial" w:cs="Arial"/>
          <w:i/>
          <w:iCs/>
          <w:sz w:val="16"/>
          <w:szCs w:val="16"/>
        </w:rPr>
        <w:t xml:space="preserve"> seit über 25 Jahren erfolgreich auf allen Märkten.</w:t>
      </w:r>
    </w:p>
    <w:p w14:paraId="204C7825" w14:textId="77777777" w:rsidR="00AB0003" w:rsidRPr="00AB0003" w:rsidRDefault="00AB0003" w:rsidP="00AB0003">
      <w:pPr>
        <w:jc w:val="both"/>
        <w:rPr>
          <w:rFonts w:ascii="Arial" w:hAnsi="Arial" w:cs="Arial"/>
        </w:rPr>
      </w:pPr>
      <w:r w:rsidRPr="00AB0003">
        <w:rPr>
          <w:rFonts w:ascii="Arial" w:hAnsi="Arial" w:cs="Arial"/>
        </w:rPr>
        <w:t> </w:t>
      </w:r>
    </w:p>
    <w:p w14:paraId="30A9F590" w14:textId="77777777" w:rsidR="00AB0003" w:rsidRPr="00AB0003" w:rsidRDefault="00AB0003" w:rsidP="00AB0003">
      <w:pPr>
        <w:jc w:val="right"/>
        <w:rPr>
          <w:rFonts w:ascii="Arial" w:hAnsi="Arial" w:cs="Arial"/>
          <w:b/>
          <w:bCs/>
          <w:sz w:val="16"/>
          <w:szCs w:val="16"/>
        </w:rPr>
      </w:pPr>
      <w:r w:rsidRPr="00AB0003">
        <w:rPr>
          <w:rFonts w:ascii="Arial" w:hAnsi="Arial" w:cs="Arial"/>
          <w:b/>
          <w:bCs/>
          <w:sz w:val="16"/>
          <w:szCs w:val="16"/>
        </w:rPr>
        <w:t>Abdruck honorarfrei * Beleg erbeten</w:t>
      </w:r>
    </w:p>
    <w:p w14:paraId="033E7227" w14:textId="77777777" w:rsidR="00AB0003" w:rsidRPr="00AB0003" w:rsidRDefault="00AB0003" w:rsidP="00AB0003">
      <w:pPr>
        <w:jc w:val="both"/>
        <w:rPr>
          <w:rFonts w:ascii="Arial" w:hAnsi="Arial" w:cs="Arial"/>
        </w:rPr>
      </w:pPr>
      <w:r w:rsidRPr="00AB0003">
        <w:rPr>
          <w:rFonts w:ascii="Arial" w:hAnsi="Arial" w:cs="Arial"/>
        </w:rPr>
        <w:t> </w:t>
      </w:r>
    </w:p>
    <w:p w14:paraId="0DADF7AC" w14:textId="77777777" w:rsidR="00AB0003" w:rsidRPr="00AB0003" w:rsidRDefault="00AB0003" w:rsidP="00AB0003">
      <w:pPr>
        <w:jc w:val="both"/>
        <w:rPr>
          <w:rFonts w:ascii="Arial" w:hAnsi="Arial" w:cs="Arial"/>
        </w:rPr>
      </w:pPr>
      <w:r w:rsidRPr="00AB0003">
        <w:rPr>
          <w:rFonts w:ascii="Arial" w:hAnsi="Arial" w:cs="Arial"/>
        </w:rPr>
        <w:t>Diese Presseinformation finden Sie auch unter www.tuningpresse.de</w:t>
      </w:r>
    </w:p>
    <w:p w14:paraId="6603291F" w14:textId="77777777" w:rsidR="00AB0003" w:rsidRPr="00AB0003" w:rsidRDefault="00AB0003" w:rsidP="00AB0003">
      <w:pPr>
        <w:jc w:val="both"/>
        <w:rPr>
          <w:rFonts w:ascii="Arial" w:hAnsi="Arial" w:cs="Arial"/>
        </w:rPr>
      </w:pPr>
      <w:r w:rsidRPr="00AB0003">
        <w:rPr>
          <w:rFonts w:ascii="Arial" w:hAnsi="Arial" w:cs="Arial"/>
        </w:rPr>
        <w:t> </w:t>
      </w:r>
    </w:p>
    <w:p w14:paraId="224D7E7A" w14:textId="77777777" w:rsidR="00AB0003" w:rsidRPr="00AB0003" w:rsidRDefault="00AB0003" w:rsidP="00AB0003">
      <w:pPr>
        <w:jc w:val="both"/>
        <w:rPr>
          <w:rFonts w:ascii="Arial" w:hAnsi="Arial" w:cs="Arial"/>
          <w:b/>
          <w:bCs/>
          <w:sz w:val="16"/>
          <w:szCs w:val="16"/>
          <w:u w:val="single"/>
        </w:rPr>
      </w:pPr>
      <w:r w:rsidRPr="00AB0003">
        <w:rPr>
          <w:rFonts w:ascii="Arial" w:hAnsi="Arial" w:cs="Arial"/>
          <w:b/>
          <w:bCs/>
          <w:sz w:val="16"/>
          <w:szCs w:val="16"/>
          <w:u w:val="single"/>
        </w:rPr>
        <w:t>Kontakt Presse und Belegadresse:</w:t>
      </w:r>
    </w:p>
    <w:p w14:paraId="11F9DD99" w14:textId="77777777" w:rsidR="00AB0003" w:rsidRPr="00AB0003" w:rsidRDefault="00AB0003" w:rsidP="00AB0003">
      <w:pPr>
        <w:jc w:val="both"/>
        <w:rPr>
          <w:rFonts w:ascii="Arial" w:hAnsi="Arial" w:cs="Arial"/>
          <w:sz w:val="16"/>
          <w:szCs w:val="16"/>
        </w:rPr>
      </w:pPr>
      <w:proofErr w:type="spellStart"/>
      <w:r w:rsidRPr="00AB0003">
        <w:rPr>
          <w:rFonts w:ascii="Arial" w:hAnsi="Arial" w:cs="Arial"/>
          <w:sz w:val="16"/>
          <w:szCs w:val="16"/>
        </w:rPr>
        <w:t>MediaTel</w:t>
      </w:r>
      <w:proofErr w:type="spellEnd"/>
      <w:r w:rsidRPr="00AB0003">
        <w:rPr>
          <w:rFonts w:ascii="Arial" w:hAnsi="Arial" w:cs="Arial"/>
          <w:sz w:val="16"/>
          <w:szCs w:val="16"/>
        </w:rPr>
        <w:t xml:space="preserve"> Kommunikation &amp; PR, Haldenweg 2, D-72505 Krauchenwies-</w:t>
      </w:r>
      <w:proofErr w:type="spellStart"/>
      <w:r w:rsidRPr="00AB0003">
        <w:rPr>
          <w:rFonts w:ascii="Arial" w:hAnsi="Arial" w:cs="Arial"/>
          <w:sz w:val="16"/>
          <w:szCs w:val="16"/>
        </w:rPr>
        <w:t>Ablach</w:t>
      </w:r>
      <w:proofErr w:type="spellEnd"/>
      <w:r w:rsidRPr="00AB0003">
        <w:rPr>
          <w:rFonts w:ascii="Arial" w:hAnsi="Arial" w:cs="Arial"/>
          <w:sz w:val="16"/>
          <w:szCs w:val="16"/>
        </w:rPr>
        <w:t>,</w:t>
      </w:r>
    </w:p>
    <w:p w14:paraId="39B6F0CD" w14:textId="77777777" w:rsidR="00AB0003" w:rsidRPr="00AB0003" w:rsidRDefault="00AB0003" w:rsidP="00AB0003">
      <w:pPr>
        <w:jc w:val="both"/>
        <w:rPr>
          <w:rFonts w:ascii="Arial" w:hAnsi="Arial" w:cs="Arial"/>
          <w:sz w:val="16"/>
          <w:szCs w:val="16"/>
        </w:rPr>
      </w:pPr>
      <w:r w:rsidRPr="00AB0003">
        <w:rPr>
          <w:rFonts w:ascii="Arial" w:hAnsi="Arial" w:cs="Arial"/>
          <w:sz w:val="16"/>
          <w:szCs w:val="16"/>
        </w:rPr>
        <w:t xml:space="preserve">Ansprechpartner: Peter Hintze, Tel.: +49 (0) 7576 /9616-12, </w:t>
      </w:r>
      <w:proofErr w:type="gramStart"/>
      <w:r w:rsidRPr="00AB0003">
        <w:rPr>
          <w:rFonts w:ascii="Arial" w:hAnsi="Arial" w:cs="Arial"/>
          <w:sz w:val="16"/>
          <w:szCs w:val="16"/>
        </w:rPr>
        <w:t>Email</w:t>
      </w:r>
      <w:proofErr w:type="gramEnd"/>
      <w:r w:rsidRPr="00AB0003">
        <w:rPr>
          <w:rFonts w:ascii="Arial" w:hAnsi="Arial" w:cs="Arial"/>
          <w:sz w:val="16"/>
          <w:szCs w:val="16"/>
        </w:rPr>
        <w:t>: hintze@mediatel.biz</w:t>
      </w:r>
    </w:p>
    <w:p w14:paraId="72581E41" w14:textId="3A40C77B" w:rsidR="00AB0003" w:rsidRPr="00AB0003" w:rsidRDefault="00AB0003" w:rsidP="00AB0003">
      <w:pPr>
        <w:jc w:val="both"/>
        <w:rPr>
          <w:rFonts w:ascii="Arial" w:hAnsi="Arial" w:cs="Arial"/>
        </w:rPr>
      </w:pPr>
      <w:r w:rsidRPr="00AB0003">
        <w:rPr>
          <w:rFonts w:ascii="Arial" w:hAnsi="Arial" w:cs="Arial"/>
        </w:rPr>
        <w:t>                      </w:t>
      </w:r>
    </w:p>
    <w:sectPr w:rsidR="00AB0003" w:rsidRPr="00AB000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C6DE" w14:textId="77777777" w:rsidR="00CF23A9" w:rsidRDefault="00CF23A9" w:rsidP="00AB0003">
      <w:r>
        <w:separator/>
      </w:r>
    </w:p>
  </w:endnote>
  <w:endnote w:type="continuationSeparator" w:id="0">
    <w:p w14:paraId="446B3078" w14:textId="77777777" w:rsidR="00CF23A9" w:rsidRDefault="00CF23A9" w:rsidP="00AB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BA88" w14:textId="77777777" w:rsidR="00CF23A9" w:rsidRDefault="00CF23A9" w:rsidP="00AB0003">
      <w:r>
        <w:separator/>
      </w:r>
    </w:p>
  </w:footnote>
  <w:footnote w:type="continuationSeparator" w:id="0">
    <w:p w14:paraId="5A4730B2" w14:textId="77777777" w:rsidR="00CF23A9" w:rsidRDefault="00CF23A9" w:rsidP="00AB0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2EFC" w14:textId="16107054" w:rsidR="00AB0003" w:rsidRDefault="00AB0003">
    <w:pPr>
      <w:pStyle w:val="Kopfzeile"/>
    </w:pPr>
    <w:r>
      <w:rPr>
        <w:noProof/>
      </w:rPr>
      <w:drawing>
        <wp:anchor distT="0" distB="0" distL="114300" distR="114300" simplePos="0" relativeHeight="251659264" behindDoc="1" locked="0" layoutInCell="1" allowOverlap="1" wp14:anchorId="0FB2120C" wp14:editId="107BC852">
          <wp:simplePos x="0" y="0"/>
          <wp:positionH relativeFrom="column">
            <wp:posOffset>-912495</wp:posOffset>
          </wp:positionH>
          <wp:positionV relativeFrom="paragraph">
            <wp:posOffset>-444663</wp:posOffset>
          </wp:positionV>
          <wp:extent cx="7559644" cy="1068744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9644" cy="1068744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66"/>
    <w:rsid w:val="00143C3F"/>
    <w:rsid w:val="001B44DC"/>
    <w:rsid w:val="00211C96"/>
    <w:rsid w:val="00295758"/>
    <w:rsid w:val="0036367B"/>
    <w:rsid w:val="00387D0A"/>
    <w:rsid w:val="003B05ED"/>
    <w:rsid w:val="003E1E31"/>
    <w:rsid w:val="00544066"/>
    <w:rsid w:val="00575D89"/>
    <w:rsid w:val="0064204A"/>
    <w:rsid w:val="00817B9E"/>
    <w:rsid w:val="008209AA"/>
    <w:rsid w:val="00822E9D"/>
    <w:rsid w:val="0091243F"/>
    <w:rsid w:val="00981C61"/>
    <w:rsid w:val="009E1993"/>
    <w:rsid w:val="00A8177A"/>
    <w:rsid w:val="00AB0003"/>
    <w:rsid w:val="00BE380E"/>
    <w:rsid w:val="00C96F85"/>
    <w:rsid w:val="00CE0549"/>
    <w:rsid w:val="00CF23A9"/>
    <w:rsid w:val="00E6001C"/>
    <w:rsid w:val="00E877B5"/>
    <w:rsid w:val="00F669C5"/>
    <w:rsid w:val="00F944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413FE23"/>
  <w15:chartTrackingRefBased/>
  <w15:docId w15:val="{2D700E2D-14E7-A84E-8648-114AFECC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0003"/>
    <w:pPr>
      <w:tabs>
        <w:tab w:val="center" w:pos="4536"/>
        <w:tab w:val="right" w:pos="9072"/>
      </w:tabs>
    </w:pPr>
  </w:style>
  <w:style w:type="character" w:customStyle="1" w:styleId="KopfzeileZchn">
    <w:name w:val="Kopfzeile Zchn"/>
    <w:basedOn w:val="Absatz-Standardschriftart"/>
    <w:link w:val="Kopfzeile"/>
    <w:uiPriority w:val="99"/>
    <w:rsid w:val="00AB0003"/>
  </w:style>
  <w:style w:type="paragraph" w:styleId="Fuzeile">
    <w:name w:val="footer"/>
    <w:basedOn w:val="Standard"/>
    <w:link w:val="FuzeileZchn"/>
    <w:uiPriority w:val="99"/>
    <w:unhideWhenUsed/>
    <w:rsid w:val="00AB0003"/>
    <w:pPr>
      <w:tabs>
        <w:tab w:val="center" w:pos="4536"/>
        <w:tab w:val="right" w:pos="9072"/>
      </w:tabs>
    </w:pPr>
  </w:style>
  <w:style w:type="character" w:customStyle="1" w:styleId="FuzeileZchn">
    <w:name w:val="Fußzeile Zchn"/>
    <w:basedOn w:val="Absatz-Standardschriftart"/>
    <w:link w:val="Fuzeile"/>
    <w:uiPriority w:val="99"/>
    <w:rsid w:val="00AB0003"/>
  </w:style>
  <w:style w:type="paragraph" w:styleId="berarbeitung">
    <w:name w:val="Revision"/>
    <w:hidden/>
    <w:uiPriority w:val="99"/>
    <w:semiHidden/>
    <w:rsid w:val="00820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Hintze</dc:creator>
  <cp:keywords/>
  <dc:description/>
  <cp:lastModifiedBy>Peter Hintze</cp:lastModifiedBy>
  <cp:revision>5</cp:revision>
  <dcterms:created xsi:type="dcterms:W3CDTF">2022-04-08T08:09:00Z</dcterms:created>
  <dcterms:modified xsi:type="dcterms:W3CDTF">2022-04-13T08:01:00Z</dcterms:modified>
</cp:coreProperties>
</file>