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77777777" w:rsidR="00FE3BF6" w:rsidRPr="003D08CF" w:rsidRDefault="007F1E5D" w:rsidP="003B579B">
      <w:pPr>
        <w:spacing w:after="0" w:line="259" w:lineRule="auto"/>
        <w:ind w:left="6351" w:right="0" w:firstLine="0"/>
        <w:rPr>
          <w:szCs w:val="24"/>
        </w:rPr>
      </w:pPr>
      <w:bookmarkStart w:id="0" w:name="_Hlk105659279"/>
      <w:r w:rsidRPr="003D08CF">
        <w:rPr>
          <w:noProof/>
          <w:szCs w:val="24"/>
        </w:rPr>
        <w:drawing>
          <wp:inline distT="0" distB="0" distL="0" distR="0" wp14:anchorId="5A8BA123" wp14:editId="39B19A20">
            <wp:extent cx="1534795" cy="680720"/>
            <wp:effectExtent l="0" t="0" r="0" b="0"/>
            <wp:docPr id="90" name="Grafik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stretch>
                      <a:fillRect/>
                    </a:stretch>
                  </pic:blipFill>
                  <pic:spPr>
                    <a:xfrm>
                      <a:off x="0" y="0"/>
                      <a:ext cx="1534795" cy="680720"/>
                    </a:xfrm>
                    <a:prstGeom prst="rect">
                      <a:avLst/>
                    </a:prstGeom>
                  </pic:spPr>
                </pic:pic>
              </a:graphicData>
            </a:graphic>
          </wp:inline>
        </w:drawing>
      </w:r>
    </w:p>
    <w:p w14:paraId="63571BE7" w14:textId="33623CE9" w:rsidR="002007D3" w:rsidRPr="00467453" w:rsidRDefault="00021DAC" w:rsidP="003B579B">
      <w:pPr>
        <w:spacing w:after="105" w:line="360" w:lineRule="auto"/>
        <w:ind w:left="0" w:right="230" w:firstLine="0"/>
        <w:rPr>
          <w:szCs w:val="24"/>
        </w:rPr>
      </w:pPr>
      <w:bookmarkStart w:id="1" w:name="_Hlk66208327"/>
      <w:bookmarkStart w:id="2" w:name="_Hlk64901521"/>
      <w:bookmarkStart w:id="3" w:name="_Hlk81900176"/>
      <w:r w:rsidRPr="00467453">
        <w:rPr>
          <w:bCs/>
          <w:szCs w:val="24"/>
        </w:rPr>
        <w:t>Pressemitteilung</w:t>
      </w:r>
      <w:bookmarkStart w:id="4" w:name="_Hlk110415171"/>
    </w:p>
    <w:p w14:paraId="42813CF3" w14:textId="67F861D5" w:rsidR="00296E41" w:rsidRDefault="0078347A" w:rsidP="002B53CD">
      <w:pPr>
        <w:spacing w:line="240" w:lineRule="auto"/>
        <w:rPr>
          <w:rFonts w:eastAsiaTheme="minorHAnsi"/>
          <w:b/>
          <w:bCs/>
          <w:sz w:val="28"/>
          <w:szCs w:val="28"/>
        </w:rPr>
      </w:pPr>
      <w:r>
        <w:rPr>
          <w:rFonts w:eastAsiaTheme="minorHAnsi"/>
          <w:b/>
          <w:bCs/>
          <w:sz w:val="28"/>
          <w:szCs w:val="28"/>
        </w:rPr>
        <w:t>ZIA</w:t>
      </w:r>
      <w:r w:rsidR="00AE31BD">
        <w:rPr>
          <w:rFonts w:eastAsiaTheme="minorHAnsi"/>
          <w:b/>
          <w:bCs/>
          <w:sz w:val="28"/>
          <w:szCs w:val="28"/>
        </w:rPr>
        <w:t xml:space="preserve"> </w:t>
      </w:r>
      <w:r w:rsidR="00EC592F">
        <w:rPr>
          <w:rFonts w:eastAsiaTheme="minorHAnsi"/>
          <w:b/>
          <w:bCs/>
          <w:sz w:val="28"/>
          <w:szCs w:val="28"/>
        </w:rPr>
        <w:t xml:space="preserve">zum </w:t>
      </w:r>
      <w:r w:rsidR="002F2AA3">
        <w:rPr>
          <w:rFonts w:eastAsiaTheme="minorHAnsi"/>
          <w:b/>
          <w:bCs/>
          <w:sz w:val="28"/>
          <w:szCs w:val="28"/>
        </w:rPr>
        <w:t>EU Data Act</w:t>
      </w:r>
      <w:r w:rsidR="0038698D">
        <w:rPr>
          <w:rFonts w:eastAsiaTheme="minorHAnsi"/>
          <w:b/>
          <w:bCs/>
          <w:sz w:val="28"/>
          <w:szCs w:val="28"/>
        </w:rPr>
        <w:t xml:space="preserve">: </w:t>
      </w:r>
      <w:r w:rsidR="00EC592F">
        <w:rPr>
          <w:rFonts w:eastAsiaTheme="minorHAnsi"/>
          <w:b/>
          <w:bCs/>
          <w:sz w:val="28"/>
          <w:szCs w:val="28"/>
        </w:rPr>
        <w:t>„</w:t>
      </w:r>
      <w:r w:rsidR="0038698D">
        <w:rPr>
          <w:rFonts w:eastAsiaTheme="minorHAnsi"/>
          <w:b/>
          <w:bCs/>
          <w:sz w:val="28"/>
          <w:szCs w:val="28"/>
        </w:rPr>
        <w:t xml:space="preserve">Damit die ehrgeizigen Ziele </w:t>
      </w:r>
      <w:r w:rsidR="00E3129A">
        <w:rPr>
          <w:rFonts w:eastAsiaTheme="minorHAnsi"/>
          <w:b/>
          <w:bCs/>
          <w:sz w:val="28"/>
          <w:szCs w:val="28"/>
        </w:rPr>
        <w:t xml:space="preserve">tatsächlich </w:t>
      </w:r>
      <w:r w:rsidR="0038698D">
        <w:rPr>
          <w:rFonts w:eastAsiaTheme="minorHAnsi"/>
          <w:b/>
          <w:bCs/>
          <w:sz w:val="28"/>
          <w:szCs w:val="28"/>
        </w:rPr>
        <w:t>erreicht werden, braucht es</w:t>
      </w:r>
      <w:r w:rsidR="00E3129A">
        <w:rPr>
          <w:rFonts w:eastAsiaTheme="minorHAnsi"/>
          <w:b/>
          <w:bCs/>
          <w:sz w:val="28"/>
          <w:szCs w:val="28"/>
        </w:rPr>
        <w:t xml:space="preserve"> ein</w:t>
      </w:r>
      <w:r w:rsidR="0038698D">
        <w:rPr>
          <w:rFonts w:eastAsiaTheme="minorHAnsi"/>
          <w:b/>
          <w:bCs/>
          <w:sz w:val="28"/>
          <w:szCs w:val="28"/>
        </w:rPr>
        <w:t xml:space="preserve"> praktikable</w:t>
      </w:r>
      <w:r w:rsidR="00E3129A">
        <w:rPr>
          <w:rFonts w:eastAsiaTheme="minorHAnsi"/>
          <w:b/>
          <w:bCs/>
          <w:sz w:val="28"/>
          <w:szCs w:val="28"/>
        </w:rPr>
        <w:t>s</w:t>
      </w:r>
      <w:r w:rsidR="0038698D">
        <w:rPr>
          <w:rFonts w:eastAsiaTheme="minorHAnsi"/>
          <w:b/>
          <w:bCs/>
          <w:sz w:val="28"/>
          <w:szCs w:val="28"/>
        </w:rPr>
        <w:t xml:space="preserve"> Gesetz“ </w:t>
      </w:r>
    </w:p>
    <w:p w14:paraId="6889BF12" w14:textId="77777777" w:rsidR="008E4D19" w:rsidRDefault="008E4D19" w:rsidP="003B579B">
      <w:pPr>
        <w:rPr>
          <w:b/>
          <w:bCs/>
          <w:szCs w:val="24"/>
        </w:rPr>
      </w:pPr>
    </w:p>
    <w:p w14:paraId="271905F9" w14:textId="6FF209A3" w:rsidR="002F2AA3" w:rsidRPr="002F2AA3" w:rsidRDefault="00BB20DD" w:rsidP="0038698D">
      <w:pPr>
        <w:rPr>
          <w:szCs w:val="24"/>
        </w:rPr>
      </w:pPr>
      <w:r w:rsidRPr="005F5A55">
        <w:rPr>
          <w:b/>
          <w:bCs/>
          <w:szCs w:val="24"/>
        </w:rPr>
        <w:t>Berlin</w:t>
      </w:r>
      <w:r w:rsidR="001658BC" w:rsidRPr="005F5A55">
        <w:rPr>
          <w:b/>
          <w:bCs/>
          <w:szCs w:val="24"/>
        </w:rPr>
        <w:t xml:space="preserve">, </w:t>
      </w:r>
      <w:r w:rsidR="002F2AA3">
        <w:rPr>
          <w:b/>
          <w:bCs/>
          <w:szCs w:val="24"/>
        </w:rPr>
        <w:t>03</w:t>
      </w:r>
      <w:r w:rsidR="001658BC" w:rsidRPr="005F5A55">
        <w:rPr>
          <w:b/>
          <w:bCs/>
          <w:szCs w:val="24"/>
        </w:rPr>
        <w:t>.</w:t>
      </w:r>
      <w:r w:rsidR="002F2AA3">
        <w:rPr>
          <w:b/>
          <w:bCs/>
          <w:szCs w:val="24"/>
        </w:rPr>
        <w:t>4</w:t>
      </w:r>
      <w:r w:rsidR="001658BC" w:rsidRPr="005F5A55">
        <w:rPr>
          <w:b/>
          <w:bCs/>
          <w:szCs w:val="24"/>
        </w:rPr>
        <w:t>.2023</w:t>
      </w:r>
      <w:r w:rsidR="004E060E" w:rsidRPr="005F5A55">
        <w:rPr>
          <w:szCs w:val="24"/>
        </w:rPr>
        <w:t xml:space="preserve"> </w:t>
      </w:r>
      <w:bookmarkStart w:id="5" w:name="_Hlk130539784"/>
      <w:bookmarkEnd w:id="1"/>
      <w:bookmarkEnd w:id="2"/>
      <w:bookmarkEnd w:id="4"/>
      <w:r w:rsidR="00EE3891" w:rsidRPr="005F5A55">
        <w:rPr>
          <w:szCs w:val="24"/>
        </w:rPr>
        <w:t>–</w:t>
      </w:r>
      <w:r w:rsidR="002F2AA3">
        <w:rPr>
          <w:szCs w:val="24"/>
        </w:rPr>
        <w:t xml:space="preserve"> </w:t>
      </w:r>
      <w:r w:rsidR="00270328">
        <w:rPr>
          <w:szCs w:val="24"/>
        </w:rPr>
        <w:t xml:space="preserve">Mit dem </w:t>
      </w:r>
      <w:r w:rsidR="002F2AA3" w:rsidRPr="002F2AA3">
        <w:rPr>
          <w:szCs w:val="24"/>
        </w:rPr>
        <w:t>Start der Trilog</w:t>
      </w:r>
      <w:r w:rsidR="001B3B41">
        <w:rPr>
          <w:szCs w:val="24"/>
        </w:rPr>
        <w:t>-V</w:t>
      </w:r>
      <w:r w:rsidR="002F2AA3" w:rsidRPr="002F2AA3">
        <w:rPr>
          <w:szCs w:val="24"/>
        </w:rPr>
        <w:t xml:space="preserve">erhandlungen </w:t>
      </w:r>
      <w:r w:rsidR="00270328">
        <w:rPr>
          <w:szCs w:val="24"/>
        </w:rPr>
        <w:t xml:space="preserve">kommt die Gesetzgebung zum </w:t>
      </w:r>
      <w:r w:rsidR="002F2AA3" w:rsidRPr="002F2AA3">
        <w:rPr>
          <w:szCs w:val="24"/>
        </w:rPr>
        <w:t xml:space="preserve">EU Data Act </w:t>
      </w:r>
      <w:r w:rsidR="00270328">
        <w:rPr>
          <w:szCs w:val="24"/>
        </w:rPr>
        <w:t>in die heiße Phase.</w:t>
      </w:r>
      <w:r w:rsidR="001B3B41">
        <w:rPr>
          <w:szCs w:val="24"/>
        </w:rPr>
        <w:t xml:space="preserve"> </w:t>
      </w:r>
      <w:r w:rsidR="00270328">
        <w:rPr>
          <w:szCs w:val="24"/>
        </w:rPr>
        <w:t>De</w:t>
      </w:r>
      <w:r w:rsidR="002F2AA3" w:rsidRPr="002F2AA3">
        <w:rPr>
          <w:szCs w:val="24"/>
        </w:rPr>
        <w:t xml:space="preserve">r ZIA </w:t>
      </w:r>
      <w:r w:rsidR="00270328">
        <w:rPr>
          <w:szCs w:val="24"/>
        </w:rPr>
        <w:t>weist deshalb d</w:t>
      </w:r>
      <w:r w:rsidR="0038698D">
        <w:rPr>
          <w:szCs w:val="24"/>
        </w:rPr>
        <w:t>a</w:t>
      </w:r>
      <w:r w:rsidR="00270328">
        <w:rPr>
          <w:szCs w:val="24"/>
        </w:rPr>
        <w:t xml:space="preserve">rauf hin, dass </w:t>
      </w:r>
      <w:r w:rsidR="002F2AA3" w:rsidRPr="002F2AA3">
        <w:rPr>
          <w:szCs w:val="24"/>
        </w:rPr>
        <w:t xml:space="preserve">noch einige </w:t>
      </w:r>
      <w:r w:rsidR="0038698D">
        <w:rPr>
          <w:szCs w:val="24"/>
        </w:rPr>
        <w:t>Hürden</w:t>
      </w:r>
      <w:r w:rsidR="002F2AA3" w:rsidRPr="002F2AA3">
        <w:rPr>
          <w:szCs w:val="24"/>
        </w:rPr>
        <w:t xml:space="preserve"> </w:t>
      </w:r>
      <w:r w:rsidR="007921B4">
        <w:rPr>
          <w:szCs w:val="24"/>
        </w:rPr>
        <w:t>gesenkt werden sollten</w:t>
      </w:r>
      <w:r w:rsidR="00270328">
        <w:rPr>
          <w:szCs w:val="24"/>
        </w:rPr>
        <w:t xml:space="preserve">, damit tatsächlich eine </w:t>
      </w:r>
      <w:r w:rsidR="00452D54">
        <w:rPr>
          <w:szCs w:val="24"/>
        </w:rPr>
        <w:t xml:space="preserve">europäische </w:t>
      </w:r>
      <w:r w:rsidR="00270328">
        <w:rPr>
          <w:szCs w:val="24"/>
        </w:rPr>
        <w:t xml:space="preserve">Datenwirtschaft </w:t>
      </w:r>
      <w:r w:rsidR="0038698D">
        <w:rPr>
          <w:szCs w:val="24"/>
        </w:rPr>
        <w:t>entsteht</w:t>
      </w:r>
      <w:r w:rsidR="002F2AA3" w:rsidRPr="002F2AA3">
        <w:rPr>
          <w:szCs w:val="24"/>
        </w:rPr>
        <w:t>.</w:t>
      </w:r>
      <w:r w:rsidR="001B3B41">
        <w:rPr>
          <w:szCs w:val="24"/>
        </w:rPr>
        <w:t xml:space="preserve"> </w:t>
      </w:r>
      <w:r w:rsidR="00270328" w:rsidRPr="002F2AA3">
        <w:rPr>
          <w:szCs w:val="24"/>
        </w:rPr>
        <w:t xml:space="preserve">„Aufgabe der </w:t>
      </w:r>
      <w:r w:rsidR="00041FE2">
        <w:rPr>
          <w:szCs w:val="24"/>
        </w:rPr>
        <w:t xml:space="preserve">Akteurinnen </w:t>
      </w:r>
      <w:r w:rsidR="00270328">
        <w:rPr>
          <w:szCs w:val="24"/>
        </w:rPr>
        <w:t xml:space="preserve">und </w:t>
      </w:r>
      <w:r w:rsidR="00E3129A">
        <w:rPr>
          <w:szCs w:val="24"/>
        </w:rPr>
        <w:t>A</w:t>
      </w:r>
      <w:r w:rsidR="00270328">
        <w:rPr>
          <w:szCs w:val="24"/>
        </w:rPr>
        <w:t>kteure</w:t>
      </w:r>
      <w:r w:rsidR="00041FE2">
        <w:rPr>
          <w:szCs w:val="24"/>
        </w:rPr>
        <w:t xml:space="preserve"> des Trilogs</w:t>
      </w:r>
      <w:r w:rsidR="00270328" w:rsidRPr="002F2AA3">
        <w:rPr>
          <w:szCs w:val="24"/>
        </w:rPr>
        <w:t xml:space="preserve"> ist es nun, die positive Grundidee des Data Acts in ein praktikables Gesetz zu überführen, </w:t>
      </w:r>
      <w:r w:rsidR="0038698D">
        <w:rPr>
          <w:szCs w:val="24"/>
        </w:rPr>
        <w:t>so dass tatsächlich</w:t>
      </w:r>
      <w:r w:rsidR="00270328" w:rsidRPr="002F2AA3">
        <w:rPr>
          <w:szCs w:val="24"/>
        </w:rPr>
        <w:t xml:space="preserve"> das enorme Potenzial der europäischen Datenwirtschaft frei</w:t>
      </w:r>
      <w:r w:rsidR="0038698D">
        <w:rPr>
          <w:szCs w:val="24"/>
        </w:rPr>
        <w:t>ge</w:t>
      </w:r>
      <w:r w:rsidR="00270328" w:rsidRPr="002F2AA3">
        <w:rPr>
          <w:szCs w:val="24"/>
        </w:rPr>
        <w:t>setzt</w:t>
      </w:r>
      <w:r w:rsidR="0038698D">
        <w:rPr>
          <w:szCs w:val="24"/>
        </w:rPr>
        <w:t xml:space="preserve"> wird</w:t>
      </w:r>
      <w:r w:rsidR="00270328" w:rsidRPr="002F2AA3">
        <w:rPr>
          <w:szCs w:val="24"/>
        </w:rPr>
        <w:t>“</w:t>
      </w:r>
      <w:r w:rsidR="0038698D">
        <w:rPr>
          <w:szCs w:val="24"/>
        </w:rPr>
        <w:t>, erklärt die stellvertretende ZIA-Hauptgeschäftsführerin Aygül Özkan.</w:t>
      </w:r>
      <w:r w:rsidR="001B3B41">
        <w:rPr>
          <w:szCs w:val="24"/>
        </w:rPr>
        <w:t xml:space="preserve"> „</w:t>
      </w:r>
      <w:r w:rsidR="001B3B41" w:rsidRPr="001B3B41">
        <w:rPr>
          <w:szCs w:val="24"/>
        </w:rPr>
        <w:t>Geregelte Datenzugriffsmöglichkeiten fördern die Entwicklung innovativer Lösungen</w:t>
      </w:r>
      <w:r w:rsidR="00DD3601">
        <w:rPr>
          <w:szCs w:val="24"/>
        </w:rPr>
        <w:t xml:space="preserve">. Sie tragen zum Beispiel </w:t>
      </w:r>
      <w:r w:rsidR="001B3B41" w:rsidRPr="001B3B41">
        <w:rPr>
          <w:szCs w:val="24"/>
        </w:rPr>
        <w:t>durch Optimierung der Energieeffizienz auch zum Erreichen der sektoralen Klimaschutzziele bei.“</w:t>
      </w:r>
    </w:p>
    <w:p w14:paraId="0606DD2E" w14:textId="77777777" w:rsidR="002F2AA3" w:rsidRPr="002F2AA3" w:rsidRDefault="002F2AA3" w:rsidP="002F2AA3">
      <w:pPr>
        <w:rPr>
          <w:szCs w:val="24"/>
        </w:rPr>
      </w:pPr>
      <w:r w:rsidRPr="002F2AA3">
        <w:rPr>
          <w:szCs w:val="24"/>
        </w:rPr>
        <w:t xml:space="preserve"> </w:t>
      </w:r>
    </w:p>
    <w:p w14:paraId="505FD845" w14:textId="27B2F171" w:rsidR="002F2AA3" w:rsidRPr="002F2AA3" w:rsidRDefault="002F2AA3" w:rsidP="002F2AA3">
      <w:pPr>
        <w:rPr>
          <w:szCs w:val="24"/>
        </w:rPr>
      </w:pPr>
      <w:r w:rsidRPr="002F2AA3">
        <w:rPr>
          <w:szCs w:val="24"/>
        </w:rPr>
        <w:t xml:space="preserve">Der ZIA </w:t>
      </w:r>
      <w:r w:rsidR="0038698D">
        <w:rPr>
          <w:szCs w:val="24"/>
        </w:rPr>
        <w:t xml:space="preserve">hält es für </w:t>
      </w:r>
      <w:r w:rsidR="00797FD7">
        <w:rPr>
          <w:szCs w:val="24"/>
        </w:rPr>
        <w:t>essenziell</w:t>
      </w:r>
      <w:r w:rsidR="003745BA">
        <w:rPr>
          <w:szCs w:val="24"/>
        </w:rPr>
        <w:t>,</w:t>
      </w:r>
      <w:r w:rsidRPr="002F2AA3">
        <w:rPr>
          <w:szCs w:val="24"/>
        </w:rPr>
        <w:t xml:space="preserve"> dass es in den Trilog-Verhandlungen gelingt, durch </w:t>
      </w:r>
      <w:r w:rsidR="0038698D">
        <w:rPr>
          <w:szCs w:val="24"/>
        </w:rPr>
        <w:t>schärfer gefasste</w:t>
      </w:r>
      <w:r w:rsidRPr="002F2AA3">
        <w:rPr>
          <w:szCs w:val="24"/>
        </w:rPr>
        <w:t xml:space="preserve"> Definitionen und einen klar </w:t>
      </w:r>
      <w:r w:rsidR="0038698D">
        <w:rPr>
          <w:szCs w:val="24"/>
        </w:rPr>
        <w:t>umrissenen</w:t>
      </w:r>
      <w:r w:rsidRPr="002F2AA3">
        <w:rPr>
          <w:szCs w:val="24"/>
        </w:rPr>
        <w:t xml:space="preserve"> Anwendungsbereich </w:t>
      </w:r>
      <w:r w:rsidR="0038698D">
        <w:rPr>
          <w:szCs w:val="24"/>
        </w:rPr>
        <w:t xml:space="preserve">mehr </w:t>
      </w:r>
      <w:r w:rsidRPr="002F2AA3">
        <w:rPr>
          <w:szCs w:val="24"/>
        </w:rPr>
        <w:t xml:space="preserve">Rechtsicherheit </w:t>
      </w:r>
      <w:r w:rsidR="0038698D">
        <w:rPr>
          <w:szCs w:val="24"/>
        </w:rPr>
        <w:t>zu schaffen</w:t>
      </w:r>
      <w:r w:rsidRPr="002F2AA3">
        <w:rPr>
          <w:szCs w:val="24"/>
        </w:rPr>
        <w:t>. Insbesondere sollte der Unterschied zwischen den zu teilenden Rohdaten und durch „komplexe proprietäre Algorithmen“ verarbeitete</w:t>
      </w:r>
      <w:r w:rsidR="000B0BA9">
        <w:rPr>
          <w:szCs w:val="24"/>
        </w:rPr>
        <w:t>n</w:t>
      </w:r>
      <w:r w:rsidRPr="002F2AA3">
        <w:rPr>
          <w:szCs w:val="24"/>
        </w:rPr>
        <w:t xml:space="preserve"> Daten verständlich geklärt werden</w:t>
      </w:r>
      <w:r w:rsidR="0038698D">
        <w:rPr>
          <w:szCs w:val="24"/>
        </w:rPr>
        <w:t xml:space="preserve">, fordert </w:t>
      </w:r>
      <w:r w:rsidR="00E05D03">
        <w:rPr>
          <w:szCs w:val="24"/>
        </w:rPr>
        <w:t xml:space="preserve">Aygül </w:t>
      </w:r>
      <w:r w:rsidR="0038698D">
        <w:rPr>
          <w:szCs w:val="24"/>
        </w:rPr>
        <w:t>Özkan</w:t>
      </w:r>
      <w:r w:rsidRPr="002F2AA3">
        <w:rPr>
          <w:szCs w:val="24"/>
        </w:rPr>
        <w:t>. Dabei sollte der Umgang mit personenbezogenen Daten insbesondere in Abgrenzung zur Datenschutzgrundverordnung (DSGVO) klargestellt werden</w:t>
      </w:r>
      <w:r w:rsidR="00797FD7">
        <w:rPr>
          <w:szCs w:val="24"/>
        </w:rPr>
        <w:t>. A</w:t>
      </w:r>
      <w:r w:rsidRPr="002F2AA3">
        <w:rPr>
          <w:szCs w:val="24"/>
        </w:rPr>
        <w:t xml:space="preserve">uch der Schutz von Geschäftsgeheimnissen </w:t>
      </w:r>
      <w:r w:rsidR="0038698D">
        <w:rPr>
          <w:szCs w:val="24"/>
        </w:rPr>
        <w:t>müsse hinreichend beachtet werden</w:t>
      </w:r>
      <w:r w:rsidRPr="002F2AA3">
        <w:rPr>
          <w:szCs w:val="24"/>
        </w:rPr>
        <w:t xml:space="preserve">. </w:t>
      </w:r>
    </w:p>
    <w:p w14:paraId="07F8AF81" w14:textId="77777777" w:rsidR="002F2AA3" w:rsidRPr="002F2AA3" w:rsidRDefault="002F2AA3" w:rsidP="002F2AA3">
      <w:pPr>
        <w:rPr>
          <w:szCs w:val="24"/>
        </w:rPr>
      </w:pPr>
    </w:p>
    <w:p w14:paraId="6A719292" w14:textId="32709471" w:rsidR="002F2AA3" w:rsidRPr="002F2AA3" w:rsidRDefault="00E05D03" w:rsidP="002F2AA3">
      <w:pPr>
        <w:rPr>
          <w:szCs w:val="24"/>
        </w:rPr>
      </w:pPr>
      <w:r>
        <w:rPr>
          <w:szCs w:val="24"/>
        </w:rPr>
        <w:t>„V</w:t>
      </w:r>
      <w:r w:rsidR="002F2AA3" w:rsidRPr="002F2AA3">
        <w:rPr>
          <w:szCs w:val="24"/>
        </w:rPr>
        <w:t xml:space="preserve">om Data Act </w:t>
      </w:r>
      <w:r>
        <w:rPr>
          <w:szCs w:val="24"/>
        </w:rPr>
        <w:t xml:space="preserve">sind </w:t>
      </w:r>
      <w:r w:rsidR="002F2AA3" w:rsidRPr="002F2AA3">
        <w:rPr>
          <w:szCs w:val="24"/>
        </w:rPr>
        <w:t xml:space="preserve">weitreichende Auswirkungen auf die gesamte europäische Industrie zu erwarten. </w:t>
      </w:r>
      <w:r>
        <w:rPr>
          <w:szCs w:val="24"/>
        </w:rPr>
        <w:t>Deshalb kommt es jetzt entscheidend darauf an</w:t>
      </w:r>
      <w:r w:rsidR="002F2AA3" w:rsidRPr="002F2AA3">
        <w:rPr>
          <w:szCs w:val="24"/>
        </w:rPr>
        <w:t>, den bürokratischen Aufwand überschaubar zu halten</w:t>
      </w:r>
      <w:r>
        <w:rPr>
          <w:szCs w:val="24"/>
        </w:rPr>
        <w:t>“</w:t>
      </w:r>
      <w:r w:rsidR="007921B4">
        <w:rPr>
          <w:szCs w:val="24"/>
        </w:rPr>
        <w:t>, betont Özkan.</w:t>
      </w:r>
      <w:r w:rsidR="002F2AA3" w:rsidRPr="002F2AA3">
        <w:rPr>
          <w:szCs w:val="24"/>
        </w:rPr>
        <w:t xml:space="preserve"> Ausnahmen für </w:t>
      </w:r>
      <w:r w:rsidR="00797FD7">
        <w:rPr>
          <w:szCs w:val="24"/>
        </w:rPr>
        <w:t>kleine</w:t>
      </w:r>
      <w:r>
        <w:rPr>
          <w:szCs w:val="24"/>
        </w:rPr>
        <w:t xml:space="preserve"> und mittlere Unternehmen (</w:t>
      </w:r>
      <w:r w:rsidR="002F2AA3" w:rsidRPr="002F2AA3">
        <w:rPr>
          <w:szCs w:val="24"/>
        </w:rPr>
        <w:t>KM</w:t>
      </w:r>
      <w:r>
        <w:rPr>
          <w:szCs w:val="24"/>
        </w:rPr>
        <w:t>U)</w:t>
      </w:r>
      <w:r w:rsidR="002F2AA3" w:rsidRPr="002F2AA3">
        <w:rPr>
          <w:szCs w:val="24"/>
        </w:rPr>
        <w:t xml:space="preserve"> und </w:t>
      </w:r>
      <w:proofErr w:type="spellStart"/>
      <w:r w:rsidR="002F2AA3" w:rsidRPr="002F2AA3">
        <w:rPr>
          <w:szCs w:val="24"/>
        </w:rPr>
        <w:t>PropTechs</w:t>
      </w:r>
      <w:proofErr w:type="spellEnd"/>
      <w:r w:rsidR="002F2AA3" w:rsidRPr="002F2AA3">
        <w:rPr>
          <w:szCs w:val="24"/>
        </w:rPr>
        <w:t xml:space="preserve"> </w:t>
      </w:r>
      <w:r>
        <w:rPr>
          <w:szCs w:val="24"/>
        </w:rPr>
        <w:t xml:space="preserve">seien </w:t>
      </w:r>
      <w:r w:rsidR="002F2AA3" w:rsidRPr="002F2AA3">
        <w:rPr>
          <w:szCs w:val="24"/>
        </w:rPr>
        <w:t xml:space="preserve">von </w:t>
      </w:r>
      <w:r>
        <w:rPr>
          <w:szCs w:val="24"/>
        </w:rPr>
        <w:t>großer</w:t>
      </w:r>
      <w:r w:rsidR="002F2AA3" w:rsidRPr="002F2AA3">
        <w:rPr>
          <w:szCs w:val="24"/>
        </w:rPr>
        <w:t xml:space="preserve"> Bedeutung</w:t>
      </w:r>
      <w:r>
        <w:rPr>
          <w:szCs w:val="24"/>
        </w:rPr>
        <w:t>, damit der Data Act genügend Dynamik erreich</w:t>
      </w:r>
      <w:r w:rsidR="00797FD7">
        <w:rPr>
          <w:szCs w:val="24"/>
        </w:rPr>
        <w:t>e</w:t>
      </w:r>
      <w:r>
        <w:rPr>
          <w:szCs w:val="24"/>
        </w:rPr>
        <w:t>.</w:t>
      </w:r>
    </w:p>
    <w:p w14:paraId="46959493" w14:textId="77777777" w:rsidR="002F2AA3" w:rsidRPr="002F2AA3" w:rsidRDefault="002F2AA3" w:rsidP="00E05D03">
      <w:pPr>
        <w:ind w:left="0" w:firstLine="0"/>
        <w:rPr>
          <w:szCs w:val="24"/>
        </w:rPr>
      </w:pPr>
    </w:p>
    <w:p w14:paraId="2375A60E" w14:textId="5007ED62" w:rsidR="00E05D03" w:rsidRDefault="00E05D03" w:rsidP="002F2AA3">
      <w:pPr>
        <w:rPr>
          <w:szCs w:val="24"/>
        </w:rPr>
      </w:pPr>
      <w:r>
        <w:rPr>
          <w:szCs w:val="24"/>
        </w:rPr>
        <w:t>Wegen</w:t>
      </w:r>
      <w:r w:rsidR="001B3B41">
        <w:rPr>
          <w:szCs w:val="24"/>
        </w:rPr>
        <w:t xml:space="preserve"> </w:t>
      </w:r>
      <w:r w:rsidR="002F2AA3" w:rsidRPr="002F2AA3">
        <w:rPr>
          <w:szCs w:val="24"/>
        </w:rPr>
        <w:t xml:space="preserve">der großen Tragweite des Datengesetzes ist eine frühzeitige Sensibilisierung der Unternehmen </w:t>
      </w:r>
      <w:r>
        <w:rPr>
          <w:szCs w:val="24"/>
        </w:rPr>
        <w:t xml:space="preserve">angezeigt. Der ZIA will dazu einen entscheidenden Beitrag leisten. </w:t>
      </w:r>
    </w:p>
    <w:p w14:paraId="31B195B7" w14:textId="77777777" w:rsidR="00E05D03" w:rsidRDefault="00E05D03" w:rsidP="002F2AA3">
      <w:pPr>
        <w:rPr>
          <w:szCs w:val="24"/>
        </w:rPr>
      </w:pPr>
    </w:p>
    <w:p w14:paraId="7371B3A0" w14:textId="3F2E56F3" w:rsidR="002F2AA3" w:rsidRPr="002F2AA3" w:rsidRDefault="002F2AA3" w:rsidP="002F2AA3">
      <w:pPr>
        <w:rPr>
          <w:szCs w:val="24"/>
        </w:rPr>
      </w:pPr>
      <w:r w:rsidRPr="002F2AA3">
        <w:rPr>
          <w:szCs w:val="24"/>
        </w:rPr>
        <w:t xml:space="preserve">Der so ermöglichte Datenaustausch sollte aus Effizienzgründen standardisiert erfolgen – daher unterstützt der </w:t>
      </w:r>
      <w:proofErr w:type="gramStart"/>
      <w:r w:rsidRPr="002F2AA3">
        <w:rPr>
          <w:szCs w:val="24"/>
        </w:rPr>
        <w:t>ZIA Initiativen</w:t>
      </w:r>
      <w:proofErr w:type="gramEnd"/>
      <w:r w:rsidRPr="002F2AA3">
        <w:rPr>
          <w:szCs w:val="24"/>
        </w:rPr>
        <w:t xml:space="preserve"> der Branche wie die International Building Performance and Data Initiative (IBPDI), die DIN SPEC ESG oder die Richtlinien der </w:t>
      </w:r>
      <w:proofErr w:type="spellStart"/>
      <w:r w:rsidRPr="002F2AA3">
        <w:rPr>
          <w:szCs w:val="24"/>
        </w:rPr>
        <w:t>gif</w:t>
      </w:r>
      <w:proofErr w:type="spellEnd"/>
      <w:r w:rsidRPr="002F2AA3">
        <w:rPr>
          <w:szCs w:val="24"/>
        </w:rPr>
        <w:t xml:space="preserve"> (Immobilien-Daten-Austausch, Datenräume und DMS).</w:t>
      </w:r>
      <w:r w:rsidR="001B3B41">
        <w:rPr>
          <w:szCs w:val="24"/>
        </w:rPr>
        <w:t xml:space="preserve"> </w:t>
      </w:r>
    </w:p>
    <w:p w14:paraId="6C04F45D" w14:textId="77777777" w:rsidR="002F2AA3" w:rsidRPr="002F2AA3" w:rsidRDefault="002F2AA3" w:rsidP="002F2AA3">
      <w:pPr>
        <w:rPr>
          <w:szCs w:val="24"/>
        </w:rPr>
      </w:pPr>
      <w:r w:rsidRPr="002F2AA3">
        <w:rPr>
          <w:szCs w:val="24"/>
        </w:rPr>
        <w:t xml:space="preserve"> </w:t>
      </w:r>
    </w:p>
    <w:p w14:paraId="151F7BB7" w14:textId="77777777" w:rsidR="002F2AA3" w:rsidRPr="00E05D03" w:rsidRDefault="002F2AA3" w:rsidP="002F2AA3">
      <w:pPr>
        <w:rPr>
          <w:b/>
          <w:bCs/>
          <w:szCs w:val="24"/>
          <w:u w:val="single"/>
        </w:rPr>
      </w:pPr>
      <w:r w:rsidRPr="00E05D03">
        <w:rPr>
          <w:b/>
          <w:bCs/>
          <w:szCs w:val="24"/>
          <w:u w:val="single"/>
        </w:rPr>
        <w:t>Hintergrund:</w:t>
      </w:r>
    </w:p>
    <w:p w14:paraId="73D9CC8E" w14:textId="57356B2A" w:rsidR="002F2AA3" w:rsidRPr="002F2AA3" w:rsidRDefault="002F2AA3" w:rsidP="002F2AA3">
      <w:pPr>
        <w:rPr>
          <w:szCs w:val="24"/>
        </w:rPr>
      </w:pPr>
      <w:r w:rsidRPr="002F2AA3">
        <w:rPr>
          <w:szCs w:val="24"/>
        </w:rPr>
        <w:t xml:space="preserve">Das EU-Datengesetz („EU Data Act“) ist ein geplanter Rechtsrahmen innerhalb der Europäischen Union, der darauf abzielt, den freien Fluss von Daten innerhalb der </w:t>
      </w:r>
      <w:r w:rsidR="00E05D03">
        <w:rPr>
          <w:szCs w:val="24"/>
        </w:rPr>
        <w:t xml:space="preserve">Gemeinschaft </w:t>
      </w:r>
      <w:r w:rsidRPr="002F2AA3">
        <w:rPr>
          <w:szCs w:val="24"/>
        </w:rPr>
        <w:t xml:space="preserve">zu erleichtern </w:t>
      </w:r>
      <w:r w:rsidR="00E05D03">
        <w:rPr>
          <w:szCs w:val="24"/>
        </w:rPr>
        <w:t>sowie</w:t>
      </w:r>
      <w:r w:rsidRPr="002F2AA3">
        <w:rPr>
          <w:szCs w:val="24"/>
        </w:rPr>
        <w:t xml:space="preserve"> die Integrität und den Schutz personenbezogener Daten zu gewährleisten. Die Nutzung von Daten soll gefördert werden, um Innovation, Wachstum und Wettbewerbsfähigkeit in der EU zu unterstützen. Das Europäische Parlament hat seine Position in seiner Plenarabstimmung vom 14. März 2023 mit großer Mehrheit angenommen. Am 24. März 2023 haben sich auch die Mitgliedstaaten unter der schwedischen Ratspräsidentschaft auf einen gemeinsamen Standpunkt des Rates geeinigt. Das Europäische Parlament</w:t>
      </w:r>
      <w:r w:rsidR="00797FD7">
        <w:rPr>
          <w:szCs w:val="24"/>
        </w:rPr>
        <w:t>, Kommission</w:t>
      </w:r>
      <w:r w:rsidRPr="002F2AA3">
        <w:rPr>
          <w:szCs w:val="24"/>
        </w:rPr>
        <w:t xml:space="preserve"> und Rat starten </w:t>
      </w:r>
      <w:r w:rsidR="001B3B41">
        <w:rPr>
          <w:szCs w:val="24"/>
        </w:rPr>
        <w:t>nunmehr</w:t>
      </w:r>
      <w:r w:rsidRPr="002F2AA3">
        <w:rPr>
          <w:szCs w:val="24"/>
        </w:rPr>
        <w:t xml:space="preserve"> mit den Trilog-Verhandlungen.</w:t>
      </w:r>
      <w:r w:rsidR="00797FD7">
        <w:rPr>
          <w:szCs w:val="24"/>
        </w:rPr>
        <w:t xml:space="preserve"> </w:t>
      </w:r>
    </w:p>
    <w:bookmarkEnd w:id="5"/>
    <w:p w14:paraId="60243192" w14:textId="46FC1772" w:rsidR="003E20D3" w:rsidRDefault="003E20D3" w:rsidP="003B579B">
      <w:pPr>
        <w:autoSpaceDE w:val="0"/>
        <w:autoSpaceDN w:val="0"/>
        <w:adjustRightInd w:val="0"/>
        <w:spacing w:line="276" w:lineRule="auto"/>
        <w:rPr>
          <w:b/>
          <w:sz w:val="18"/>
          <w:szCs w:val="18"/>
        </w:rPr>
      </w:pPr>
      <w:r>
        <w:rPr>
          <w:b/>
          <w:sz w:val="18"/>
          <w:szCs w:val="18"/>
        </w:rPr>
        <w:t>--</w:t>
      </w:r>
    </w:p>
    <w:p w14:paraId="5701009C" w14:textId="18D9371E" w:rsidR="004A61B6" w:rsidRPr="003D08CF" w:rsidRDefault="004A61B6" w:rsidP="003B579B">
      <w:pPr>
        <w:autoSpaceDE w:val="0"/>
        <w:autoSpaceDN w:val="0"/>
        <w:adjustRightInd w:val="0"/>
        <w:spacing w:line="276" w:lineRule="auto"/>
        <w:rPr>
          <w:b/>
          <w:sz w:val="18"/>
          <w:szCs w:val="18"/>
        </w:rPr>
      </w:pPr>
      <w:r w:rsidRPr="003D08CF">
        <w:rPr>
          <w:b/>
          <w:sz w:val="18"/>
          <w:szCs w:val="18"/>
        </w:rPr>
        <w:t>Der ZIA</w:t>
      </w:r>
    </w:p>
    <w:p w14:paraId="5C814107" w14:textId="77777777" w:rsidR="004A61B6" w:rsidRPr="003D08CF" w:rsidRDefault="004A61B6" w:rsidP="003B579B">
      <w:pPr>
        <w:autoSpaceDE w:val="0"/>
        <w:autoSpaceDN w:val="0"/>
        <w:adjustRightInd w:val="0"/>
        <w:spacing w:line="276" w:lineRule="auto"/>
        <w:rPr>
          <w:bCs/>
          <w:sz w:val="18"/>
          <w:szCs w:val="18"/>
        </w:rPr>
      </w:pPr>
      <w:r w:rsidRPr="003D08CF">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65A89A02" w14:textId="5E7F5429" w:rsidR="004A61B6" w:rsidRPr="003D08CF" w:rsidRDefault="004A61B6" w:rsidP="003B579B">
      <w:pPr>
        <w:spacing w:after="17" w:line="259" w:lineRule="auto"/>
        <w:ind w:left="0" w:right="0" w:firstLine="0"/>
        <w:rPr>
          <w:color w:val="000000" w:themeColor="text1"/>
          <w:sz w:val="22"/>
          <w:szCs w:val="20"/>
        </w:rPr>
      </w:pPr>
    </w:p>
    <w:p w14:paraId="10293138" w14:textId="77777777" w:rsidR="004A61B6" w:rsidRPr="003D08CF" w:rsidRDefault="004A61B6" w:rsidP="003B579B">
      <w:pPr>
        <w:spacing w:after="19" w:line="259" w:lineRule="auto"/>
        <w:ind w:left="-5" w:right="0"/>
        <w:rPr>
          <w:color w:val="000000" w:themeColor="text1"/>
          <w:sz w:val="22"/>
          <w:szCs w:val="20"/>
        </w:rPr>
      </w:pPr>
      <w:bookmarkStart w:id="6" w:name="_Hlk113883078"/>
      <w:r w:rsidRPr="003D08CF">
        <w:rPr>
          <w:b/>
          <w:color w:val="000000" w:themeColor="text1"/>
          <w:sz w:val="18"/>
          <w:szCs w:val="20"/>
        </w:rPr>
        <w:t xml:space="preserve">Kontakt </w:t>
      </w:r>
    </w:p>
    <w:p w14:paraId="1751F9CD" w14:textId="77777777" w:rsidR="004A61B6" w:rsidRPr="003D08CF" w:rsidRDefault="004A61B6" w:rsidP="003B579B">
      <w:pPr>
        <w:spacing w:after="10" w:line="268" w:lineRule="auto"/>
        <w:ind w:left="-5" w:right="54"/>
        <w:rPr>
          <w:color w:val="000000" w:themeColor="text1"/>
          <w:sz w:val="22"/>
          <w:szCs w:val="20"/>
        </w:rPr>
      </w:pPr>
      <w:r w:rsidRPr="003D08CF">
        <w:rPr>
          <w:color w:val="000000" w:themeColor="text1"/>
          <w:sz w:val="18"/>
          <w:szCs w:val="20"/>
        </w:rPr>
        <w:t xml:space="preserve">ZIA Zentraler Immobilien Ausschuss e.V. </w:t>
      </w:r>
    </w:p>
    <w:p w14:paraId="52187C7A" w14:textId="77777777" w:rsidR="004A61B6" w:rsidRPr="003D08CF" w:rsidRDefault="004A61B6" w:rsidP="003B579B">
      <w:pPr>
        <w:spacing w:after="10" w:line="268" w:lineRule="auto"/>
        <w:ind w:left="-5" w:right="54"/>
        <w:rPr>
          <w:color w:val="000000" w:themeColor="text1"/>
          <w:sz w:val="22"/>
          <w:szCs w:val="20"/>
        </w:rPr>
      </w:pPr>
      <w:r w:rsidRPr="003D08CF">
        <w:rPr>
          <w:color w:val="000000" w:themeColor="text1"/>
          <w:sz w:val="18"/>
          <w:szCs w:val="20"/>
        </w:rPr>
        <w:t>Tel.: 030/20 21 585 23</w:t>
      </w:r>
    </w:p>
    <w:p w14:paraId="063C9DD3" w14:textId="223BB32D" w:rsidR="00432D2B" w:rsidRPr="003D08CF" w:rsidRDefault="004A61B6" w:rsidP="003B579B">
      <w:pPr>
        <w:spacing w:after="12" w:line="265" w:lineRule="auto"/>
        <w:ind w:right="0"/>
        <w:rPr>
          <w:color w:val="000000" w:themeColor="text1"/>
          <w:sz w:val="18"/>
          <w:szCs w:val="20"/>
        </w:rPr>
      </w:pPr>
      <w:r w:rsidRPr="003D08CF">
        <w:rPr>
          <w:color w:val="000000" w:themeColor="text1"/>
          <w:sz w:val="18"/>
          <w:szCs w:val="20"/>
        </w:rPr>
        <w:t xml:space="preserve">E-Mail: </w:t>
      </w:r>
      <w:hyperlink r:id="rId10" w:history="1">
        <w:r w:rsidRPr="003D08CF">
          <w:rPr>
            <w:rStyle w:val="Hyperlink"/>
            <w:sz w:val="18"/>
            <w:szCs w:val="20"/>
          </w:rPr>
          <w:t>presse@zia-deutschland.de</w:t>
        </w:r>
      </w:hyperlink>
      <w:r w:rsidR="001B1735" w:rsidRPr="003D08CF">
        <w:rPr>
          <w:color w:val="000000" w:themeColor="text1"/>
          <w:sz w:val="18"/>
          <w:szCs w:val="20"/>
        </w:rPr>
        <w:t xml:space="preserve"> </w:t>
      </w:r>
    </w:p>
    <w:p w14:paraId="3EC1ED2B" w14:textId="7F9D2CB2" w:rsidR="00E01346" w:rsidRDefault="004A61B6" w:rsidP="003B579B">
      <w:pPr>
        <w:spacing w:after="12" w:line="265" w:lineRule="auto"/>
        <w:ind w:right="0"/>
        <w:rPr>
          <w:color w:val="0000FF"/>
          <w:sz w:val="18"/>
          <w:szCs w:val="20"/>
          <w:u w:val="single" w:color="0000FF"/>
        </w:rPr>
      </w:pPr>
      <w:r w:rsidRPr="003D08CF">
        <w:rPr>
          <w:sz w:val="18"/>
          <w:szCs w:val="20"/>
        </w:rPr>
        <w:t xml:space="preserve">Internet: </w:t>
      </w:r>
      <w:hyperlink r:id="rId11">
        <w:r w:rsidRPr="003D08CF">
          <w:rPr>
            <w:color w:val="0000FF"/>
            <w:sz w:val="18"/>
            <w:szCs w:val="20"/>
            <w:u w:val="single" w:color="0000FF"/>
          </w:rPr>
          <w:t>www.zia</w:t>
        </w:r>
      </w:hyperlink>
      <w:hyperlink r:id="rId12">
        <w:r w:rsidRPr="003D08CF">
          <w:rPr>
            <w:color w:val="0000FF"/>
            <w:sz w:val="18"/>
            <w:szCs w:val="20"/>
            <w:u w:val="single" w:color="0000FF"/>
          </w:rPr>
          <w:t>-</w:t>
        </w:r>
      </w:hyperlink>
      <w:r w:rsidRPr="003D08CF">
        <w:rPr>
          <w:rFonts w:eastAsia="Times New Roman"/>
          <w:snapToGrid w:val="0"/>
          <w:w w:val="0"/>
          <w:sz w:val="2"/>
          <w:szCs w:val="2"/>
          <w:u w:color="000000"/>
          <w:bdr w:val="none" w:sz="0" w:space="0" w:color="000000"/>
          <w:shd w:val="clear" w:color="000000" w:fill="000000"/>
          <w:lang w:val="x-none" w:eastAsia="x-none" w:bidi="x-none"/>
        </w:rPr>
        <w:t xml:space="preserve"> </w:t>
      </w:r>
      <w:r w:rsidRPr="003D08CF">
        <w:rPr>
          <w:color w:val="0000FF"/>
          <w:sz w:val="18"/>
          <w:szCs w:val="20"/>
          <w:u w:val="single" w:color="0000FF"/>
        </w:rPr>
        <w:t>deutschland.de</w:t>
      </w:r>
    </w:p>
    <w:p w14:paraId="4BC8A725" w14:textId="7D69E431" w:rsidR="00A04D19" w:rsidRDefault="00A04D19" w:rsidP="003B579B">
      <w:pPr>
        <w:spacing w:after="12" w:line="265" w:lineRule="auto"/>
        <w:ind w:right="0"/>
        <w:rPr>
          <w:color w:val="0000FF"/>
          <w:sz w:val="18"/>
          <w:szCs w:val="20"/>
          <w:u w:val="single" w:color="0000FF"/>
        </w:rPr>
      </w:pPr>
    </w:p>
    <w:p w14:paraId="62642376" w14:textId="6E81602F" w:rsidR="00A04D19" w:rsidRPr="003D08CF" w:rsidRDefault="002F2AA3" w:rsidP="003B579B">
      <w:pPr>
        <w:spacing w:after="12" w:line="265" w:lineRule="auto"/>
        <w:ind w:right="0"/>
        <w:rPr>
          <w:color w:val="0000FF"/>
          <w:sz w:val="18"/>
          <w:szCs w:val="20"/>
          <w:u w:val="single" w:color="0000FF"/>
        </w:rPr>
      </w:pPr>
      <w:r>
        <w:rPr>
          <w:noProof/>
          <w:color w:val="1F497D"/>
          <w:sz w:val="20"/>
          <w:szCs w:val="20"/>
          <w:lang w:eastAsia="en-US"/>
        </w:rPr>
        <w:drawing>
          <wp:inline distT="0" distB="0" distL="0" distR="0" wp14:anchorId="561930D0" wp14:editId="6829BF84">
            <wp:extent cx="5713095" cy="1428115"/>
            <wp:effectExtent l="0" t="0" r="190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13095" cy="1428115"/>
                    </a:xfrm>
                    <a:prstGeom prst="rect">
                      <a:avLst/>
                    </a:prstGeom>
                    <a:noFill/>
                    <a:ln>
                      <a:noFill/>
                    </a:ln>
                  </pic:spPr>
                </pic:pic>
              </a:graphicData>
            </a:graphic>
          </wp:inline>
        </w:drawing>
      </w:r>
    </w:p>
    <w:bookmarkEnd w:id="6"/>
    <w:p w14:paraId="5E07566E" w14:textId="6CB2E92D" w:rsidR="005309CF" w:rsidRPr="003D08CF" w:rsidRDefault="004A61B6" w:rsidP="003B579B">
      <w:pPr>
        <w:spacing w:after="12" w:line="265" w:lineRule="auto"/>
        <w:ind w:left="0" w:right="0" w:firstLine="0"/>
        <w:rPr>
          <w:color w:val="0000FF"/>
          <w:sz w:val="20"/>
          <w:u w:val="single" w:color="0000FF"/>
        </w:rPr>
      </w:pPr>
      <w:r w:rsidRPr="003D08CF">
        <w:rPr>
          <w:color w:val="0000FF"/>
          <w:sz w:val="18"/>
          <w:szCs w:val="20"/>
          <w:u w:val="single" w:color="0000FF"/>
        </w:rPr>
        <w:br/>
      </w:r>
      <w:bookmarkEnd w:id="0"/>
      <w:bookmarkEnd w:id="3"/>
    </w:p>
    <w:sectPr w:rsidR="005309CF" w:rsidRPr="003D08CF" w:rsidSect="00CC3CA0">
      <w:pgSz w:w="11906" w:h="16838"/>
      <w:pgMar w:top="1418" w:right="149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228"/>
    <w:multiLevelType w:val="hybridMultilevel"/>
    <w:tmpl w:val="17A20400"/>
    <w:lvl w:ilvl="0" w:tplc="8AC418FE">
      <w:numFmt w:val="bullet"/>
      <w:lvlText w:val="-"/>
      <w:lvlJc w:val="left"/>
      <w:pPr>
        <w:ind w:left="720" w:hanging="360"/>
      </w:pPr>
      <w:rPr>
        <w:rFonts w:ascii="Arial" w:eastAsia="Times New Roman" w:hAnsi="Arial" w:cs="Arial" w:hint="default"/>
        <w:color w:val="auto"/>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D92D6A"/>
    <w:multiLevelType w:val="hybridMultilevel"/>
    <w:tmpl w:val="0574771A"/>
    <w:lvl w:ilvl="0" w:tplc="04070001">
      <w:start w:val="1"/>
      <w:numFmt w:val="bullet"/>
      <w:lvlText w:val=""/>
      <w:lvlJc w:val="left"/>
      <w:pPr>
        <w:ind w:left="7732" w:hanging="360"/>
      </w:pPr>
      <w:rPr>
        <w:rFonts w:ascii="Symbol" w:hAnsi="Symbol" w:hint="default"/>
      </w:rPr>
    </w:lvl>
    <w:lvl w:ilvl="1" w:tplc="04070003" w:tentative="1">
      <w:start w:val="1"/>
      <w:numFmt w:val="bullet"/>
      <w:lvlText w:val="o"/>
      <w:lvlJc w:val="left"/>
      <w:pPr>
        <w:ind w:left="8452" w:hanging="360"/>
      </w:pPr>
      <w:rPr>
        <w:rFonts w:ascii="Courier New" w:hAnsi="Courier New" w:cs="Courier New" w:hint="default"/>
      </w:rPr>
    </w:lvl>
    <w:lvl w:ilvl="2" w:tplc="04070005" w:tentative="1">
      <w:start w:val="1"/>
      <w:numFmt w:val="bullet"/>
      <w:lvlText w:val=""/>
      <w:lvlJc w:val="left"/>
      <w:pPr>
        <w:ind w:left="9172" w:hanging="360"/>
      </w:pPr>
      <w:rPr>
        <w:rFonts w:ascii="Wingdings" w:hAnsi="Wingdings" w:hint="default"/>
      </w:rPr>
    </w:lvl>
    <w:lvl w:ilvl="3" w:tplc="04070001" w:tentative="1">
      <w:start w:val="1"/>
      <w:numFmt w:val="bullet"/>
      <w:lvlText w:val=""/>
      <w:lvlJc w:val="left"/>
      <w:pPr>
        <w:ind w:left="9892" w:hanging="360"/>
      </w:pPr>
      <w:rPr>
        <w:rFonts w:ascii="Symbol" w:hAnsi="Symbol" w:hint="default"/>
      </w:rPr>
    </w:lvl>
    <w:lvl w:ilvl="4" w:tplc="04070003" w:tentative="1">
      <w:start w:val="1"/>
      <w:numFmt w:val="bullet"/>
      <w:lvlText w:val="o"/>
      <w:lvlJc w:val="left"/>
      <w:pPr>
        <w:ind w:left="10612" w:hanging="360"/>
      </w:pPr>
      <w:rPr>
        <w:rFonts w:ascii="Courier New" w:hAnsi="Courier New" w:cs="Courier New" w:hint="default"/>
      </w:rPr>
    </w:lvl>
    <w:lvl w:ilvl="5" w:tplc="04070005" w:tentative="1">
      <w:start w:val="1"/>
      <w:numFmt w:val="bullet"/>
      <w:lvlText w:val=""/>
      <w:lvlJc w:val="left"/>
      <w:pPr>
        <w:ind w:left="11332" w:hanging="360"/>
      </w:pPr>
      <w:rPr>
        <w:rFonts w:ascii="Wingdings" w:hAnsi="Wingdings" w:hint="default"/>
      </w:rPr>
    </w:lvl>
    <w:lvl w:ilvl="6" w:tplc="04070001" w:tentative="1">
      <w:start w:val="1"/>
      <w:numFmt w:val="bullet"/>
      <w:lvlText w:val=""/>
      <w:lvlJc w:val="left"/>
      <w:pPr>
        <w:ind w:left="12052" w:hanging="360"/>
      </w:pPr>
      <w:rPr>
        <w:rFonts w:ascii="Symbol" w:hAnsi="Symbol" w:hint="default"/>
      </w:rPr>
    </w:lvl>
    <w:lvl w:ilvl="7" w:tplc="04070003" w:tentative="1">
      <w:start w:val="1"/>
      <w:numFmt w:val="bullet"/>
      <w:lvlText w:val="o"/>
      <w:lvlJc w:val="left"/>
      <w:pPr>
        <w:ind w:left="12772" w:hanging="360"/>
      </w:pPr>
      <w:rPr>
        <w:rFonts w:ascii="Courier New" w:hAnsi="Courier New" w:cs="Courier New" w:hint="default"/>
      </w:rPr>
    </w:lvl>
    <w:lvl w:ilvl="8" w:tplc="04070005" w:tentative="1">
      <w:start w:val="1"/>
      <w:numFmt w:val="bullet"/>
      <w:lvlText w:val=""/>
      <w:lvlJc w:val="left"/>
      <w:pPr>
        <w:ind w:left="13492" w:hanging="360"/>
      </w:pPr>
      <w:rPr>
        <w:rFonts w:ascii="Wingdings" w:hAnsi="Wingdings" w:hint="default"/>
      </w:rPr>
    </w:lvl>
  </w:abstractNum>
  <w:abstractNum w:abstractNumId="2" w15:restartNumberingAfterBreak="0">
    <w:nsid w:val="0AF62CC4"/>
    <w:multiLevelType w:val="hybridMultilevel"/>
    <w:tmpl w:val="BAD0604E"/>
    <w:lvl w:ilvl="0" w:tplc="577A56B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E14802"/>
    <w:multiLevelType w:val="hybridMultilevel"/>
    <w:tmpl w:val="FC980556"/>
    <w:lvl w:ilvl="0" w:tplc="64E89D82">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CF57A6"/>
    <w:multiLevelType w:val="multilevel"/>
    <w:tmpl w:val="A59CE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BF3BBA"/>
    <w:multiLevelType w:val="hybridMultilevel"/>
    <w:tmpl w:val="0458FC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22A4BBD"/>
    <w:multiLevelType w:val="hybridMultilevel"/>
    <w:tmpl w:val="004CB06A"/>
    <w:lvl w:ilvl="0" w:tplc="84F4EC46">
      <w:numFmt w:val="bullet"/>
      <w:lvlText w:val="•"/>
      <w:lvlJc w:val="left"/>
      <w:pPr>
        <w:ind w:left="1073" w:hanging="713"/>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3800E0"/>
    <w:multiLevelType w:val="multilevel"/>
    <w:tmpl w:val="6CBCF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441EFF"/>
    <w:multiLevelType w:val="hybridMultilevel"/>
    <w:tmpl w:val="94EA6BD0"/>
    <w:lvl w:ilvl="0" w:tplc="D0444558">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5003C7"/>
    <w:multiLevelType w:val="hybridMultilevel"/>
    <w:tmpl w:val="BDCE3788"/>
    <w:lvl w:ilvl="0" w:tplc="CC9C1EB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0E5D7E"/>
    <w:multiLevelType w:val="hybridMultilevel"/>
    <w:tmpl w:val="06982E82"/>
    <w:lvl w:ilvl="0" w:tplc="5C7A4F92">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18"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8A64AE"/>
    <w:multiLevelType w:val="hybridMultilevel"/>
    <w:tmpl w:val="0F36068C"/>
    <w:lvl w:ilvl="0" w:tplc="BC1C0C30">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9683092"/>
    <w:multiLevelType w:val="hybridMultilevel"/>
    <w:tmpl w:val="FA041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7"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8"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6284204A"/>
    <w:multiLevelType w:val="hybridMultilevel"/>
    <w:tmpl w:val="7DACC8C2"/>
    <w:lvl w:ilvl="0" w:tplc="23609108">
      <w:numFmt w:val="bullet"/>
      <w:lvlText w:val=""/>
      <w:lvlJc w:val="left"/>
      <w:pPr>
        <w:ind w:left="1080" w:hanging="360"/>
      </w:pPr>
      <w:rPr>
        <w:rFonts w:ascii="Symbol" w:eastAsia="SimHei"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6022578"/>
    <w:multiLevelType w:val="hybridMultilevel"/>
    <w:tmpl w:val="81DA1F6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67160DD9"/>
    <w:multiLevelType w:val="multilevel"/>
    <w:tmpl w:val="DE5C2B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3B3BE9"/>
    <w:multiLevelType w:val="multilevel"/>
    <w:tmpl w:val="47ACE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38"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E3C5318"/>
    <w:multiLevelType w:val="hybridMultilevel"/>
    <w:tmpl w:val="F9420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A92649"/>
    <w:multiLevelType w:val="hybridMultilevel"/>
    <w:tmpl w:val="306E693A"/>
    <w:lvl w:ilvl="0" w:tplc="866EA34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1"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2" w15:restartNumberingAfterBreak="0">
    <w:nsid w:val="720C16E3"/>
    <w:multiLevelType w:val="multilevel"/>
    <w:tmpl w:val="75BAC5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877168">
    <w:abstractNumId w:val="9"/>
  </w:num>
  <w:num w:numId="2" w16cid:durableId="917976617">
    <w:abstractNumId w:val="7"/>
  </w:num>
  <w:num w:numId="3" w16cid:durableId="54205989">
    <w:abstractNumId w:val="21"/>
  </w:num>
  <w:num w:numId="4" w16cid:durableId="14620693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6334052">
    <w:abstractNumId w:val="35"/>
  </w:num>
  <w:num w:numId="6" w16cid:durableId="1522477589">
    <w:abstractNumId w:val="41"/>
  </w:num>
  <w:num w:numId="7" w16cid:durableId="1279802977">
    <w:abstractNumId w:val="17"/>
  </w:num>
  <w:num w:numId="8" w16cid:durableId="537427601">
    <w:abstractNumId w:val="36"/>
  </w:num>
  <w:num w:numId="9" w16cid:durableId="1715422925">
    <w:abstractNumId w:val="13"/>
  </w:num>
  <w:num w:numId="10" w16cid:durableId="617562924">
    <w:abstractNumId w:val="22"/>
  </w:num>
  <w:num w:numId="11" w16cid:durableId="2112775316">
    <w:abstractNumId w:val="24"/>
  </w:num>
  <w:num w:numId="12" w16cid:durableId="1840195524">
    <w:abstractNumId w:val="28"/>
  </w:num>
  <w:num w:numId="13" w16cid:durableId="212430210">
    <w:abstractNumId w:val="12"/>
  </w:num>
  <w:num w:numId="14" w16cid:durableId="33164436">
    <w:abstractNumId w:val="1"/>
  </w:num>
  <w:num w:numId="15" w16cid:durableId="1093892116">
    <w:abstractNumId w:val="20"/>
  </w:num>
  <w:num w:numId="16" w16cid:durableId="2059160558">
    <w:abstractNumId w:val="11"/>
  </w:num>
  <w:num w:numId="17" w16cid:durableId="387918333">
    <w:abstractNumId w:val="19"/>
  </w:num>
  <w:num w:numId="18" w16cid:durableId="139078111">
    <w:abstractNumId w:val="34"/>
  </w:num>
  <w:num w:numId="19" w16cid:durableId="354700582">
    <w:abstractNumId w:val="26"/>
  </w:num>
  <w:num w:numId="20" w16cid:durableId="1492989588">
    <w:abstractNumId w:val="37"/>
  </w:num>
  <w:num w:numId="21" w16cid:durableId="1909457634">
    <w:abstractNumId w:val="33"/>
  </w:num>
  <w:num w:numId="22" w16cid:durableId="1723483527">
    <w:abstractNumId w:val="18"/>
  </w:num>
  <w:num w:numId="23" w16cid:durableId="2014720618">
    <w:abstractNumId w:val="27"/>
  </w:num>
  <w:num w:numId="24" w16cid:durableId="1285581839">
    <w:abstractNumId w:val="4"/>
  </w:num>
  <w:num w:numId="25" w16cid:durableId="273948167">
    <w:abstractNumId w:val="38"/>
  </w:num>
  <w:num w:numId="26" w16cid:durableId="941375252">
    <w:abstractNumId w:val="10"/>
  </w:num>
  <w:num w:numId="27" w16cid:durableId="3286737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87815108">
    <w:abstractNumId w:val="2"/>
  </w:num>
  <w:num w:numId="29" w16cid:durableId="1104836892">
    <w:abstractNumId w:val="29"/>
  </w:num>
  <w:num w:numId="30" w16cid:durableId="411004081">
    <w:abstractNumId w:val="40"/>
  </w:num>
  <w:num w:numId="31" w16cid:durableId="1631785944">
    <w:abstractNumId w:val="15"/>
  </w:num>
  <w:num w:numId="32" w16cid:durableId="269316062">
    <w:abstractNumId w:val="6"/>
  </w:num>
  <w:num w:numId="33" w16cid:durableId="509760324">
    <w:abstractNumId w:val="5"/>
  </w:num>
  <w:num w:numId="34" w16cid:durableId="116140931">
    <w:abstractNumId w:val="32"/>
  </w:num>
  <w:num w:numId="35" w16cid:durableId="85538726">
    <w:abstractNumId w:val="31"/>
  </w:num>
  <w:num w:numId="36" w16cid:durableId="1038891545">
    <w:abstractNumId w:val="23"/>
  </w:num>
  <w:num w:numId="37" w16cid:durableId="1989628576">
    <w:abstractNumId w:val="14"/>
  </w:num>
  <w:num w:numId="38" w16cid:durableId="1903323342">
    <w:abstractNumId w:val="0"/>
  </w:num>
  <w:num w:numId="39" w16cid:durableId="1168250085">
    <w:abstractNumId w:val="25"/>
  </w:num>
  <w:num w:numId="40" w16cid:durableId="1163278242">
    <w:abstractNumId w:val="16"/>
  </w:num>
  <w:num w:numId="41" w16cid:durableId="142940126">
    <w:abstractNumId w:val="42"/>
  </w:num>
  <w:num w:numId="42" w16cid:durableId="1640651664">
    <w:abstractNumId w:val="3"/>
  </w:num>
  <w:num w:numId="43" w16cid:durableId="1590967596">
    <w:abstractNumId w:val="39"/>
  </w:num>
  <w:num w:numId="44" w16cid:durableId="1679384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4B16"/>
    <w:rsid w:val="000055EF"/>
    <w:rsid w:val="00007058"/>
    <w:rsid w:val="000138FA"/>
    <w:rsid w:val="00014C67"/>
    <w:rsid w:val="0001518A"/>
    <w:rsid w:val="000172B6"/>
    <w:rsid w:val="000202B9"/>
    <w:rsid w:val="000209D9"/>
    <w:rsid w:val="0002174A"/>
    <w:rsid w:val="00021DAC"/>
    <w:rsid w:val="000221CD"/>
    <w:rsid w:val="000242EC"/>
    <w:rsid w:val="00024CDB"/>
    <w:rsid w:val="000269C8"/>
    <w:rsid w:val="00027913"/>
    <w:rsid w:val="00033A51"/>
    <w:rsid w:val="00033BCB"/>
    <w:rsid w:val="000340B3"/>
    <w:rsid w:val="00036EC4"/>
    <w:rsid w:val="000378F3"/>
    <w:rsid w:val="00041E2B"/>
    <w:rsid w:val="00041FE2"/>
    <w:rsid w:val="000429FD"/>
    <w:rsid w:val="000435EB"/>
    <w:rsid w:val="00043BF8"/>
    <w:rsid w:val="0004569F"/>
    <w:rsid w:val="000472B2"/>
    <w:rsid w:val="000519C8"/>
    <w:rsid w:val="00053743"/>
    <w:rsid w:val="000538AB"/>
    <w:rsid w:val="00056B42"/>
    <w:rsid w:val="00062BF3"/>
    <w:rsid w:val="000702D8"/>
    <w:rsid w:val="00073AE1"/>
    <w:rsid w:val="00074304"/>
    <w:rsid w:val="00074B30"/>
    <w:rsid w:val="00075C03"/>
    <w:rsid w:val="00076734"/>
    <w:rsid w:val="000767D5"/>
    <w:rsid w:val="00080C67"/>
    <w:rsid w:val="00081EA3"/>
    <w:rsid w:val="0008438D"/>
    <w:rsid w:val="00085E6D"/>
    <w:rsid w:val="00086A86"/>
    <w:rsid w:val="0009041D"/>
    <w:rsid w:val="00090DC8"/>
    <w:rsid w:val="00092C02"/>
    <w:rsid w:val="00093C0A"/>
    <w:rsid w:val="00094EDA"/>
    <w:rsid w:val="000A1AD1"/>
    <w:rsid w:val="000A2104"/>
    <w:rsid w:val="000A4359"/>
    <w:rsid w:val="000A6445"/>
    <w:rsid w:val="000B0BA9"/>
    <w:rsid w:val="000B37E5"/>
    <w:rsid w:val="000B48F7"/>
    <w:rsid w:val="000B6C46"/>
    <w:rsid w:val="000B6E04"/>
    <w:rsid w:val="000B74AE"/>
    <w:rsid w:val="000C0A45"/>
    <w:rsid w:val="000C0D06"/>
    <w:rsid w:val="000C1CA3"/>
    <w:rsid w:val="000C4483"/>
    <w:rsid w:val="000C49B9"/>
    <w:rsid w:val="000C4E61"/>
    <w:rsid w:val="000C5B16"/>
    <w:rsid w:val="000D0A9E"/>
    <w:rsid w:val="000D515B"/>
    <w:rsid w:val="000D5D98"/>
    <w:rsid w:val="000D6D26"/>
    <w:rsid w:val="000E02D9"/>
    <w:rsid w:val="000E247F"/>
    <w:rsid w:val="000E32BC"/>
    <w:rsid w:val="000F001D"/>
    <w:rsid w:val="000F295D"/>
    <w:rsid w:val="000F372E"/>
    <w:rsid w:val="000F48F0"/>
    <w:rsid w:val="000F5AB9"/>
    <w:rsid w:val="000F6B74"/>
    <w:rsid w:val="001001ED"/>
    <w:rsid w:val="001031D7"/>
    <w:rsid w:val="00103818"/>
    <w:rsid w:val="00104FF4"/>
    <w:rsid w:val="00105742"/>
    <w:rsid w:val="0010589B"/>
    <w:rsid w:val="00105BD8"/>
    <w:rsid w:val="0011006B"/>
    <w:rsid w:val="001105EC"/>
    <w:rsid w:val="0011178F"/>
    <w:rsid w:val="001151DB"/>
    <w:rsid w:val="001151E3"/>
    <w:rsid w:val="00115416"/>
    <w:rsid w:val="00115E9A"/>
    <w:rsid w:val="00116462"/>
    <w:rsid w:val="001174B6"/>
    <w:rsid w:val="00120B8D"/>
    <w:rsid w:val="00120C84"/>
    <w:rsid w:val="00122ADD"/>
    <w:rsid w:val="00122D42"/>
    <w:rsid w:val="00123AC1"/>
    <w:rsid w:val="00124012"/>
    <w:rsid w:val="00124735"/>
    <w:rsid w:val="00124D79"/>
    <w:rsid w:val="0012506D"/>
    <w:rsid w:val="00126D09"/>
    <w:rsid w:val="00127545"/>
    <w:rsid w:val="00130707"/>
    <w:rsid w:val="0013653F"/>
    <w:rsid w:val="00137976"/>
    <w:rsid w:val="0014259D"/>
    <w:rsid w:val="00142853"/>
    <w:rsid w:val="001428E7"/>
    <w:rsid w:val="0014335E"/>
    <w:rsid w:val="001436B7"/>
    <w:rsid w:val="00144A22"/>
    <w:rsid w:val="00145815"/>
    <w:rsid w:val="00146119"/>
    <w:rsid w:val="00150C2C"/>
    <w:rsid w:val="001516B0"/>
    <w:rsid w:val="00152394"/>
    <w:rsid w:val="001547C6"/>
    <w:rsid w:val="00154BD3"/>
    <w:rsid w:val="00155A78"/>
    <w:rsid w:val="00155BB8"/>
    <w:rsid w:val="0016411E"/>
    <w:rsid w:val="001658BC"/>
    <w:rsid w:val="00167E86"/>
    <w:rsid w:val="0017001A"/>
    <w:rsid w:val="0017265C"/>
    <w:rsid w:val="00172950"/>
    <w:rsid w:val="001729C9"/>
    <w:rsid w:val="0017389F"/>
    <w:rsid w:val="00176ABC"/>
    <w:rsid w:val="00176F65"/>
    <w:rsid w:val="00177871"/>
    <w:rsid w:val="00177ABB"/>
    <w:rsid w:val="0018064A"/>
    <w:rsid w:val="00180D8A"/>
    <w:rsid w:val="0018103B"/>
    <w:rsid w:val="00182F76"/>
    <w:rsid w:val="00183055"/>
    <w:rsid w:val="00183673"/>
    <w:rsid w:val="00183D7B"/>
    <w:rsid w:val="00185B51"/>
    <w:rsid w:val="001861C1"/>
    <w:rsid w:val="00187375"/>
    <w:rsid w:val="00191967"/>
    <w:rsid w:val="00191CBC"/>
    <w:rsid w:val="001921DB"/>
    <w:rsid w:val="00192364"/>
    <w:rsid w:val="00193BA1"/>
    <w:rsid w:val="00194300"/>
    <w:rsid w:val="001963CC"/>
    <w:rsid w:val="00196C54"/>
    <w:rsid w:val="001976DD"/>
    <w:rsid w:val="00197D23"/>
    <w:rsid w:val="00197D3B"/>
    <w:rsid w:val="001A2248"/>
    <w:rsid w:val="001A58E3"/>
    <w:rsid w:val="001A6F25"/>
    <w:rsid w:val="001A73EB"/>
    <w:rsid w:val="001A7BEA"/>
    <w:rsid w:val="001A7BEC"/>
    <w:rsid w:val="001B1735"/>
    <w:rsid w:val="001B388E"/>
    <w:rsid w:val="001B38B9"/>
    <w:rsid w:val="001B3B41"/>
    <w:rsid w:val="001B5226"/>
    <w:rsid w:val="001B5E1A"/>
    <w:rsid w:val="001B72DB"/>
    <w:rsid w:val="001C1651"/>
    <w:rsid w:val="001C6E81"/>
    <w:rsid w:val="001D28C6"/>
    <w:rsid w:val="001D30C7"/>
    <w:rsid w:val="001D5389"/>
    <w:rsid w:val="001D7061"/>
    <w:rsid w:val="001E2547"/>
    <w:rsid w:val="001E2B25"/>
    <w:rsid w:val="001E347F"/>
    <w:rsid w:val="001E4AFA"/>
    <w:rsid w:val="001E7FEA"/>
    <w:rsid w:val="001F3E98"/>
    <w:rsid w:val="001F3EF9"/>
    <w:rsid w:val="001F4108"/>
    <w:rsid w:val="001F5203"/>
    <w:rsid w:val="001F603B"/>
    <w:rsid w:val="001F7188"/>
    <w:rsid w:val="001F732C"/>
    <w:rsid w:val="002007D3"/>
    <w:rsid w:val="00202709"/>
    <w:rsid w:val="00202DBE"/>
    <w:rsid w:val="002041D8"/>
    <w:rsid w:val="0020645C"/>
    <w:rsid w:val="00211596"/>
    <w:rsid w:val="00212C44"/>
    <w:rsid w:val="00212F87"/>
    <w:rsid w:val="002207E7"/>
    <w:rsid w:val="0022168B"/>
    <w:rsid w:val="00221BD9"/>
    <w:rsid w:val="00221EA4"/>
    <w:rsid w:val="0022305D"/>
    <w:rsid w:val="002230CD"/>
    <w:rsid w:val="00223626"/>
    <w:rsid w:val="00226D07"/>
    <w:rsid w:val="002278C3"/>
    <w:rsid w:val="00227BA6"/>
    <w:rsid w:val="00230543"/>
    <w:rsid w:val="0023061D"/>
    <w:rsid w:val="00230C91"/>
    <w:rsid w:val="00231873"/>
    <w:rsid w:val="00231BE7"/>
    <w:rsid w:val="00233121"/>
    <w:rsid w:val="00236874"/>
    <w:rsid w:val="0023721A"/>
    <w:rsid w:val="00237727"/>
    <w:rsid w:val="00240723"/>
    <w:rsid w:val="00241446"/>
    <w:rsid w:val="00241E99"/>
    <w:rsid w:val="0024225C"/>
    <w:rsid w:val="00246B4F"/>
    <w:rsid w:val="00247FF4"/>
    <w:rsid w:val="002527CB"/>
    <w:rsid w:val="00253B80"/>
    <w:rsid w:val="00254ECE"/>
    <w:rsid w:val="00254FE0"/>
    <w:rsid w:val="00255476"/>
    <w:rsid w:val="00260F62"/>
    <w:rsid w:val="002619B3"/>
    <w:rsid w:val="00263335"/>
    <w:rsid w:val="00263EC9"/>
    <w:rsid w:val="00263F41"/>
    <w:rsid w:val="00264219"/>
    <w:rsid w:val="00264D2C"/>
    <w:rsid w:val="002666E8"/>
    <w:rsid w:val="00266A45"/>
    <w:rsid w:val="002675D3"/>
    <w:rsid w:val="00267769"/>
    <w:rsid w:val="00270328"/>
    <w:rsid w:val="00273D38"/>
    <w:rsid w:val="002753C5"/>
    <w:rsid w:val="00277ED6"/>
    <w:rsid w:val="00280D5C"/>
    <w:rsid w:val="00285211"/>
    <w:rsid w:val="00287D99"/>
    <w:rsid w:val="00290062"/>
    <w:rsid w:val="002903D7"/>
    <w:rsid w:val="002910E9"/>
    <w:rsid w:val="00291C78"/>
    <w:rsid w:val="00291CE7"/>
    <w:rsid w:val="00295F56"/>
    <w:rsid w:val="0029664C"/>
    <w:rsid w:val="00296E41"/>
    <w:rsid w:val="002A36C7"/>
    <w:rsid w:val="002A7632"/>
    <w:rsid w:val="002B09E4"/>
    <w:rsid w:val="002B107E"/>
    <w:rsid w:val="002B3566"/>
    <w:rsid w:val="002B396C"/>
    <w:rsid w:val="002B53CD"/>
    <w:rsid w:val="002B59B6"/>
    <w:rsid w:val="002B6135"/>
    <w:rsid w:val="002B6245"/>
    <w:rsid w:val="002B6810"/>
    <w:rsid w:val="002B7C48"/>
    <w:rsid w:val="002B7C54"/>
    <w:rsid w:val="002B7F6E"/>
    <w:rsid w:val="002C01E6"/>
    <w:rsid w:val="002C0289"/>
    <w:rsid w:val="002C061A"/>
    <w:rsid w:val="002C18C3"/>
    <w:rsid w:val="002C4862"/>
    <w:rsid w:val="002C6280"/>
    <w:rsid w:val="002C6D7C"/>
    <w:rsid w:val="002D08E4"/>
    <w:rsid w:val="002D16CD"/>
    <w:rsid w:val="002D36A9"/>
    <w:rsid w:val="002D52F9"/>
    <w:rsid w:val="002D6060"/>
    <w:rsid w:val="002D6B94"/>
    <w:rsid w:val="002D6E7B"/>
    <w:rsid w:val="002E220D"/>
    <w:rsid w:val="002E3926"/>
    <w:rsid w:val="002E4739"/>
    <w:rsid w:val="002F075C"/>
    <w:rsid w:val="002F25D2"/>
    <w:rsid w:val="002F2AA3"/>
    <w:rsid w:val="002F41EA"/>
    <w:rsid w:val="002F4260"/>
    <w:rsid w:val="002F4402"/>
    <w:rsid w:val="002F48AA"/>
    <w:rsid w:val="002F505D"/>
    <w:rsid w:val="002F6D5E"/>
    <w:rsid w:val="002F7633"/>
    <w:rsid w:val="00300E57"/>
    <w:rsid w:val="00301A17"/>
    <w:rsid w:val="00303C3D"/>
    <w:rsid w:val="00306CAC"/>
    <w:rsid w:val="00311D85"/>
    <w:rsid w:val="00315752"/>
    <w:rsid w:val="00315BEE"/>
    <w:rsid w:val="00315E40"/>
    <w:rsid w:val="00317844"/>
    <w:rsid w:val="0032132B"/>
    <w:rsid w:val="00321B40"/>
    <w:rsid w:val="00324F82"/>
    <w:rsid w:val="003276A2"/>
    <w:rsid w:val="00327B81"/>
    <w:rsid w:val="00330D82"/>
    <w:rsid w:val="00331653"/>
    <w:rsid w:val="003338DC"/>
    <w:rsid w:val="00334A86"/>
    <w:rsid w:val="00335CA7"/>
    <w:rsid w:val="00337CBF"/>
    <w:rsid w:val="00337E04"/>
    <w:rsid w:val="0034295D"/>
    <w:rsid w:val="0034462A"/>
    <w:rsid w:val="00345342"/>
    <w:rsid w:val="0035380B"/>
    <w:rsid w:val="003539A1"/>
    <w:rsid w:val="00355489"/>
    <w:rsid w:val="00362777"/>
    <w:rsid w:val="00363339"/>
    <w:rsid w:val="00363412"/>
    <w:rsid w:val="0037032C"/>
    <w:rsid w:val="00370CBB"/>
    <w:rsid w:val="003720B5"/>
    <w:rsid w:val="00373E73"/>
    <w:rsid w:val="003745BA"/>
    <w:rsid w:val="00374FF9"/>
    <w:rsid w:val="00376E88"/>
    <w:rsid w:val="00377EE2"/>
    <w:rsid w:val="003803B5"/>
    <w:rsid w:val="00381BDD"/>
    <w:rsid w:val="00382630"/>
    <w:rsid w:val="00382B6A"/>
    <w:rsid w:val="00383A87"/>
    <w:rsid w:val="00383AA4"/>
    <w:rsid w:val="003848A5"/>
    <w:rsid w:val="00386232"/>
    <w:rsid w:val="00386777"/>
    <w:rsid w:val="0038698D"/>
    <w:rsid w:val="0039248C"/>
    <w:rsid w:val="00394A83"/>
    <w:rsid w:val="003952E4"/>
    <w:rsid w:val="003958C4"/>
    <w:rsid w:val="0039712C"/>
    <w:rsid w:val="0039797F"/>
    <w:rsid w:val="003A3F70"/>
    <w:rsid w:val="003A67EF"/>
    <w:rsid w:val="003A7474"/>
    <w:rsid w:val="003B0FDC"/>
    <w:rsid w:val="003B3086"/>
    <w:rsid w:val="003B465E"/>
    <w:rsid w:val="003B579B"/>
    <w:rsid w:val="003B63D9"/>
    <w:rsid w:val="003B7F8C"/>
    <w:rsid w:val="003C037C"/>
    <w:rsid w:val="003C1DF2"/>
    <w:rsid w:val="003C257E"/>
    <w:rsid w:val="003C44ED"/>
    <w:rsid w:val="003C7F35"/>
    <w:rsid w:val="003D08CF"/>
    <w:rsid w:val="003D0B4D"/>
    <w:rsid w:val="003D183F"/>
    <w:rsid w:val="003D27DE"/>
    <w:rsid w:val="003D369F"/>
    <w:rsid w:val="003D457C"/>
    <w:rsid w:val="003E03AB"/>
    <w:rsid w:val="003E20D3"/>
    <w:rsid w:val="003E3293"/>
    <w:rsid w:val="003E45A1"/>
    <w:rsid w:val="003E4F85"/>
    <w:rsid w:val="003E5E22"/>
    <w:rsid w:val="003E683D"/>
    <w:rsid w:val="003F1DF3"/>
    <w:rsid w:val="003F7A60"/>
    <w:rsid w:val="004009EE"/>
    <w:rsid w:val="00400A4F"/>
    <w:rsid w:val="00402436"/>
    <w:rsid w:val="004024B1"/>
    <w:rsid w:val="00402CC4"/>
    <w:rsid w:val="004057CE"/>
    <w:rsid w:val="004077E9"/>
    <w:rsid w:val="0041023D"/>
    <w:rsid w:val="00410C4C"/>
    <w:rsid w:val="00412448"/>
    <w:rsid w:val="00413D1B"/>
    <w:rsid w:val="00420896"/>
    <w:rsid w:val="004211CE"/>
    <w:rsid w:val="00421FCF"/>
    <w:rsid w:val="00423F28"/>
    <w:rsid w:val="00424372"/>
    <w:rsid w:val="004268FB"/>
    <w:rsid w:val="00430EC6"/>
    <w:rsid w:val="004311C9"/>
    <w:rsid w:val="00432BC4"/>
    <w:rsid w:val="00432D2B"/>
    <w:rsid w:val="00435160"/>
    <w:rsid w:val="00436A77"/>
    <w:rsid w:val="00440E08"/>
    <w:rsid w:val="004412B1"/>
    <w:rsid w:val="0044144A"/>
    <w:rsid w:val="004422C4"/>
    <w:rsid w:val="00443BBD"/>
    <w:rsid w:val="00444BAD"/>
    <w:rsid w:val="004501D3"/>
    <w:rsid w:val="00451FCD"/>
    <w:rsid w:val="00452D54"/>
    <w:rsid w:val="004531F2"/>
    <w:rsid w:val="00453B0D"/>
    <w:rsid w:val="00454663"/>
    <w:rsid w:val="00461D81"/>
    <w:rsid w:val="00464622"/>
    <w:rsid w:val="00467453"/>
    <w:rsid w:val="00470C75"/>
    <w:rsid w:val="00474B06"/>
    <w:rsid w:val="00475A61"/>
    <w:rsid w:val="00481BA4"/>
    <w:rsid w:val="00484453"/>
    <w:rsid w:val="0048679B"/>
    <w:rsid w:val="0049188E"/>
    <w:rsid w:val="0049199A"/>
    <w:rsid w:val="00492130"/>
    <w:rsid w:val="004935AF"/>
    <w:rsid w:val="0049375B"/>
    <w:rsid w:val="004959D4"/>
    <w:rsid w:val="00495EE0"/>
    <w:rsid w:val="0049762B"/>
    <w:rsid w:val="004A17CF"/>
    <w:rsid w:val="004A1EFE"/>
    <w:rsid w:val="004A27F6"/>
    <w:rsid w:val="004A300E"/>
    <w:rsid w:val="004A316A"/>
    <w:rsid w:val="004A61B6"/>
    <w:rsid w:val="004B103B"/>
    <w:rsid w:val="004B2933"/>
    <w:rsid w:val="004C08F8"/>
    <w:rsid w:val="004C1BB2"/>
    <w:rsid w:val="004C3FB9"/>
    <w:rsid w:val="004C4C1C"/>
    <w:rsid w:val="004C579F"/>
    <w:rsid w:val="004C7BB3"/>
    <w:rsid w:val="004D099E"/>
    <w:rsid w:val="004D25B1"/>
    <w:rsid w:val="004D3D48"/>
    <w:rsid w:val="004D77B7"/>
    <w:rsid w:val="004D7FCC"/>
    <w:rsid w:val="004E060E"/>
    <w:rsid w:val="004E140F"/>
    <w:rsid w:val="004E1E14"/>
    <w:rsid w:val="004E29F6"/>
    <w:rsid w:val="004E320C"/>
    <w:rsid w:val="004E35EB"/>
    <w:rsid w:val="004E38A4"/>
    <w:rsid w:val="004E3B09"/>
    <w:rsid w:val="004E5E2C"/>
    <w:rsid w:val="004E648E"/>
    <w:rsid w:val="004F05A4"/>
    <w:rsid w:val="004F0F6A"/>
    <w:rsid w:val="004F2A1F"/>
    <w:rsid w:val="004F3803"/>
    <w:rsid w:val="004F4685"/>
    <w:rsid w:val="004F69C8"/>
    <w:rsid w:val="004F72AA"/>
    <w:rsid w:val="0050111E"/>
    <w:rsid w:val="00502274"/>
    <w:rsid w:val="00503883"/>
    <w:rsid w:val="00503A0F"/>
    <w:rsid w:val="00504B1E"/>
    <w:rsid w:val="005067B6"/>
    <w:rsid w:val="00506FED"/>
    <w:rsid w:val="00516FC4"/>
    <w:rsid w:val="00517920"/>
    <w:rsid w:val="00517AC3"/>
    <w:rsid w:val="00520A41"/>
    <w:rsid w:val="00521A30"/>
    <w:rsid w:val="00522AB0"/>
    <w:rsid w:val="00524DBD"/>
    <w:rsid w:val="00525B6B"/>
    <w:rsid w:val="005263E9"/>
    <w:rsid w:val="00526C92"/>
    <w:rsid w:val="00527765"/>
    <w:rsid w:val="00530257"/>
    <w:rsid w:val="005309CF"/>
    <w:rsid w:val="00532510"/>
    <w:rsid w:val="005326C9"/>
    <w:rsid w:val="00532C8D"/>
    <w:rsid w:val="00533087"/>
    <w:rsid w:val="00535268"/>
    <w:rsid w:val="0053590B"/>
    <w:rsid w:val="00537DB4"/>
    <w:rsid w:val="005409E5"/>
    <w:rsid w:val="00540ADA"/>
    <w:rsid w:val="0054220A"/>
    <w:rsid w:val="00543560"/>
    <w:rsid w:val="00543F6C"/>
    <w:rsid w:val="005521FC"/>
    <w:rsid w:val="00555F86"/>
    <w:rsid w:val="00557EB0"/>
    <w:rsid w:val="00560FE8"/>
    <w:rsid w:val="00561F70"/>
    <w:rsid w:val="00562239"/>
    <w:rsid w:val="00562E78"/>
    <w:rsid w:val="005638E5"/>
    <w:rsid w:val="00563A88"/>
    <w:rsid w:val="0056572B"/>
    <w:rsid w:val="00565A8D"/>
    <w:rsid w:val="00565AF5"/>
    <w:rsid w:val="00565FE5"/>
    <w:rsid w:val="00565FFB"/>
    <w:rsid w:val="00566731"/>
    <w:rsid w:val="00570733"/>
    <w:rsid w:val="005731EE"/>
    <w:rsid w:val="0057629D"/>
    <w:rsid w:val="00577C86"/>
    <w:rsid w:val="00580D40"/>
    <w:rsid w:val="0058797E"/>
    <w:rsid w:val="005900D6"/>
    <w:rsid w:val="00590E6B"/>
    <w:rsid w:val="00592223"/>
    <w:rsid w:val="00592849"/>
    <w:rsid w:val="00592AA2"/>
    <w:rsid w:val="00592B2B"/>
    <w:rsid w:val="00593D5B"/>
    <w:rsid w:val="0059422E"/>
    <w:rsid w:val="00596562"/>
    <w:rsid w:val="00596660"/>
    <w:rsid w:val="005A0E93"/>
    <w:rsid w:val="005A279E"/>
    <w:rsid w:val="005A6C50"/>
    <w:rsid w:val="005A74E0"/>
    <w:rsid w:val="005B03EC"/>
    <w:rsid w:val="005B21B0"/>
    <w:rsid w:val="005B4417"/>
    <w:rsid w:val="005B4D96"/>
    <w:rsid w:val="005B66CE"/>
    <w:rsid w:val="005B6B05"/>
    <w:rsid w:val="005C059F"/>
    <w:rsid w:val="005C0AA8"/>
    <w:rsid w:val="005C28F9"/>
    <w:rsid w:val="005C2917"/>
    <w:rsid w:val="005C317B"/>
    <w:rsid w:val="005C33D9"/>
    <w:rsid w:val="005C34AF"/>
    <w:rsid w:val="005C44C2"/>
    <w:rsid w:val="005C6EBB"/>
    <w:rsid w:val="005D12D0"/>
    <w:rsid w:val="005D13EB"/>
    <w:rsid w:val="005D1853"/>
    <w:rsid w:val="005D2DF6"/>
    <w:rsid w:val="005D460A"/>
    <w:rsid w:val="005D61D3"/>
    <w:rsid w:val="005D6E5F"/>
    <w:rsid w:val="005D7450"/>
    <w:rsid w:val="005D7780"/>
    <w:rsid w:val="005E04B1"/>
    <w:rsid w:val="005E0D23"/>
    <w:rsid w:val="005E50E2"/>
    <w:rsid w:val="005E558A"/>
    <w:rsid w:val="005E7045"/>
    <w:rsid w:val="005F030A"/>
    <w:rsid w:val="005F07B9"/>
    <w:rsid w:val="005F1825"/>
    <w:rsid w:val="005F1DDD"/>
    <w:rsid w:val="005F250F"/>
    <w:rsid w:val="005F2BAE"/>
    <w:rsid w:val="005F328A"/>
    <w:rsid w:val="005F4341"/>
    <w:rsid w:val="005F5107"/>
    <w:rsid w:val="005F5A55"/>
    <w:rsid w:val="00600445"/>
    <w:rsid w:val="00600E88"/>
    <w:rsid w:val="006010CD"/>
    <w:rsid w:val="00602A16"/>
    <w:rsid w:val="00605C33"/>
    <w:rsid w:val="00611E7C"/>
    <w:rsid w:val="006123DC"/>
    <w:rsid w:val="00612751"/>
    <w:rsid w:val="00612890"/>
    <w:rsid w:val="00612FAF"/>
    <w:rsid w:val="006153B9"/>
    <w:rsid w:val="00616AD9"/>
    <w:rsid w:val="006203E0"/>
    <w:rsid w:val="00621066"/>
    <w:rsid w:val="006259AE"/>
    <w:rsid w:val="0063362E"/>
    <w:rsid w:val="006362F5"/>
    <w:rsid w:val="0064009C"/>
    <w:rsid w:val="00641740"/>
    <w:rsid w:val="00641E75"/>
    <w:rsid w:val="0064451B"/>
    <w:rsid w:val="006453C0"/>
    <w:rsid w:val="006460A1"/>
    <w:rsid w:val="00651B6B"/>
    <w:rsid w:val="00652BD3"/>
    <w:rsid w:val="00652DFF"/>
    <w:rsid w:val="00652E2B"/>
    <w:rsid w:val="00656049"/>
    <w:rsid w:val="00657160"/>
    <w:rsid w:val="006579DC"/>
    <w:rsid w:val="00657EB6"/>
    <w:rsid w:val="00661431"/>
    <w:rsid w:val="006646DD"/>
    <w:rsid w:val="0066744A"/>
    <w:rsid w:val="00670066"/>
    <w:rsid w:val="00671E18"/>
    <w:rsid w:val="00673A4D"/>
    <w:rsid w:val="00674274"/>
    <w:rsid w:val="00674458"/>
    <w:rsid w:val="006747EF"/>
    <w:rsid w:val="0067593A"/>
    <w:rsid w:val="00675A51"/>
    <w:rsid w:val="0067670F"/>
    <w:rsid w:val="00677244"/>
    <w:rsid w:val="0067735A"/>
    <w:rsid w:val="00677A5C"/>
    <w:rsid w:val="006818F0"/>
    <w:rsid w:val="00685176"/>
    <w:rsid w:val="006857B5"/>
    <w:rsid w:val="00686796"/>
    <w:rsid w:val="00693CC9"/>
    <w:rsid w:val="006956A1"/>
    <w:rsid w:val="00695A92"/>
    <w:rsid w:val="0069632B"/>
    <w:rsid w:val="006A0077"/>
    <w:rsid w:val="006A106B"/>
    <w:rsid w:val="006A177C"/>
    <w:rsid w:val="006A3326"/>
    <w:rsid w:val="006A3E6B"/>
    <w:rsid w:val="006A436B"/>
    <w:rsid w:val="006A6255"/>
    <w:rsid w:val="006A7BF5"/>
    <w:rsid w:val="006B1B0C"/>
    <w:rsid w:val="006B1ED2"/>
    <w:rsid w:val="006B3423"/>
    <w:rsid w:val="006B6E9E"/>
    <w:rsid w:val="006B72B5"/>
    <w:rsid w:val="006B7A1B"/>
    <w:rsid w:val="006C2CEA"/>
    <w:rsid w:val="006C3308"/>
    <w:rsid w:val="006C58E6"/>
    <w:rsid w:val="006D1F09"/>
    <w:rsid w:val="006D22EA"/>
    <w:rsid w:val="006D34DF"/>
    <w:rsid w:val="006D38CF"/>
    <w:rsid w:val="006D4345"/>
    <w:rsid w:val="006D4683"/>
    <w:rsid w:val="006D49E9"/>
    <w:rsid w:val="006D74D9"/>
    <w:rsid w:val="006D7503"/>
    <w:rsid w:val="006E334B"/>
    <w:rsid w:val="006E3356"/>
    <w:rsid w:val="006E4A15"/>
    <w:rsid w:val="006E6080"/>
    <w:rsid w:val="006E7348"/>
    <w:rsid w:val="006E79F6"/>
    <w:rsid w:val="006F04FB"/>
    <w:rsid w:val="006F1453"/>
    <w:rsid w:val="006F1C55"/>
    <w:rsid w:val="006F2609"/>
    <w:rsid w:val="006F2F29"/>
    <w:rsid w:val="006F37D1"/>
    <w:rsid w:val="007003A5"/>
    <w:rsid w:val="00700511"/>
    <w:rsid w:val="007007E3"/>
    <w:rsid w:val="00701EA2"/>
    <w:rsid w:val="0070451B"/>
    <w:rsid w:val="007071FA"/>
    <w:rsid w:val="00707FDD"/>
    <w:rsid w:val="007119C7"/>
    <w:rsid w:val="007129F8"/>
    <w:rsid w:val="007130F1"/>
    <w:rsid w:val="00714400"/>
    <w:rsid w:val="00715598"/>
    <w:rsid w:val="007165CE"/>
    <w:rsid w:val="007208A4"/>
    <w:rsid w:val="007228CD"/>
    <w:rsid w:val="0072529B"/>
    <w:rsid w:val="007272D8"/>
    <w:rsid w:val="00730DC7"/>
    <w:rsid w:val="00735A88"/>
    <w:rsid w:val="007409F4"/>
    <w:rsid w:val="00740DA9"/>
    <w:rsid w:val="00740F3A"/>
    <w:rsid w:val="007416B4"/>
    <w:rsid w:val="00742F64"/>
    <w:rsid w:val="00743F4E"/>
    <w:rsid w:val="00746D3E"/>
    <w:rsid w:val="0074743A"/>
    <w:rsid w:val="00752D6F"/>
    <w:rsid w:val="007538C8"/>
    <w:rsid w:val="007553A4"/>
    <w:rsid w:val="00755C37"/>
    <w:rsid w:val="0075666B"/>
    <w:rsid w:val="00762527"/>
    <w:rsid w:val="007636A9"/>
    <w:rsid w:val="00763F36"/>
    <w:rsid w:val="0076600F"/>
    <w:rsid w:val="00766586"/>
    <w:rsid w:val="00767788"/>
    <w:rsid w:val="00772E49"/>
    <w:rsid w:val="0077771B"/>
    <w:rsid w:val="00777E1F"/>
    <w:rsid w:val="0078045B"/>
    <w:rsid w:val="00780CBA"/>
    <w:rsid w:val="0078257A"/>
    <w:rsid w:val="00783405"/>
    <w:rsid w:val="0078347A"/>
    <w:rsid w:val="00785952"/>
    <w:rsid w:val="00786679"/>
    <w:rsid w:val="007911B4"/>
    <w:rsid w:val="007921B4"/>
    <w:rsid w:val="00794036"/>
    <w:rsid w:val="00794958"/>
    <w:rsid w:val="00796438"/>
    <w:rsid w:val="00797231"/>
    <w:rsid w:val="00797FD7"/>
    <w:rsid w:val="007A0344"/>
    <w:rsid w:val="007A12F3"/>
    <w:rsid w:val="007A611D"/>
    <w:rsid w:val="007B181E"/>
    <w:rsid w:val="007B2D6A"/>
    <w:rsid w:val="007B4930"/>
    <w:rsid w:val="007B49F2"/>
    <w:rsid w:val="007B5CE5"/>
    <w:rsid w:val="007C1B63"/>
    <w:rsid w:val="007C6BDB"/>
    <w:rsid w:val="007C6D2B"/>
    <w:rsid w:val="007C6D70"/>
    <w:rsid w:val="007D0529"/>
    <w:rsid w:val="007D15E3"/>
    <w:rsid w:val="007D2011"/>
    <w:rsid w:val="007D3731"/>
    <w:rsid w:val="007D557A"/>
    <w:rsid w:val="007D6707"/>
    <w:rsid w:val="007D6938"/>
    <w:rsid w:val="007D6A9A"/>
    <w:rsid w:val="007E0F5F"/>
    <w:rsid w:val="007E3B57"/>
    <w:rsid w:val="007E5745"/>
    <w:rsid w:val="007F0257"/>
    <w:rsid w:val="007F1E5D"/>
    <w:rsid w:val="007F55B3"/>
    <w:rsid w:val="007F6618"/>
    <w:rsid w:val="00800092"/>
    <w:rsid w:val="00802531"/>
    <w:rsid w:val="00802FE2"/>
    <w:rsid w:val="00804295"/>
    <w:rsid w:val="008102F2"/>
    <w:rsid w:val="00810751"/>
    <w:rsid w:val="00813E94"/>
    <w:rsid w:val="00814C80"/>
    <w:rsid w:val="008155EB"/>
    <w:rsid w:val="00820A1A"/>
    <w:rsid w:val="00821131"/>
    <w:rsid w:val="00821256"/>
    <w:rsid w:val="008222C9"/>
    <w:rsid w:val="00822C6D"/>
    <w:rsid w:val="00824216"/>
    <w:rsid w:val="008337BF"/>
    <w:rsid w:val="00833956"/>
    <w:rsid w:val="00835EFF"/>
    <w:rsid w:val="00836D35"/>
    <w:rsid w:val="008402B0"/>
    <w:rsid w:val="00840661"/>
    <w:rsid w:val="00843FAD"/>
    <w:rsid w:val="00844CBA"/>
    <w:rsid w:val="00850A21"/>
    <w:rsid w:val="0085199E"/>
    <w:rsid w:val="00852773"/>
    <w:rsid w:val="008562D3"/>
    <w:rsid w:val="00857ADA"/>
    <w:rsid w:val="008615BE"/>
    <w:rsid w:val="00864519"/>
    <w:rsid w:val="00865823"/>
    <w:rsid w:val="00870E71"/>
    <w:rsid w:val="00873D34"/>
    <w:rsid w:val="00874D23"/>
    <w:rsid w:val="008751D2"/>
    <w:rsid w:val="00880894"/>
    <w:rsid w:val="00881098"/>
    <w:rsid w:val="0088773C"/>
    <w:rsid w:val="0089144F"/>
    <w:rsid w:val="00891E2B"/>
    <w:rsid w:val="00893A7C"/>
    <w:rsid w:val="00894719"/>
    <w:rsid w:val="00896964"/>
    <w:rsid w:val="00897D0F"/>
    <w:rsid w:val="008A042A"/>
    <w:rsid w:val="008A0467"/>
    <w:rsid w:val="008A20D7"/>
    <w:rsid w:val="008A305E"/>
    <w:rsid w:val="008A50E3"/>
    <w:rsid w:val="008A542E"/>
    <w:rsid w:val="008B0252"/>
    <w:rsid w:val="008B27CA"/>
    <w:rsid w:val="008B357C"/>
    <w:rsid w:val="008C0C03"/>
    <w:rsid w:val="008C0DAF"/>
    <w:rsid w:val="008C1B0A"/>
    <w:rsid w:val="008C357C"/>
    <w:rsid w:val="008D366D"/>
    <w:rsid w:val="008D57DA"/>
    <w:rsid w:val="008D7EB2"/>
    <w:rsid w:val="008E0704"/>
    <w:rsid w:val="008E2601"/>
    <w:rsid w:val="008E2821"/>
    <w:rsid w:val="008E3175"/>
    <w:rsid w:val="008E42E0"/>
    <w:rsid w:val="008E467E"/>
    <w:rsid w:val="008E4D19"/>
    <w:rsid w:val="008E5D7E"/>
    <w:rsid w:val="008E65A4"/>
    <w:rsid w:val="008E661F"/>
    <w:rsid w:val="008F1B30"/>
    <w:rsid w:val="0090179A"/>
    <w:rsid w:val="00905779"/>
    <w:rsid w:val="00907AF2"/>
    <w:rsid w:val="00907DB7"/>
    <w:rsid w:val="00910729"/>
    <w:rsid w:val="009108A1"/>
    <w:rsid w:val="00912CB9"/>
    <w:rsid w:val="0091432D"/>
    <w:rsid w:val="009147C5"/>
    <w:rsid w:val="0091532B"/>
    <w:rsid w:val="00917C4A"/>
    <w:rsid w:val="00920FD8"/>
    <w:rsid w:val="00921FFB"/>
    <w:rsid w:val="009232BF"/>
    <w:rsid w:val="00924960"/>
    <w:rsid w:val="00926C33"/>
    <w:rsid w:val="009271F4"/>
    <w:rsid w:val="00932041"/>
    <w:rsid w:val="00932520"/>
    <w:rsid w:val="00933729"/>
    <w:rsid w:val="00933A96"/>
    <w:rsid w:val="00933CB8"/>
    <w:rsid w:val="00935AE9"/>
    <w:rsid w:val="00936F53"/>
    <w:rsid w:val="009410B9"/>
    <w:rsid w:val="009416DD"/>
    <w:rsid w:val="0094215F"/>
    <w:rsid w:val="00942242"/>
    <w:rsid w:val="0094512A"/>
    <w:rsid w:val="00947624"/>
    <w:rsid w:val="00950078"/>
    <w:rsid w:val="0095033E"/>
    <w:rsid w:val="009511F2"/>
    <w:rsid w:val="00954A7D"/>
    <w:rsid w:val="00954B6B"/>
    <w:rsid w:val="00955A50"/>
    <w:rsid w:val="00955D62"/>
    <w:rsid w:val="00956521"/>
    <w:rsid w:val="009573C4"/>
    <w:rsid w:val="009610AC"/>
    <w:rsid w:val="00961130"/>
    <w:rsid w:val="00964655"/>
    <w:rsid w:val="00964AB7"/>
    <w:rsid w:val="00965A4D"/>
    <w:rsid w:val="00973A34"/>
    <w:rsid w:val="00973BCE"/>
    <w:rsid w:val="00973D04"/>
    <w:rsid w:val="0097438A"/>
    <w:rsid w:val="00975C95"/>
    <w:rsid w:val="009773EC"/>
    <w:rsid w:val="009806D8"/>
    <w:rsid w:val="009833FF"/>
    <w:rsid w:val="00983DE8"/>
    <w:rsid w:val="00985E54"/>
    <w:rsid w:val="00985E94"/>
    <w:rsid w:val="009918B9"/>
    <w:rsid w:val="00991E6B"/>
    <w:rsid w:val="00992782"/>
    <w:rsid w:val="00993738"/>
    <w:rsid w:val="00994771"/>
    <w:rsid w:val="00994F81"/>
    <w:rsid w:val="009964D3"/>
    <w:rsid w:val="009A19E8"/>
    <w:rsid w:val="009A1DE8"/>
    <w:rsid w:val="009A35C7"/>
    <w:rsid w:val="009A4879"/>
    <w:rsid w:val="009A5603"/>
    <w:rsid w:val="009A57C7"/>
    <w:rsid w:val="009A70C9"/>
    <w:rsid w:val="009B24C0"/>
    <w:rsid w:val="009B318F"/>
    <w:rsid w:val="009B3D1D"/>
    <w:rsid w:val="009B56BD"/>
    <w:rsid w:val="009B7A37"/>
    <w:rsid w:val="009C1BFB"/>
    <w:rsid w:val="009C2245"/>
    <w:rsid w:val="009C24C5"/>
    <w:rsid w:val="009C27FE"/>
    <w:rsid w:val="009C2DF8"/>
    <w:rsid w:val="009C7356"/>
    <w:rsid w:val="009D28FF"/>
    <w:rsid w:val="009D5A49"/>
    <w:rsid w:val="009E07A1"/>
    <w:rsid w:val="009E26E7"/>
    <w:rsid w:val="009E5D4A"/>
    <w:rsid w:val="009F2E93"/>
    <w:rsid w:val="009F405A"/>
    <w:rsid w:val="009F4738"/>
    <w:rsid w:val="009F5DB2"/>
    <w:rsid w:val="009F79C4"/>
    <w:rsid w:val="00A02760"/>
    <w:rsid w:val="00A030F5"/>
    <w:rsid w:val="00A04D19"/>
    <w:rsid w:val="00A1270B"/>
    <w:rsid w:val="00A13A70"/>
    <w:rsid w:val="00A13C16"/>
    <w:rsid w:val="00A160AD"/>
    <w:rsid w:val="00A26AE7"/>
    <w:rsid w:val="00A31EF6"/>
    <w:rsid w:val="00A36093"/>
    <w:rsid w:val="00A37A44"/>
    <w:rsid w:val="00A409E4"/>
    <w:rsid w:val="00A40A0D"/>
    <w:rsid w:val="00A41B21"/>
    <w:rsid w:val="00A4252A"/>
    <w:rsid w:val="00A43EED"/>
    <w:rsid w:val="00A44A41"/>
    <w:rsid w:val="00A4533E"/>
    <w:rsid w:val="00A45C28"/>
    <w:rsid w:val="00A46871"/>
    <w:rsid w:val="00A4688A"/>
    <w:rsid w:val="00A5062D"/>
    <w:rsid w:val="00A5117B"/>
    <w:rsid w:val="00A511B5"/>
    <w:rsid w:val="00A51B9C"/>
    <w:rsid w:val="00A520B4"/>
    <w:rsid w:val="00A5225F"/>
    <w:rsid w:val="00A526CA"/>
    <w:rsid w:val="00A54E5C"/>
    <w:rsid w:val="00A560F6"/>
    <w:rsid w:val="00A6187E"/>
    <w:rsid w:val="00A61AF5"/>
    <w:rsid w:val="00A61C52"/>
    <w:rsid w:val="00A633FD"/>
    <w:rsid w:val="00A63B1F"/>
    <w:rsid w:val="00A649AF"/>
    <w:rsid w:val="00A66BF1"/>
    <w:rsid w:val="00A70179"/>
    <w:rsid w:val="00A70560"/>
    <w:rsid w:val="00A71DB2"/>
    <w:rsid w:val="00A73F74"/>
    <w:rsid w:val="00A80345"/>
    <w:rsid w:val="00A824B7"/>
    <w:rsid w:val="00A84297"/>
    <w:rsid w:val="00A91CAC"/>
    <w:rsid w:val="00A92FB4"/>
    <w:rsid w:val="00A93CF2"/>
    <w:rsid w:val="00A94CD7"/>
    <w:rsid w:val="00A9548E"/>
    <w:rsid w:val="00A95A7F"/>
    <w:rsid w:val="00A95D0C"/>
    <w:rsid w:val="00A97B7D"/>
    <w:rsid w:val="00AA1570"/>
    <w:rsid w:val="00AA656E"/>
    <w:rsid w:val="00AA677D"/>
    <w:rsid w:val="00AA78B6"/>
    <w:rsid w:val="00AA7C55"/>
    <w:rsid w:val="00AB6292"/>
    <w:rsid w:val="00AC1544"/>
    <w:rsid w:val="00AC6ED9"/>
    <w:rsid w:val="00AC70C3"/>
    <w:rsid w:val="00AC71B9"/>
    <w:rsid w:val="00AD20BE"/>
    <w:rsid w:val="00AD2352"/>
    <w:rsid w:val="00AD38EE"/>
    <w:rsid w:val="00AD467B"/>
    <w:rsid w:val="00AD5E09"/>
    <w:rsid w:val="00AE0F7B"/>
    <w:rsid w:val="00AE31BD"/>
    <w:rsid w:val="00AE5BC8"/>
    <w:rsid w:val="00AE79A4"/>
    <w:rsid w:val="00AF05EE"/>
    <w:rsid w:val="00AF083B"/>
    <w:rsid w:val="00AF0DF1"/>
    <w:rsid w:val="00AF239D"/>
    <w:rsid w:val="00AF31CE"/>
    <w:rsid w:val="00AF4D78"/>
    <w:rsid w:val="00AF67B3"/>
    <w:rsid w:val="00B00197"/>
    <w:rsid w:val="00B0040C"/>
    <w:rsid w:val="00B00A0C"/>
    <w:rsid w:val="00B010E3"/>
    <w:rsid w:val="00B032F7"/>
    <w:rsid w:val="00B033D8"/>
    <w:rsid w:val="00B03B09"/>
    <w:rsid w:val="00B0490D"/>
    <w:rsid w:val="00B04E2A"/>
    <w:rsid w:val="00B118CF"/>
    <w:rsid w:val="00B12816"/>
    <w:rsid w:val="00B137E5"/>
    <w:rsid w:val="00B139C3"/>
    <w:rsid w:val="00B139FA"/>
    <w:rsid w:val="00B15D10"/>
    <w:rsid w:val="00B16694"/>
    <w:rsid w:val="00B17326"/>
    <w:rsid w:val="00B17631"/>
    <w:rsid w:val="00B17F16"/>
    <w:rsid w:val="00B20A97"/>
    <w:rsid w:val="00B22EFC"/>
    <w:rsid w:val="00B24A4A"/>
    <w:rsid w:val="00B26A79"/>
    <w:rsid w:val="00B26CA6"/>
    <w:rsid w:val="00B3345E"/>
    <w:rsid w:val="00B348EF"/>
    <w:rsid w:val="00B34D86"/>
    <w:rsid w:val="00B36B48"/>
    <w:rsid w:val="00B40747"/>
    <w:rsid w:val="00B42263"/>
    <w:rsid w:val="00B42DC1"/>
    <w:rsid w:val="00B42E42"/>
    <w:rsid w:val="00B43954"/>
    <w:rsid w:val="00B44D03"/>
    <w:rsid w:val="00B45908"/>
    <w:rsid w:val="00B460E4"/>
    <w:rsid w:val="00B51668"/>
    <w:rsid w:val="00B51842"/>
    <w:rsid w:val="00B53904"/>
    <w:rsid w:val="00B53FB1"/>
    <w:rsid w:val="00B61E75"/>
    <w:rsid w:val="00B640A5"/>
    <w:rsid w:val="00B670E4"/>
    <w:rsid w:val="00B7310F"/>
    <w:rsid w:val="00B73EBF"/>
    <w:rsid w:val="00B73F9E"/>
    <w:rsid w:val="00B74FEF"/>
    <w:rsid w:val="00B75271"/>
    <w:rsid w:val="00B75734"/>
    <w:rsid w:val="00B77490"/>
    <w:rsid w:val="00B77F03"/>
    <w:rsid w:val="00B802E7"/>
    <w:rsid w:val="00B80B1F"/>
    <w:rsid w:val="00B81C17"/>
    <w:rsid w:val="00B81EAB"/>
    <w:rsid w:val="00B82A8A"/>
    <w:rsid w:val="00B82D8D"/>
    <w:rsid w:val="00B83449"/>
    <w:rsid w:val="00B85B9E"/>
    <w:rsid w:val="00B86373"/>
    <w:rsid w:val="00B92162"/>
    <w:rsid w:val="00B927F0"/>
    <w:rsid w:val="00B933B9"/>
    <w:rsid w:val="00B936C1"/>
    <w:rsid w:val="00B94DC0"/>
    <w:rsid w:val="00B95B8F"/>
    <w:rsid w:val="00B973BA"/>
    <w:rsid w:val="00BA193F"/>
    <w:rsid w:val="00BA2D4E"/>
    <w:rsid w:val="00BA45B3"/>
    <w:rsid w:val="00BA6D07"/>
    <w:rsid w:val="00BA763C"/>
    <w:rsid w:val="00BB0B43"/>
    <w:rsid w:val="00BB14DD"/>
    <w:rsid w:val="00BB20DD"/>
    <w:rsid w:val="00BB3246"/>
    <w:rsid w:val="00BB35AA"/>
    <w:rsid w:val="00BB459E"/>
    <w:rsid w:val="00BB5B07"/>
    <w:rsid w:val="00BB7710"/>
    <w:rsid w:val="00BB7FA4"/>
    <w:rsid w:val="00BC2530"/>
    <w:rsid w:val="00BC2604"/>
    <w:rsid w:val="00BC3551"/>
    <w:rsid w:val="00BC4F48"/>
    <w:rsid w:val="00BC679D"/>
    <w:rsid w:val="00BD06EA"/>
    <w:rsid w:val="00BD212E"/>
    <w:rsid w:val="00BD7570"/>
    <w:rsid w:val="00BE0DBD"/>
    <w:rsid w:val="00BE266D"/>
    <w:rsid w:val="00BE390B"/>
    <w:rsid w:val="00BE4363"/>
    <w:rsid w:val="00BE4C5A"/>
    <w:rsid w:val="00BE5920"/>
    <w:rsid w:val="00BF0919"/>
    <w:rsid w:val="00BF3713"/>
    <w:rsid w:val="00BF4BEF"/>
    <w:rsid w:val="00BF4EB9"/>
    <w:rsid w:val="00BF585E"/>
    <w:rsid w:val="00BF5906"/>
    <w:rsid w:val="00C01170"/>
    <w:rsid w:val="00C02A5A"/>
    <w:rsid w:val="00C0348F"/>
    <w:rsid w:val="00C03B56"/>
    <w:rsid w:val="00C03B5D"/>
    <w:rsid w:val="00C053D2"/>
    <w:rsid w:val="00C05DAF"/>
    <w:rsid w:val="00C13417"/>
    <w:rsid w:val="00C17147"/>
    <w:rsid w:val="00C172CF"/>
    <w:rsid w:val="00C17A7E"/>
    <w:rsid w:val="00C2110E"/>
    <w:rsid w:val="00C21BE6"/>
    <w:rsid w:val="00C26790"/>
    <w:rsid w:val="00C277F6"/>
    <w:rsid w:val="00C30DAF"/>
    <w:rsid w:val="00C311A7"/>
    <w:rsid w:val="00C3361E"/>
    <w:rsid w:val="00C34FEE"/>
    <w:rsid w:val="00C36662"/>
    <w:rsid w:val="00C36CB1"/>
    <w:rsid w:val="00C36E71"/>
    <w:rsid w:val="00C401B4"/>
    <w:rsid w:val="00C40B16"/>
    <w:rsid w:val="00C40B6C"/>
    <w:rsid w:val="00C4112C"/>
    <w:rsid w:val="00C4166B"/>
    <w:rsid w:val="00C41841"/>
    <w:rsid w:val="00C41AE6"/>
    <w:rsid w:val="00C43502"/>
    <w:rsid w:val="00C43D62"/>
    <w:rsid w:val="00C43E69"/>
    <w:rsid w:val="00C45545"/>
    <w:rsid w:val="00C515B0"/>
    <w:rsid w:val="00C53FF7"/>
    <w:rsid w:val="00C56228"/>
    <w:rsid w:val="00C5677F"/>
    <w:rsid w:val="00C57F83"/>
    <w:rsid w:val="00C63ED5"/>
    <w:rsid w:val="00C64DF0"/>
    <w:rsid w:val="00C663DF"/>
    <w:rsid w:val="00C677D4"/>
    <w:rsid w:val="00C67855"/>
    <w:rsid w:val="00C700D2"/>
    <w:rsid w:val="00C778AD"/>
    <w:rsid w:val="00C77A29"/>
    <w:rsid w:val="00C77F0D"/>
    <w:rsid w:val="00C8497E"/>
    <w:rsid w:val="00C860BC"/>
    <w:rsid w:val="00C86EC2"/>
    <w:rsid w:val="00C90A4C"/>
    <w:rsid w:val="00C91270"/>
    <w:rsid w:val="00C91361"/>
    <w:rsid w:val="00C94E70"/>
    <w:rsid w:val="00C973E6"/>
    <w:rsid w:val="00CA38CC"/>
    <w:rsid w:val="00CA4386"/>
    <w:rsid w:val="00CB0059"/>
    <w:rsid w:val="00CB0F25"/>
    <w:rsid w:val="00CB10B3"/>
    <w:rsid w:val="00CB15A8"/>
    <w:rsid w:val="00CB648E"/>
    <w:rsid w:val="00CB66C1"/>
    <w:rsid w:val="00CC13AE"/>
    <w:rsid w:val="00CC1410"/>
    <w:rsid w:val="00CC2583"/>
    <w:rsid w:val="00CC35C5"/>
    <w:rsid w:val="00CC3CA0"/>
    <w:rsid w:val="00CC5D4A"/>
    <w:rsid w:val="00CD0775"/>
    <w:rsid w:val="00CD0B95"/>
    <w:rsid w:val="00CD1F8B"/>
    <w:rsid w:val="00CE3822"/>
    <w:rsid w:val="00CE45CC"/>
    <w:rsid w:val="00CE5F02"/>
    <w:rsid w:val="00CE64A2"/>
    <w:rsid w:val="00CF284F"/>
    <w:rsid w:val="00CF5AA1"/>
    <w:rsid w:val="00D00865"/>
    <w:rsid w:val="00D01094"/>
    <w:rsid w:val="00D029FB"/>
    <w:rsid w:val="00D1008E"/>
    <w:rsid w:val="00D114F2"/>
    <w:rsid w:val="00D11DE0"/>
    <w:rsid w:val="00D122D7"/>
    <w:rsid w:val="00D13839"/>
    <w:rsid w:val="00D14EFB"/>
    <w:rsid w:val="00D16627"/>
    <w:rsid w:val="00D21B7C"/>
    <w:rsid w:val="00D2291D"/>
    <w:rsid w:val="00D24BDB"/>
    <w:rsid w:val="00D26A9E"/>
    <w:rsid w:val="00D30C30"/>
    <w:rsid w:val="00D3132B"/>
    <w:rsid w:val="00D33A45"/>
    <w:rsid w:val="00D35764"/>
    <w:rsid w:val="00D36A51"/>
    <w:rsid w:val="00D379F8"/>
    <w:rsid w:val="00D41761"/>
    <w:rsid w:val="00D4410C"/>
    <w:rsid w:val="00D45057"/>
    <w:rsid w:val="00D4749F"/>
    <w:rsid w:val="00D47FE9"/>
    <w:rsid w:val="00D500DF"/>
    <w:rsid w:val="00D50CE9"/>
    <w:rsid w:val="00D52BE0"/>
    <w:rsid w:val="00D549D8"/>
    <w:rsid w:val="00D56A15"/>
    <w:rsid w:val="00D56B2D"/>
    <w:rsid w:val="00D6089E"/>
    <w:rsid w:val="00D61929"/>
    <w:rsid w:val="00D61CEB"/>
    <w:rsid w:val="00D625DD"/>
    <w:rsid w:val="00D62EBF"/>
    <w:rsid w:val="00D65A5C"/>
    <w:rsid w:val="00D67137"/>
    <w:rsid w:val="00D700FA"/>
    <w:rsid w:val="00D7114A"/>
    <w:rsid w:val="00D71972"/>
    <w:rsid w:val="00D7301B"/>
    <w:rsid w:val="00D73E78"/>
    <w:rsid w:val="00D74C05"/>
    <w:rsid w:val="00D75AD5"/>
    <w:rsid w:val="00D76BAA"/>
    <w:rsid w:val="00D77799"/>
    <w:rsid w:val="00D77DF3"/>
    <w:rsid w:val="00D83E4E"/>
    <w:rsid w:val="00D84AEE"/>
    <w:rsid w:val="00D850A2"/>
    <w:rsid w:val="00D866D2"/>
    <w:rsid w:val="00D86BFB"/>
    <w:rsid w:val="00D90FB6"/>
    <w:rsid w:val="00D945B0"/>
    <w:rsid w:val="00D95038"/>
    <w:rsid w:val="00D9598C"/>
    <w:rsid w:val="00DA0426"/>
    <w:rsid w:val="00DA2685"/>
    <w:rsid w:val="00DA5500"/>
    <w:rsid w:val="00DA585C"/>
    <w:rsid w:val="00DA6204"/>
    <w:rsid w:val="00DB2085"/>
    <w:rsid w:val="00DB3669"/>
    <w:rsid w:val="00DB76B1"/>
    <w:rsid w:val="00DC04D4"/>
    <w:rsid w:val="00DC0CA9"/>
    <w:rsid w:val="00DC1E1A"/>
    <w:rsid w:val="00DC2871"/>
    <w:rsid w:val="00DC4911"/>
    <w:rsid w:val="00DC674F"/>
    <w:rsid w:val="00DD0C78"/>
    <w:rsid w:val="00DD1FA4"/>
    <w:rsid w:val="00DD3601"/>
    <w:rsid w:val="00DD3EEB"/>
    <w:rsid w:val="00DD6EF0"/>
    <w:rsid w:val="00DD7D28"/>
    <w:rsid w:val="00DE1502"/>
    <w:rsid w:val="00DE2661"/>
    <w:rsid w:val="00DE2E9E"/>
    <w:rsid w:val="00DE5B29"/>
    <w:rsid w:val="00DE7791"/>
    <w:rsid w:val="00DF309A"/>
    <w:rsid w:val="00DF3543"/>
    <w:rsid w:val="00DF441F"/>
    <w:rsid w:val="00DF5B21"/>
    <w:rsid w:val="00DF67B8"/>
    <w:rsid w:val="00E0121E"/>
    <w:rsid w:val="00E01346"/>
    <w:rsid w:val="00E0367D"/>
    <w:rsid w:val="00E05D03"/>
    <w:rsid w:val="00E05DFB"/>
    <w:rsid w:val="00E070D6"/>
    <w:rsid w:val="00E07863"/>
    <w:rsid w:val="00E07BEA"/>
    <w:rsid w:val="00E10CC0"/>
    <w:rsid w:val="00E11E13"/>
    <w:rsid w:val="00E12E3D"/>
    <w:rsid w:val="00E13699"/>
    <w:rsid w:val="00E14B98"/>
    <w:rsid w:val="00E15679"/>
    <w:rsid w:val="00E1723A"/>
    <w:rsid w:val="00E178CA"/>
    <w:rsid w:val="00E2057B"/>
    <w:rsid w:val="00E20B44"/>
    <w:rsid w:val="00E20CD8"/>
    <w:rsid w:val="00E2372D"/>
    <w:rsid w:val="00E2412F"/>
    <w:rsid w:val="00E25171"/>
    <w:rsid w:val="00E2601E"/>
    <w:rsid w:val="00E26EAB"/>
    <w:rsid w:val="00E27306"/>
    <w:rsid w:val="00E27499"/>
    <w:rsid w:val="00E310B3"/>
    <w:rsid w:val="00E3129A"/>
    <w:rsid w:val="00E32BF7"/>
    <w:rsid w:val="00E32F50"/>
    <w:rsid w:val="00E340D1"/>
    <w:rsid w:val="00E341E4"/>
    <w:rsid w:val="00E34AEA"/>
    <w:rsid w:val="00E34E47"/>
    <w:rsid w:val="00E35AF0"/>
    <w:rsid w:val="00E36E78"/>
    <w:rsid w:val="00E426CF"/>
    <w:rsid w:val="00E430A5"/>
    <w:rsid w:val="00E44F4A"/>
    <w:rsid w:val="00E45BFD"/>
    <w:rsid w:val="00E50863"/>
    <w:rsid w:val="00E52482"/>
    <w:rsid w:val="00E54286"/>
    <w:rsid w:val="00E5478B"/>
    <w:rsid w:val="00E72678"/>
    <w:rsid w:val="00E73085"/>
    <w:rsid w:val="00E730FC"/>
    <w:rsid w:val="00E74F99"/>
    <w:rsid w:val="00E76615"/>
    <w:rsid w:val="00E77930"/>
    <w:rsid w:val="00E80E37"/>
    <w:rsid w:val="00E81C0E"/>
    <w:rsid w:val="00E86BB2"/>
    <w:rsid w:val="00E900B2"/>
    <w:rsid w:val="00E90FF2"/>
    <w:rsid w:val="00E91DAB"/>
    <w:rsid w:val="00E922B6"/>
    <w:rsid w:val="00E93664"/>
    <w:rsid w:val="00E9525B"/>
    <w:rsid w:val="00E970B2"/>
    <w:rsid w:val="00E97F0C"/>
    <w:rsid w:val="00EA40F8"/>
    <w:rsid w:val="00EA5E89"/>
    <w:rsid w:val="00EB18AB"/>
    <w:rsid w:val="00EB5262"/>
    <w:rsid w:val="00EB6269"/>
    <w:rsid w:val="00EB6383"/>
    <w:rsid w:val="00EB682B"/>
    <w:rsid w:val="00EB74C6"/>
    <w:rsid w:val="00EB7A0F"/>
    <w:rsid w:val="00EC0BA4"/>
    <w:rsid w:val="00EC194D"/>
    <w:rsid w:val="00EC28B4"/>
    <w:rsid w:val="00EC3DF7"/>
    <w:rsid w:val="00EC5214"/>
    <w:rsid w:val="00EC592F"/>
    <w:rsid w:val="00EC7529"/>
    <w:rsid w:val="00ED0740"/>
    <w:rsid w:val="00ED0B11"/>
    <w:rsid w:val="00ED13BA"/>
    <w:rsid w:val="00ED6065"/>
    <w:rsid w:val="00ED7B51"/>
    <w:rsid w:val="00EE2EC9"/>
    <w:rsid w:val="00EE3891"/>
    <w:rsid w:val="00EE536A"/>
    <w:rsid w:val="00EE5AB8"/>
    <w:rsid w:val="00EE7885"/>
    <w:rsid w:val="00EF0B8A"/>
    <w:rsid w:val="00EF1EBF"/>
    <w:rsid w:val="00EF2844"/>
    <w:rsid w:val="00EF3D22"/>
    <w:rsid w:val="00EF41C3"/>
    <w:rsid w:val="00F01BBD"/>
    <w:rsid w:val="00F05B98"/>
    <w:rsid w:val="00F05EC7"/>
    <w:rsid w:val="00F06760"/>
    <w:rsid w:val="00F0691A"/>
    <w:rsid w:val="00F103E8"/>
    <w:rsid w:val="00F14CDF"/>
    <w:rsid w:val="00F14E4C"/>
    <w:rsid w:val="00F17A1A"/>
    <w:rsid w:val="00F202A0"/>
    <w:rsid w:val="00F20DBE"/>
    <w:rsid w:val="00F25AA9"/>
    <w:rsid w:val="00F25E60"/>
    <w:rsid w:val="00F26F2A"/>
    <w:rsid w:val="00F27A01"/>
    <w:rsid w:val="00F32BBB"/>
    <w:rsid w:val="00F345B9"/>
    <w:rsid w:val="00F35DA6"/>
    <w:rsid w:val="00F3705D"/>
    <w:rsid w:val="00F413D5"/>
    <w:rsid w:val="00F43532"/>
    <w:rsid w:val="00F44F10"/>
    <w:rsid w:val="00F452AE"/>
    <w:rsid w:val="00F5147C"/>
    <w:rsid w:val="00F516A2"/>
    <w:rsid w:val="00F5325B"/>
    <w:rsid w:val="00F53395"/>
    <w:rsid w:val="00F53AF4"/>
    <w:rsid w:val="00F5463E"/>
    <w:rsid w:val="00F54A93"/>
    <w:rsid w:val="00F558C6"/>
    <w:rsid w:val="00F55B90"/>
    <w:rsid w:val="00F56C40"/>
    <w:rsid w:val="00F622FA"/>
    <w:rsid w:val="00F63CEC"/>
    <w:rsid w:val="00F645B8"/>
    <w:rsid w:val="00F663E0"/>
    <w:rsid w:val="00F7692B"/>
    <w:rsid w:val="00F8268B"/>
    <w:rsid w:val="00F828A8"/>
    <w:rsid w:val="00F828DF"/>
    <w:rsid w:val="00F82AAF"/>
    <w:rsid w:val="00F86C9C"/>
    <w:rsid w:val="00F8795D"/>
    <w:rsid w:val="00F9078D"/>
    <w:rsid w:val="00F913E4"/>
    <w:rsid w:val="00F9408D"/>
    <w:rsid w:val="00F941CB"/>
    <w:rsid w:val="00F9546F"/>
    <w:rsid w:val="00F9715A"/>
    <w:rsid w:val="00F97EB2"/>
    <w:rsid w:val="00FA2341"/>
    <w:rsid w:val="00FA3DC2"/>
    <w:rsid w:val="00FA4EA4"/>
    <w:rsid w:val="00FA5178"/>
    <w:rsid w:val="00FB51DC"/>
    <w:rsid w:val="00FB5F2C"/>
    <w:rsid w:val="00FB7AB7"/>
    <w:rsid w:val="00FC087A"/>
    <w:rsid w:val="00FC1F8A"/>
    <w:rsid w:val="00FC6B69"/>
    <w:rsid w:val="00FC6E08"/>
    <w:rsid w:val="00FD39D1"/>
    <w:rsid w:val="00FD639D"/>
    <w:rsid w:val="00FD6AEB"/>
    <w:rsid w:val="00FE0A56"/>
    <w:rsid w:val="00FE1015"/>
    <w:rsid w:val="00FE199C"/>
    <w:rsid w:val="00FE3BF6"/>
    <w:rsid w:val="00FE5A49"/>
    <w:rsid w:val="00FF1956"/>
    <w:rsid w:val="00FF27C8"/>
    <w:rsid w:val="00FF62C2"/>
    <w:rsid w:val="00FF7528"/>
    <w:rsid w:val="00FF7894"/>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11D5"/>
  <w15:docId w15:val="{F5D64595-D470-4F05-B703-24059469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FDD"/>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link w:val="ListenabsatzZchn"/>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1B1735"/>
    <w:rPr>
      <w:color w:val="605E5C"/>
      <w:shd w:val="clear" w:color="auto" w:fill="E1DFDD"/>
    </w:rPr>
  </w:style>
  <w:style w:type="character" w:customStyle="1" w:styleId="ListenabsatzZchn">
    <w:name w:val="Listenabsatz Zchn"/>
    <w:basedOn w:val="Absatz-Standardschriftart"/>
    <w:link w:val="Listenabsatz"/>
    <w:uiPriority w:val="34"/>
    <w:rsid w:val="00C05DAF"/>
    <w:rPr>
      <w:rFonts w:eastAsiaTheme="minorHAnsi"/>
      <w:lang w:eastAsia="en-US"/>
    </w:rPr>
  </w:style>
  <w:style w:type="paragraph" w:customStyle="1" w:styleId="xmsolistparagraph">
    <w:name w:val="x_msolistparagraph"/>
    <w:basedOn w:val="Standard"/>
    <w:rsid w:val="00202709"/>
    <w:pPr>
      <w:spacing w:after="0" w:line="240" w:lineRule="auto"/>
      <w:ind w:left="720" w:right="0" w:firstLine="0"/>
      <w:jc w:val="left"/>
    </w:pPr>
    <w:rPr>
      <w:rFonts w:ascii="Calibri" w:eastAsiaTheme="minorHAnsi" w:hAnsi="Calibri" w:cs="Calibri"/>
      <w:color w:val="auto"/>
      <w:sz w:val="22"/>
    </w:rPr>
  </w:style>
  <w:style w:type="character" w:customStyle="1" w:styleId="thedownloadinline">
    <w:name w:val="thedownloadinline"/>
    <w:basedOn w:val="Absatz-Standardschriftart"/>
    <w:rsid w:val="00E73085"/>
  </w:style>
  <w:style w:type="character" w:customStyle="1" w:styleId="thedescription">
    <w:name w:val="the_description"/>
    <w:basedOn w:val="Absatz-Standardschriftart"/>
    <w:rsid w:val="00E73085"/>
  </w:style>
  <w:style w:type="character" w:customStyle="1" w:styleId="apple-converted-space">
    <w:name w:val="apple-converted-space"/>
    <w:basedOn w:val="Absatz-Standardschriftart"/>
    <w:rsid w:val="00AD5E09"/>
  </w:style>
  <w:style w:type="character" w:styleId="NichtaufgelsteErwhnung">
    <w:name w:val="Unresolved Mention"/>
    <w:basedOn w:val="Absatz-Standardschriftart"/>
    <w:uiPriority w:val="99"/>
    <w:semiHidden/>
    <w:unhideWhenUsed/>
    <w:rsid w:val="00B73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893">
      <w:bodyDiv w:val="1"/>
      <w:marLeft w:val="0"/>
      <w:marRight w:val="0"/>
      <w:marTop w:val="0"/>
      <w:marBottom w:val="0"/>
      <w:divBdr>
        <w:top w:val="none" w:sz="0" w:space="0" w:color="auto"/>
        <w:left w:val="none" w:sz="0" w:space="0" w:color="auto"/>
        <w:bottom w:val="none" w:sz="0" w:space="0" w:color="auto"/>
        <w:right w:val="none" w:sz="0" w:space="0" w:color="auto"/>
      </w:divBdr>
    </w:div>
    <w:div w:id="80179478">
      <w:bodyDiv w:val="1"/>
      <w:marLeft w:val="0"/>
      <w:marRight w:val="0"/>
      <w:marTop w:val="0"/>
      <w:marBottom w:val="0"/>
      <w:divBdr>
        <w:top w:val="none" w:sz="0" w:space="0" w:color="auto"/>
        <w:left w:val="none" w:sz="0" w:space="0" w:color="auto"/>
        <w:bottom w:val="none" w:sz="0" w:space="0" w:color="auto"/>
        <w:right w:val="none" w:sz="0" w:space="0" w:color="auto"/>
      </w:divBdr>
    </w:div>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137501107">
      <w:bodyDiv w:val="1"/>
      <w:marLeft w:val="0"/>
      <w:marRight w:val="0"/>
      <w:marTop w:val="0"/>
      <w:marBottom w:val="0"/>
      <w:divBdr>
        <w:top w:val="none" w:sz="0" w:space="0" w:color="auto"/>
        <w:left w:val="none" w:sz="0" w:space="0" w:color="auto"/>
        <w:bottom w:val="none" w:sz="0" w:space="0" w:color="auto"/>
        <w:right w:val="none" w:sz="0" w:space="0" w:color="auto"/>
      </w:divBdr>
    </w:div>
    <w:div w:id="15796682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370114198">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6631099">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497502195">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38876466">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83091">
      <w:bodyDiv w:val="1"/>
      <w:marLeft w:val="0"/>
      <w:marRight w:val="0"/>
      <w:marTop w:val="0"/>
      <w:marBottom w:val="0"/>
      <w:divBdr>
        <w:top w:val="none" w:sz="0" w:space="0" w:color="auto"/>
        <w:left w:val="none" w:sz="0" w:space="0" w:color="auto"/>
        <w:bottom w:val="none" w:sz="0" w:space="0" w:color="auto"/>
        <w:right w:val="none" w:sz="0" w:space="0" w:color="auto"/>
      </w:divBdr>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14833490">
      <w:bodyDiv w:val="1"/>
      <w:marLeft w:val="0"/>
      <w:marRight w:val="0"/>
      <w:marTop w:val="0"/>
      <w:marBottom w:val="0"/>
      <w:divBdr>
        <w:top w:val="none" w:sz="0" w:space="0" w:color="auto"/>
        <w:left w:val="none" w:sz="0" w:space="0" w:color="auto"/>
        <w:bottom w:val="none" w:sz="0" w:space="0" w:color="auto"/>
        <w:right w:val="none" w:sz="0" w:space="0" w:color="auto"/>
      </w:divBdr>
    </w:div>
    <w:div w:id="821166657">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05066046">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311916">
      <w:bodyDiv w:val="1"/>
      <w:marLeft w:val="0"/>
      <w:marRight w:val="0"/>
      <w:marTop w:val="0"/>
      <w:marBottom w:val="0"/>
      <w:divBdr>
        <w:top w:val="none" w:sz="0" w:space="0" w:color="auto"/>
        <w:left w:val="none" w:sz="0" w:space="0" w:color="auto"/>
        <w:bottom w:val="none" w:sz="0" w:space="0" w:color="auto"/>
        <w:right w:val="none" w:sz="0" w:space="0" w:color="auto"/>
      </w:divBdr>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14719447">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593784754">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4117199">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698964691">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04535975">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863010699">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cid:image002.jpg@01D9097D.B4CA5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FC048C87D40448800C6C34C8F47E9F" ma:contentTypeVersion="15" ma:contentTypeDescription="Ein neues Dokument erstellen." ma:contentTypeScope="" ma:versionID="d18b3d1ffdf4d27c66e989c651b7aec8">
  <xsd:schema xmlns:xsd="http://www.w3.org/2001/XMLSchema" xmlns:xs="http://www.w3.org/2001/XMLSchema" xmlns:p="http://schemas.microsoft.com/office/2006/metadata/properties" xmlns:ns2="30c74c10-f46c-4eb6-ba8e-a250165b3511" xmlns:ns3="94294511-9d64-413f-9ca0-96f834fa528a" targetNamespace="http://schemas.microsoft.com/office/2006/metadata/properties" ma:root="true" ma:fieldsID="6ecad0c5d1f57abf3cc70bdac97b515c" ns2:_="" ns3:_="">
    <xsd:import namespace="30c74c10-f46c-4eb6-ba8e-a250165b3511"/>
    <xsd:import namespace="94294511-9d64-413f-9ca0-96f834fa528a"/>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74c10-f46c-4eb6-ba8e-a250165b3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94511-9d64-413f-9ca0-96f834fa528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e6cd6d0-6f4d-4ed3-a24f-9e8811b06031}" ma:internalName="TaxCatchAll" ma:showField="CatchAllData" ma:web="94294511-9d64-413f-9ca0-96f834fa528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74c10-f46c-4eb6-ba8e-a250165b3511">
      <Terms xmlns="http://schemas.microsoft.com/office/infopath/2007/PartnerControls"/>
    </lcf76f155ced4ddcb4097134ff3c332f>
    <TaxCatchAll xmlns="94294511-9d64-413f-9ca0-96f834fa528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75982-4D00-475F-8667-DAFB209A6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74c10-f46c-4eb6-ba8e-a250165b3511"/>
    <ds:schemaRef ds:uri="94294511-9d64-413f-9ca0-96f834fa5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55371-4F9E-4CDD-8B24-DF74EEC21027}">
  <ds:schemaRefs>
    <ds:schemaRef ds:uri="http://schemas.openxmlformats.org/officeDocument/2006/bibliography"/>
  </ds:schemaRefs>
</ds:datastoreItem>
</file>

<file path=customXml/itemProps3.xml><?xml version="1.0" encoding="utf-8"?>
<ds:datastoreItem xmlns:ds="http://schemas.openxmlformats.org/officeDocument/2006/customXml" ds:itemID="{74708E05-69DE-43FE-A5F5-8D39BB2231D7}">
  <ds:schemaRefs>
    <ds:schemaRef ds:uri="http://schemas.microsoft.com/office/2006/metadata/properties"/>
    <ds:schemaRef ds:uri="http://schemas.microsoft.com/office/infopath/2007/PartnerControls"/>
    <ds:schemaRef ds:uri="30c74c10-f46c-4eb6-ba8e-a250165b3511"/>
    <ds:schemaRef ds:uri="94294511-9d64-413f-9ca0-96f834fa528a"/>
  </ds:schemaRefs>
</ds:datastoreItem>
</file>

<file path=customXml/itemProps4.xml><?xml version="1.0" encoding="utf-8"?>
<ds:datastoreItem xmlns:ds="http://schemas.openxmlformats.org/officeDocument/2006/customXml" ds:itemID="{094A874B-027C-483E-8F6F-8A2F29D63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3489</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4034</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7602223</vt:i4>
      </vt:variant>
      <vt:variant>
        <vt:i4>3</vt:i4>
      </vt:variant>
      <vt:variant>
        <vt:i4>0</vt:i4>
      </vt:variant>
      <vt:variant>
        <vt:i4>5</vt:i4>
      </vt:variant>
      <vt:variant>
        <vt:lpwstr>http://www.zia-deutschland.de/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Dr. Margarete van Ackeren</cp:lastModifiedBy>
  <cp:revision>2</cp:revision>
  <cp:lastPrinted>2023-03-15T18:40:00Z</cp:lastPrinted>
  <dcterms:created xsi:type="dcterms:W3CDTF">2023-04-03T09:59:00Z</dcterms:created>
  <dcterms:modified xsi:type="dcterms:W3CDTF">2023-04-03T09:59:00Z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0x010100FCFC048C87D40448800C6C34C8F47E9F</vt:lpwstr>
  </property>
</Properties>
</file>