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5" w:rsidRPr="00BC1195" w:rsidRDefault="00BC1195" w:rsidP="00BC1195">
      <w:pPr>
        <w:spacing w:line="264" w:lineRule="auto"/>
        <w:rPr>
          <w:rFonts w:ascii="Plain Thin" w:hAnsi="Plain Thin"/>
          <w:sz w:val="24"/>
          <w:szCs w:val="24"/>
        </w:rPr>
      </w:pPr>
      <w:r w:rsidRPr="00BC119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C94A40F" wp14:editId="1D66D1A2">
            <wp:simplePos x="0" y="0"/>
            <wp:positionH relativeFrom="page">
              <wp:posOffset>5064760</wp:posOffset>
            </wp:positionH>
            <wp:positionV relativeFrom="paragraph">
              <wp:posOffset>2540</wp:posOffset>
            </wp:positionV>
            <wp:extent cx="2106930" cy="9404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195">
        <w:rPr>
          <w:rFonts w:ascii="Plain Thin" w:hAnsi="Plain Thin"/>
          <w:sz w:val="24"/>
          <w:szCs w:val="24"/>
        </w:rPr>
        <w:t>PRESSEINFORMATION</w:t>
      </w:r>
      <w:r w:rsidRPr="00BC1195">
        <w:rPr>
          <w:rFonts w:ascii="Plain Thin" w:hAnsi="Plain Thin"/>
          <w:sz w:val="24"/>
          <w:szCs w:val="24"/>
        </w:rPr>
        <w:tab/>
      </w:r>
      <w:r w:rsidRPr="00BC1195">
        <w:rPr>
          <w:rFonts w:ascii="Plain Thin" w:hAnsi="Plain Thin"/>
          <w:sz w:val="24"/>
          <w:szCs w:val="24"/>
        </w:rPr>
        <w:tab/>
      </w:r>
      <w:r w:rsidRPr="00BC1195">
        <w:rPr>
          <w:rFonts w:ascii="Plain Thin" w:hAnsi="Plain Thin"/>
          <w:sz w:val="24"/>
          <w:szCs w:val="24"/>
        </w:rPr>
        <w:tab/>
      </w:r>
      <w:r w:rsidRPr="00BC1195">
        <w:rPr>
          <w:rFonts w:ascii="Plain Thin" w:hAnsi="Plain Thin"/>
          <w:sz w:val="24"/>
          <w:szCs w:val="24"/>
        </w:rPr>
        <w:tab/>
      </w:r>
      <w:r w:rsidRPr="00BC1195">
        <w:rPr>
          <w:rFonts w:ascii="Plain Thin" w:hAnsi="Plain Thin"/>
          <w:sz w:val="24"/>
          <w:szCs w:val="24"/>
        </w:rPr>
        <w:tab/>
      </w:r>
      <w:r w:rsidRPr="00BC1195">
        <w:rPr>
          <w:rFonts w:ascii="Plain Thin" w:hAnsi="Plain Thin"/>
          <w:sz w:val="24"/>
          <w:szCs w:val="24"/>
        </w:rPr>
        <w:tab/>
      </w:r>
    </w:p>
    <w:p w:rsidR="00BC1195" w:rsidRPr="00BC1195" w:rsidRDefault="00BC1195" w:rsidP="00BC1195">
      <w:pPr>
        <w:spacing w:line="264" w:lineRule="auto"/>
        <w:rPr>
          <w:sz w:val="32"/>
          <w:szCs w:val="32"/>
        </w:rPr>
      </w:pPr>
    </w:p>
    <w:p w:rsidR="00BC1195" w:rsidRPr="00BC1195" w:rsidRDefault="00BC1195" w:rsidP="00BC1195">
      <w:pPr>
        <w:rPr>
          <w:sz w:val="32"/>
          <w:szCs w:val="32"/>
        </w:rPr>
      </w:pPr>
    </w:p>
    <w:p w:rsidR="00BC1195" w:rsidRPr="00BC1195" w:rsidRDefault="00BC1195" w:rsidP="00BC1195">
      <w:pPr>
        <w:rPr>
          <w:rFonts w:ascii="Plain Thin" w:hAnsi="Plain Thin"/>
          <w:sz w:val="32"/>
          <w:szCs w:val="32"/>
        </w:rPr>
      </w:pPr>
      <w:r>
        <w:rPr>
          <w:rFonts w:ascii="Plain Thin" w:hAnsi="Plain Thin"/>
          <w:sz w:val="32"/>
          <w:szCs w:val="32"/>
        </w:rPr>
        <w:t>„Nie wieder erfolgreiche Handelsak</w:t>
      </w:r>
      <w:r w:rsidR="00F27897">
        <w:rPr>
          <w:rFonts w:ascii="Plain Thin" w:hAnsi="Plain Thin"/>
          <w:sz w:val="32"/>
          <w:szCs w:val="32"/>
        </w:rPr>
        <w:t>tivitäten ohne E-Commerce“: Experten sind sich einig</w:t>
      </w:r>
      <w:bookmarkStart w:id="0" w:name="_GoBack"/>
      <w:bookmarkEnd w:id="0"/>
      <w:r w:rsidRPr="00BC1195">
        <w:rPr>
          <w:rFonts w:ascii="Plain Thin" w:hAnsi="Plain Thin"/>
          <w:sz w:val="32"/>
          <w:szCs w:val="32"/>
        </w:rPr>
        <w:t xml:space="preserve"> </w:t>
      </w:r>
      <w:r w:rsidR="00F27897">
        <w:rPr>
          <w:rFonts w:ascii="Plain Thin" w:hAnsi="Plain Thin"/>
          <w:sz w:val="32"/>
          <w:szCs w:val="32"/>
        </w:rPr>
        <w:t xml:space="preserve">über den Handel der Zukunft </w:t>
      </w:r>
    </w:p>
    <w:p w:rsidR="003C41FA" w:rsidRPr="00BC1195" w:rsidRDefault="00CF7EE9">
      <w:pPr>
        <w:rPr>
          <w:rFonts w:ascii="Plain Thin" w:hAnsi="Plain Thin"/>
          <w:b/>
          <w:i/>
        </w:rPr>
      </w:pPr>
      <w:r>
        <w:rPr>
          <w:rFonts w:ascii="Plain Thin" w:hAnsi="Plain Thin"/>
          <w:b/>
        </w:rPr>
        <w:t>Berlin</w:t>
      </w:r>
      <w:r w:rsidR="00F27897">
        <w:rPr>
          <w:rFonts w:ascii="Plain Thin" w:hAnsi="Plain Thin"/>
          <w:b/>
        </w:rPr>
        <w:t>/Essen. 08</w:t>
      </w:r>
      <w:r w:rsidR="00BC1195">
        <w:rPr>
          <w:rFonts w:ascii="Plain Thin" w:hAnsi="Plain Thin"/>
          <w:b/>
        </w:rPr>
        <w:t xml:space="preserve">.11.2021. </w:t>
      </w:r>
      <w:proofErr w:type="spellStart"/>
      <w:r w:rsidR="00B57AA5" w:rsidRPr="00BC1195">
        <w:rPr>
          <w:rFonts w:ascii="Plain Thin" w:hAnsi="Plain Thin"/>
          <w:b/>
          <w:i/>
        </w:rPr>
        <w:t>fynax</w:t>
      </w:r>
      <w:proofErr w:type="spellEnd"/>
      <w:r w:rsidR="00BC1195" w:rsidRPr="00BC1195">
        <w:rPr>
          <w:rFonts w:ascii="Plain Thin" w:hAnsi="Plain Thin"/>
          <w:b/>
          <w:i/>
        </w:rPr>
        <w:t>,</w:t>
      </w:r>
      <w:r w:rsidR="00BC1195">
        <w:rPr>
          <w:rFonts w:ascii="Plain Thin" w:hAnsi="Plain Thin"/>
          <w:b/>
          <w:i/>
        </w:rPr>
        <w:t xml:space="preserve"> </w:t>
      </w:r>
      <w:r w:rsidR="00BC1195" w:rsidRPr="00BC1195">
        <w:rPr>
          <w:rFonts w:ascii="Plain Thin" w:hAnsi="Plain Thin"/>
          <w:b/>
          <w:i/>
        </w:rPr>
        <w:t>die digitale Marke der ETL-Gruppe,</w:t>
      </w:r>
      <w:r w:rsidR="00B57AA5" w:rsidRPr="00BC1195">
        <w:rPr>
          <w:rFonts w:ascii="Plain Thin" w:hAnsi="Plain Thin"/>
          <w:b/>
          <w:i/>
        </w:rPr>
        <w:t xml:space="preserve"> hat </w:t>
      </w:r>
      <w:r w:rsidR="00090F0B" w:rsidRPr="00BC1195">
        <w:rPr>
          <w:rFonts w:ascii="Plain Thin" w:hAnsi="Plain Thin"/>
          <w:b/>
          <w:i/>
        </w:rPr>
        <w:t xml:space="preserve">eine </w:t>
      </w:r>
      <w:r w:rsidR="00BC1195">
        <w:rPr>
          <w:rFonts w:ascii="Plain Thin" w:hAnsi="Plain Thin"/>
          <w:b/>
          <w:i/>
        </w:rPr>
        <w:t>prominent besetzte Expertenr</w:t>
      </w:r>
      <w:r w:rsidR="003C41FA" w:rsidRPr="00BC1195">
        <w:rPr>
          <w:rFonts w:ascii="Plain Thin" w:hAnsi="Plain Thin"/>
          <w:b/>
          <w:i/>
        </w:rPr>
        <w:t xml:space="preserve">unde </w:t>
      </w:r>
      <w:r w:rsidR="00B57AA5" w:rsidRPr="00BC1195">
        <w:rPr>
          <w:rFonts w:ascii="Plain Thin" w:hAnsi="Plain Thin"/>
          <w:b/>
          <w:i/>
        </w:rPr>
        <w:t xml:space="preserve">im Rahmen der Veranstaltungsreihe </w:t>
      </w:r>
      <w:proofErr w:type="spellStart"/>
      <w:r w:rsidR="00B57AA5" w:rsidRPr="00BC1195">
        <w:rPr>
          <w:rFonts w:ascii="Plain Thin" w:hAnsi="Plain Thin"/>
          <w:b/>
          <w:i/>
        </w:rPr>
        <w:t>young</w:t>
      </w:r>
      <w:proofErr w:type="spellEnd"/>
      <w:r w:rsidR="00B57AA5" w:rsidRPr="00BC1195">
        <w:rPr>
          <w:rFonts w:ascii="Plain Thin" w:hAnsi="Plain Thin"/>
          <w:b/>
          <w:i/>
        </w:rPr>
        <w:t xml:space="preserve"> + </w:t>
      </w:r>
      <w:proofErr w:type="spellStart"/>
      <w:r w:rsidR="00B57AA5" w:rsidRPr="00BC1195">
        <w:rPr>
          <w:rFonts w:ascii="Plain Thin" w:hAnsi="Plain Thin"/>
          <w:b/>
          <w:i/>
        </w:rPr>
        <w:t>restless</w:t>
      </w:r>
      <w:proofErr w:type="spellEnd"/>
      <w:r w:rsidR="00B57AA5" w:rsidRPr="00BC1195">
        <w:rPr>
          <w:rFonts w:ascii="Plain Thin" w:hAnsi="Plain Thin"/>
          <w:b/>
          <w:i/>
        </w:rPr>
        <w:t xml:space="preserve"> </w:t>
      </w:r>
      <w:r w:rsidR="00090F0B" w:rsidRPr="00BC1195">
        <w:rPr>
          <w:rFonts w:ascii="Plain Thin" w:hAnsi="Plain Thin"/>
          <w:b/>
          <w:i/>
        </w:rPr>
        <w:t xml:space="preserve">zur Diskussion </w:t>
      </w:r>
      <w:r w:rsidR="003C41FA" w:rsidRPr="00BC1195">
        <w:rPr>
          <w:rFonts w:ascii="Plain Thin" w:hAnsi="Plain Thin"/>
          <w:b/>
          <w:i/>
        </w:rPr>
        <w:t>über den Handel der Zukunft und seine gesamtgese</w:t>
      </w:r>
      <w:r w:rsidR="00090F0B" w:rsidRPr="00BC1195">
        <w:rPr>
          <w:rFonts w:ascii="Plain Thin" w:hAnsi="Plain Thin"/>
          <w:b/>
          <w:i/>
        </w:rPr>
        <w:t>llschaftlichen Auswirkungen ins</w:t>
      </w:r>
      <w:r w:rsidR="003C41FA" w:rsidRPr="00BC1195">
        <w:rPr>
          <w:rFonts w:ascii="Plain Thin" w:hAnsi="Plain Thin"/>
          <w:b/>
          <w:i/>
        </w:rPr>
        <w:t xml:space="preserve"> </w:t>
      </w:r>
      <w:proofErr w:type="spellStart"/>
      <w:r w:rsidR="003C41FA" w:rsidRPr="00BC1195">
        <w:rPr>
          <w:rFonts w:ascii="Plain Thin" w:hAnsi="Plain Thin"/>
          <w:b/>
          <w:i/>
        </w:rPr>
        <w:t>Telefónica</w:t>
      </w:r>
      <w:proofErr w:type="spellEnd"/>
      <w:r w:rsidR="003C41FA" w:rsidRPr="00BC1195">
        <w:rPr>
          <w:rFonts w:ascii="Plain Thin" w:hAnsi="Plain Thin"/>
          <w:b/>
          <w:i/>
        </w:rPr>
        <w:t xml:space="preserve"> </w:t>
      </w:r>
      <w:proofErr w:type="spellStart"/>
      <w:r w:rsidR="003C41FA" w:rsidRPr="00BC1195">
        <w:rPr>
          <w:rFonts w:ascii="Plain Thin" w:hAnsi="Plain Thin"/>
          <w:b/>
          <w:i/>
        </w:rPr>
        <w:t>Basecamp</w:t>
      </w:r>
      <w:proofErr w:type="spellEnd"/>
      <w:r w:rsidR="003C41FA" w:rsidRPr="00BC1195">
        <w:rPr>
          <w:rFonts w:ascii="Plain Thin" w:hAnsi="Plain Thin"/>
          <w:b/>
          <w:i/>
        </w:rPr>
        <w:t xml:space="preserve"> Berlin Mitte</w:t>
      </w:r>
      <w:r w:rsidR="00B57AA5" w:rsidRPr="00BC1195">
        <w:rPr>
          <w:rFonts w:ascii="Plain Thin" w:hAnsi="Plain Thin"/>
          <w:b/>
          <w:i/>
        </w:rPr>
        <w:t xml:space="preserve"> eingeladen</w:t>
      </w:r>
      <w:r w:rsidR="002B5B26" w:rsidRPr="00BC1195">
        <w:rPr>
          <w:rFonts w:ascii="Plain Thin" w:hAnsi="Plain Thin"/>
          <w:b/>
          <w:i/>
        </w:rPr>
        <w:t xml:space="preserve">. </w:t>
      </w:r>
      <w:r w:rsidR="00090F0B" w:rsidRPr="00BC1195">
        <w:rPr>
          <w:rFonts w:ascii="Plain Thin" w:hAnsi="Plain Thin"/>
          <w:b/>
          <w:i/>
        </w:rPr>
        <w:t>Die teilnehmenden Entscheider*innen aus Politik, Wirtschaft und Wissenschaft unterstr</w:t>
      </w:r>
      <w:r w:rsidR="00B57AA5" w:rsidRPr="00BC1195">
        <w:rPr>
          <w:rFonts w:ascii="Plain Thin" w:hAnsi="Plain Thin"/>
          <w:b/>
          <w:i/>
        </w:rPr>
        <w:t>i</w:t>
      </w:r>
      <w:r w:rsidR="00090F0B" w:rsidRPr="00BC1195">
        <w:rPr>
          <w:rFonts w:ascii="Plain Thin" w:hAnsi="Plain Thin"/>
          <w:b/>
          <w:i/>
        </w:rPr>
        <w:t>chen die Bedeutung des E-Commerce und seine positiven gesellschaftlichen Folgen, mahn</w:t>
      </w:r>
      <w:r w:rsidR="00B57AA5" w:rsidRPr="00BC1195">
        <w:rPr>
          <w:rFonts w:ascii="Plain Thin" w:hAnsi="Plain Thin"/>
          <w:b/>
          <w:i/>
        </w:rPr>
        <w:t>t</w:t>
      </w:r>
      <w:r w:rsidR="00090F0B" w:rsidRPr="00BC1195">
        <w:rPr>
          <w:rFonts w:ascii="Plain Thin" w:hAnsi="Plain Thin"/>
          <w:b/>
          <w:i/>
        </w:rPr>
        <w:t>en aber zum Abbau des Modernisierungsstaus und plädier</w:t>
      </w:r>
      <w:r w:rsidR="00B57AA5" w:rsidRPr="00BC1195">
        <w:rPr>
          <w:rFonts w:ascii="Plain Thin" w:hAnsi="Plain Thin"/>
          <w:b/>
          <w:i/>
        </w:rPr>
        <w:t>t</w:t>
      </w:r>
      <w:r w:rsidR="00090F0B" w:rsidRPr="00BC1195">
        <w:rPr>
          <w:rFonts w:ascii="Plain Thin" w:hAnsi="Plain Thin"/>
          <w:b/>
          <w:i/>
        </w:rPr>
        <w:t>en für eine bessere Unterstützung kleiner Händler*innen und ländlicher Regionen. Das Potential des Onlinehandels</w:t>
      </w:r>
      <w:r w:rsidR="00B57AA5" w:rsidRPr="00BC1195">
        <w:rPr>
          <w:rFonts w:ascii="Plain Thin" w:hAnsi="Plain Thin"/>
          <w:b/>
          <w:i/>
        </w:rPr>
        <w:t xml:space="preserve">, darin waren </w:t>
      </w:r>
      <w:r w:rsidR="00090F0B" w:rsidRPr="00BC1195">
        <w:rPr>
          <w:rFonts w:ascii="Plain Thin" w:hAnsi="Plain Thin"/>
          <w:b/>
          <w:i/>
        </w:rPr>
        <w:t>sich alle Teilnehmenden einig, ist in Deutschlan</w:t>
      </w:r>
      <w:r w:rsidR="00125043" w:rsidRPr="00BC1195">
        <w:rPr>
          <w:rFonts w:ascii="Plain Thin" w:hAnsi="Plain Thin"/>
          <w:b/>
          <w:i/>
        </w:rPr>
        <w:t xml:space="preserve">d noch lange nicht ausgeschöpft – ein Fingerzeig an die </w:t>
      </w:r>
      <w:r w:rsidR="00BC1195" w:rsidRPr="00BC1195">
        <w:rPr>
          <w:rFonts w:ascii="Plain Thin" w:hAnsi="Plain Thin"/>
          <w:b/>
          <w:i/>
        </w:rPr>
        <w:t>kommende</w:t>
      </w:r>
      <w:r w:rsidR="00125043" w:rsidRPr="00BC1195">
        <w:rPr>
          <w:rFonts w:ascii="Plain Thin" w:hAnsi="Plain Thin"/>
          <w:b/>
          <w:i/>
        </w:rPr>
        <w:t xml:space="preserve"> </w:t>
      </w:r>
      <w:r w:rsidR="00BC1195" w:rsidRPr="00BC1195">
        <w:rPr>
          <w:rFonts w:ascii="Plain Thin" w:hAnsi="Plain Thin"/>
          <w:b/>
          <w:i/>
        </w:rPr>
        <w:t xml:space="preserve">rot-grün-gelbe </w:t>
      </w:r>
      <w:r w:rsidR="00125043" w:rsidRPr="00BC1195">
        <w:rPr>
          <w:rFonts w:ascii="Plain Thin" w:hAnsi="Plain Thin"/>
          <w:b/>
          <w:i/>
        </w:rPr>
        <w:t>Bundesregierung.</w:t>
      </w:r>
    </w:p>
    <w:p w:rsidR="003C41FA" w:rsidRDefault="003C41FA"/>
    <w:p w:rsidR="009621AB" w:rsidRPr="00BC1195" w:rsidRDefault="003C41FA">
      <w:pPr>
        <w:rPr>
          <w:rFonts w:ascii="Plain Thin" w:hAnsi="Plain Thin"/>
        </w:rPr>
      </w:pPr>
      <w:r w:rsidRPr="00BC1195">
        <w:rPr>
          <w:rFonts w:ascii="Plain Thin" w:hAnsi="Plain Thin"/>
        </w:rPr>
        <w:t>Während weite Teile der Wirtschaft weltweit, aber auch in Deutschland, verheeren</w:t>
      </w:r>
      <w:r w:rsidR="00BC1195" w:rsidRPr="00BC1195">
        <w:rPr>
          <w:rFonts w:ascii="Plain Thin" w:hAnsi="Plain Thin"/>
        </w:rPr>
        <w:t>d von den Auswirkungen der Corona-Pandemie</w:t>
      </w:r>
      <w:r w:rsidRPr="00BC1195">
        <w:rPr>
          <w:rFonts w:ascii="Plain Thin" w:hAnsi="Plain Thin"/>
        </w:rPr>
        <w:t xml:space="preserve"> getroffen wurden und insbesondere der stationäre Einzelhandel unter den Folgen monatelanger Schließungen zu leiden hat, </w:t>
      </w:r>
      <w:r w:rsidR="009621AB" w:rsidRPr="00BC1195">
        <w:rPr>
          <w:rFonts w:ascii="Plain Thin" w:hAnsi="Plain Thin"/>
        </w:rPr>
        <w:t>setzte</w:t>
      </w:r>
      <w:r w:rsidRPr="00BC1195">
        <w:rPr>
          <w:rFonts w:ascii="Plain Thin" w:hAnsi="Plain Thin"/>
        </w:rPr>
        <w:t xml:space="preserve"> der Onlinehandel</w:t>
      </w:r>
      <w:r w:rsidR="002B5B26" w:rsidRPr="00BC1195">
        <w:rPr>
          <w:rFonts w:ascii="Plain Thin" w:hAnsi="Plain Thin"/>
        </w:rPr>
        <w:t xml:space="preserve"> seinen Aufstieg</w:t>
      </w:r>
      <w:r w:rsidRPr="00BC1195">
        <w:rPr>
          <w:rFonts w:ascii="Plain Thin" w:hAnsi="Plain Thin"/>
        </w:rPr>
        <w:t xml:space="preserve"> scheinbar unbeeindruckt </w:t>
      </w:r>
      <w:r w:rsidR="009621AB" w:rsidRPr="00BC1195">
        <w:rPr>
          <w:rFonts w:ascii="Plain Thin" w:hAnsi="Plain Thin"/>
        </w:rPr>
        <w:t>fort</w:t>
      </w:r>
      <w:r w:rsidRPr="00BC1195">
        <w:rPr>
          <w:rFonts w:ascii="Plain Thin" w:hAnsi="Plain Thin"/>
        </w:rPr>
        <w:t xml:space="preserve">. Bereits im </w:t>
      </w:r>
      <w:r w:rsidR="009621AB" w:rsidRPr="00BC1195">
        <w:rPr>
          <w:rFonts w:ascii="Plain Thin" w:hAnsi="Plain Thin"/>
        </w:rPr>
        <w:t xml:space="preserve">Krisenjahr 2020 konnte der E-Commerce ein Wachstum von 23 Prozent im Vergleich zum Vorjahr verzeichnen. In diesem Jahr könnte die 100 Milliarden Euro Umsatzgrenze erstmals fallen. </w:t>
      </w:r>
    </w:p>
    <w:p w:rsidR="002B5B26" w:rsidRPr="00BC1195" w:rsidRDefault="009621AB">
      <w:pPr>
        <w:rPr>
          <w:rFonts w:ascii="Plain Thin" w:hAnsi="Plain Thin"/>
        </w:rPr>
      </w:pPr>
      <w:r w:rsidRPr="00BC1195">
        <w:rPr>
          <w:rFonts w:ascii="Plain Thin" w:hAnsi="Plain Thin"/>
        </w:rPr>
        <w:t xml:space="preserve">Höchste Zeit also, den Erfolg des E-Commerce, seine Trends und Auswirkungen auf das gesellschaftliche Zusammenleben unter die Lupe zu nehmen. Aus diesem Grund lud </w:t>
      </w:r>
      <w:proofErr w:type="spellStart"/>
      <w:r w:rsidRPr="00BC1195">
        <w:rPr>
          <w:rFonts w:ascii="Plain Thin" w:hAnsi="Plain Thin"/>
        </w:rPr>
        <w:t>fynax</w:t>
      </w:r>
      <w:proofErr w:type="spellEnd"/>
      <w:r w:rsidR="00BC1195" w:rsidRPr="00BC1195">
        <w:rPr>
          <w:rFonts w:ascii="Plain Thin" w:hAnsi="Plain Thin"/>
        </w:rPr>
        <w:t xml:space="preserve"> </w:t>
      </w:r>
      <w:r w:rsidRPr="00BC1195">
        <w:rPr>
          <w:rFonts w:ascii="Plain Thin" w:hAnsi="Plain Thin"/>
        </w:rPr>
        <w:t xml:space="preserve">ein hochkarätiges Panel aus Politiker*innen, Vertreter*innen der wichtigsten Digitalverbände Deutschlands und Expert*innen zur Diskussionsrunde am 3. November 2021 im </w:t>
      </w:r>
      <w:proofErr w:type="spellStart"/>
      <w:r w:rsidRPr="00BC1195">
        <w:rPr>
          <w:rFonts w:ascii="Plain Thin" w:hAnsi="Plain Thin"/>
        </w:rPr>
        <w:t>Telefónica-Basecamp</w:t>
      </w:r>
      <w:proofErr w:type="spellEnd"/>
      <w:r w:rsidRPr="00BC1195">
        <w:rPr>
          <w:rFonts w:ascii="Plain Thin" w:hAnsi="Plain Thin"/>
        </w:rPr>
        <w:t xml:space="preserve"> in Berlin Mitte. Das Event fand im Rahmen der Veranstaltungsreihe </w:t>
      </w:r>
      <w:proofErr w:type="spellStart"/>
      <w:r w:rsidRPr="00BC1195">
        <w:rPr>
          <w:rFonts w:ascii="Plain Thin" w:hAnsi="Plain Thin"/>
        </w:rPr>
        <w:t>young</w:t>
      </w:r>
      <w:proofErr w:type="spellEnd"/>
      <w:r w:rsidRPr="00BC1195">
        <w:rPr>
          <w:rFonts w:ascii="Plain Thin" w:hAnsi="Plain Thin"/>
        </w:rPr>
        <w:t xml:space="preserve"> + </w:t>
      </w:r>
      <w:proofErr w:type="spellStart"/>
      <w:r w:rsidRPr="00BC1195">
        <w:rPr>
          <w:rFonts w:ascii="Plain Thin" w:hAnsi="Plain Thin"/>
        </w:rPr>
        <w:t>restless</w:t>
      </w:r>
      <w:proofErr w:type="spellEnd"/>
      <w:r w:rsidRPr="00BC1195">
        <w:rPr>
          <w:rFonts w:ascii="Plain Thin" w:hAnsi="Plain Thin"/>
        </w:rPr>
        <w:t xml:space="preserve"> statt, dem Netzwerktreffen für Young Professionals von der meko factory. </w:t>
      </w:r>
    </w:p>
    <w:p w:rsidR="00A7730C" w:rsidRPr="00BC1195" w:rsidRDefault="00A7730C" w:rsidP="00A7730C">
      <w:pPr>
        <w:rPr>
          <w:rFonts w:ascii="Plain Thin" w:hAnsi="Plain Thin"/>
        </w:rPr>
      </w:pPr>
      <w:r w:rsidRPr="00BC1195">
        <w:rPr>
          <w:rFonts w:ascii="Plain Thin" w:hAnsi="Plain Thin"/>
        </w:rPr>
        <w:t xml:space="preserve">Als Gäste der hybriden Veranstaltung konnten u.a. Alexander Rabe, Geschäftsführer des </w:t>
      </w:r>
      <w:proofErr w:type="spellStart"/>
      <w:r w:rsidRPr="00BC1195">
        <w:rPr>
          <w:rFonts w:ascii="Plain Thin" w:hAnsi="Plain Thin"/>
        </w:rPr>
        <w:t>eco</w:t>
      </w:r>
      <w:proofErr w:type="spellEnd"/>
      <w:r w:rsidRPr="00BC1195">
        <w:rPr>
          <w:rFonts w:ascii="Plain Thin" w:hAnsi="Plain Thin"/>
        </w:rPr>
        <w:t xml:space="preserve"> Verbandes der Internetwirtschaft, Dr. Anna Wolf, vom ifo Institut, Cindy Mattern, Leiterin des Hauptstadtbüros des Bundesverbandes Onlinehandel., Miriam Wohlfarth, Präsidiumsmitglied beim Digitalverband </w:t>
      </w:r>
      <w:proofErr w:type="spellStart"/>
      <w:r w:rsidRPr="00BC1195">
        <w:rPr>
          <w:rFonts w:ascii="Plain Thin" w:hAnsi="Plain Thin"/>
        </w:rPr>
        <w:t>bitkom</w:t>
      </w:r>
      <w:proofErr w:type="spellEnd"/>
      <w:r w:rsidRPr="00BC1195">
        <w:rPr>
          <w:rFonts w:ascii="Plain Thin" w:hAnsi="Plain Thin"/>
        </w:rPr>
        <w:t xml:space="preserve">, sowie Oliver Kling, Marketing-Chef der Digitalagentur </w:t>
      </w:r>
      <w:proofErr w:type="spellStart"/>
      <w:r w:rsidRPr="00BC1195">
        <w:rPr>
          <w:rFonts w:ascii="Plain Thin" w:hAnsi="Plain Thin"/>
        </w:rPr>
        <w:t>dotSource</w:t>
      </w:r>
      <w:proofErr w:type="spellEnd"/>
      <w:r w:rsidRPr="00BC1195">
        <w:rPr>
          <w:rFonts w:ascii="Plain Thin" w:hAnsi="Plain Thin"/>
        </w:rPr>
        <w:t>, gewonnen werden. Ergänzt wurde die Runde von prominenten Entscheider*innen aus der Politik. Neben dem digitalpolitischen Sprecher der FDP-</w:t>
      </w:r>
      <w:r w:rsidRPr="00BC1195">
        <w:rPr>
          <w:rFonts w:ascii="Plain Thin" w:hAnsi="Plain Thin"/>
        </w:rPr>
        <w:lastRenderedPageBreak/>
        <w:t xml:space="preserve">Bundestagsfraktion, Mario Brandenburg, und der Volt-Politikerin Rebekka Müller sorgte insbesondere der Auftritt vom aktuellen Beauftragten des Wirtschaftsministeriums für Digitale Wirtschaft und Start-ups, Thomas Jarzombek (CDU), für Aufsehen. </w:t>
      </w:r>
    </w:p>
    <w:p w:rsidR="009621AB" w:rsidRPr="00BC1195" w:rsidRDefault="009621AB">
      <w:pPr>
        <w:rPr>
          <w:rFonts w:ascii="Plain Thin" w:hAnsi="Plain Thin"/>
        </w:rPr>
      </w:pPr>
      <w:r w:rsidRPr="00BC1195">
        <w:rPr>
          <w:rFonts w:ascii="Plain Thin" w:hAnsi="Plain Thin"/>
        </w:rPr>
        <w:t xml:space="preserve">Die Teilnehmenden </w:t>
      </w:r>
      <w:r w:rsidR="00A7730C" w:rsidRPr="00BC1195">
        <w:rPr>
          <w:rFonts w:ascii="Plain Thin" w:hAnsi="Plain Thin"/>
        </w:rPr>
        <w:t xml:space="preserve">der von Moderatorin Ilka Groenewold geführten Debatte </w:t>
      </w:r>
      <w:r w:rsidRPr="00BC1195">
        <w:rPr>
          <w:rFonts w:ascii="Plain Thin" w:hAnsi="Plain Thin"/>
        </w:rPr>
        <w:t>unt</w:t>
      </w:r>
      <w:r w:rsidR="00A7730C" w:rsidRPr="00BC1195">
        <w:rPr>
          <w:rFonts w:ascii="Plain Thin" w:hAnsi="Plain Thin"/>
        </w:rPr>
        <w:t>erstrichen</w:t>
      </w:r>
      <w:r w:rsidR="002B5B26" w:rsidRPr="00BC1195">
        <w:rPr>
          <w:rFonts w:ascii="Plain Thin" w:hAnsi="Plain Thin"/>
        </w:rPr>
        <w:t xml:space="preserve"> nicht nur die Chancen des E-Commerce für Konsument*innen, Deutschland und Europa, sondern wiesen auch deutlich auf bislang ungenutzte Potentiale der Digitalisierung hin. Ein Fingerzeig an </w:t>
      </w:r>
      <w:proofErr w:type="gramStart"/>
      <w:r w:rsidR="002B5B26" w:rsidRPr="00BC1195">
        <w:rPr>
          <w:rFonts w:ascii="Plain Thin" w:hAnsi="Plain Thin"/>
        </w:rPr>
        <w:t>die nur wenige Meter</w:t>
      </w:r>
      <w:proofErr w:type="gramEnd"/>
      <w:r w:rsidR="002B5B26" w:rsidRPr="00BC1195">
        <w:rPr>
          <w:rFonts w:ascii="Plain Thin" w:hAnsi="Plain Thin"/>
        </w:rPr>
        <w:t xml:space="preserve"> entfernt stattfindenden Koalitionsverhandlungen zwischen SPD, FDP und Grünen und deutlich vernehmbarer Auftrag, den derzeit oft bemühten Slogan „Fortschrittskoalition“ mit Taten zu füllen.</w:t>
      </w:r>
      <w:r w:rsidR="00A7730C" w:rsidRPr="00BC1195">
        <w:rPr>
          <w:rFonts w:ascii="Plain Thin" w:hAnsi="Plain Thin"/>
        </w:rPr>
        <w:t xml:space="preserve"> </w:t>
      </w:r>
    </w:p>
    <w:p w:rsidR="00BC1195" w:rsidRPr="00BC1195" w:rsidRDefault="002B5B26">
      <w:pPr>
        <w:rPr>
          <w:rFonts w:ascii="Plain Thin" w:hAnsi="Plain Thin"/>
        </w:rPr>
      </w:pPr>
      <w:r w:rsidRPr="00BC1195">
        <w:rPr>
          <w:rFonts w:ascii="Plain Thin" w:hAnsi="Plain Thin"/>
        </w:rPr>
        <w:t>Dass dem E-Commerce die Zukunft gehört, darin waren sich alle Teilnehmenden einig. „Wir werden nie wieder</w:t>
      </w:r>
      <w:r w:rsidR="002F5E9E" w:rsidRPr="00BC1195">
        <w:rPr>
          <w:rFonts w:ascii="Plain Thin" w:hAnsi="Plain Thin"/>
        </w:rPr>
        <w:t xml:space="preserve"> erfolgreiche</w:t>
      </w:r>
      <w:r w:rsidRPr="00BC1195">
        <w:rPr>
          <w:rFonts w:ascii="Plain Thin" w:hAnsi="Plain Thin"/>
        </w:rPr>
        <w:t xml:space="preserve"> Handelsaktivitäten ohne </w:t>
      </w:r>
      <w:r w:rsidRPr="00BC1195">
        <w:rPr>
          <w:rFonts w:ascii="Plain Thin" w:hAnsi="Plain Thin"/>
          <w:i/>
        </w:rPr>
        <w:t>E</w:t>
      </w:r>
      <w:r w:rsidRPr="00BC1195">
        <w:rPr>
          <w:rFonts w:ascii="Plain Thin" w:hAnsi="Plain Thin"/>
        </w:rPr>
        <w:t xml:space="preserve">, also ohne Internet sehen. </w:t>
      </w:r>
      <w:r w:rsidR="002F5E9E" w:rsidRPr="00BC1195">
        <w:rPr>
          <w:rFonts w:ascii="Plain Thin" w:hAnsi="Plain Thin"/>
        </w:rPr>
        <w:t>Und das ist eine sehr gute Nachricht“, so Alexander Rabe</w:t>
      </w:r>
      <w:r w:rsidR="00090F0B" w:rsidRPr="00BC1195">
        <w:rPr>
          <w:rFonts w:ascii="Plain Thin" w:hAnsi="Plain Thin"/>
        </w:rPr>
        <w:t>.</w:t>
      </w:r>
      <w:r w:rsidR="002F5E9E" w:rsidRPr="00BC1195">
        <w:rPr>
          <w:rFonts w:ascii="Plain Thin" w:hAnsi="Plain Thin"/>
        </w:rPr>
        <w:t xml:space="preserve"> „Gerade in der Corona-Pandemie hat das Internet das wirtschaftliche und gesellschaftliche Leben am Laufen gehalten“. </w:t>
      </w:r>
      <w:r w:rsidR="00726CEC" w:rsidRPr="00BC1195">
        <w:rPr>
          <w:rFonts w:ascii="Plain Thin" w:hAnsi="Plain Thin"/>
        </w:rPr>
        <w:t>Dies sehe man auch daran, dass in Deutschland 2020 über ein Drittel mehr Einzelhändler auf E-Commerce setzten als im Vorjahr, wie Rabe betonte.</w:t>
      </w:r>
      <w:r w:rsidR="005B52CB" w:rsidRPr="00BC1195">
        <w:rPr>
          <w:rFonts w:ascii="Plain Thin" w:hAnsi="Plain Thin"/>
        </w:rPr>
        <w:t xml:space="preserve"> Darüber hinaus spiele der E-Commerce eine wichtige Rolle beim Kampf gegen den Klimawandel.</w:t>
      </w:r>
      <w:r w:rsidR="00BC1195" w:rsidRPr="00BC1195">
        <w:rPr>
          <w:rFonts w:ascii="Plain Thin" w:hAnsi="Plain Thin"/>
        </w:rPr>
        <w:t xml:space="preserve"> </w:t>
      </w:r>
      <w:r w:rsidR="00726CEC" w:rsidRPr="00BC1195">
        <w:rPr>
          <w:rFonts w:ascii="Plain Thin" w:hAnsi="Plain Thin"/>
        </w:rPr>
        <w:t xml:space="preserve">Dr. Anna Wolf wies zudem darauf hin, dass der Onlinehandel mittlerweile generationenübergreifend als zusätzliche Versorgungsstruktur etabliert sei, was man anhand der Altersstruktur der Käufer*innen im vergangenen Jahr </w:t>
      </w:r>
      <w:r w:rsidR="005B52CB" w:rsidRPr="00BC1195">
        <w:rPr>
          <w:rFonts w:ascii="Plain Thin" w:hAnsi="Plain Thin"/>
        </w:rPr>
        <w:t>erkennen</w:t>
      </w:r>
      <w:r w:rsidR="00726CEC" w:rsidRPr="00BC1195">
        <w:rPr>
          <w:rFonts w:ascii="Plain Thin" w:hAnsi="Plain Thin"/>
        </w:rPr>
        <w:t xml:space="preserve"> könne.</w:t>
      </w:r>
    </w:p>
    <w:p w:rsidR="00726CEC" w:rsidRPr="00BC1195" w:rsidRDefault="005B52CB">
      <w:pPr>
        <w:rPr>
          <w:rFonts w:ascii="Plain Thin" w:hAnsi="Plain Thin"/>
        </w:rPr>
      </w:pPr>
      <w:r w:rsidRPr="00BC1195">
        <w:rPr>
          <w:rFonts w:ascii="Plain Thin" w:hAnsi="Plain Thin"/>
        </w:rPr>
        <w:t>A</w:t>
      </w:r>
      <w:r w:rsidR="00726CEC" w:rsidRPr="00BC1195">
        <w:rPr>
          <w:rFonts w:ascii="Plain Thin" w:hAnsi="Plain Thin"/>
        </w:rPr>
        <w:t>llerdings stellten die Teilnehmenden nach wie vor große Defizite bei der digitalen Durchdring</w:t>
      </w:r>
      <w:r w:rsidRPr="00BC1195">
        <w:rPr>
          <w:rFonts w:ascii="Plain Thin" w:hAnsi="Plain Thin"/>
        </w:rPr>
        <w:t xml:space="preserve">ung des ländlichen Raumes fest. So kritisierte Miriam Wohlfarth, selbst Gründerin, den Fokus der Start-up-Szene auf schnelles Umsatzwachstum im urbanen Raum und plädierte für eine Hinwendung zu ländlichen Bedürfnissen, für deren Bedienung auch staatliche Fördermaßnahmen in Betracht zu ziehen seien. </w:t>
      </w:r>
      <w:proofErr w:type="spellStart"/>
      <w:r w:rsidRPr="00BC1195">
        <w:rPr>
          <w:rFonts w:ascii="Plain Thin" w:hAnsi="Plain Thin"/>
        </w:rPr>
        <w:t>fynax</w:t>
      </w:r>
      <w:proofErr w:type="spellEnd"/>
      <w:r w:rsidRPr="00BC1195">
        <w:rPr>
          <w:rFonts w:ascii="Plain Thin" w:hAnsi="Plain Thin"/>
        </w:rPr>
        <w:t xml:space="preserve">-Leiter Saravanan Sundaram zufolge könne hier der asiatische Markt als Vorbild gelten, in dem es seit Jahren E-Commerce-Unternehmen gebe, die sich ausschließlich und mit Erfolg auf </w:t>
      </w:r>
      <w:r w:rsidR="00A7730C" w:rsidRPr="00BC1195">
        <w:rPr>
          <w:rFonts w:ascii="Plain Thin" w:hAnsi="Plain Thin"/>
        </w:rPr>
        <w:t>ländliche Regionen spezialisierten.</w:t>
      </w:r>
    </w:p>
    <w:p w:rsidR="00A7730C" w:rsidRPr="00BC1195" w:rsidRDefault="00A7730C">
      <w:pPr>
        <w:rPr>
          <w:rFonts w:ascii="Plain Thin" w:hAnsi="Plain Thin"/>
        </w:rPr>
      </w:pPr>
    </w:p>
    <w:p w:rsidR="002B5B26" w:rsidRDefault="00BC1195">
      <w:pPr>
        <w:rPr>
          <w:rFonts w:ascii="Plain Thin" w:hAnsi="Plain Thin"/>
        </w:rPr>
      </w:pPr>
      <w:r w:rsidRPr="00BC1195">
        <w:rPr>
          <w:rFonts w:ascii="Plain Thin" w:hAnsi="Plain Thin"/>
        </w:rPr>
        <w:t xml:space="preserve">Zur Aufzeichnung der Veranstaltung in voller Länge: </w:t>
      </w:r>
    </w:p>
    <w:p w:rsidR="00BF0BD9" w:rsidRPr="00BC1195" w:rsidRDefault="00F27897" w:rsidP="00BF0BD9">
      <w:pPr>
        <w:rPr>
          <w:rFonts w:ascii="Plain Thin" w:hAnsi="Plain Thin"/>
        </w:rPr>
      </w:pPr>
      <w:hyperlink r:id="rId5" w:history="1">
        <w:r w:rsidR="00BF0BD9" w:rsidRPr="00BF0BD9">
          <w:rPr>
            <w:rStyle w:val="Hyperlink"/>
            <w:rFonts w:ascii="Plain Thin" w:hAnsi="Plain Thin"/>
          </w:rPr>
          <w:t>https://www.youtube.com/watch?v=BNV_4I9RYyc</w:t>
        </w:r>
      </w:hyperlink>
    </w:p>
    <w:p w:rsidR="00BC1195" w:rsidRDefault="00BC1195"/>
    <w:p w:rsidR="00BC1195" w:rsidRPr="00BC1195" w:rsidRDefault="00BC1195" w:rsidP="00BC1195">
      <w:pPr>
        <w:rPr>
          <w:rFonts w:ascii="Plain" w:hAnsi="Plain"/>
        </w:rPr>
      </w:pPr>
      <w:r w:rsidRPr="00BC1195">
        <w:rPr>
          <w:rFonts w:ascii="Plain" w:hAnsi="Plain"/>
        </w:rPr>
        <w:t xml:space="preserve">Über </w:t>
      </w:r>
      <w:proofErr w:type="spellStart"/>
      <w:r w:rsidRPr="00BC1195">
        <w:rPr>
          <w:rFonts w:ascii="Plain" w:hAnsi="Plain"/>
        </w:rPr>
        <w:t>fynax</w:t>
      </w:r>
      <w:proofErr w:type="spellEnd"/>
      <w:r w:rsidRPr="00BC1195">
        <w:rPr>
          <w:rFonts w:ascii="Plain" w:hAnsi="Plain"/>
        </w:rPr>
        <w:t>:</w:t>
      </w:r>
    </w:p>
    <w:p w:rsidR="00BC1195" w:rsidRPr="00BC1195" w:rsidRDefault="00BC1195" w:rsidP="00BC1195">
      <w:pPr>
        <w:rPr>
          <w:rFonts w:ascii="Plain Thin" w:hAnsi="Plain Thin"/>
          <w:sz w:val="16"/>
          <w:szCs w:val="16"/>
        </w:rPr>
      </w:pPr>
      <w:proofErr w:type="spellStart"/>
      <w:r w:rsidRPr="00BC1195">
        <w:rPr>
          <w:rFonts w:ascii="Plain Thin" w:hAnsi="Plain Thin"/>
          <w:sz w:val="16"/>
          <w:szCs w:val="16"/>
        </w:rPr>
        <w:t>fynax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ist die digitale Marke der ETL-Gruppe für die Steuerberatung und Finanzbuchhaltung im E-Commerce. </w:t>
      </w:r>
      <w:proofErr w:type="spellStart"/>
      <w:r w:rsidRPr="00BC1195">
        <w:rPr>
          <w:rFonts w:ascii="Plain Thin" w:hAnsi="Plain Thin"/>
          <w:sz w:val="16"/>
          <w:szCs w:val="16"/>
        </w:rPr>
        <w:t>fynax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richtet sich an Onlinehändler, die im nationalen und internationalen Warenverkehr tätig sind. Für diese Unternehmer entwickelt </w:t>
      </w:r>
      <w:proofErr w:type="spellStart"/>
      <w:r w:rsidRPr="00BC1195">
        <w:rPr>
          <w:rFonts w:ascii="Plain Thin" w:hAnsi="Plain Thin"/>
          <w:sz w:val="16"/>
          <w:szCs w:val="16"/>
        </w:rPr>
        <w:t>fynax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eine </w:t>
      </w:r>
      <w:proofErr w:type="spellStart"/>
      <w:r w:rsidRPr="00BC1195">
        <w:rPr>
          <w:rFonts w:ascii="Plain Thin" w:hAnsi="Plain Thin"/>
          <w:sz w:val="16"/>
          <w:szCs w:val="16"/>
        </w:rPr>
        <w:t>Tax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Compliance Plattform. </w:t>
      </w:r>
      <w:proofErr w:type="spellStart"/>
      <w:r w:rsidRPr="00BC1195">
        <w:rPr>
          <w:rFonts w:ascii="Plain Thin" w:hAnsi="Plain Thin"/>
          <w:sz w:val="16"/>
          <w:szCs w:val="16"/>
        </w:rPr>
        <w:t>fynax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erfüllt dabei alle steuerlichen Anforderungen wie Buchhaltung, Jahresabschlüsse und Steuererklärungen, damit sich der Onlinehändler auf sein Kerngeschäft konzentrieren kann. Als Teil der ETL-Gruppe greift </w:t>
      </w:r>
      <w:proofErr w:type="spellStart"/>
      <w:r w:rsidRPr="00BC1195">
        <w:rPr>
          <w:rFonts w:ascii="Plain Thin" w:hAnsi="Plain Thin"/>
          <w:sz w:val="16"/>
          <w:szCs w:val="16"/>
        </w:rPr>
        <w:t>fynax</w:t>
      </w:r>
      <w:proofErr w:type="spellEnd"/>
      <w:r w:rsidRPr="00BC1195">
        <w:rPr>
          <w:rFonts w:ascii="Plain Thin" w:hAnsi="Plain Thin"/>
          <w:sz w:val="16"/>
          <w:szCs w:val="16"/>
        </w:rPr>
        <w:t xml:space="preserve"> auf das internationale ETL- Netzwerk mit weltweit 250 ETL-Standorten zurück.</w:t>
      </w:r>
    </w:p>
    <w:p w:rsidR="00BC1195" w:rsidRPr="00BC1195" w:rsidRDefault="00BC1195" w:rsidP="00BC1195">
      <w:pPr>
        <w:spacing w:before="360" w:after="0" w:line="240" w:lineRule="auto"/>
        <w:contextualSpacing/>
        <w:jc w:val="both"/>
        <w:rPr>
          <w:rFonts w:ascii="Plain Thin" w:hAnsi="Plain Thin"/>
          <w:b/>
          <w:sz w:val="16"/>
          <w:szCs w:val="16"/>
        </w:rPr>
      </w:pPr>
      <w:r w:rsidRPr="00BC1195">
        <w:rPr>
          <w:rFonts w:ascii="Plain Thin" w:hAnsi="Plain Thin"/>
          <w:b/>
          <w:sz w:val="16"/>
          <w:szCs w:val="16"/>
        </w:rPr>
        <w:t>Pressekontakt</w:t>
      </w:r>
    </w:p>
    <w:p w:rsidR="00BC1195" w:rsidRPr="00F27897" w:rsidRDefault="00BC1195" w:rsidP="00F27897">
      <w:pPr>
        <w:spacing w:after="0" w:line="240" w:lineRule="auto"/>
        <w:contextualSpacing/>
        <w:jc w:val="both"/>
        <w:rPr>
          <w:rFonts w:ascii="Plain Thin" w:hAnsi="Plain Thin" w:cs="Calibri Light"/>
          <w:sz w:val="16"/>
          <w:szCs w:val="16"/>
        </w:rPr>
      </w:pPr>
      <w:r w:rsidRPr="00BC1195">
        <w:rPr>
          <w:rFonts w:ascii="Plain Thin" w:hAnsi="Plain Thin" w:cs="Calibri Light"/>
          <w:sz w:val="16"/>
          <w:szCs w:val="16"/>
        </w:rPr>
        <w:t>Danyal Alaybeyoglu, Tel.: 030 22 64 02 30, E-Mail: danyal.alaybeyoglu@etl.de, ETL, Mauerstraße 86-88, 10117 Berlin, www.etl.de</w:t>
      </w:r>
    </w:p>
    <w:sectPr w:rsidR="00BC1195" w:rsidRPr="00F27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">
    <w:panose1 w:val="020B05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A"/>
    <w:rsid w:val="00090F0B"/>
    <w:rsid w:val="00125043"/>
    <w:rsid w:val="002B5B26"/>
    <w:rsid w:val="002F5E9E"/>
    <w:rsid w:val="003C41FA"/>
    <w:rsid w:val="005B52CB"/>
    <w:rsid w:val="00642C8A"/>
    <w:rsid w:val="00726CEC"/>
    <w:rsid w:val="009621AB"/>
    <w:rsid w:val="00A7730C"/>
    <w:rsid w:val="00B57AA5"/>
    <w:rsid w:val="00BC1195"/>
    <w:rsid w:val="00BF0BD9"/>
    <w:rsid w:val="00CF7EE9"/>
    <w:rsid w:val="00F27897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D61"/>
  <w15:chartTrackingRefBased/>
  <w15:docId w15:val="{D3FC8B10-3DC2-4451-A492-C5A7CB71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0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V_4I9RYy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Admin</cp:lastModifiedBy>
  <cp:revision>5</cp:revision>
  <cp:lastPrinted>2021-11-05T08:35:00Z</cp:lastPrinted>
  <dcterms:created xsi:type="dcterms:W3CDTF">2021-11-04T09:31:00Z</dcterms:created>
  <dcterms:modified xsi:type="dcterms:W3CDTF">2021-11-08T07:57:00Z</dcterms:modified>
</cp:coreProperties>
</file>