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254DC" w14:textId="77777777" w:rsidR="00EB3839" w:rsidRPr="00C43F13" w:rsidRDefault="00C43F13" w:rsidP="00C43F13">
      <w:pPr>
        <w:pStyle w:val="KeinLeerraum"/>
        <w:rPr>
          <w:rFonts w:ascii="Klavika Light" w:hAnsi="Klavika Light"/>
          <w:sz w:val="40"/>
          <w:szCs w:val="40"/>
        </w:rPr>
      </w:pPr>
      <w:r>
        <w:rPr>
          <w:rFonts w:ascii="Klavika Light" w:hAnsi="Klavika Light"/>
          <w:sz w:val="40"/>
          <w:szCs w:val="40"/>
        </w:rPr>
        <w:t>Gemeinsam für Vielfalt</w:t>
      </w:r>
    </w:p>
    <w:p w14:paraId="4C2E5011" w14:textId="51108F9A" w:rsidR="00EB3839" w:rsidRPr="0017425A" w:rsidRDefault="00EB3839" w:rsidP="00C43F13">
      <w:pPr>
        <w:rPr>
          <w:rFonts w:ascii="Klavika Light" w:hAnsi="Klavika Light"/>
          <w:b/>
          <w:i w:val="0"/>
          <w:iCs/>
          <w:sz w:val="28"/>
          <w:szCs w:val="28"/>
        </w:rPr>
      </w:pPr>
      <w:r w:rsidRPr="0017425A">
        <w:rPr>
          <w:rFonts w:ascii="Klavika Light" w:hAnsi="Klavika Light"/>
          <w:b/>
          <w:i w:val="0"/>
          <w:iCs/>
          <w:sz w:val="28"/>
          <w:szCs w:val="28"/>
        </w:rPr>
        <w:t xml:space="preserve">Das Deutsche Fußballmuseum und DSW21 </w:t>
      </w:r>
      <w:r w:rsidR="00C43F13" w:rsidRPr="0017425A">
        <w:rPr>
          <w:rFonts w:ascii="Klavika Light" w:hAnsi="Klavika Light"/>
          <w:b/>
          <w:i w:val="0"/>
          <w:iCs/>
          <w:sz w:val="28"/>
          <w:szCs w:val="28"/>
        </w:rPr>
        <w:t xml:space="preserve">weiten ihre Partnerschaft </w:t>
      </w:r>
      <w:r w:rsidR="0017425A" w:rsidRPr="0017425A">
        <w:rPr>
          <w:rFonts w:ascii="Klavika Light" w:hAnsi="Klavika Light"/>
          <w:b/>
          <w:i w:val="0"/>
          <w:iCs/>
          <w:sz w:val="28"/>
          <w:szCs w:val="28"/>
        </w:rPr>
        <w:t xml:space="preserve">inhaltlich und </w:t>
      </w:r>
      <w:r w:rsidR="00C43F13" w:rsidRPr="0017425A">
        <w:rPr>
          <w:rFonts w:ascii="Klavika Light" w:hAnsi="Klavika Light"/>
          <w:b/>
          <w:i w:val="0"/>
          <w:iCs/>
          <w:sz w:val="28"/>
          <w:szCs w:val="28"/>
        </w:rPr>
        <w:t xml:space="preserve">bis </w:t>
      </w:r>
      <w:r w:rsidR="00A30E02">
        <w:rPr>
          <w:rFonts w:ascii="Klavika Light" w:hAnsi="Klavika Light"/>
          <w:b/>
          <w:i w:val="0"/>
          <w:iCs/>
          <w:sz w:val="28"/>
          <w:szCs w:val="28"/>
        </w:rPr>
        <w:t xml:space="preserve">Ende </w:t>
      </w:r>
      <w:r w:rsidR="00C43F13" w:rsidRPr="0017425A">
        <w:rPr>
          <w:rFonts w:ascii="Klavika Light" w:hAnsi="Klavika Light"/>
          <w:b/>
          <w:i w:val="0"/>
          <w:iCs/>
          <w:sz w:val="28"/>
          <w:szCs w:val="28"/>
        </w:rPr>
        <w:t>2024 aus</w:t>
      </w:r>
    </w:p>
    <w:p w14:paraId="27C28C58" w14:textId="77777777" w:rsidR="00EB3839" w:rsidRPr="00C43F13" w:rsidRDefault="00EB3839" w:rsidP="00C43F13">
      <w:pPr>
        <w:rPr>
          <w:rFonts w:ascii="Klavika Light" w:hAnsi="Klavika Light"/>
          <w:i w:val="0"/>
          <w:szCs w:val="24"/>
        </w:rPr>
      </w:pPr>
    </w:p>
    <w:p w14:paraId="6D8EE295" w14:textId="3E848FCB" w:rsidR="006856C9" w:rsidRDefault="00C43F13" w:rsidP="00C43F13">
      <w:pPr>
        <w:spacing w:after="120" w:line="338" w:lineRule="atLeast"/>
        <w:jc w:val="both"/>
        <w:rPr>
          <w:rFonts w:ascii="Klavika Light" w:hAnsi="Klavika Light"/>
          <w:i w:val="0"/>
          <w:szCs w:val="24"/>
        </w:rPr>
      </w:pPr>
      <w:r>
        <w:rPr>
          <w:rFonts w:ascii="Klavika Light" w:hAnsi="Klavika Light"/>
          <w:i w:val="0"/>
          <w:szCs w:val="24"/>
        </w:rPr>
        <w:t xml:space="preserve">Gemeinsam für Vielfalt! Das Deutsche Fußballmuseum und </w:t>
      </w:r>
      <w:r w:rsidR="00A30E02">
        <w:rPr>
          <w:rFonts w:ascii="Klavika Light" w:hAnsi="Klavika Light"/>
          <w:i w:val="0"/>
          <w:szCs w:val="24"/>
        </w:rPr>
        <w:t xml:space="preserve">die Dortmunder Stadtwerke AG – </w:t>
      </w:r>
      <w:r>
        <w:rPr>
          <w:rFonts w:ascii="Klavika Light" w:hAnsi="Klavika Light"/>
          <w:i w:val="0"/>
          <w:szCs w:val="24"/>
        </w:rPr>
        <w:t xml:space="preserve">DSW21 weiten ihre Partnerschaft </w:t>
      </w:r>
      <w:r w:rsidR="006856C9">
        <w:rPr>
          <w:rFonts w:ascii="Klavika Light" w:hAnsi="Klavika Light"/>
          <w:i w:val="0"/>
          <w:szCs w:val="24"/>
        </w:rPr>
        <w:t xml:space="preserve">inhaltlich und </w:t>
      </w:r>
      <w:r>
        <w:rPr>
          <w:rFonts w:ascii="Klavika Light" w:hAnsi="Klavika Light"/>
          <w:i w:val="0"/>
          <w:szCs w:val="24"/>
        </w:rPr>
        <w:t xml:space="preserve">bis </w:t>
      </w:r>
      <w:r w:rsidR="00BF4D26">
        <w:rPr>
          <w:rFonts w:ascii="Klavika Light" w:hAnsi="Klavika Light"/>
          <w:i w:val="0"/>
          <w:szCs w:val="24"/>
        </w:rPr>
        <w:t xml:space="preserve">Ende </w:t>
      </w:r>
      <w:r>
        <w:rPr>
          <w:rFonts w:ascii="Klavika Light" w:hAnsi="Klavika Light"/>
          <w:i w:val="0"/>
          <w:szCs w:val="24"/>
        </w:rPr>
        <w:t xml:space="preserve">2024 aus. </w:t>
      </w:r>
      <w:r w:rsidR="00A30E02" w:rsidRPr="00A348C9">
        <w:rPr>
          <w:rFonts w:ascii="Klavika Light" w:hAnsi="Klavika Light"/>
          <w:i w:val="0"/>
          <w:szCs w:val="24"/>
        </w:rPr>
        <w:t>Mit dem Kooperationsvertrag</w:t>
      </w:r>
      <w:r w:rsidR="00193A43" w:rsidRPr="00A348C9">
        <w:rPr>
          <w:rFonts w:ascii="Klavika Light" w:hAnsi="Klavika Light"/>
          <w:i w:val="0"/>
          <w:szCs w:val="24"/>
        </w:rPr>
        <w:t xml:space="preserve"> bekennen sich beide Unternehmen da</w:t>
      </w:r>
      <w:r w:rsidR="00CE0E85" w:rsidRPr="00A348C9">
        <w:rPr>
          <w:rFonts w:ascii="Klavika Light" w:hAnsi="Klavika Light"/>
          <w:i w:val="0"/>
          <w:szCs w:val="24"/>
        </w:rPr>
        <w:t>zu</w:t>
      </w:r>
      <w:r w:rsidR="00193A43" w:rsidRPr="00A348C9">
        <w:rPr>
          <w:rFonts w:ascii="Klavika Light" w:hAnsi="Klavika Light"/>
          <w:i w:val="0"/>
          <w:szCs w:val="24"/>
        </w:rPr>
        <w:t xml:space="preserve">, </w:t>
      </w:r>
      <w:r w:rsidR="00CE0E85" w:rsidRPr="00A348C9">
        <w:rPr>
          <w:rFonts w:ascii="Klavika Light" w:hAnsi="Klavika Light"/>
          <w:i w:val="0"/>
          <w:szCs w:val="24"/>
        </w:rPr>
        <w:t xml:space="preserve">in ihrem </w:t>
      </w:r>
      <w:r w:rsidR="00193A43" w:rsidRPr="00A348C9">
        <w:rPr>
          <w:rFonts w:ascii="Klavika Light" w:hAnsi="Klavika Light"/>
          <w:i w:val="0"/>
          <w:szCs w:val="24"/>
        </w:rPr>
        <w:t xml:space="preserve">Engagement </w:t>
      </w:r>
      <w:r w:rsidR="00193A43" w:rsidRPr="00A348C9">
        <w:rPr>
          <w:rFonts w:ascii="Klavika Light" w:hAnsi="Klavika Light"/>
          <w:iCs/>
          <w:szCs w:val="24"/>
        </w:rPr>
        <w:t>gegen</w:t>
      </w:r>
      <w:r w:rsidR="00193A43" w:rsidRPr="00A348C9">
        <w:rPr>
          <w:rFonts w:ascii="Klavika Light" w:hAnsi="Klavika Light"/>
          <w:i w:val="0"/>
          <w:szCs w:val="24"/>
        </w:rPr>
        <w:t xml:space="preserve"> Rassismus, Antisemitismus und jedwede Form der Diskriminierung </w:t>
      </w:r>
      <w:r w:rsidR="00CE0E85" w:rsidRPr="00A348C9">
        <w:rPr>
          <w:rFonts w:ascii="Klavika Light" w:hAnsi="Klavika Light"/>
          <w:i w:val="0"/>
          <w:szCs w:val="24"/>
        </w:rPr>
        <w:t xml:space="preserve">sowie </w:t>
      </w:r>
      <w:r w:rsidR="00CE0E85" w:rsidRPr="00A348C9">
        <w:rPr>
          <w:rFonts w:ascii="Klavika Light" w:hAnsi="Klavika Light"/>
          <w:szCs w:val="24"/>
        </w:rPr>
        <w:t>für</w:t>
      </w:r>
      <w:r w:rsidR="00CE0E85" w:rsidRPr="00A348C9">
        <w:rPr>
          <w:rFonts w:ascii="Klavika Light" w:hAnsi="Klavika Light"/>
          <w:i w:val="0"/>
          <w:szCs w:val="24"/>
        </w:rPr>
        <w:t xml:space="preserve"> wichtige gesellschaftliche Werte wie Freiheit und Demokratie, Vielfalt, Toleranz und Weltoffenheit künftig eng zusammenzuarbeiten.</w:t>
      </w:r>
      <w:r w:rsidR="00CE0E85">
        <w:rPr>
          <w:rFonts w:ascii="Klavika Light" w:hAnsi="Klavika Light"/>
          <w:i w:val="0"/>
          <w:szCs w:val="24"/>
        </w:rPr>
        <w:t xml:space="preserve"> </w:t>
      </w:r>
      <w:r w:rsidR="00750A59">
        <w:rPr>
          <w:rFonts w:ascii="Klavika Light" w:hAnsi="Klavika Light"/>
          <w:i w:val="0"/>
          <w:szCs w:val="24"/>
        </w:rPr>
        <w:t xml:space="preserve">Im Sinne einer Teilhabe möglichst vieler </w:t>
      </w:r>
      <w:r w:rsidR="00661996">
        <w:rPr>
          <w:rFonts w:ascii="Klavika Light" w:hAnsi="Klavika Light"/>
          <w:i w:val="0"/>
          <w:szCs w:val="24"/>
        </w:rPr>
        <w:t xml:space="preserve">Menschen </w:t>
      </w:r>
      <w:r w:rsidR="0043348E">
        <w:rPr>
          <w:rFonts w:ascii="Klavika Light" w:hAnsi="Klavika Light"/>
          <w:i w:val="0"/>
          <w:szCs w:val="24"/>
        </w:rPr>
        <w:t xml:space="preserve">wird es dazu u.a. </w:t>
      </w:r>
      <w:r w:rsidR="00750A59">
        <w:rPr>
          <w:rFonts w:ascii="Klavika Light" w:hAnsi="Klavika Light"/>
          <w:i w:val="0"/>
          <w:szCs w:val="24"/>
        </w:rPr>
        <w:t>jährlich zwei öffentliche und kostenlose Themenabende in der Arena des Fußballmuseums geben.</w:t>
      </w:r>
    </w:p>
    <w:p w14:paraId="1D976D6F" w14:textId="77777777" w:rsidR="001E73F2" w:rsidRDefault="006856C9" w:rsidP="00C43F13">
      <w:pPr>
        <w:spacing w:after="120" w:line="338" w:lineRule="atLeast"/>
        <w:jc w:val="both"/>
        <w:rPr>
          <w:rFonts w:ascii="Klavika Light" w:hAnsi="Klavika Light"/>
          <w:i w:val="0"/>
          <w:szCs w:val="24"/>
        </w:rPr>
      </w:pPr>
      <w:r>
        <w:rPr>
          <w:rFonts w:ascii="Klavika Light" w:hAnsi="Klavika Light"/>
          <w:i w:val="0"/>
          <w:szCs w:val="24"/>
        </w:rPr>
        <w:t>Manuel Neukirchner, Direktor Deutsches Fußballmuseum: „</w:t>
      </w:r>
      <w:r w:rsidR="00750A59">
        <w:rPr>
          <w:rFonts w:ascii="Klavika Light" w:hAnsi="Klavika Light"/>
          <w:i w:val="0"/>
          <w:szCs w:val="24"/>
        </w:rPr>
        <w:t>Das Deutsche Fußballmuseum ist ein</w:t>
      </w:r>
      <w:r w:rsidR="0043348E">
        <w:rPr>
          <w:rFonts w:ascii="Klavika Light" w:hAnsi="Klavika Light"/>
          <w:i w:val="0"/>
          <w:szCs w:val="24"/>
        </w:rPr>
        <w:t xml:space="preserve"> Ort der Begegnung</w:t>
      </w:r>
      <w:r w:rsidR="007225FD">
        <w:rPr>
          <w:rFonts w:ascii="Klavika Light" w:hAnsi="Klavika Light"/>
          <w:i w:val="0"/>
          <w:szCs w:val="24"/>
        </w:rPr>
        <w:t xml:space="preserve">. Wir möchten </w:t>
      </w:r>
      <w:r w:rsidR="0043348E">
        <w:rPr>
          <w:rFonts w:ascii="Klavika Light" w:hAnsi="Klavika Light"/>
          <w:i w:val="0"/>
          <w:szCs w:val="24"/>
        </w:rPr>
        <w:t>Vielfalt Raum geben. Die Auseinandersetzung mit so</w:t>
      </w:r>
      <w:r w:rsidR="0075214C">
        <w:rPr>
          <w:rFonts w:ascii="Klavika Light" w:hAnsi="Klavika Light"/>
          <w:i w:val="0"/>
          <w:szCs w:val="24"/>
        </w:rPr>
        <w:t>lch</w:t>
      </w:r>
      <w:r w:rsidR="0043348E">
        <w:rPr>
          <w:rFonts w:ascii="Klavika Light" w:hAnsi="Klavika Light"/>
          <w:i w:val="0"/>
          <w:szCs w:val="24"/>
        </w:rPr>
        <w:t xml:space="preserve"> </w:t>
      </w:r>
      <w:r w:rsidR="0075214C">
        <w:rPr>
          <w:rFonts w:ascii="Klavika Light" w:hAnsi="Klavika Light"/>
          <w:i w:val="0"/>
          <w:szCs w:val="24"/>
        </w:rPr>
        <w:t>großen</w:t>
      </w:r>
      <w:r w:rsidR="0043348E">
        <w:rPr>
          <w:rFonts w:ascii="Klavika Light" w:hAnsi="Klavika Light"/>
          <w:i w:val="0"/>
          <w:szCs w:val="24"/>
        </w:rPr>
        <w:t xml:space="preserve"> Themen </w:t>
      </w:r>
      <w:r w:rsidR="000D645A">
        <w:rPr>
          <w:rFonts w:ascii="Klavika Light" w:hAnsi="Klavika Light"/>
          <w:i w:val="0"/>
          <w:szCs w:val="24"/>
        </w:rPr>
        <w:t>unseres gesellschaftlichen Zusammenlebens ist nichts für geschlossene Zirkel und</w:t>
      </w:r>
      <w:r w:rsidR="001E73F2">
        <w:rPr>
          <w:rFonts w:ascii="Klavika Light" w:hAnsi="Klavika Light"/>
          <w:i w:val="0"/>
          <w:szCs w:val="24"/>
        </w:rPr>
        <w:t xml:space="preserve"> nichts für Gedenktage alleine. </w:t>
      </w:r>
      <w:r w:rsidR="000D645A">
        <w:rPr>
          <w:rFonts w:ascii="Klavika Light" w:hAnsi="Klavika Light"/>
          <w:i w:val="0"/>
          <w:szCs w:val="24"/>
        </w:rPr>
        <w:t xml:space="preserve">Deshalb </w:t>
      </w:r>
      <w:r w:rsidR="0043348E">
        <w:rPr>
          <w:rFonts w:ascii="Klavika Light" w:hAnsi="Klavika Light"/>
          <w:i w:val="0"/>
          <w:szCs w:val="24"/>
        </w:rPr>
        <w:t>nutzen wir den populären</w:t>
      </w:r>
      <w:r w:rsidR="001E73F2">
        <w:rPr>
          <w:rFonts w:ascii="Klavika Light" w:hAnsi="Klavika Light"/>
          <w:i w:val="0"/>
          <w:szCs w:val="24"/>
        </w:rPr>
        <w:t xml:space="preserve"> Zugang, den uns der Fußball bietet, und vermitteln </w:t>
      </w:r>
      <w:r w:rsidR="00CE0C81">
        <w:rPr>
          <w:rFonts w:ascii="Klavika Light" w:hAnsi="Klavika Light"/>
          <w:i w:val="0"/>
          <w:szCs w:val="24"/>
        </w:rPr>
        <w:t xml:space="preserve">diese </w:t>
      </w:r>
      <w:r w:rsidR="001E73F2">
        <w:rPr>
          <w:rFonts w:ascii="Klavika Light" w:hAnsi="Klavika Light"/>
          <w:i w:val="0"/>
          <w:szCs w:val="24"/>
        </w:rPr>
        <w:t xml:space="preserve">wichtigen </w:t>
      </w:r>
      <w:r w:rsidR="00CE0C81">
        <w:rPr>
          <w:rFonts w:ascii="Klavika Light" w:hAnsi="Klavika Light"/>
          <w:i w:val="0"/>
          <w:szCs w:val="24"/>
        </w:rPr>
        <w:t>Werte täglich</w:t>
      </w:r>
      <w:r w:rsidR="00A265AC">
        <w:rPr>
          <w:rFonts w:ascii="Klavika Light" w:hAnsi="Klavika Light"/>
          <w:i w:val="0"/>
          <w:szCs w:val="24"/>
        </w:rPr>
        <w:t>;</w:t>
      </w:r>
      <w:r w:rsidR="00CE0C81">
        <w:rPr>
          <w:rFonts w:ascii="Klavika Light" w:hAnsi="Klavika Light"/>
          <w:i w:val="0"/>
          <w:szCs w:val="24"/>
        </w:rPr>
        <w:t xml:space="preserve"> </w:t>
      </w:r>
      <w:r w:rsidR="00ED510F">
        <w:rPr>
          <w:rFonts w:ascii="Klavika Light" w:hAnsi="Klavika Light"/>
          <w:i w:val="0"/>
          <w:szCs w:val="24"/>
        </w:rPr>
        <w:t xml:space="preserve">zum Beispiel </w:t>
      </w:r>
      <w:r w:rsidR="00CE0C81">
        <w:rPr>
          <w:rFonts w:ascii="Klavika Light" w:hAnsi="Klavika Light"/>
          <w:i w:val="0"/>
          <w:szCs w:val="24"/>
        </w:rPr>
        <w:t xml:space="preserve">in </w:t>
      </w:r>
      <w:r w:rsidR="001E73F2">
        <w:rPr>
          <w:rFonts w:ascii="Klavika Light" w:hAnsi="Klavika Light"/>
          <w:i w:val="0"/>
          <w:szCs w:val="24"/>
        </w:rPr>
        <w:t xml:space="preserve">kostenlosen </w:t>
      </w:r>
      <w:r w:rsidR="00ED510F">
        <w:rPr>
          <w:rFonts w:ascii="Klavika Light" w:hAnsi="Klavika Light"/>
          <w:i w:val="0"/>
          <w:szCs w:val="24"/>
        </w:rPr>
        <w:t>Workshops für</w:t>
      </w:r>
      <w:r w:rsidR="00D4493B">
        <w:rPr>
          <w:rFonts w:ascii="Klavika Light" w:hAnsi="Klavika Light"/>
          <w:i w:val="0"/>
          <w:szCs w:val="24"/>
        </w:rPr>
        <w:t xml:space="preserve"> </w:t>
      </w:r>
      <w:r w:rsidR="0043348E">
        <w:rPr>
          <w:rFonts w:ascii="Klavika Light" w:hAnsi="Klavika Light"/>
          <w:i w:val="0"/>
          <w:szCs w:val="24"/>
        </w:rPr>
        <w:t>Schulklassen</w:t>
      </w:r>
      <w:r w:rsidR="001E73F2">
        <w:rPr>
          <w:rFonts w:ascii="Klavika Light" w:hAnsi="Klavika Light"/>
          <w:i w:val="0"/>
          <w:szCs w:val="24"/>
        </w:rPr>
        <w:t xml:space="preserve">. Dass wir nun </w:t>
      </w:r>
      <w:r w:rsidR="00ED510F">
        <w:rPr>
          <w:rFonts w:ascii="Klavika Light" w:hAnsi="Klavika Light"/>
          <w:i w:val="0"/>
          <w:szCs w:val="24"/>
        </w:rPr>
        <w:t xml:space="preserve">zusätzlich </w:t>
      </w:r>
      <w:r w:rsidR="001E73F2">
        <w:rPr>
          <w:rFonts w:ascii="Klavika Light" w:hAnsi="Klavika Light"/>
          <w:i w:val="0"/>
          <w:szCs w:val="24"/>
        </w:rPr>
        <w:t>gemeinsam mit DSW21 zu sicher auch kontrovers geführten Themenabenden einladen können, ist ein weiteres tolles A</w:t>
      </w:r>
      <w:r w:rsidR="00ED510F">
        <w:rPr>
          <w:rFonts w:ascii="Klavika Light" w:hAnsi="Klavika Light"/>
          <w:i w:val="0"/>
          <w:szCs w:val="24"/>
        </w:rPr>
        <w:t>ngebot an alle Inte</w:t>
      </w:r>
      <w:r w:rsidR="00A265AC">
        <w:rPr>
          <w:rFonts w:ascii="Klavika Light" w:hAnsi="Klavika Light"/>
          <w:i w:val="0"/>
          <w:szCs w:val="24"/>
        </w:rPr>
        <w:t xml:space="preserve">ressierten aus Dortmund und </w:t>
      </w:r>
      <w:r w:rsidR="00ED510F">
        <w:rPr>
          <w:rFonts w:ascii="Klavika Light" w:hAnsi="Klavika Light"/>
          <w:i w:val="0"/>
          <w:szCs w:val="24"/>
        </w:rPr>
        <w:t>Umgebung.“</w:t>
      </w:r>
    </w:p>
    <w:p w14:paraId="23A614A3" w14:textId="18E8F447" w:rsidR="00A81CB6" w:rsidRDefault="006856C9" w:rsidP="00C43F13">
      <w:pPr>
        <w:spacing w:after="120" w:line="338" w:lineRule="atLeast"/>
        <w:jc w:val="both"/>
        <w:rPr>
          <w:rFonts w:ascii="Klavika Light" w:hAnsi="Klavika Light"/>
          <w:i w:val="0"/>
          <w:szCs w:val="24"/>
        </w:rPr>
      </w:pPr>
      <w:r>
        <w:rPr>
          <w:rFonts w:ascii="Klavika Light" w:hAnsi="Klavika Light"/>
          <w:i w:val="0"/>
          <w:szCs w:val="24"/>
        </w:rPr>
        <w:t>Harald Kraus, Arbeitsdirektor DSW21: „</w:t>
      </w:r>
      <w:r w:rsidR="00193A43">
        <w:rPr>
          <w:rFonts w:ascii="Klavika Light" w:hAnsi="Klavika Light"/>
          <w:i w:val="0"/>
          <w:szCs w:val="24"/>
        </w:rPr>
        <w:t>Dortmund ist eine Stadt, in der Menschen aus vielen Ländern und unterschiedlichsten Kulturen zusammenleben. Diese Mischung macht den Reiz</w:t>
      </w:r>
      <w:r w:rsidR="00CE0E85">
        <w:rPr>
          <w:rFonts w:ascii="Klavika Light" w:hAnsi="Klavika Light"/>
          <w:i w:val="0"/>
          <w:szCs w:val="24"/>
        </w:rPr>
        <w:t xml:space="preserve"> </w:t>
      </w:r>
      <w:r w:rsidR="00193A43">
        <w:rPr>
          <w:rFonts w:ascii="Klavika Light" w:hAnsi="Klavika Light"/>
          <w:i w:val="0"/>
          <w:szCs w:val="24"/>
        </w:rPr>
        <w:t>aus. Sie ist auch ein wichtiger Grund dafür, dass Dortmund so wandlungsfähig ist</w:t>
      </w:r>
      <w:r w:rsidR="00CE0E85">
        <w:rPr>
          <w:rFonts w:ascii="Klavika Light" w:hAnsi="Klavika Light"/>
          <w:i w:val="0"/>
          <w:szCs w:val="24"/>
        </w:rPr>
        <w:t xml:space="preserve"> und immer wieder die Kraft aufbringt, Herausforderungen zu meistern. Mit den Unternehmen der 21-Gruppe stehen wir mitten in der Stadtgesellschaft. Wir haben die Verpflichtung, vor allem aber auch große Lust darauf, ihre Vie</w:t>
      </w:r>
      <w:r w:rsidR="00A81CB6">
        <w:rPr>
          <w:rFonts w:ascii="Klavika Light" w:hAnsi="Klavika Light"/>
          <w:i w:val="0"/>
          <w:szCs w:val="24"/>
        </w:rPr>
        <w:t xml:space="preserve">lfalt und Offenheit zu fördern. </w:t>
      </w:r>
      <w:r w:rsidR="00A81CB6">
        <w:rPr>
          <w:rFonts w:ascii="Klavika Light" w:hAnsi="Klavika Light"/>
          <w:i w:val="0"/>
          <w:iCs/>
        </w:rPr>
        <w:t xml:space="preserve">Fußball als fester Bestandteil der Dortmunder DNA ist dabei </w:t>
      </w:r>
      <w:r w:rsidR="00A81CB6" w:rsidRPr="00A81CB6">
        <w:rPr>
          <w:rFonts w:ascii="Klavika Light" w:hAnsi="Klavika Light"/>
          <w:i w:val="0"/>
          <w:iCs/>
        </w:rPr>
        <w:t>für uns der natürliche</w:t>
      </w:r>
      <w:r w:rsidR="00A81CB6">
        <w:rPr>
          <w:rFonts w:ascii="Klavika Light" w:hAnsi="Klavika Light"/>
          <w:i w:val="0"/>
          <w:iCs/>
        </w:rPr>
        <w:t xml:space="preserve"> Partner.“</w:t>
      </w:r>
    </w:p>
    <w:p w14:paraId="2D4FD7CC" w14:textId="343E1C6E" w:rsidR="0038706A" w:rsidRPr="0034060A" w:rsidRDefault="00C43F13" w:rsidP="000D645A">
      <w:pPr>
        <w:spacing w:after="120" w:line="338" w:lineRule="atLeast"/>
        <w:jc w:val="both"/>
        <w:rPr>
          <w:rFonts w:ascii="Klavika Light" w:hAnsi="Klavika Light"/>
          <w:i w:val="0"/>
          <w:szCs w:val="24"/>
        </w:rPr>
      </w:pPr>
      <w:r>
        <w:rPr>
          <w:rFonts w:ascii="Klavika Light" w:hAnsi="Klavika Light"/>
          <w:i w:val="0"/>
          <w:szCs w:val="24"/>
        </w:rPr>
        <w:t>Vorteile</w:t>
      </w:r>
      <w:r w:rsidR="00CE0C81">
        <w:rPr>
          <w:rFonts w:ascii="Klavika Light" w:hAnsi="Klavika Light"/>
          <w:i w:val="0"/>
          <w:szCs w:val="24"/>
        </w:rPr>
        <w:t xml:space="preserve"> bringt</w:t>
      </w:r>
      <w:r w:rsidR="00661996">
        <w:rPr>
          <w:rFonts w:ascii="Klavika Light" w:hAnsi="Klavika Light"/>
          <w:i w:val="0"/>
          <w:szCs w:val="24"/>
        </w:rPr>
        <w:t xml:space="preserve"> die Partnersc</w:t>
      </w:r>
      <w:r w:rsidR="00940B0F">
        <w:rPr>
          <w:rFonts w:ascii="Klavika Light" w:hAnsi="Klavika Light"/>
          <w:i w:val="0"/>
          <w:szCs w:val="24"/>
        </w:rPr>
        <w:t>haft auch für die Belegschaft</w:t>
      </w:r>
      <w:r w:rsidR="00661996">
        <w:rPr>
          <w:rFonts w:ascii="Klavika Light" w:hAnsi="Klavika Light"/>
          <w:i w:val="0"/>
          <w:szCs w:val="24"/>
        </w:rPr>
        <w:t xml:space="preserve"> und die Kundschaft </w:t>
      </w:r>
      <w:r w:rsidR="00193A43">
        <w:rPr>
          <w:rFonts w:ascii="Klavika Light" w:hAnsi="Klavika Light"/>
          <w:i w:val="0"/>
          <w:szCs w:val="24"/>
        </w:rPr>
        <w:t>von</w:t>
      </w:r>
      <w:r w:rsidR="00940B0F">
        <w:rPr>
          <w:rFonts w:ascii="Klavika Light" w:hAnsi="Klavika Light"/>
          <w:i w:val="0"/>
          <w:szCs w:val="24"/>
        </w:rPr>
        <w:t xml:space="preserve"> DSW21. Für die Mitarbeitenden </w:t>
      </w:r>
      <w:r w:rsidR="00CE0C81">
        <w:rPr>
          <w:rFonts w:ascii="Klavika Light" w:hAnsi="Klavika Light"/>
          <w:i w:val="0"/>
          <w:szCs w:val="24"/>
        </w:rPr>
        <w:t>stehen</w:t>
      </w:r>
      <w:r w:rsidR="00D4493B">
        <w:rPr>
          <w:rFonts w:ascii="Klavika Light" w:hAnsi="Klavika Light"/>
          <w:i w:val="0"/>
          <w:szCs w:val="24"/>
        </w:rPr>
        <w:t xml:space="preserve"> ab sofort </w:t>
      </w:r>
      <w:r w:rsidR="00193A43">
        <w:rPr>
          <w:rFonts w:ascii="Klavika Light" w:hAnsi="Klavika Light"/>
          <w:i w:val="0"/>
          <w:szCs w:val="24"/>
        </w:rPr>
        <w:t>Ticket</w:t>
      </w:r>
      <w:r w:rsidR="00A348C9">
        <w:rPr>
          <w:rFonts w:ascii="Klavika Light" w:hAnsi="Klavika Light"/>
          <w:i w:val="0"/>
          <w:szCs w:val="24"/>
        </w:rPr>
        <w:t>k</w:t>
      </w:r>
      <w:r w:rsidR="00D4493B">
        <w:rPr>
          <w:rFonts w:ascii="Klavika Light" w:hAnsi="Klavika Light"/>
          <w:i w:val="0"/>
          <w:szCs w:val="24"/>
        </w:rPr>
        <w:t xml:space="preserve">ontingente für alle Veranstaltungen des museumseigenen Kulturprogramms ANSTOSS zur Verfügung. Alle </w:t>
      </w:r>
      <w:r w:rsidR="00661996">
        <w:rPr>
          <w:rFonts w:ascii="Klavika Light" w:eastAsia="MS Mincho" w:hAnsi="Klavika Light" w:cs="Times New Roman"/>
          <w:i w:val="0"/>
          <w:szCs w:val="24"/>
          <w:lang w:eastAsia="ja-JP"/>
        </w:rPr>
        <w:t>DSW21-Kund</w:t>
      </w:r>
      <w:r w:rsidR="000910FD">
        <w:rPr>
          <w:rFonts w:ascii="Klavika Light" w:eastAsia="MS Mincho" w:hAnsi="Klavika Light" w:cs="Times New Roman"/>
          <w:i w:val="0"/>
          <w:szCs w:val="24"/>
          <w:lang w:eastAsia="ja-JP"/>
        </w:rPr>
        <w:t>en</w:t>
      </w:r>
      <w:r w:rsidR="00D4493B" w:rsidRPr="00D4493B">
        <w:rPr>
          <w:rFonts w:ascii="Klavika Light" w:eastAsia="MS Mincho" w:hAnsi="Klavika Light" w:cs="Times New Roman"/>
          <w:i w:val="0"/>
          <w:szCs w:val="24"/>
          <w:lang w:eastAsia="ja-JP"/>
        </w:rPr>
        <w:t xml:space="preserve">, die über ein ÖPNV-Abonnement verfügen (u.a. Ticket 2000, Ticket 1000, 7-Tage-Ticket, </w:t>
      </w:r>
      <w:proofErr w:type="spellStart"/>
      <w:r w:rsidR="00D4493B" w:rsidRPr="00D4493B">
        <w:rPr>
          <w:rFonts w:ascii="Klavika Light" w:eastAsia="MS Mincho" w:hAnsi="Klavika Light" w:cs="Times New Roman"/>
          <w:i w:val="0"/>
          <w:szCs w:val="24"/>
          <w:lang w:eastAsia="ja-JP"/>
        </w:rPr>
        <w:t>FirmenTicket</w:t>
      </w:r>
      <w:proofErr w:type="spellEnd"/>
      <w:r w:rsidR="00D4493B" w:rsidRPr="00D4493B">
        <w:rPr>
          <w:rFonts w:ascii="Klavika Light" w:eastAsia="MS Mincho" w:hAnsi="Klavika Light" w:cs="Times New Roman"/>
          <w:i w:val="0"/>
          <w:szCs w:val="24"/>
          <w:lang w:eastAsia="ja-JP"/>
        </w:rPr>
        <w:t xml:space="preserve">, </w:t>
      </w:r>
      <w:proofErr w:type="spellStart"/>
      <w:r w:rsidR="00D4493B" w:rsidRPr="00D4493B">
        <w:rPr>
          <w:rFonts w:ascii="Klavika Light" w:eastAsia="MS Mincho" w:hAnsi="Klavika Light" w:cs="Times New Roman"/>
          <w:i w:val="0"/>
          <w:szCs w:val="24"/>
          <w:lang w:eastAsia="ja-JP"/>
        </w:rPr>
        <w:t>BärenTic</w:t>
      </w:r>
      <w:r w:rsidR="00D4493B">
        <w:rPr>
          <w:rFonts w:ascii="Klavika Light" w:eastAsia="MS Mincho" w:hAnsi="Klavika Light" w:cs="Times New Roman"/>
          <w:i w:val="0"/>
          <w:szCs w:val="24"/>
          <w:lang w:eastAsia="ja-JP"/>
        </w:rPr>
        <w:t>ket</w:t>
      </w:r>
      <w:proofErr w:type="spellEnd"/>
      <w:r w:rsidR="00D4493B">
        <w:rPr>
          <w:rFonts w:ascii="Klavika Light" w:eastAsia="MS Mincho" w:hAnsi="Klavika Light" w:cs="Times New Roman"/>
          <w:i w:val="0"/>
          <w:szCs w:val="24"/>
          <w:lang w:eastAsia="ja-JP"/>
        </w:rPr>
        <w:t xml:space="preserve">, </w:t>
      </w:r>
      <w:proofErr w:type="spellStart"/>
      <w:r w:rsidR="00D4493B">
        <w:rPr>
          <w:rFonts w:ascii="Klavika Light" w:eastAsia="MS Mincho" w:hAnsi="Klavika Light" w:cs="Times New Roman"/>
          <w:i w:val="0"/>
          <w:szCs w:val="24"/>
          <w:lang w:eastAsia="ja-JP"/>
        </w:rPr>
        <w:t>YoungTicket</w:t>
      </w:r>
      <w:proofErr w:type="spellEnd"/>
      <w:r w:rsidR="00D4493B">
        <w:rPr>
          <w:rFonts w:ascii="Klavika Light" w:eastAsia="MS Mincho" w:hAnsi="Klavika Light" w:cs="Times New Roman"/>
          <w:i w:val="0"/>
          <w:szCs w:val="24"/>
          <w:lang w:eastAsia="ja-JP"/>
        </w:rPr>
        <w:t xml:space="preserve">, </w:t>
      </w:r>
      <w:proofErr w:type="spellStart"/>
      <w:r w:rsidR="00D4493B">
        <w:rPr>
          <w:rFonts w:ascii="Klavika Light" w:eastAsia="MS Mincho" w:hAnsi="Klavika Light" w:cs="Times New Roman"/>
          <w:i w:val="0"/>
          <w:szCs w:val="24"/>
          <w:lang w:eastAsia="ja-JP"/>
        </w:rPr>
        <w:t>SchokoTicket</w:t>
      </w:r>
      <w:proofErr w:type="spellEnd"/>
      <w:r w:rsidR="00D4493B">
        <w:rPr>
          <w:rFonts w:ascii="Klavika Light" w:eastAsia="MS Mincho" w:hAnsi="Klavika Light" w:cs="Times New Roman"/>
          <w:i w:val="0"/>
          <w:szCs w:val="24"/>
          <w:lang w:eastAsia="ja-JP"/>
        </w:rPr>
        <w:t>)</w:t>
      </w:r>
      <w:r w:rsidR="00A265AC">
        <w:rPr>
          <w:rFonts w:ascii="Klavika Light" w:eastAsia="MS Mincho" w:hAnsi="Klavika Light" w:cs="Times New Roman"/>
          <w:i w:val="0"/>
          <w:szCs w:val="24"/>
          <w:lang w:eastAsia="ja-JP"/>
        </w:rPr>
        <w:t>,</w:t>
      </w:r>
      <w:r w:rsidR="00D4493B">
        <w:rPr>
          <w:rFonts w:ascii="Klavika Light" w:eastAsia="MS Mincho" w:hAnsi="Klavika Light" w:cs="Times New Roman"/>
          <w:i w:val="0"/>
          <w:szCs w:val="24"/>
          <w:lang w:eastAsia="ja-JP"/>
        </w:rPr>
        <w:t xml:space="preserve"> erhalten für den Besuch der Dauerausstellung </w:t>
      </w:r>
      <w:r w:rsidR="00ED510F">
        <w:rPr>
          <w:rFonts w:ascii="Klavika Light" w:eastAsia="MS Mincho" w:hAnsi="Klavika Light" w:cs="Times New Roman"/>
          <w:i w:val="0"/>
          <w:szCs w:val="24"/>
          <w:lang w:eastAsia="ja-JP"/>
        </w:rPr>
        <w:t>im Fußballmuseum</w:t>
      </w:r>
      <w:r w:rsidR="0038706A">
        <w:rPr>
          <w:rFonts w:ascii="Klavika Light" w:eastAsia="MS Mincho" w:hAnsi="Klavika Light" w:cs="Times New Roman"/>
          <w:i w:val="0"/>
          <w:szCs w:val="24"/>
          <w:lang w:eastAsia="ja-JP"/>
        </w:rPr>
        <w:t xml:space="preserve"> </w:t>
      </w:r>
      <w:r w:rsidR="00D4493B" w:rsidRPr="00D4493B">
        <w:rPr>
          <w:rFonts w:ascii="Klavika Light" w:eastAsia="MS Mincho" w:hAnsi="Klavika Light" w:cs="Times New Roman"/>
          <w:i w:val="0"/>
          <w:szCs w:val="24"/>
          <w:lang w:eastAsia="ja-JP"/>
        </w:rPr>
        <w:t>ein</w:t>
      </w:r>
      <w:r w:rsidR="0038706A">
        <w:rPr>
          <w:rFonts w:ascii="Klavika Light" w:eastAsia="MS Mincho" w:hAnsi="Klavika Light" w:cs="Times New Roman"/>
          <w:i w:val="0"/>
          <w:szCs w:val="24"/>
          <w:lang w:eastAsia="ja-JP"/>
        </w:rPr>
        <w:t>en Vorzugspreis in Höhe von 10 Euro</w:t>
      </w:r>
      <w:r w:rsidR="00D4493B">
        <w:rPr>
          <w:rFonts w:ascii="Klavika Light" w:eastAsia="MS Mincho" w:hAnsi="Klavika Light" w:cs="Times New Roman"/>
          <w:i w:val="0"/>
          <w:szCs w:val="24"/>
          <w:lang w:eastAsia="ja-JP"/>
        </w:rPr>
        <w:t xml:space="preserve">. </w:t>
      </w:r>
      <w:r w:rsidR="00193A43">
        <w:rPr>
          <w:rFonts w:ascii="Klavika Light" w:eastAsia="MS Mincho" w:hAnsi="Klavika Light" w:cs="Times New Roman"/>
          <w:i w:val="0"/>
          <w:szCs w:val="24"/>
          <w:lang w:eastAsia="ja-JP"/>
        </w:rPr>
        <w:t xml:space="preserve">Dazu wird das Verkehrsunternehmen noch gesondert informieren. </w:t>
      </w:r>
    </w:p>
    <w:p w14:paraId="6B1672B7" w14:textId="70D86E04" w:rsidR="0038706A" w:rsidRDefault="000D645A" w:rsidP="0038706A">
      <w:pPr>
        <w:spacing w:after="120" w:line="338" w:lineRule="atLeast"/>
        <w:jc w:val="both"/>
        <w:rPr>
          <w:rFonts w:ascii="Klavika Light" w:eastAsia="MS Mincho" w:hAnsi="Klavika Light" w:cs="Times New Roman"/>
          <w:i w:val="0"/>
          <w:szCs w:val="24"/>
          <w:lang w:eastAsia="ja-JP"/>
        </w:rPr>
      </w:pPr>
      <w:r>
        <w:rPr>
          <w:rFonts w:ascii="Klavika Light" w:hAnsi="Klavika Light"/>
          <w:i w:val="0"/>
          <w:szCs w:val="24"/>
        </w:rPr>
        <w:t xml:space="preserve">Bereits Ende vergangenen Jahres hatten </w:t>
      </w:r>
      <w:r w:rsidR="0038706A">
        <w:rPr>
          <w:rFonts w:ascii="Klavika Light" w:hAnsi="Klavika Light"/>
          <w:i w:val="0"/>
          <w:szCs w:val="24"/>
        </w:rPr>
        <w:t xml:space="preserve">das Deutsche </w:t>
      </w:r>
      <w:r>
        <w:rPr>
          <w:rFonts w:ascii="Klavika Light" w:hAnsi="Klavika Light"/>
          <w:i w:val="0"/>
          <w:szCs w:val="24"/>
        </w:rPr>
        <w:t xml:space="preserve">Fußballmuseum und DSW21 zwei </w:t>
      </w:r>
      <w:r w:rsidR="0038706A">
        <w:rPr>
          <w:rFonts w:ascii="Klavika Light" w:hAnsi="Klavika Light"/>
          <w:i w:val="0"/>
          <w:szCs w:val="24"/>
        </w:rPr>
        <w:t xml:space="preserve">gemeinsam </w:t>
      </w:r>
      <w:r w:rsidR="009825FF">
        <w:rPr>
          <w:rFonts w:ascii="Klavika Light" w:hAnsi="Klavika Light"/>
          <w:i w:val="0"/>
          <w:szCs w:val="24"/>
        </w:rPr>
        <w:t>gestaltete</w:t>
      </w:r>
      <w:r>
        <w:rPr>
          <w:rFonts w:ascii="Klavika Light" w:hAnsi="Klavika Light"/>
          <w:i w:val="0"/>
          <w:szCs w:val="24"/>
        </w:rPr>
        <w:t xml:space="preserve"> Motivbahnen</w:t>
      </w:r>
      <w:r w:rsidR="00193A43">
        <w:rPr>
          <w:rFonts w:ascii="Klavika Light" w:hAnsi="Klavika Light"/>
          <w:i w:val="0"/>
          <w:szCs w:val="24"/>
        </w:rPr>
        <w:t>, die an die WM-Triumphe von 1954 und 2014 erinnern,</w:t>
      </w:r>
      <w:r>
        <w:rPr>
          <w:rFonts w:ascii="Klavika Light" w:hAnsi="Klavika Light"/>
          <w:i w:val="0"/>
          <w:szCs w:val="24"/>
        </w:rPr>
        <w:t xml:space="preserve"> als erste Boten der Vorfreude auf die Heim-EM 2024 auf die Strecke und durch den Spielort Dortmund geschickt.</w:t>
      </w:r>
      <w:bookmarkStart w:id="0" w:name="_GoBack"/>
      <w:bookmarkEnd w:id="0"/>
    </w:p>
    <w:p w14:paraId="573BCCDE" w14:textId="77777777" w:rsidR="0038706A" w:rsidRDefault="0038706A" w:rsidP="0038706A">
      <w:pPr>
        <w:spacing w:after="120" w:line="338" w:lineRule="atLeast"/>
        <w:jc w:val="both"/>
        <w:rPr>
          <w:rFonts w:ascii="Klavika Light" w:eastAsia="MS Mincho" w:hAnsi="Klavika Light" w:cs="Times New Roman"/>
          <w:i w:val="0"/>
          <w:szCs w:val="24"/>
          <w:lang w:eastAsia="ja-JP"/>
        </w:rPr>
      </w:pPr>
    </w:p>
    <w:p w14:paraId="2C2F3A30" w14:textId="77777777" w:rsidR="0038706A" w:rsidRDefault="00EB3839" w:rsidP="0038706A">
      <w:pPr>
        <w:spacing w:after="120" w:line="338" w:lineRule="atLeast"/>
        <w:jc w:val="both"/>
        <w:rPr>
          <w:rFonts w:ascii="Klavika Light" w:eastAsia="MS Mincho" w:hAnsi="Klavika Light" w:cs="Times New Roman"/>
          <w:i w:val="0"/>
          <w:szCs w:val="24"/>
          <w:lang w:eastAsia="ja-JP"/>
        </w:rPr>
      </w:pPr>
      <w:r w:rsidRPr="00C43F13">
        <w:rPr>
          <w:rFonts w:ascii="Klavika Light" w:hAnsi="Klavika Light" w:cs="AkkuratPro-Bold"/>
          <w:b/>
          <w:bCs/>
          <w:i w:val="0"/>
          <w:color w:val="1A1A18"/>
          <w:szCs w:val="24"/>
          <w:lang w:eastAsia="de-DE"/>
        </w:rPr>
        <w:lastRenderedPageBreak/>
        <w:t>Rückfragen richten Sie bitte an:</w:t>
      </w:r>
    </w:p>
    <w:p w14:paraId="2AD81F9A" w14:textId="77777777" w:rsidR="0038706A" w:rsidRDefault="0038706A" w:rsidP="0038706A">
      <w:pPr>
        <w:pStyle w:val="Flietext"/>
        <w:rPr>
          <w:rFonts w:ascii="Klavika Light" w:hAnsi="Klavika Light" w:cs="AkkuratPro-Regular"/>
          <w:color w:val="1A1A18"/>
          <w:sz w:val="24"/>
          <w:szCs w:val="24"/>
          <w:lang w:eastAsia="de-DE"/>
        </w:rPr>
      </w:pPr>
      <w:r w:rsidRPr="00C43F13">
        <w:rPr>
          <w:rFonts w:ascii="Klavika Light" w:hAnsi="Klavika Light" w:cs="AkkuratPro-Regular"/>
          <w:b/>
          <w:bCs/>
          <w:color w:val="1A1A18"/>
          <w:sz w:val="24"/>
          <w:szCs w:val="24"/>
          <w:lang w:eastAsia="de-DE"/>
        </w:rPr>
        <w:t>Nils Hotze</w:t>
      </w:r>
      <w:r w:rsidRPr="00C43F13">
        <w:rPr>
          <w:rFonts w:ascii="Klavika Light" w:hAnsi="Klavika Light" w:cs="AkkuratPro-Regular"/>
          <w:color w:val="1A1A18"/>
          <w:sz w:val="24"/>
          <w:szCs w:val="24"/>
          <w:lang w:eastAsia="de-DE"/>
        </w:rPr>
        <w:t>, Leiter Kommunikation Deutsches Fußballmuseum</w:t>
      </w:r>
    </w:p>
    <w:p w14:paraId="40411A75" w14:textId="77777777" w:rsidR="0038706A" w:rsidRPr="0038706A" w:rsidRDefault="00A80625" w:rsidP="0038706A">
      <w:pPr>
        <w:pStyle w:val="Flietext"/>
        <w:rPr>
          <w:rFonts w:ascii="Klavika Light" w:hAnsi="Klavika Light" w:cs="AkkuratPro-Regular"/>
          <w:color w:val="1A1A18"/>
          <w:sz w:val="24"/>
          <w:szCs w:val="24"/>
          <w:lang w:eastAsia="de-DE"/>
        </w:rPr>
      </w:pPr>
      <w:hyperlink r:id="rId4" w:history="1">
        <w:r w:rsidR="0038706A" w:rsidRPr="00C43F13">
          <w:rPr>
            <w:rStyle w:val="Hyperlink"/>
            <w:rFonts w:ascii="Klavika Light" w:hAnsi="Klavika Light" w:cs="AkkuratPro-Regular"/>
            <w:sz w:val="24"/>
            <w:szCs w:val="24"/>
            <w:lang w:eastAsia="de-DE"/>
          </w:rPr>
          <w:t>nils.hotze@fussballmuseum.de</w:t>
        </w:r>
      </w:hyperlink>
      <w:r w:rsidR="0038706A" w:rsidRPr="00C43F13">
        <w:rPr>
          <w:rFonts w:ascii="Klavika Light" w:hAnsi="Klavika Light" w:cs="AkkuratPro-Regular"/>
          <w:color w:val="1A1A18"/>
          <w:sz w:val="24"/>
          <w:szCs w:val="24"/>
          <w:lang w:eastAsia="de-DE"/>
        </w:rPr>
        <w:t xml:space="preserve">; Tel.: 0231.47646626, mobil: </w:t>
      </w:r>
      <w:r w:rsidR="0038706A" w:rsidRPr="00C43F13">
        <w:rPr>
          <w:rFonts w:ascii="Klavika Light" w:hAnsi="Klavika Light"/>
          <w:sz w:val="24"/>
          <w:szCs w:val="24"/>
        </w:rPr>
        <w:t>0175.5319593</w:t>
      </w:r>
    </w:p>
    <w:p w14:paraId="1CA0C73C" w14:textId="77777777" w:rsidR="0038706A" w:rsidRPr="00192CFC" w:rsidRDefault="0038706A" w:rsidP="0038706A">
      <w:pPr>
        <w:pStyle w:val="Flietext"/>
        <w:rPr>
          <w:rFonts w:ascii="Klavika Light" w:hAnsi="Klavika Light" w:cs="AkkuratPro-Regular"/>
          <w:color w:val="1A1A18"/>
          <w:sz w:val="24"/>
          <w:szCs w:val="24"/>
          <w:lang w:eastAsia="de-DE"/>
        </w:rPr>
      </w:pPr>
    </w:p>
    <w:p w14:paraId="5F07FC45" w14:textId="77777777" w:rsidR="0038706A" w:rsidRPr="00192CFC" w:rsidRDefault="00EB3839" w:rsidP="0038706A">
      <w:pPr>
        <w:pStyle w:val="Flietext"/>
        <w:rPr>
          <w:rFonts w:ascii="Klavika Light" w:hAnsi="Klavika Light"/>
          <w:i/>
          <w:sz w:val="24"/>
          <w:szCs w:val="24"/>
          <w:lang w:eastAsia="de-DE"/>
        </w:rPr>
      </w:pPr>
      <w:r w:rsidRPr="00192CFC">
        <w:rPr>
          <w:rFonts w:ascii="Klavika Light" w:hAnsi="Klavika Light"/>
          <w:b/>
          <w:bCs/>
          <w:sz w:val="24"/>
          <w:szCs w:val="24"/>
          <w:lang w:eastAsia="de-DE"/>
        </w:rPr>
        <w:t>Frank Fligge</w:t>
      </w:r>
      <w:r w:rsidRPr="00192CFC">
        <w:rPr>
          <w:rFonts w:ascii="Klavika Light" w:hAnsi="Klavika Light"/>
          <w:sz w:val="24"/>
          <w:szCs w:val="24"/>
          <w:lang w:eastAsia="de-DE"/>
        </w:rPr>
        <w:t>, Leitung Unternehmenskommunikation DSW21</w:t>
      </w:r>
    </w:p>
    <w:p w14:paraId="5065DB1A" w14:textId="77777777" w:rsidR="009F44F8" w:rsidRPr="00192CFC" w:rsidRDefault="00A80625" w:rsidP="0038706A">
      <w:pPr>
        <w:pStyle w:val="Flietext"/>
        <w:rPr>
          <w:rFonts w:ascii="Klavika Light" w:hAnsi="Klavika Light"/>
          <w:sz w:val="24"/>
          <w:szCs w:val="24"/>
          <w:lang w:eastAsia="de-DE"/>
        </w:rPr>
      </w:pPr>
      <w:hyperlink r:id="rId5" w:history="1">
        <w:r w:rsidR="00EB3839" w:rsidRPr="00192CFC">
          <w:rPr>
            <w:rStyle w:val="Hyperlink"/>
            <w:rFonts w:ascii="Klavika Light" w:hAnsi="Klavika Light" w:cs="AkkuratPro-Regular"/>
            <w:sz w:val="24"/>
            <w:szCs w:val="24"/>
            <w:lang w:eastAsia="de-DE"/>
          </w:rPr>
          <w:t>f.fligge@dsw21.de</w:t>
        </w:r>
      </w:hyperlink>
      <w:r w:rsidR="00EB3839" w:rsidRPr="00192CFC">
        <w:rPr>
          <w:rFonts w:ascii="Klavika Light" w:hAnsi="Klavika Light"/>
          <w:sz w:val="24"/>
          <w:szCs w:val="24"/>
          <w:lang w:eastAsia="de-DE"/>
        </w:rPr>
        <w:t>; Tel.: 0231.955-21 89, mobil: 0171.544 83 52</w:t>
      </w:r>
    </w:p>
    <w:sectPr w:rsidR="009F44F8" w:rsidRPr="00192C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8A6D8B" w16cex:dateUtc="2022-01-13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19B56E" w16cid:durableId="258A6D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lavika Light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kkurat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kurat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39"/>
    <w:rsid w:val="000910FD"/>
    <w:rsid w:val="000D645A"/>
    <w:rsid w:val="00123E85"/>
    <w:rsid w:val="0017425A"/>
    <w:rsid w:val="00192CFC"/>
    <w:rsid w:val="00193A43"/>
    <w:rsid w:val="001E73F2"/>
    <w:rsid w:val="0034060A"/>
    <w:rsid w:val="0038706A"/>
    <w:rsid w:val="0043348E"/>
    <w:rsid w:val="00661996"/>
    <w:rsid w:val="006856C9"/>
    <w:rsid w:val="007225FD"/>
    <w:rsid w:val="00750A59"/>
    <w:rsid w:val="0075214C"/>
    <w:rsid w:val="00940B0F"/>
    <w:rsid w:val="009825FF"/>
    <w:rsid w:val="009F44F8"/>
    <w:rsid w:val="00A265AC"/>
    <w:rsid w:val="00A30E02"/>
    <w:rsid w:val="00A348C9"/>
    <w:rsid w:val="00A80625"/>
    <w:rsid w:val="00A81CB6"/>
    <w:rsid w:val="00BF4D26"/>
    <w:rsid w:val="00C43F13"/>
    <w:rsid w:val="00CE0C81"/>
    <w:rsid w:val="00CE0E85"/>
    <w:rsid w:val="00D4493B"/>
    <w:rsid w:val="00EB3839"/>
    <w:rsid w:val="00E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D8F8"/>
  <w15:chartTrackingRefBased/>
  <w15:docId w15:val="{DAFF94C1-397B-49C9-9543-A10ED25B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Headline 2"/>
    <w:qFormat/>
    <w:rsid w:val="00EB3839"/>
    <w:pPr>
      <w:spacing w:after="0" w:line="284" w:lineRule="exact"/>
    </w:pPr>
    <w:rPr>
      <w:rFonts w:ascii="Arial" w:eastAsia="Times New Roman" w:hAnsi="Arial" w:cs="Arial"/>
      <w:i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B3839"/>
    <w:rPr>
      <w:color w:val="0000FF"/>
      <w:u w:val="single"/>
    </w:rPr>
  </w:style>
  <w:style w:type="paragraph" w:styleId="KeinLeerraum">
    <w:name w:val="No Spacing"/>
    <w:aliases w:val="Headline 1"/>
    <w:next w:val="Standard"/>
    <w:qFormat/>
    <w:rsid w:val="00EB3839"/>
    <w:pPr>
      <w:suppressAutoHyphens/>
      <w:spacing w:after="0" w:line="276" w:lineRule="auto"/>
    </w:pPr>
    <w:rPr>
      <w:rFonts w:ascii="Arial" w:eastAsia="Calibri" w:hAnsi="Arial" w:cs="Calibri"/>
      <w:b/>
      <w:sz w:val="30"/>
      <w:lang w:eastAsia="ar-SA"/>
    </w:rPr>
  </w:style>
  <w:style w:type="paragraph" w:customStyle="1" w:styleId="Flietext">
    <w:name w:val="Fließtext"/>
    <w:basedOn w:val="Standard"/>
    <w:link w:val="FlietextZchn"/>
    <w:qFormat/>
    <w:rsid w:val="00EB3839"/>
    <w:rPr>
      <w:i w:val="0"/>
      <w:sz w:val="20"/>
    </w:rPr>
  </w:style>
  <w:style w:type="character" w:customStyle="1" w:styleId="FlietextZchn">
    <w:name w:val="Fließtext Zchn"/>
    <w:link w:val="Flietext"/>
    <w:rsid w:val="00EB3839"/>
    <w:rPr>
      <w:rFonts w:ascii="Arial" w:eastAsia="Times New Roman" w:hAnsi="Arial" w:cs="Arial"/>
      <w:sz w:val="20"/>
      <w:szCs w:val="20"/>
      <w:lang w:eastAsia="ar-SA"/>
    </w:rPr>
  </w:style>
  <w:style w:type="character" w:styleId="Hervorhebung">
    <w:name w:val="Emphasis"/>
    <w:uiPriority w:val="20"/>
    <w:qFormat/>
    <w:rsid w:val="00EB3839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0E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0E0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0E02"/>
    <w:rPr>
      <w:rFonts w:ascii="Arial" w:eastAsia="Times New Roman" w:hAnsi="Arial" w:cs="Arial"/>
      <w:i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0E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0E02"/>
    <w:rPr>
      <w:rFonts w:ascii="Arial" w:eastAsia="Times New Roman" w:hAnsi="Arial" w:cs="Arial"/>
      <w:b/>
      <w:bCs/>
      <w:i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E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E85"/>
    <w:rPr>
      <w:rFonts w:ascii="Segoe UI" w:eastAsia="Times New Roman" w:hAnsi="Segoe UI" w:cs="Segoe UI"/>
      <w:i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.fligge@dsw21.de" TargetMode="External"/><Relationship Id="rId4" Type="http://schemas.openxmlformats.org/officeDocument/2006/relationships/hyperlink" Target="mailto:nils.hotze@fussballmuseum.de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Hotze</dc:creator>
  <cp:keywords/>
  <dc:description/>
  <cp:lastModifiedBy>Nils Hotze</cp:lastModifiedBy>
  <cp:revision>8</cp:revision>
  <dcterms:created xsi:type="dcterms:W3CDTF">2022-01-13T12:28:00Z</dcterms:created>
  <dcterms:modified xsi:type="dcterms:W3CDTF">2022-01-18T14:03:00Z</dcterms:modified>
</cp:coreProperties>
</file>