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4C71" w:rsidRPr="00016AC2" w:rsidRDefault="009E4C71" w:rsidP="00843A39">
      <w:pPr>
        <w:rPr>
          <w:rFonts w:cstheme="minorHAnsi"/>
          <w:b/>
          <w:sz w:val="24"/>
          <w:szCs w:val="24"/>
          <w:u w:val="single"/>
        </w:rPr>
      </w:pPr>
    </w:p>
    <w:p w:rsidR="000D471E" w:rsidRDefault="008507DD" w:rsidP="00843A39">
      <w:pPr>
        <w:rPr>
          <w:rFonts w:cstheme="minorHAnsi"/>
          <w:b/>
          <w:color w:val="FF0000"/>
          <w:sz w:val="22"/>
          <w:u w:val="single"/>
        </w:rPr>
      </w:pPr>
      <w:r w:rsidRPr="009901FC">
        <w:rPr>
          <w:rFonts w:cstheme="minorHAnsi"/>
          <w:noProof/>
          <w:color w:val="FF0000"/>
          <w:szCs w:val="19"/>
          <w:lang w:eastAsia="de-DE"/>
        </w:rPr>
        <mc:AlternateContent>
          <mc:Choice Requires="wps">
            <w:drawing>
              <wp:anchor distT="0" distB="0" distL="114300" distR="114300" simplePos="0" relativeHeight="251714560" behindDoc="0" locked="0" layoutInCell="1" allowOverlap="1" wp14:anchorId="1BC71078" wp14:editId="3ECF7986">
                <wp:simplePos x="0" y="0"/>
                <wp:positionH relativeFrom="column">
                  <wp:posOffset>3165898</wp:posOffset>
                </wp:positionH>
                <wp:positionV relativeFrom="paragraph">
                  <wp:posOffset>69638</wp:posOffset>
                </wp:positionV>
                <wp:extent cx="2730500" cy="293370"/>
                <wp:effectExtent l="0" t="0" r="0" b="0"/>
                <wp:wrapNone/>
                <wp:docPr id="16" name="Textfeld 16"/>
                <wp:cNvGraphicFramePr/>
                <a:graphic xmlns:a="http://schemas.openxmlformats.org/drawingml/2006/main">
                  <a:graphicData uri="http://schemas.microsoft.com/office/word/2010/wordprocessingShape">
                    <wps:wsp>
                      <wps:cNvSpPr txBox="1"/>
                      <wps:spPr>
                        <a:xfrm>
                          <a:off x="0" y="0"/>
                          <a:ext cx="2730500" cy="293370"/>
                        </a:xfrm>
                        <a:prstGeom prst="rect">
                          <a:avLst/>
                        </a:prstGeom>
                        <a:ln>
                          <a:noFill/>
                        </a:ln>
                      </wps:spPr>
                      <wps:style>
                        <a:lnRef idx="2">
                          <a:schemeClr val="accent3"/>
                        </a:lnRef>
                        <a:fillRef idx="1">
                          <a:schemeClr val="lt1"/>
                        </a:fillRef>
                        <a:effectRef idx="0">
                          <a:schemeClr val="accent3"/>
                        </a:effectRef>
                        <a:fontRef idx="minor">
                          <a:schemeClr val="dk1"/>
                        </a:fontRef>
                      </wps:style>
                      <wps:txbx>
                        <w:txbxContent>
                          <w:p w:rsidR="001F7990" w:rsidRPr="00166FCC" w:rsidRDefault="0018048C" w:rsidP="001F7990">
                            <w:pPr>
                              <w:jc w:val="right"/>
                              <w:rPr>
                                <w:rFonts w:cstheme="minorHAnsi"/>
                                <w:sz w:val="18"/>
                                <w:szCs w:val="18"/>
                              </w:rPr>
                            </w:pPr>
                            <w:r>
                              <w:rPr>
                                <w:rFonts w:cstheme="minorHAnsi"/>
                                <w:sz w:val="18"/>
                                <w:szCs w:val="18"/>
                              </w:rPr>
                              <w:t xml:space="preserve">Heidelberg, </w:t>
                            </w:r>
                            <w:r w:rsidR="009901FC">
                              <w:rPr>
                                <w:rFonts w:cstheme="minorHAnsi"/>
                                <w:sz w:val="18"/>
                                <w:szCs w:val="18"/>
                              </w:rPr>
                              <w:t>13</w:t>
                            </w:r>
                            <w:r w:rsidR="00655541">
                              <w:rPr>
                                <w:rFonts w:cstheme="minorHAnsi"/>
                                <w:sz w:val="18"/>
                                <w:szCs w:val="18"/>
                              </w:rPr>
                              <w:t xml:space="preserve">. </w:t>
                            </w:r>
                            <w:r w:rsidR="00622530">
                              <w:rPr>
                                <w:rFonts w:cstheme="minorHAnsi"/>
                                <w:sz w:val="18"/>
                                <w:szCs w:val="18"/>
                              </w:rPr>
                              <w:t>Mai</w:t>
                            </w:r>
                            <w:r w:rsidR="000609B2">
                              <w:rPr>
                                <w:rFonts w:cstheme="minorHAnsi"/>
                                <w:sz w:val="18"/>
                                <w:szCs w:val="18"/>
                              </w:rPr>
                              <w:t xml:space="preserv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C71078" id="_x0000_t202" coordsize="21600,21600" o:spt="202" path="m,l,21600r21600,l21600,xe">
                <v:stroke joinstyle="miter"/>
                <v:path gradientshapeok="t" o:connecttype="rect"/>
              </v:shapetype>
              <v:shape id="Textfeld 16" o:spid="_x0000_s1026" type="#_x0000_t202" style="position:absolute;margin-left:249.3pt;margin-top:5.5pt;width:215pt;height:23.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" fillcolor="white [3201]" stroked="f" strokeweight="2pt">
                <v:textbox>
                  <w:txbxContent>
                    <w:p w:rsidR="001F7990" w:rsidRPr="00166FCC" w:rsidRDefault="0018048C" w:rsidP="001F7990">
                      <w:pPr>
                        <w:jc w:val="right"/>
                        <w:rPr>
                          <w:rFonts w:cstheme="minorHAnsi"/>
                          <w:sz w:val="18"/>
                          <w:szCs w:val="18"/>
                        </w:rPr>
                      </w:pPr>
                      <w:r>
                        <w:rPr>
                          <w:rFonts w:cstheme="minorHAnsi"/>
                          <w:sz w:val="18"/>
                          <w:szCs w:val="18"/>
                        </w:rPr>
                        <w:t xml:space="preserve">Heidelberg, </w:t>
                      </w:r>
                      <w:r w:rsidR="009901FC">
                        <w:rPr>
                          <w:rFonts w:cstheme="minorHAnsi"/>
                          <w:sz w:val="18"/>
                          <w:szCs w:val="18"/>
                        </w:rPr>
                        <w:t>13</w:t>
                      </w:r>
                      <w:r w:rsidR="00655541">
                        <w:rPr>
                          <w:rFonts w:cstheme="minorHAnsi"/>
                          <w:sz w:val="18"/>
                          <w:szCs w:val="18"/>
                        </w:rPr>
                        <w:t xml:space="preserve">. </w:t>
                      </w:r>
                      <w:r w:rsidR="00622530">
                        <w:rPr>
                          <w:rFonts w:cstheme="minorHAnsi"/>
                          <w:sz w:val="18"/>
                          <w:szCs w:val="18"/>
                        </w:rPr>
                        <w:t>Mai</w:t>
                      </w:r>
                      <w:r w:rsidR="000609B2">
                        <w:rPr>
                          <w:rFonts w:cstheme="minorHAnsi"/>
                          <w:sz w:val="18"/>
                          <w:szCs w:val="18"/>
                        </w:rPr>
                        <w:t xml:space="preserve"> 2019</w:t>
                      </w:r>
                    </w:p>
                  </w:txbxContent>
                </v:textbox>
              </v:shape>
            </w:pict>
          </mc:Fallback>
        </mc:AlternateContent>
      </w:r>
    </w:p>
    <w:p w:rsidR="00472399" w:rsidRPr="009901FC" w:rsidRDefault="00472399" w:rsidP="00843A39">
      <w:pPr>
        <w:rPr>
          <w:rFonts w:cstheme="minorHAnsi"/>
          <w:b/>
          <w:color w:val="FF0000"/>
          <w:sz w:val="14"/>
          <w:szCs w:val="14"/>
          <w:u w:val="single"/>
        </w:rPr>
      </w:pPr>
      <w:bookmarkStart w:id="0" w:name="_GoBack"/>
      <w:bookmarkEnd w:id="0"/>
    </w:p>
    <w:p w:rsidR="002105B3" w:rsidRPr="00FE0715" w:rsidRDefault="002105B3" w:rsidP="002105B3">
      <w:pPr>
        <w:pStyle w:val="berschrift4"/>
      </w:pPr>
      <w:r w:rsidRPr="00FE0715">
        <w:t>Press</w:t>
      </w:r>
      <w:r w:rsidR="00EB2BD0" w:rsidRPr="00FE0715">
        <w:t>e-Einladung</w:t>
      </w:r>
      <w:r w:rsidRPr="00FE0715">
        <w:t xml:space="preserve"> der Stadt Heidelberg</w:t>
      </w:r>
      <w:r w:rsidRPr="00FE0715">
        <w:br/>
      </w:r>
    </w:p>
    <w:p w:rsidR="00F14E6A" w:rsidRPr="00FE0715" w:rsidRDefault="00F14E6A" w:rsidP="00F14E6A">
      <w:pPr>
        <w:pStyle w:val="berschrift1"/>
        <w:rPr>
          <w:u w:val="none"/>
        </w:rPr>
      </w:pPr>
      <w:r w:rsidRPr="00FE0715">
        <w:rPr>
          <w:u w:val="none"/>
        </w:rPr>
        <w:t xml:space="preserve">#ICCA2019 – International Conference on </w:t>
      </w:r>
      <w:proofErr w:type="spellStart"/>
      <w:r w:rsidRPr="00FE0715">
        <w:rPr>
          <w:u w:val="none"/>
        </w:rPr>
        <w:t>Climate</w:t>
      </w:r>
      <w:proofErr w:type="spellEnd"/>
      <w:r w:rsidRPr="00FE0715">
        <w:rPr>
          <w:u w:val="none"/>
        </w:rPr>
        <w:t xml:space="preserve"> Action am 22. und 23. Mai 2019 in Heidelberg</w:t>
      </w:r>
    </w:p>
    <w:p w:rsidR="00F14E6A" w:rsidRPr="00FE0715" w:rsidRDefault="00F14E6A" w:rsidP="00F14E6A">
      <w:pPr>
        <w:rPr>
          <w:rFonts w:cstheme="minorHAnsi"/>
          <w:szCs w:val="20"/>
        </w:rPr>
      </w:pPr>
    </w:p>
    <w:p w:rsidR="00871E42" w:rsidRPr="00FE0715" w:rsidRDefault="00871E42" w:rsidP="00F14E6A">
      <w:pPr>
        <w:rPr>
          <w:rFonts w:cstheme="minorHAnsi"/>
          <w:szCs w:val="20"/>
        </w:rPr>
      </w:pPr>
    </w:p>
    <w:p w:rsidR="00F14E6A" w:rsidRPr="00FE0715" w:rsidRDefault="00F14E6A" w:rsidP="00F14E6A">
      <w:pPr>
        <w:rPr>
          <w:rFonts w:cstheme="minorHAnsi"/>
          <w:szCs w:val="20"/>
        </w:rPr>
      </w:pPr>
      <w:r w:rsidRPr="00FE0715">
        <w:rPr>
          <w:rFonts w:cstheme="minorHAnsi"/>
          <w:szCs w:val="20"/>
        </w:rPr>
        <w:t>Das Bundesumweltministerium, das Land Baden-Württemberg und die Stadt Heidelberg richten am 22. und 23. Mai 2019 gemeinsam die internationale Klimakonferenz ICCA2019 aus. Mit Blick auf die Ziele des Klimaabkommens von Paris diskutieren rund 700 lokale, regionale und nationale Entscheidungsträger sowie Schlüsselakteure und Experten aus aller Welt strukturelle Hürden für Klimaschutz und Möglichkeiten, diese zu überwinden. Es geht dabei um konkrete Klimaschutzprojekte in verschiedenen Sektoren; Strategien, Politikinstrumente und Finanzierungsmöglichkeiten. Weltweit erstmalig wird auf einer Konferenz dieser Größenordnung eine übergreifende Zusammenarbeit aller staatlichen Ebenen und relevanten Akteure in Gesellschaft und Wirtschaft als Grundlage für wirksame Klimapolitik angestrebt. Diese Kooperation und Koordination von Bundes-, Landes- sowie kommunaler und lokaler Ebene ist insbesondere für die nachhaltige Entwicklung von Städten und urbanen Lebensräumen unverzichtbar: Mehr als die Hälfte der Weltbevölkerung lebt bereits heute in städtischen Gebieten und produziert mehr als 70 Prozent der energiebedingten Treibhausgasemissionen.</w:t>
      </w:r>
      <w:r w:rsidR="00FE0715">
        <w:rPr>
          <w:rFonts w:cstheme="minorHAnsi"/>
          <w:szCs w:val="20"/>
        </w:rPr>
        <w:t xml:space="preserve"> </w:t>
      </w:r>
      <w:r w:rsidR="003F40F4">
        <w:rPr>
          <w:rFonts w:cstheme="minorHAnsi"/>
          <w:szCs w:val="20"/>
        </w:rPr>
        <w:t xml:space="preserve">Die </w:t>
      </w:r>
      <w:r w:rsidR="00FE0715">
        <w:rPr>
          <w:rFonts w:cstheme="minorHAnsi"/>
          <w:szCs w:val="20"/>
        </w:rPr>
        <w:t xml:space="preserve">ICCA2019 </w:t>
      </w:r>
      <w:r w:rsidRPr="00FE0715">
        <w:rPr>
          <w:rFonts w:cstheme="minorHAnsi"/>
          <w:szCs w:val="20"/>
        </w:rPr>
        <w:t>spielt auch eine bedeutende Rolle bei der Vorbereitung des Klimagipfels des UN-Generalsekretärs im September 2019 in New York.</w:t>
      </w:r>
    </w:p>
    <w:p w:rsidR="00F14E6A" w:rsidRPr="00FE0715" w:rsidRDefault="00F14E6A" w:rsidP="00F14E6A">
      <w:pPr>
        <w:rPr>
          <w:rFonts w:cstheme="minorHAnsi"/>
          <w:szCs w:val="20"/>
        </w:rPr>
      </w:pPr>
    </w:p>
    <w:p w:rsidR="00F14E6A" w:rsidRPr="00FE0715" w:rsidRDefault="00F14E6A" w:rsidP="00F14E6A">
      <w:pPr>
        <w:rPr>
          <w:rFonts w:cstheme="minorHAnsi"/>
          <w:szCs w:val="20"/>
        </w:rPr>
      </w:pPr>
      <w:r w:rsidRPr="00FE0715">
        <w:rPr>
          <w:rFonts w:cstheme="minorHAnsi"/>
          <w:szCs w:val="20"/>
        </w:rPr>
        <w:t xml:space="preserve">Neben der Hauptkonferenz im historischen Heidelberger Kongresshaus Stadthalle bietet </w:t>
      </w:r>
      <w:r w:rsidR="00FC0B21">
        <w:rPr>
          <w:rFonts w:cstheme="minorHAnsi"/>
          <w:szCs w:val="20"/>
        </w:rPr>
        <w:t xml:space="preserve">die </w:t>
      </w:r>
      <w:r w:rsidRPr="00FE0715">
        <w:rPr>
          <w:rFonts w:cstheme="minorHAnsi"/>
          <w:szCs w:val="20"/>
        </w:rPr>
        <w:t>ICCA2019 auch eine Vielzahl von dezentralen Veranstaltungen für die Öffentlichkeit und mehr als 200 Fachbesucherinnen und -besucher. Dazu gehören lokale Aktionen aus dem Programm der „</w:t>
      </w:r>
      <w:proofErr w:type="spellStart"/>
      <w:r w:rsidRPr="00FE0715">
        <w:rPr>
          <w:rFonts w:cstheme="minorHAnsi"/>
          <w:szCs w:val="20"/>
        </w:rPr>
        <w:t>Climate</w:t>
      </w:r>
      <w:proofErr w:type="spellEnd"/>
      <w:r w:rsidRPr="00FE0715">
        <w:rPr>
          <w:rFonts w:cstheme="minorHAnsi"/>
          <w:szCs w:val="20"/>
        </w:rPr>
        <w:t xml:space="preserve"> </w:t>
      </w:r>
      <w:proofErr w:type="spellStart"/>
      <w:r w:rsidRPr="00FE0715">
        <w:rPr>
          <w:rFonts w:cstheme="minorHAnsi"/>
          <w:szCs w:val="20"/>
        </w:rPr>
        <w:t>Neighbourhoods</w:t>
      </w:r>
      <w:proofErr w:type="spellEnd"/>
      <w:r w:rsidRPr="00FE0715">
        <w:rPr>
          <w:rFonts w:cstheme="minorHAnsi"/>
          <w:szCs w:val="20"/>
        </w:rPr>
        <w:t>“, die parallel an verschiedenen Orten der Stadt angeboten werden. Die „</w:t>
      </w:r>
      <w:proofErr w:type="spellStart"/>
      <w:r w:rsidRPr="00FE0715">
        <w:rPr>
          <w:rFonts w:cstheme="minorHAnsi"/>
          <w:szCs w:val="20"/>
        </w:rPr>
        <w:t>Climate</w:t>
      </w:r>
      <w:proofErr w:type="spellEnd"/>
      <w:r w:rsidRPr="00FE0715">
        <w:rPr>
          <w:rFonts w:cstheme="minorHAnsi"/>
          <w:szCs w:val="20"/>
        </w:rPr>
        <w:t xml:space="preserve"> </w:t>
      </w:r>
      <w:proofErr w:type="spellStart"/>
      <w:r w:rsidRPr="00FE0715">
        <w:rPr>
          <w:rFonts w:cstheme="minorHAnsi"/>
          <w:szCs w:val="20"/>
        </w:rPr>
        <w:t>Neighbourhoods</w:t>
      </w:r>
      <w:proofErr w:type="spellEnd"/>
      <w:r w:rsidRPr="00FE0715">
        <w:rPr>
          <w:rFonts w:cstheme="minorHAnsi"/>
          <w:szCs w:val="20"/>
        </w:rPr>
        <w:t>“ werden gemeinsam vom Institut für Energie- und Umweltforschung Heidelberg (</w:t>
      </w:r>
      <w:proofErr w:type="spellStart"/>
      <w:r w:rsidRPr="00FE0715">
        <w:rPr>
          <w:rFonts w:cstheme="minorHAnsi"/>
          <w:szCs w:val="20"/>
        </w:rPr>
        <w:t>ifeu</w:t>
      </w:r>
      <w:proofErr w:type="spellEnd"/>
      <w:r w:rsidRPr="00FE0715">
        <w:rPr>
          <w:rFonts w:cstheme="minorHAnsi"/>
          <w:szCs w:val="20"/>
        </w:rPr>
        <w:t>) und dem Klima-Bündnis organisiert.</w:t>
      </w:r>
    </w:p>
    <w:p w:rsidR="00F14E6A" w:rsidRPr="00FE0715" w:rsidRDefault="00F14E6A" w:rsidP="00F14E6A">
      <w:pPr>
        <w:rPr>
          <w:rFonts w:cstheme="minorHAnsi"/>
          <w:szCs w:val="20"/>
        </w:rPr>
      </w:pPr>
    </w:p>
    <w:p w:rsidR="00F14E6A" w:rsidRPr="003F48F5" w:rsidRDefault="00F14E6A" w:rsidP="00F14E6A">
      <w:pPr>
        <w:rPr>
          <w:rFonts w:cstheme="minorHAnsi"/>
          <w:b/>
          <w:szCs w:val="20"/>
        </w:rPr>
      </w:pPr>
      <w:r w:rsidRPr="003F48F5">
        <w:rPr>
          <w:rFonts w:cstheme="minorHAnsi"/>
          <w:b/>
          <w:szCs w:val="20"/>
        </w:rPr>
        <w:t>Die Gastgeber der Konferenz:</w:t>
      </w:r>
    </w:p>
    <w:p w:rsidR="00F14E6A" w:rsidRPr="00FE0715" w:rsidRDefault="00F14E6A" w:rsidP="003F48F5">
      <w:pPr>
        <w:pStyle w:val="Bullet"/>
      </w:pPr>
      <w:r w:rsidRPr="00FE0715">
        <w:t xml:space="preserve">Svenja Schulze, </w:t>
      </w:r>
      <w:proofErr w:type="spellStart"/>
      <w:r w:rsidRPr="00FE0715">
        <w:t>Bundesministerin</w:t>
      </w:r>
      <w:proofErr w:type="spellEnd"/>
      <w:r w:rsidRPr="00FE0715">
        <w:t xml:space="preserve"> </w:t>
      </w:r>
      <w:proofErr w:type="spellStart"/>
      <w:r w:rsidRPr="00FE0715">
        <w:t>für</w:t>
      </w:r>
      <w:proofErr w:type="spellEnd"/>
      <w:r w:rsidRPr="00FE0715">
        <w:t xml:space="preserve"> Umwelt, </w:t>
      </w:r>
      <w:proofErr w:type="spellStart"/>
      <w:r w:rsidRPr="00FE0715">
        <w:t>Naturschutz</w:t>
      </w:r>
      <w:proofErr w:type="spellEnd"/>
      <w:r w:rsidRPr="00FE0715">
        <w:t xml:space="preserve"> und </w:t>
      </w:r>
      <w:proofErr w:type="spellStart"/>
      <w:r w:rsidRPr="00FE0715">
        <w:t>nukleare</w:t>
      </w:r>
      <w:proofErr w:type="spellEnd"/>
      <w:r w:rsidRPr="00FE0715">
        <w:t xml:space="preserve"> </w:t>
      </w:r>
      <w:proofErr w:type="spellStart"/>
      <w:r w:rsidRPr="00FE0715">
        <w:t>Sicherheit</w:t>
      </w:r>
      <w:proofErr w:type="spellEnd"/>
      <w:r w:rsidRPr="00FE0715">
        <w:t xml:space="preserve"> </w:t>
      </w:r>
    </w:p>
    <w:p w:rsidR="00F14E6A" w:rsidRPr="00FE0715" w:rsidRDefault="00F14E6A" w:rsidP="003F48F5">
      <w:pPr>
        <w:pStyle w:val="Bullet"/>
      </w:pPr>
      <w:r w:rsidRPr="00FE0715">
        <w:t xml:space="preserve">Winfried </w:t>
      </w:r>
      <w:proofErr w:type="spellStart"/>
      <w:r w:rsidRPr="00FE0715">
        <w:t>Kretschmann</w:t>
      </w:r>
      <w:proofErr w:type="spellEnd"/>
      <w:r w:rsidRPr="00FE0715">
        <w:t xml:space="preserve">, </w:t>
      </w:r>
      <w:proofErr w:type="spellStart"/>
      <w:r w:rsidRPr="00FE0715">
        <w:t>Ministerpräsident</w:t>
      </w:r>
      <w:proofErr w:type="spellEnd"/>
      <w:r w:rsidRPr="00FE0715">
        <w:t xml:space="preserve"> des </w:t>
      </w:r>
      <w:proofErr w:type="spellStart"/>
      <w:r w:rsidRPr="00FE0715">
        <w:t>Landes</w:t>
      </w:r>
      <w:proofErr w:type="spellEnd"/>
      <w:r w:rsidRPr="00FE0715">
        <w:t xml:space="preserve"> Baden-Württemberg </w:t>
      </w:r>
    </w:p>
    <w:p w:rsidR="00F14E6A" w:rsidRPr="00130A67" w:rsidRDefault="00F14E6A" w:rsidP="003F48F5">
      <w:pPr>
        <w:pStyle w:val="Bullet"/>
      </w:pPr>
      <w:r w:rsidRPr="00130A67">
        <w:t xml:space="preserve">Prof. Dr. </w:t>
      </w:r>
      <w:proofErr w:type="spellStart"/>
      <w:r w:rsidRPr="00130A67">
        <w:t>Eckart</w:t>
      </w:r>
      <w:proofErr w:type="spellEnd"/>
      <w:r w:rsidRPr="00130A67">
        <w:t xml:space="preserve"> </w:t>
      </w:r>
      <w:proofErr w:type="spellStart"/>
      <w:r w:rsidRPr="00130A67">
        <w:t>Würzner</w:t>
      </w:r>
      <w:proofErr w:type="spellEnd"/>
      <w:r w:rsidRPr="00130A67">
        <w:t xml:space="preserve">, </w:t>
      </w:r>
      <w:proofErr w:type="spellStart"/>
      <w:r w:rsidRPr="00130A67">
        <w:t>Oberbürgermeister</w:t>
      </w:r>
      <w:proofErr w:type="spellEnd"/>
      <w:r w:rsidRPr="00130A67">
        <w:t xml:space="preserve"> der Stadt Heidelberg </w:t>
      </w:r>
    </w:p>
    <w:p w:rsidR="00F14E6A" w:rsidRPr="00130A67" w:rsidRDefault="00F14E6A" w:rsidP="00F14E6A">
      <w:pPr>
        <w:rPr>
          <w:rFonts w:cstheme="minorHAnsi"/>
          <w:szCs w:val="20"/>
        </w:rPr>
      </w:pPr>
      <w:r w:rsidRPr="00130A67">
        <w:rPr>
          <w:rFonts w:cstheme="minorHAnsi"/>
          <w:szCs w:val="20"/>
        </w:rPr>
        <w:t xml:space="preserve"> </w:t>
      </w:r>
    </w:p>
    <w:p w:rsidR="00F14E6A" w:rsidRPr="00130A67" w:rsidRDefault="00BD4696" w:rsidP="00F14E6A">
      <w:pPr>
        <w:rPr>
          <w:rFonts w:cstheme="minorHAnsi"/>
          <w:szCs w:val="20"/>
        </w:rPr>
      </w:pPr>
      <w:r>
        <w:rPr>
          <w:rFonts w:cstheme="minorHAnsi"/>
          <w:szCs w:val="20"/>
        </w:rPr>
        <w:t xml:space="preserve">Akkreditierte </w:t>
      </w:r>
      <w:r w:rsidR="00F14E6A" w:rsidRPr="00130A67">
        <w:rPr>
          <w:rFonts w:cstheme="minorHAnsi"/>
          <w:szCs w:val="20"/>
        </w:rPr>
        <w:t xml:space="preserve">Vertreterinnen und Vertreter der Medien können an allen Programmpunkten der ICCA2019 teilnehmen. Das genaue Programm finden Sie hier: </w:t>
      </w:r>
      <w:hyperlink r:id="rId8" w:history="1">
        <w:r w:rsidR="00130A67" w:rsidRPr="00BA2B2C">
          <w:rPr>
            <w:rStyle w:val="Hyperlink"/>
            <w:rFonts w:asciiTheme="minorHAnsi" w:hAnsiTheme="minorHAnsi" w:cstheme="minorHAnsi"/>
            <w:szCs w:val="20"/>
          </w:rPr>
          <w:t>https://www.icca2019.org/de/programm/</w:t>
        </w:r>
      </w:hyperlink>
      <w:r w:rsidR="00130A67">
        <w:rPr>
          <w:rFonts w:cstheme="minorHAnsi"/>
          <w:szCs w:val="20"/>
        </w:rPr>
        <w:t xml:space="preserve"> </w:t>
      </w:r>
    </w:p>
    <w:p w:rsidR="00F14E6A" w:rsidRPr="00F14E6A" w:rsidRDefault="00F14E6A" w:rsidP="00F14E6A">
      <w:pPr>
        <w:rPr>
          <w:rFonts w:cstheme="minorHAnsi"/>
          <w:color w:val="FF0000"/>
          <w:szCs w:val="20"/>
        </w:rPr>
      </w:pPr>
      <w:r w:rsidRPr="00F14E6A">
        <w:rPr>
          <w:rFonts w:cstheme="minorHAnsi"/>
          <w:color w:val="FF0000"/>
          <w:szCs w:val="20"/>
        </w:rPr>
        <w:t xml:space="preserve"> </w:t>
      </w:r>
    </w:p>
    <w:p w:rsidR="00F14E6A" w:rsidRPr="0084272C" w:rsidRDefault="00F14E6A" w:rsidP="00F14E6A">
      <w:pPr>
        <w:rPr>
          <w:rFonts w:cstheme="minorHAnsi"/>
          <w:szCs w:val="20"/>
        </w:rPr>
      </w:pPr>
      <w:r w:rsidRPr="0084272C">
        <w:rPr>
          <w:rFonts w:cstheme="minorHAnsi"/>
          <w:szCs w:val="20"/>
        </w:rPr>
        <w:t xml:space="preserve">Zu folgenden Medienterminen mit den Gastgebern der Konferenz laden wir Sie besonders ein: </w:t>
      </w:r>
    </w:p>
    <w:p w:rsidR="008A2300" w:rsidRPr="0084272C" w:rsidRDefault="008A2300" w:rsidP="00F14E6A">
      <w:pPr>
        <w:rPr>
          <w:rFonts w:cstheme="minorHAnsi"/>
          <w:szCs w:val="20"/>
        </w:rPr>
      </w:pPr>
    </w:p>
    <w:p w:rsidR="009E09B1" w:rsidRDefault="009E09B1" w:rsidP="00E22CAB">
      <w:pPr>
        <w:pStyle w:val="Standardeinzug"/>
      </w:pPr>
      <w:r w:rsidRPr="00E22CAB">
        <w:t xml:space="preserve">Pressefrühstück </w:t>
      </w:r>
    </w:p>
    <w:p w:rsidR="009E09B1" w:rsidRDefault="009E09B1" w:rsidP="00E22CAB">
      <w:pPr>
        <w:pStyle w:val="Standardeinzug"/>
      </w:pPr>
      <w:r>
        <w:t xml:space="preserve">am </w:t>
      </w:r>
      <w:r w:rsidR="00F14E6A" w:rsidRPr="00E22CAB">
        <w:t>Mittwoch, 22.</w:t>
      </w:r>
      <w:r w:rsidR="0084272C" w:rsidRPr="00E22CAB">
        <w:t xml:space="preserve"> Mai </w:t>
      </w:r>
      <w:r w:rsidR="00F14E6A" w:rsidRPr="00E22CAB">
        <w:t>2019</w:t>
      </w:r>
      <w:r w:rsidR="0084272C" w:rsidRPr="00E22CAB">
        <w:t xml:space="preserve">, </w:t>
      </w:r>
      <w:r w:rsidR="00F14E6A" w:rsidRPr="00E22CAB">
        <w:t>9</w:t>
      </w:r>
      <w:r w:rsidR="0084272C" w:rsidRPr="00E22CAB">
        <w:t>.</w:t>
      </w:r>
      <w:r w:rsidR="00F14E6A" w:rsidRPr="00E22CAB">
        <w:t>15 Uhr</w:t>
      </w:r>
      <w:r w:rsidR="004C78B4">
        <w:t>,</w:t>
      </w:r>
    </w:p>
    <w:p w:rsidR="009E09B1" w:rsidRDefault="00130A67" w:rsidP="00E22CAB">
      <w:pPr>
        <w:pStyle w:val="Standardeinzug"/>
      </w:pPr>
      <w:r w:rsidRPr="00E22CAB">
        <w:t>Kongresshaus Stadthalle Heidelberg, Neckarstaden 24, 69117 Heidelberg</w:t>
      </w:r>
    </w:p>
    <w:p w:rsidR="00130A67" w:rsidRPr="00E22CAB" w:rsidRDefault="00130A67" w:rsidP="00E22CAB">
      <w:pPr>
        <w:pStyle w:val="Standardeinzug"/>
      </w:pPr>
      <w:r w:rsidRPr="00E22CAB">
        <w:t xml:space="preserve"> </w:t>
      </w:r>
    </w:p>
    <w:p w:rsidR="00B05E07" w:rsidRDefault="0068446F" w:rsidP="0068446F">
      <w:pPr>
        <w:pStyle w:val="Standardeinzug"/>
      </w:pPr>
      <w:r>
        <w:t>Preisverleihung des</w:t>
      </w:r>
      <w:r w:rsidRPr="00E22CAB">
        <w:t xml:space="preserve"> internationale</w:t>
      </w:r>
      <w:r>
        <w:t>n</w:t>
      </w:r>
      <w:r w:rsidRPr="00E22CAB">
        <w:t xml:space="preserve"> „</w:t>
      </w:r>
      <w:proofErr w:type="spellStart"/>
      <w:r w:rsidRPr="00E22CAB">
        <w:t>Better</w:t>
      </w:r>
      <w:proofErr w:type="spellEnd"/>
      <w:r w:rsidRPr="00E22CAB">
        <w:t xml:space="preserve"> </w:t>
      </w:r>
      <w:proofErr w:type="spellStart"/>
      <w:r w:rsidRPr="00E22CAB">
        <w:t>together</w:t>
      </w:r>
      <w:proofErr w:type="spellEnd"/>
      <w:r w:rsidRPr="00E22CAB">
        <w:t xml:space="preserve"> Award“</w:t>
      </w:r>
    </w:p>
    <w:p w:rsidR="0068446F" w:rsidRPr="00E22CAB" w:rsidRDefault="0068446F" w:rsidP="0068446F">
      <w:pPr>
        <w:pStyle w:val="Standardeinzug"/>
      </w:pPr>
      <w:r w:rsidRPr="00B05E07">
        <w:rPr>
          <w:b w:val="0"/>
        </w:rPr>
        <w:t>(</w:t>
      </w:r>
      <w:hyperlink r:id="rId9" w:history="1">
        <w:r w:rsidRPr="00B05E07">
          <w:rPr>
            <w:rStyle w:val="Hyperlink"/>
            <w:rFonts w:asciiTheme="majorHAnsi" w:hAnsiTheme="majorHAnsi"/>
            <w:b w:val="0"/>
          </w:rPr>
          <w:t>www.bettertogetheraward.org</w:t>
        </w:r>
      </w:hyperlink>
      <w:r w:rsidRPr="00B05E07">
        <w:rPr>
          <w:b w:val="0"/>
        </w:rPr>
        <w:t xml:space="preserve">) </w:t>
      </w:r>
      <w:r>
        <w:t>und</w:t>
      </w:r>
      <w:r w:rsidRPr="00E22CAB">
        <w:t xml:space="preserve"> </w:t>
      </w:r>
    </w:p>
    <w:p w:rsidR="00B05E07" w:rsidRDefault="0068446F" w:rsidP="0068446F">
      <w:pPr>
        <w:pStyle w:val="Standardeinzug"/>
      </w:pPr>
      <w:r>
        <w:t>Preisverleihung an die</w:t>
      </w:r>
      <w:r w:rsidRPr="00E22CAB">
        <w:t xml:space="preserve"> Energiesparteams aus 22 Heidelberger Schulen</w:t>
      </w:r>
    </w:p>
    <w:p w:rsidR="0068446F" w:rsidRPr="00B05E07" w:rsidRDefault="005A332A" w:rsidP="0068446F">
      <w:pPr>
        <w:pStyle w:val="Standardeinzug"/>
        <w:rPr>
          <w:b w:val="0"/>
        </w:rPr>
      </w:pPr>
      <w:r w:rsidRPr="00B05E07">
        <w:rPr>
          <w:b w:val="0"/>
        </w:rPr>
        <w:t>(</w:t>
      </w:r>
      <w:hyperlink w:history="1"/>
      <w:hyperlink w:history="1">
        <w:r w:rsidR="00C45A17" w:rsidRPr="00B05E07">
          <w:rPr>
            <w:rStyle w:val="Hyperlink"/>
            <w:rFonts w:asciiTheme="majorHAnsi" w:hAnsiTheme="majorHAnsi"/>
            <w:b w:val="0"/>
          </w:rPr>
          <w:t>www.heidelberg.de &gt;/</w:t>
        </w:r>
        <w:proofErr w:type="spellStart"/>
        <w:r w:rsidR="00C45A17" w:rsidRPr="00B05E07">
          <w:rPr>
            <w:rStyle w:val="Hyperlink"/>
            <w:rFonts w:asciiTheme="majorHAnsi" w:hAnsiTheme="majorHAnsi"/>
            <w:b w:val="0"/>
          </w:rPr>
          <w:t>hd,Lde</w:t>
        </w:r>
        <w:proofErr w:type="spellEnd"/>
        <w:r w:rsidR="00C45A17" w:rsidRPr="00B05E07">
          <w:rPr>
            <w:rStyle w:val="Hyperlink"/>
            <w:rFonts w:asciiTheme="majorHAnsi" w:hAnsiTheme="majorHAnsi"/>
            <w:b w:val="0"/>
          </w:rPr>
          <w:t>/HD/Leben/E_Team_Projekt.html</w:t>
        </w:r>
      </w:hyperlink>
      <w:r w:rsidRPr="00B05E07">
        <w:rPr>
          <w:b w:val="0"/>
        </w:rPr>
        <w:t xml:space="preserve">) </w:t>
      </w:r>
      <w:r w:rsidR="0068446F" w:rsidRPr="00B05E07">
        <w:rPr>
          <w:b w:val="0"/>
        </w:rPr>
        <w:t xml:space="preserve"> </w:t>
      </w:r>
    </w:p>
    <w:p w:rsidR="004C78B4" w:rsidRDefault="004C78B4" w:rsidP="00E22CAB">
      <w:pPr>
        <w:pStyle w:val="Standardeinzug"/>
      </w:pPr>
      <w:r>
        <w:t xml:space="preserve">am </w:t>
      </w:r>
      <w:r w:rsidR="00F14E6A" w:rsidRPr="00E22CAB">
        <w:t>Mittwoch, 22.</w:t>
      </w:r>
      <w:r w:rsidR="009E09B1">
        <w:t xml:space="preserve"> Mai </w:t>
      </w:r>
      <w:r w:rsidR="00F14E6A" w:rsidRPr="00E22CAB">
        <w:t>2019</w:t>
      </w:r>
      <w:r w:rsidR="009E09B1">
        <w:t xml:space="preserve">, </w:t>
      </w:r>
      <w:r w:rsidR="00F14E6A" w:rsidRPr="00E22CAB">
        <w:t>13</w:t>
      </w:r>
      <w:r w:rsidR="009E09B1">
        <w:t>.</w:t>
      </w:r>
      <w:r w:rsidR="00F14E6A" w:rsidRPr="00E22CAB">
        <w:t>15 Uhr</w:t>
      </w:r>
      <w:r>
        <w:t>,</w:t>
      </w:r>
    </w:p>
    <w:p w:rsidR="002D423A" w:rsidRDefault="009E09B1" w:rsidP="00E22CAB">
      <w:pPr>
        <w:pStyle w:val="Standardeinzug"/>
      </w:pPr>
      <w:r>
        <w:t>auf dem Jubiläumsplatz vor dem Kongresshaus Stadthalle</w:t>
      </w:r>
    </w:p>
    <w:p w:rsidR="002D423A" w:rsidRDefault="002D423A">
      <w:pPr>
        <w:spacing w:after="200" w:line="276" w:lineRule="auto"/>
        <w:rPr>
          <w:rFonts w:asciiTheme="majorHAnsi" w:hAnsiTheme="majorHAnsi" w:cstheme="majorHAnsi"/>
          <w:b/>
          <w:szCs w:val="20"/>
        </w:rPr>
      </w:pPr>
      <w:r>
        <w:br w:type="page"/>
      </w:r>
    </w:p>
    <w:p w:rsidR="004C78B4" w:rsidRDefault="004C78B4" w:rsidP="00E22CAB">
      <w:pPr>
        <w:pStyle w:val="Standardeinzug"/>
      </w:pPr>
    </w:p>
    <w:p w:rsidR="00F14E6A" w:rsidRPr="00E22CAB" w:rsidRDefault="00F14E6A" w:rsidP="00E22CAB">
      <w:pPr>
        <w:pStyle w:val="Standardeinzug"/>
      </w:pPr>
      <w:r w:rsidRPr="00E22CAB">
        <w:t xml:space="preserve"> </w:t>
      </w:r>
    </w:p>
    <w:p w:rsidR="0045661F" w:rsidRDefault="0045661F" w:rsidP="00E22CAB">
      <w:pPr>
        <w:pStyle w:val="Standardeinzug"/>
      </w:pPr>
      <w:r w:rsidRPr="00E22CAB">
        <w:t>Eröffnung des Klimaschutzfestes</w:t>
      </w:r>
    </w:p>
    <w:p w:rsidR="0045661F" w:rsidRDefault="0045661F" w:rsidP="00E22CAB">
      <w:pPr>
        <w:pStyle w:val="Standardeinzug"/>
      </w:pPr>
      <w:r w:rsidRPr="00E22CAB">
        <w:t xml:space="preserve">u.a. mit </w:t>
      </w:r>
      <w:r>
        <w:t xml:space="preserve">Dr. </w:t>
      </w:r>
      <w:r w:rsidRPr="00E22CAB">
        <w:t>Eckart von Hirschhausen</w:t>
      </w:r>
    </w:p>
    <w:p w:rsidR="0045661F" w:rsidRDefault="0045661F" w:rsidP="00E22CAB">
      <w:pPr>
        <w:pStyle w:val="Standardeinzug"/>
      </w:pPr>
      <w:r>
        <w:t>am</w:t>
      </w:r>
      <w:r w:rsidRPr="00E22CAB">
        <w:t xml:space="preserve"> </w:t>
      </w:r>
      <w:r w:rsidR="00F14E6A" w:rsidRPr="00E22CAB">
        <w:t>Mittwoch, 22.</w:t>
      </w:r>
      <w:r>
        <w:t xml:space="preserve"> Mai </w:t>
      </w:r>
      <w:r w:rsidR="00F14E6A" w:rsidRPr="00E22CAB">
        <w:t>2019</w:t>
      </w:r>
      <w:r>
        <w:t xml:space="preserve">, </w:t>
      </w:r>
      <w:r w:rsidR="00F14E6A" w:rsidRPr="00E22CAB">
        <w:t>16</w:t>
      </w:r>
      <w:r>
        <w:t>.</w:t>
      </w:r>
      <w:r w:rsidR="00F14E6A" w:rsidRPr="00E22CAB">
        <w:t>30 Uhr</w:t>
      </w:r>
      <w:r>
        <w:t>,</w:t>
      </w:r>
    </w:p>
    <w:p w:rsidR="0045661F" w:rsidRDefault="0045661F" w:rsidP="00E22CAB">
      <w:pPr>
        <w:pStyle w:val="Standardeinzug"/>
      </w:pPr>
      <w:r>
        <w:t>auf dem Universitätsplatz</w:t>
      </w:r>
    </w:p>
    <w:p w:rsidR="00F14E6A" w:rsidRPr="00E22CAB" w:rsidRDefault="00F14E6A" w:rsidP="00E22CAB">
      <w:pPr>
        <w:pStyle w:val="Standardeinzug"/>
      </w:pPr>
      <w:r w:rsidRPr="00E22CAB">
        <w:t xml:space="preserve"> </w:t>
      </w:r>
    </w:p>
    <w:p w:rsidR="006930B9" w:rsidRDefault="006930B9" w:rsidP="00E22CAB">
      <w:pPr>
        <w:pStyle w:val="Standardeinzug"/>
      </w:pPr>
      <w:r>
        <w:t>ICCA2019-</w:t>
      </w:r>
      <w:r w:rsidRPr="00E22CAB">
        <w:t>Abschlusspressekonferenz</w:t>
      </w:r>
    </w:p>
    <w:p w:rsidR="006930B9" w:rsidRPr="00CE7BB0" w:rsidRDefault="006930B9" w:rsidP="00E22CAB">
      <w:pPr>
        <w:pStyle w:val="Standardeinzug"/>
      </w:pPr>
      <w:r>
        <w:t>am</w:t>
      </w:r>
      <w:r w:rsidRPr="00E22CAB">
        <w:t xml:space="preserve"> </w:t>
      </w:r>
      <w:r w:rsidR="00F14E6A" w:rsidRPr="00CE7BB0">
        <w:t>Donnerstag, 23.</w:t>
      </w:r>
      <w:r w:rsidRPr="00CE7BB0">
        <w:t xml:space="preserve"> Mai </w:t>
      </w:r>
      <w:r w:rsidR="00F14E6A" w:rsidRPr="00CE7BB0">
        <w:t>2019</w:t>
      </w:r>
      <w:r w:rsidRPr="00CE7BB0">
        <w:t>, gegen</w:t>
      </w:r>
      <w:r w:rsidR="00F14E6A" w:rsidRPr="00CE7BB0">
        <w:t xml:space="preserve"> 14</w:t>
      </w:r>
      <w:r w:rsidRPr="00CE7BB0">
        <w:t>.</w:t>
      </w:r>
      <w:r w:rsidR="00F14E6A" w:rsidRPr="00CE7BB0">
        <w:t>30 Uhr</w:t>
      </w:r>
    </w:p>
    <w:p w:rsidR="006930B9" w:rsidRPr="00CE7BB0" w:rsidRDefault="006930B9" w:rsidP="006930B9">
      <w:pPr>
        <w:pStyle w:val="Standardeinzug"/>
      </w:pPr>
      <w:r w:rsidRPr="00CE7BB0">
        <w:t>Kongresshaus Stadthalle Heidelberg, Neckarstaden 24, 69117 Heidelberg</w:t>
      </w:r>
    </w:p>
    <w:p w:rsidR="00F14E6A" w:rsidRPr="00CE7BB0" w:rsidRDefault="00F14E6A" w:rsidP="00C71140">
      <w:pPr>
        <w:pStyle w:val="Standardeinzug"/>
        <w:rPr>
          <w:rFonts w:asciiTheme="minorHAnsi" w:hAnsiTheme="minorHAnsi" w:cstheme="minorHAnsi"/>
        </w:rPr>
      </w:pPr>
    </w:p>
    <w:p w:rsidR="00F14E6A" w:rsidRDefault="00F14E6A" w:rsidP="00F14E6A">
      <w:pPr>
        <w:rPr>
          <w:rFonts w:cstheme="minorHAnsi"/>
          <w:szCs w:val="20"/>
        </w:rPr>
      </w:pPr>
      <w:r w:rsidRPr="00CE7BB0">
        <w:rPr>
          <w:rFonts w:cstheme="minorHAnsi"/>
          <w:szCs w:val="20"/>
        </w:rPr>
        <w:t xml:space="preserve">Bitte akkreditieren Sie sich zur Konferenz unter folgendem Link: </w:t>
      </w:r>
      <w:hyperlink r:id="rId10" w:history="1">
        <w:r w:rsidR="00030E21" w:rsidRPr="00BA2B2C">
          <w:rPr>
            <w:rStyle w:val="Hyperlink"/>
            <w:rFonts w:asciiTheme="minorHAnsi" w:hAnsiTheme="minorHAnsi" w:cstheme="minorHAnsi"/>
            <w:szCs w:val="20"/>
          </w:rPr>
          <w:t>https://registration.icca-2019.org/de/presse-registrierung/</w:t>
        </w:r>
      </w:hyperlink>
      <w:r w:rsidR="00030E21">
        <w:rPr>
          <w:rFonts w:cstheme="minorHAnsi"/>
          <w:szCs w:val="20"/>
        </w:rPr>
        <w:t xml:space="preserve"> </w:t>
      </w:r>
    </w:p>
    <w:p w:rsidR="00737A01" w:rsidRDefault="00737A01" w:rsidP="00F14E6A">
      <w:pPr>
        <w:rPr>
          <w:rFonts w:cstheme="minorHAnsi"/>
          <w:szCs w:val="20"/>
        </w:rPr>
      </w:pPr>
    </w:p>
    <w:p w:rsidR="00737A01" w:rsidRPr="00CE7BB0" w:rsidRDefault="00737A01" w:rsidP="00F14E6A">
      <w:pPr>
        <w:rPr>
          <w:rFonts w:cstheme="minorHAnsi"/>
          <w:szCs w:val="20"/>
        </w:rPr>
      </w:pPr>
      <w:r w:rsidRPr="00737A01">
        <w:rPr>
          <w:rFonts w:cstheme="minorHAnsi"/>
          <w:szCs w:val="20"/>
        </w:rPr>
        <w:t xml:space="preserve">Im Umfeld der Stadthalle </w:t>
      </w:r>
      <w:r>
        <w:rPr>
          <w:rFonts w:cstheme="minorHAnsi"/>
          <w:szCs w:val="20"/>
        </w:rPr>
        <w:t xml:space="preserve">sind die </w:t>
      </w:r>
      <w:r w:rsidRPr="00737A01">
        <w:rPr>
          <w:rFonts w:cstheme="minorHAnsi"/>
          <w:szCs w:val="20"/>
        </w:rPr>
        <w:t xml:space="preserve">Parkmöglichkeiten </w:t>
      </w:r>
      <w:r>
        <w:rPr>
          <w:rFonts w:cstheme="minorHAnsi"/>
          <w:szCs w:val="20"/>
        </w:rPr>
        <w:t>sehr eingeschränkt.</w:t>
      </w:r>
      <w:r w:rsidRPr="00737A01">
        <w:rPr>
          <w:rFonts w:cstheme="minorHAnsi"/>
          <w:szCs w:val="20"/>
        </w:rPr>
        <w:t xml:space="preserve"> Falls Sie Bedarf an Stellplätzen für Ü-Wagen/SNG haben, kontaktieren Sie </w:t>
      </w:r>
      <w:r w:rsidR="00CB53D1">
        <w:rPr>
          <w:rFonts w:cstheme="minorHAnsi"/>
          <w:szCs w:val="20"/>
        </w:rPr>
        <w:t xml:space="preserve">uns </w:t>
      </w:r>
      <w:r w:rsidRPr="00737A01">
        <w:rPr>
          <w:rFonts w:cstheme="minorHAnsi"/>
          <w:szCs w:val="20"/>
        </w:rPr>
        <w:t xml:space="preserve">bitte </w:t>
      </w:r>
      <w:r w:rsidR="00FB07E9">
        <w:rPr>
          <w:rFonts w:cstheme="minorHAnsi"/>
          <w:szCs w:val="20"/>
        </w:rPr>
        <w:t>in Kürze</w:t>
      </w:r>
      <w:r w:rsidRPr="00737A01">
        <w:rPr>
          <w:rFonts w:cstheme="minorHAnsi"/>
          <w:szCs w:val="20"/>
        </w:rPr>
        <w:t xml:space="preserve">. </w:t>
      </w:r>
    </w:p>
    <w:p w:rsidR="00F14E6A" w:rsidRPr="00CE7BB0" w:rsidRDefault="00F14E6A" w:rsidP="00F14E6A">
      <w:pPr>
        <w:rPr>
          <w:rFonts w:cstheme="minorHAnsi"/>
          <w:szCs w:val="20"/>
        </w:rPr>
      </w:pPr>
    </w:p>
    <w:p w:rsidR="00F14E6A" w:rsidRPr="00CE7BB0" w:rsidRDefault="00F14E6A" w:rsidP="00F14E6A">
      <w:pPr>
        <w:rPr>
          <w:rFonts w:cstheme="minorHAnsi"/>
          <w:szCs w:val="20"/>
        </w:rPr>
      </w:pPr>
      <w:r w:rsidRPr="00CE7BB0">
        <w:rPr>
          <w:rFonts w:cstheme="minorHAnsi"/>
          <w:szCs w:val="20"/>
        </w:rPr>
        <w:t>Weitere Informationen:</w:t>
      </w:r>
    </w:p>
    <w:p w:rsidR="00F14E6A" w:rsidRPr="00CE7BB0" w:rsidRDefault="00472399" w:rsidP="00F14E6A">
      <w:pPr>
        <w:rPr>
          <w:rFonts w:cstheme="minorHAnsi"/>
          <w:szCs w:val="20"/>
        </w:rPr>
      </w:pPr>
      <w:hyperlink r:id="rId11" w:history="1">
        <w:r w:rsidR="00030E21" w:rsidRPr="00BA2B2C">
          <w:rPr>
            <w:rStyle w:val="Hyperlink"/>
            <w:rFonts w:asciiTheme="minorHAnsi" w:hAnsiTheme="minorHAnsi" w:cstheme="minorHAnsi"/>
            <w:szCs w:val="20"/>
          </w:rPr>
          <w:t>www.icca2019.org</w:t>
        </w:r>
      </w:hyperlink>
      <w:r w:rsidR="00030E21">
        <w:rPr>
          <w:rFonts w:cstheme="minorHAnsi"/>
          <w:szCs w:val="20"/>
        </w:rPr>
        <w:t xml:space="preserve"> </w:t>
      </w:r>
    </w:p>
    <w:p w:rsidR="00F14E6A" w:rsidRPr="00CE7BB0" w:rsidRDefault="00472399" w:rsidP="00F14E6A">
      <w:pPr>
        <w:rPr>
          <w:rFonts w:cstheme="minorHAnsi"/>
          <w:szCs w:val="20"/>
        </w:rPr>
      </w:pPr>
      <w:hyperlink r:id="rId12" w:history="1">
        <w:r w:rsidR="00030E21" w:rsidRPr="00BA2B2C">
          <w:rPr>
            <w:rStyle w:val="Hyperlink"/>
            <w:rFonts w:asciiTheme="minorHAnsi" w:hAnsiTheme="minorHAnsi" w:cstheme="minorHAnsi"/>
            <w:szCs w:val="20"/>
          </w:rPr>
          <w:t>www.cn2019.org</w:t>
        </w:r>
      </w:hyperlink>
      <w:r w:rsidR="00030E21">
        <w:rPr>
          <w:rFonts w:cstheme="minorHAnsi"/>
          <w:szCs w:val="20"/>
        </w:rPr>
        <w:t xml:space="preserve"> </w:t>
      </w:r>
    </w:p>
    <w:p w:rsidR="00F14E6A" w:rsidRPr="00CE7BB0" w:rsidRDefault="00472399" w:rsidP="00F14E6A">
      <w:pPr>
        <w:rPr>
          <w:rFonts w:cstheme="minorHAnsi"/>
          <w:szCs w:val="20"/>
        </w:rPr>
      </w:pPr>
      <w:hyperlink r:id="rId13" w:history="1">
        <w:r w:rsidR="00030E21" w:rsidRPr="00BA2B2C">
          <w:rPr>
            <w:rStyle w:val="Hyperlink"/>
            <w:rFonts w:asciiTheme="minorHAnsi" w:hAnsiTheme="minorHAnsi" w:cstheme="minorHAnsi"/>
            <w:szCs w:val="20"/>
          </w:rPr>
          <w:t>www.bmu.de</w:t>
        </w:r>
      </w:hyperlink>
      <w:r w:rsidR="00030E21">
        <w:rPr>
          <w:rFonts w:cstheme="minorHAnsi"/>
          <w:szCs w:val="20"/>
        </w:rPr>
        <w:t xml:space="preserve"> </w:t>
      </w:r>
    </w:p>
    <w:p w:rsidR="00F14E6A" w:rsidRPr="00CE7BB0" w:rsidRDefault="00472399" w:rsidP="00F14E6A">
      <w:pPr>
        <w:rPr>
          <w:rFonts w:cstheme="minorHAnsi"/>
          <w:szCs w:val="20"/>
        </w:rPr>
      </w:pPr>
      <w:hyperlink r:id="rId14" w:history="1">
        <w:r w:rsidR="00030E21" w:rsidRPr="00BA2B2C">
          <w:rPr>
            <w:rStyle w:val="Hyperlink"/>
            <w:rFonts w:asciiTheme="minorHAnsi" w:hAnsiTheme="minorHAnsi" w:cstheme="minorHAnsi"/>
            <w:szCs w:val="20"/>
          </w:rPr>
          <w:t>www.baden-wuerttemberg.de</w:t>
        </w:r>
      </w:hyperlink>
      <w:r w:rsidR="00030E21">
        <w:rPr>
          <w:rFonts w:cstheme="minorHAnsi"/>
          <w:szCs w:val="20"/>
        </w:rPr>
        <w:t xml:space="preserve"> </w:t>
      </w:r>
    </w:p>
    <w:p w:rsidR="00EB2BD0" w:rsidRPr="00CE7BB0" w:rsidRDefault="00472399" w:rsidP="00F14E6A">
      <w:pPr>
        <w:rPr>
          <w:rFonts w:cstheme="minorHAnsi"/>
          <w:szCs w:val="20"/>
        </w:rPr>
      </w:pPr>
      <w:hyperlink r:id="rId15" w:history="1">
        <w:r w:rsidR="00030E21" w:rsidRPr="00BA2B2C">
          <w:rPr>
            <w:rStyle w:val="Hyperlink"/>
            <w:rFonts w:asciiTheme="minorHAnsi" w:hAnsiTheme="minorHAnsi" w:cstheme="minorHAnsi"/>
            <w:szCs w:val="20"/>
          </w:rPr>
          <w:t>www.heidelberg.de/klimakonferenz</w:t>
        </w:r>
      </w:hyperlink>
      <w:r w:rsidR="00030E21">
        <w:rPr>
          <w:rFonts w:cstheme="minorHAnsi"/>
          <w:szCs w:val="20"/>
        </w:rPr>
        <w:t xml:space="preserve"> </w:t>
      </w:r>
    </w:p>
    <w:p w:rsidR="00EB2BD0" w:rsidRPr="00CE7BB0" w:rsidRDefault="00EB2BD0" w:rsidP="00EB2BD0">
      <w:pPr>
        <w:rPr>
          <w:rFonts w:cstheme="minorHAnsi"/>
          <w:szCs w:val="20"/>
        </w:rPr>
      </w:pPr>
    </w:p>
    <w:p w:rsidR="00EB2BD0" w:rsidRPr="00CE7BB0" w:rsidRDefault="00EB2BD0" w:rsidP="00EB2BD0">
      <w:pPr>
        <w:rPr>
          <w:rFonts w:cstheme="minorHAnsi"/>
          <w:b/>
          <w:szCs w:val="20"/>
        </w:rPr>
      </w:pPr>
    </w:p>
    <w:p w:rsidR="00EB2BD0" w:rsidRPr="00CE7BB0" w:rsidRDefault="00EB2BD0" w:rsidP="00EB2BD0">
      <w:pPr>
        <w:rPr>
          <w:rFonts w:cstheme="minorHAnsi"/>
        </w:rPr>
      </w:pPr>
      <w:r w:rsidRPr="00CE7BB0">
        <w:rPr>
          <w:rFonts w:cstheme="minorHAnsi"/>
        </w:rPr>
        <w:t>Wir freuen uns auf Ihr Kommen und Ihre (Bild-)Berichterstattung!</w:t>
      </w:r>
    </w:p>
    <w:p w:rsidR="001A5C38" w:rsidRPr="0084272C" w:rsidRDefault="001A5C38" w:rsidP="00EB2BD0">
      <w:pPr>
        <w:rPr>
          <w:rFonts w:cstheme="minorHAnsi"/>
          <w:color w:val="FF0000"/>
        </w:rPr>
      </w:pPr>
    </w:p>
    <w:sectPr w:rsidR="001A5C38" w:rsidRPr="0084272C" w:rsidSect="007542B8">
      <w:headerReference w:type="even" r:id="rId16"/>
      <w:headerReference w:type="default" r:id="rId17"/>
      <w:footerReference w:type="even" r:id="rId18"/>
      <w:footerReference w:type="default" r:id="rId19"/>
      <w:headerReference w:type="first" r:id="rId20"/>
      <w:footerReference w:type="first" r:id="rId21"/>
      <w:pgSz w:w="11906" w:h="16838" w:code="9"/>
      <w:pgMar w:top="-1701" w:right="1416" w:bottom="1247" w:left="1361" w:header="280" w:footer="9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7837" w:rsidRDefault="00F17837" w:rsidP="00974F7A">
      <w:pPr>
        <w:spacing w:line="240" w:lineRule="auto"/>
      </w:pPr>
      <w:r>
        <w:separator/>
      </w:r>
    </w:p>
  </w:endnote>
  <w:endnote w:type="continuationSeparator" w:id="0">
    <w:p w:rsidR="00F17837" w:rsidRDefault="00F17837" w:rsidP="00974F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LT Com 45 Light">
    <w:panose1 w:val="020B0403030504020204"/>
    <w:charset w:val="00"/>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4F7A" w:rsidRDefault="002F4F7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790" w:rsidRDefault="000C2ADD">
    <w:pPr>
      <w:pStyle w:val="Fuzeile"/>
    </w:pPr>
    <w:r>
      <w:rPr>
        <w:noProof/>
        <w:lang w:eastAsia="de-DE"/>
      </w:rPr>
      <mc:AlternateContent>
        <mc:Choice Requires="wps">
          <w:drawing>
            <wp:anchor distT="0" distB="0" distL="114300" distR="114300" simplePos="0" relativeHeight="251670528" behindDoc="0" locked="0" layoutInCell="1" allowOverlap="1" wp14:anchorId="20C7C9B0" wp14:editId="2B912920">
              <wp:simplePos x="0" y="0"/>
              <wp:positionH relativeFrom="column">
                <wp:posOffset>5355590</wp:posOffset>
              </wp:positionH>
              <wp:positionV relativeFrom="margin">
                <wp:posOffset>9035415</wp:posOffset>
              </wp:positionV>
              <wp:extent cx="527050" cy="295275"/>
              <wp:effectExtent l="0" t="0" r="6350" b="9525"/>
              <wp:wrapNone/>
              <wp:docPr id="22" name="Textfeld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050" cy="295275"/>
                      </a:xfrm>
                      <a:prstGeom prst="rect">
                        <a:avLst/>
                      </a:prstGeom>
                      <a:solidFill>
                        <a:sysClr val="window" lastClr="FFFFFF"/>
                      </a:solidFill>
                      <a:ln w="25400" cap="flat" cmpd="sng" algn="ctr">
                        <a:noFill/>
                        <a:prstDash val="solid"/>
                      </a:ln>
                      <a:effectLst/>
                    </wps:spPr>
                    <wps:txbx>
                      <w:txbxContent>
                        <w:p w:rsidR="000C2ADD" w:rsidRPr="00422806" w:rsidRDefault="000C2ADD" w:rsidP="000C2ADD">
                          <w:pPr>
                            <w:jc w:val="right"/>
                            <w:rPr>
                              <w:rStyle w:val="Seitenzahl"/>
                            </w:rPr>
                          </w:pPr>
                          <w:r w:rsidRPr="00422806">
                            <w:rPr>
                              <w:rStyle w:val="Seitenzahl"/>
                            </w:rPr>
                            <w:fldChar w:fldCharType="begin"/>
                          </w:r>
                          <w:r w:rsidRPr="00422806">
                            <w:rPr>
                              <w:rStyle w:val="Seitenzahl"/>
                            </w:rPr>
                            <w:instrText xml:space="preserve"> PAGE  \* Arabic  \* MERGEFORMAT </w:instrText>
                          </w:r>
                          <w:r w:rsidRPr="00422806">
                            <w:rPr>
                              <w:rStyle w:val="Seitenzahl"/>
                            </w:rPr>
                            <w:fldChar w:fldCharType="separate"/>
                          </w:r>
                          <w:r w:rsidR="00472399">
                            <w:rPr>
                              <w:rStyle w:val="Seitenzahl"/>
                              <w:noProof/>
                            </w:rPr>
                            <w:t>2</w:t>
                          </w:r>
                          <w:r w:rsidRPr="00422806">
                            <w:rPr>
                              <w:rStyle w:val="Seitenzahl"/>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C7C9B0" id="_x0000_t202" coordsize="21600,21600" o:spt="202" path="m,l,21600r21600,l21600,xe">
              <v:stroke joinstyle="miter"/>
              <v:path gradientshapeok="t" o:connecttype="rect"/>
            </v:shapetype>
            <v:shape id="Textfeld 22" o:spid="_x0000_s1029" type="#_x0000_t202" style="position:absolute;margin-left:421.7pt;margin-top:711.45pt;width:41.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" fillcolor="window" stroked="f" strokeweight="2pt">
              <v:path arrowok="t"/>
              <v:textbox>
                <w:txbxContent>
                  <w:p w:rsidR="000C2ADD" w:rsidRPr="00422806" w:rsidRDefault="000C2ADD" w:rsidP="000C2ADD">
                    <w:pPr>
                      <w:jc w:val="right"/>
                      <w:rPr>
                        <w:rStyle w:val="Seitenzahl"/>
                      </w:rPr>
                    </w:pPr>
                    <w:r w:rsidRPr="00422806">
                      <w:rPr>
                        <w:rStyle w:val="Seitenzahl"/>
                      </w:rPr>
                      <w:fldChar w:fldCharType="begin"/>
                    </w:r>
                    <w:r w:rsidRPr="00422806">
                      <w:rPr>
                        <w:rStyle w:val="Seitenzahl"/>
                      </w:rPr>
                      <w:instrText xml:space="preserve"> PAGE  \* Arabic  \* MERGEFORMAT </w:instrText>
                    </w:r>
                    <w:r w:rsidRPr="00422806">
                      <w:rPr>
                        <w:rStyle w:val="Seitenzahl"/>
                      </w:rPr>
                      <w:fldChar w:fldCharType="separate"/>
                    </w:r>
                    <w:r w:rsidR="00472399">
                      <w:rPr>
                        <w:rStyle w:val="Seitenzahl"/>
                        <w:noProof/>
                      </w:rPr>
                      <w:t>2</w:t>
                    </w:r>
                    <w:r w:rsidRPr="00422806">
                      <w:rPr>
                        <w:rStyle w:val="Seitenzahl"/>
                      </w:rPr>
                      <w:fldChar w:fldCharType="end"/>
                    </w:r>
                  </w:p>
                </w:txbxContent>
              </v:textbox>
              <w10:wrap anchory="margin"/>
            </v:shape>
          </w:pict>
        </mc:Fallback>
      </mc:AlternateContent>
    </w:r>
    <w:r>
      <w:rPr>
        <w:noProof/>
        <w:lang w:eastAsia="de-DE"/>
      </w:rPr>
      <mc:AlternateContent>
        <mc:Choice Requires="wps">
          <w:drawing>
            <wp:anchor distT="0" distB="0" distL="360045" distR="215900" simplePos="0" relativeHeight="251667456" behindDoc="0" locked="1" layoutInCell="1" allowOverlap="1" wp14:anchorId="7AE36F56" wp14:editId="023337B9">
              <wp:simplePos x="0" y="0"/>
              <wp:positionH relativeFrom="page">
                <wp:posOffset>850900</wp:posOffset>
              </wp:positionH>
              <wp:positionV relativeFrom="page">
                <wp:posOffset>9951085</wp:posOffset>
              </wp:positionV>
              <wp:extent cx="1443355" cy="730250"/>
              <wp:effectExtent l="0" t="0" r="4445" b="12700"/>
              <wp:wrapSquare wrapText="bothSides"/>
              <wp:docPr id="1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3355" cy="730250"/>
                      </a:xfrm>
                      <a:prstGeom prst="rect">
                        <a:avLst/>
                      </a:prstGeom>
                      <a:noFill/>
                      <a:ln w="6350">
                        <a:noFill/>
                      </a:ln>
                      <a:effectLst/>
                    </wps:spPr>
                    <wps:txbx>
                      <w:txbxContent>
                        <w:p w:rsidR="000C2ADD" w:rsidRPr="0090044B" w:rsidRDefault="000C2ADD" w:rsidP="000C2ADD">
                          <w:pPr>
                            <w:tabs>
                              <w:tab w:val="left" w:pos="518"/>
                            </w:tabs>
                            <w:spacing w:after="92" w:line="190" w:lineRule="atLeast"/>
                            <w:rPr>
                              <w:b/>
                              <w:sz w:val="14"/>
                              <w:szCs w:val="14"/>
                            </w:rPr>
                          </w:pPr>
                          <w:r w:rsidRPr="0090044B">
                            <w:rPr>
                              <w:b/>
                              <w:sz w:val="14"/>
                              <w:szCs w:val="14"/>
                            </w:rPr>
                            <w:t xml:space="preserve">Amt für Öffentlichkeitsarbeit </w:t>
                          </w:r>
                          <w:r w:rsidRPr="0090044B">
                            <w:rPr>
                              <w:b/>
                              <w:sz w:val="14"/>
                              <w:szCs w:val="14"/>
                            </w:rPr>
                            <w:br/>
                            <w:t>Presse- und Informati</w:t>
                          </w:r>
                          <w:r w:rsidR="00154F59">
                            <w:rPr>
                              <w:b/>
                              <w:sz w:val="14"/>
                              <w:szCs w:val="14"/>
                            </w:rPr>
                            <w:t xml:space="preserve">onsdienst </w:t>
                          </w:r>
                          <w:r w:rsidR="00154F59">
                            <w:rPr>
                              <w:b/>
                              <w:sz w:val="14"/>
                              <w:szCs w:val="14"/>
                            </w:rPr>
                            <w:br/>
                            <w:t>der Stadt Heidelberg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36F56" id="Textfeld 19" o:spid="_x0000_s1030" type="#_x0000_t202" style="position:absolute;margin-left:67pt;margin-top:783.55pt;width:113.65pt;height:57.5pt;z-index:251667456;visibility:visible;mso-wrap-style:square;mso-width-percent:0;mso-height-percent:0;mso-wrap-distance-left:28.35pt;mso-wrap-distance-top:0;mso-wrap-distance-right:17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" filled="f" stroked="f" strokeweight=".5pt">
              <v:path arrowok="t"/>
              <v:textbox inset="0,0,0,0">
                <w:txbxContent>
                  <w:p w:rsidR="000C2ADD" w:rsidRPr="0090044B" w:rsidRDefault="000C2ADD" w:rsidP="000C2ADD">
                    <w:pPr>
                      <w:tabs>
                        <w:tab w:val="left" w:pos="518"/>
                      </w:tabs>
                      <w:spacing w:after="92" w:line="190" w:lineRule="atLeast"/>
                      <w:rPr>
                        <w:b/>
                        <w:sz w:val="14"/>
                        <w:szCs w:val="14"/>
                      </w:rPr>
                    </w:pPr>
                    <w:r w:rsidRPr="0090044B">
                      <w:rPr>
                        <w:b/>
                        <w:sz w:val="14"/>
                        <w:szCs w:val="14"/>
                      </w:rPr>
                      <w:t xml:space="preserve">Amt für Öffentlichkeitsarbeit </w:t>
                    </w:r>
                    <w:r w:rsidRPr="0090044B">
                      <w:rPr>
                        <w:b/>
                        <w:sz w:val="14"/>
                        <w:szCs w:val="14"/>
                      </w:rPr>
                      <w:br/>
                      <w:t>Presse- und Informati</w:t>
                    </w:r>
                    <w:r w:rsidR="00154F59">
                      <w:rPr>
                        <w:b/>
                        <w:sz w:val="14"/>
                        <w:szCs w:val="14"/>
                      </w:rPr>
                      <w:t xml:space="preserve">onsdienst </w:t>
                    </w:r>
                    <w:r w:rsidR="00154F59">
                      <w:rPr>
                        <w:b/>
                        <w:sz w:val="14"/>
                        <w:szCs w:val="14"/>
                      </w:rPr>
                      <w:br/>
                      <w:t>der Stadt Heidelberg</w:t>
                    </w:r>
                  </w:p>
                </w:txbxContent>
              </v:textbox>
              <w10:wrap type="square" anchorx="page" anchory="page"/>
              <w10:anchorlock/>
            </v:shape>
          </w:pict>
        </mc:Fallback>
      </mc:AlternateContent>
    </w:r>
    <w:r>
      <w:rPr>
        <w:noProof/>
        <w:lang w:eastAsia="de-DE"/>
      </w:rPr>
      <mc:AlternateContent>
        <mc:Choice Requires="wps">
          <w:drawing>
            <wp:anchor distT="0" distB="0" distL="360045" distR="215900" simplePos="0" relativeHeight="251668480" behindDoc="0" locked="1" layoutInCell="1" allowOverlap="1" wp14:anchorId="01ED62E4" wp14:editId="0AF77E87">
              <wp:simplePos x="0" y="0"/>
              <wp:positionH relativeFrom="page">
                <wp:posOffset>3707765</wp:posOffset>
              </wp:positionH>
              <wp:positionV relativeFrom="page">
                <wp:posOffset>9951085</wp:posOffset>
              </wp:positionV>
              <wp:extent cx="1371600" cy="838200"/>
              <wp:effectExtent l="0" t="0" r="0" b="0"/>
              <wp:wrapSquare wrapText="bothSides"/>
              <wp:docPr id="20"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838200"/>
                      </a:xfrm>
                      <a:prstGeom prst="rect">
                        <a:avLst/>
                      </a:prstGeom>
                      <a:noFill/>
                      <a:ln w="6350">
                        <a:noFill/>
                      </a:ln>
                      <a:effectLst/>
                    </wps:spPr>
                    <wps:txbx>
                      <w:txbxContent>
                        <w:p w:rsidR="000C2ADD" w:rsidRPr="00154F59" w:rsidRDefault="000C2ADD" w:rsidP="00154F59">
                          <w:pPr>
                            <w:pStyle w:val="Fuzeile"/>
                            <w:tabs>
                              <w:tab w:val="left" w:pos="546"/>
                            </w:tabs>
                            <w:rPr>
                              <w:color w:val="0000FF"/>
                            </w:rPr>
                          </w:pPr>
                          <w:r w:rsidRPr="0090044B">
                            <w:t>Telefon</w:t>
                          </w:r>
                          <w:r w:rsidR="00E62795">
                            <w:tab/>
                          </w:r>
                          <w:r w:rsidR="00E62795" w:rsidRPr="00016AC2">
                            <w:rPr>
                              <w:rFonts w:cstheme="minorHAnsi"/>
                              <w:szCs w:val="14"/>
                            </w:rPr>
                            <w:t>06221 58-12000</w:t>
                          </w:r>
                          <w:r w:rsidR="00E62795" w:rsidRPr="009556CB">
                            <w:rPr>
                              <w:rFonts w:cstheme="minorHAnsi"/>
                              <w:szCs w:val="14"/>
                            </w:rPr>
                            <w:t xml:space="preserve"> </w:t>
                          </w:r>
                          <w:r w:rsidR="00E62795">
                            <w:rPr>
                              <w:rFonts w:cstheme="minorHAnsi"/>
                              <w:szCs w:val="14"/>
                            </w:rPr>
                            <w:br/>
                            <w:t>Telefax</w:t>
                          </w:r>
                          <w:r w:rsidR="00E62795">
                            <w:rPr>
                              <w:rFonts w:cstheme="minorHAnsi"/>
                              <w:szCs w:val="14"/>
                            </w:rPr>
                            <w:tab/>
                            <w:t>06221 58-12900</w:t>
                          </w:r>
                          <w:r w:rsidRPr="0090044B">
                            <w:br/>
                          </w:r>
                          <w:hyperlink r:id="rId1" w:history="1">
                            <w:r w:rsidRPr="001C2E74">
                              <w:rPr>
                                <w:rStyle w:val="Hyperlink"/>
                              </w:rPr>
                              <w:t>www.heidelberg.de</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D62E4" id="Textfeld 20" o:spid="_x0000_s1031" type="#_x0000_t202" style="position:absolute;margin-left:291.95pt;margin-top:783.55pt;width:108pt;height:66pt;z-index:251668480;visibility:visible;mso-wrap-style:square;mso-width-percent:0;mso-height-percent:0;mso-wrap-distance-left:28.35pt;mso-wrap-distance-top:0;mso-wrap-distance-right:17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" filled="f" stroked="f" strokeweight=".5pt">
              <v:path arrowok="t"/>
              <v:textbox inset="0,0,0,0">
                <w:txbxContent>
                  <w:p w:rsidR="000C2ADD" w:rsidRPr="00154F59" w:rsidRDefault="000C2ADD" w:rsidP="00154F59">
                    <w:pPr>
                      <w:pStyle w:val="Fuzeile"/>
                      <w:tabs>
                        <w:tab w:val="left" w:pos="546"/>
                      </w:tabs>
                      <w:rPr>
                        <w:color w:val="0000FF"/>
                      </w:rPr>
                    </w:pPr>
                    <w:r w:rsidRPr="0090044B">
                      <w:t>Telefon</w:t>
                    </w:r>
                    <w:r w:rsidR="00E62795">
                      <w:tab/>
                    </w:r>
                    <w:r w:rsidR="00E62795" w:rsidRPr="00016AC2">
                      <w:rPr>
                        <w:rFonts w:cstheme="minorHAnsi"/>
                        <w:szCs w:val="14"/>
                      </w:rPr>
                      <w:t>06221 58-12000</w:t>
                    </w:r>
                    <w:r w:rsidR="00E62795" w:rsidRPr="009556CB">
                      <w:rPr>
                        <w:rFonts w:cstheme="minorHAnsi"/>
                        <w:szCs w:val="14"/>
                      </w:rPr>
                      <w:t xml:space="preserve"> </w:t>
                    </w:r>
                    <w:r w:rsidR="00E62795">
                      <w:rPr>
                        <w:rFonts w:cstheme="minorHAnsi"/>
                        <w:szCs w:val="14"/>
                      </w:rPr>
                      <w:br/>
                      <w:t>Telefax</w:t>
                    </w:r>
                    <w:r w:rsidR="00E62795">
                      <w:rPr>
                        <w:rFonts w:cstheme="minorHAnsi"/>
                        <w:szCs w:val="14"/>
                      </w:rPr>
                      <w:tab/>
                      <w:t>06221 58-12900</w:t>
                    </w:r>
                    <w:r w:rsidRPr="0090044B">
                      <w:br/>
                    </w:r>
                    <w:hyperlink r:id="rId2" w:history="1">
                      <w:r w:rsidRPr="001C2E74">
                        <w:rPr>
                          <w:rStyle w:val="Hyperlink"/>
                        </w:rPr>
                        <w:t>www.heidelberg.de</w:t>
                      </w:r>
                    </w:hyperlink>
                  </w:p>
                </w:txbxContent>
              </v:textbox>
              <w10:wrap type="square" anchorx="page" anchory="page"/>
              <w10:anchorlock/>
            </v:shape>
          </w:pict>
        </mc:Fallback>
      </mc:AlternateContent>
    </w:r>
    <w:r>
      <w:rPr>
        <w:noProof/>
        <w:lang w:eastAsia="de-DE"/>
      </w:rPr>
      <mc:AlternateContent>
        <mc:Choice Requires="wps">
          <w:drawing>
            <wp:anchor distT="0" distB="0" distL="360045" distR="215900" simplePos="0" relativeHeight="251669504" behindDoc="0" locked="1" layoutInCell="1" allowOverlap="1" wp14:anchorId="53BDC645" wp14:editId="326C375A">
              <wp:simplePos x="0" y="0"/>
              <wp:positionH relativeFrom="page">
                <wp:posOffset>2480310</wp:posOffset>
              </wp:positionH>
              <wp:positionV relativeFrom="page">
                <wp:posOffset>9947275</wp:posOffset>
              </wp:positionV>
              <wp:extent cx="1134110" cy="838200"/>
              <wp:effectExtent l="0" t="0" r="8890" b="0"/>
              <wp:wrapSquare wrapText="bothSides"/>
              <wp:docPr id="21" name="Textfeld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4110" cy="838200"/>
                      </a:xfrm>
                      <a:prstGeom prst="rect">
                        <a:avLst/>
                      </a:prstGeom>
                      <a:noFill/>
                      <a:ln w="6350">
                        <a:noFill/>
                      </a:ln>
                      <a:effectLst/>
                    </wps:spPr>
                    <wps:txbx>
                      <w:txbxContent>
                        <w:p w:rsidR="000C2ADD" w:rsidRPr="0090044B" w:rsidRDefault="000C2ADD" w:rsidP="000C2ADD">
                          <w:pPr>
                            <w:pStyle w:val="Fuzeile"/>
                          </w:pPr>
                          <w:r w:rsidRPr="003476E9">
                            <w:rPr>
                              <w:rStyle w:val="FuzeileZchn"/>
                            </w:rPr>
                            <w:t>Rathaus, Marktplatz 10</w:t>
                          </w:r>
                          <w:r w:rsidRPr="003476E9">
                            <w:rPr>
                              <w:rStyle w:val="FuzeileZchn"/>
                            </w:rPr>
                            <w:br/>
                            <w:t>69117 Heidelberg</w:t>
                          </w:r>
                          <w:r w:rsidRPr="0090044B">
                            <w:br/>
                          </w:r>
                          <w:hyperlink r:id="rId3" w:history="1">
                            <w:r w:rsidRPr="00C42D0B">
                              <w:rPr>
                                <w:color w:val="0000FF"/>
                                <w:u w:val="single"/>
                              </w:rPr>
                              <w:t>presse@heidelberg.de</w:t>
                            </w:r>
                          </w:hyperlink>
                          <w:r>
                            <w:rPr>
                              <w:b/>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DC645" id="Textfeld 21" o:spid="_x0000_s1032" type="#_x0000_t202" style="position:absolute;margin-left:195.3pt;margin-top:783.25pt;width:89.3pt;height:66pt;z-index:251669504;visibility:visible;mso-wrap-style:square;mso-width-percent:0;mso-height-percent:0;mso-wrap-distance-left:28.35pt;mso-wrap-distance-top:0;mso-wrap-distance-right:17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" filled="f" stroked="f" strokeweight=".5pt">
              <v:path arrowok="t"/>
              <v:textbox inset="0,0,0,0">
                <w:txbxContent>
                  <w:p w:rsidR="000C2ADD" w:rsidRPr="0090044B" w:rsidRDefault="000C2ADD" w:rsidP="000C2ADD">
                    <w:pPr>
                      <w:pStyle w:val="Fuzeile"/>
                    </w:pPr>
                    <w:r w:rsidRPr="003476E9">
                      <w:rPr>
                        <w:rStyle w:val="FuzeileZchn"/>
                      </w:rPr>
                      <w:t>Rathaus, Marktplatz 10</w:t>
                    </w:r>
                    <w:r w:rsidRPr="003476E9">
                      <w:rPr>
                        <w:rStyle w:val="FuzeileZchn"/>
                      </w:rPr>
                      <w:br/>
                      <w:t>69117 Heidelberg</w:t>
                    </w:r>
                    <w:r w:rsidRPr="0090044B">
                      <w:br/>
                    </w:r>
                    <w:hyperlink r:id="rId4" w:history="1">
                      <w:r w:rsidRPr="00C42D0B">
                        <w:rPr>
                          <w:color w:val="0000FF"/>
                          <w:u w:val="single"/>
                        </w:rPr>
                        <w:t>presse@heidelberg.de</w:t>
                      </w:r>
                    </w:hyperlink>
                    <w:r>
                      <w:rPr>
                        <w:b/>
                      </w:rPr>
                      <w:t xml:space="preserve"> </w:t>
                    </w:r>
                  </w:p>
                </w:txbxContent>
              </v:textbox>
              <w10:wrap type="square"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4F7A" w:rsidRDefault="002F4F7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7837" w:rsidRDefault="00F17837" w:rsidP="00974F7A">
      <w:pPr>
        <w:spacing w:line="240" w:lineRule="auto"/>
      </w:pPr>
      <w:r>
        <w:separator/>
      </w:r>
    </w:p>
  </w:footnote>
  <w:footnote w:type="continuationSeparator" w:id="0">
    <w:p w:rsidR="00F17837" w:rsidRDefault="00F17837" w:rsidP="00974F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1CD5" w:rsidRDefault="00472399">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348835" o:spid="_x0000_s2061" type="#_x0000_t75" style="position:absolute;margin-left:0;margin-top:0;width:595.45pt;height:841.9pt;z-index:-251637760;mso-position-horizontal:center;mso-position-horizontal-relative:margin;mso-position-vertical:center;mso-position-vertical-relative:margin" o:allowincell="f">
          <v:imagedata r:id="rId1" o:title="160322_Pressemitteilung_neues CD_4c_RZ"/>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4F7A" w:rsidRPr="00D01C32" w:rsidRDefault="00E34EE6" w:rsidP="00C20C49">
    <w:pPr>
      <w:pStyle w:val="Kopfzeile"/>
      <w:spacing w:after="1940"/>
      <w:rPr>
        <w:sz w:val="16"/>
      </w:rPr>
    </w:pPr>
    <w:r w:rsidRPr="00D01C32">
      <w:rPr>
        <w:noProof/>
        <w:sz w:val="16"/>
        <w:lang w:eastAsia="de-DE"/>
      </w:rPr>
      <mc:AlternateContent>
        <mc:Choice Requires="wps">
          <w:drawing>
            <wp:anchor distT="0" distB="0" distL="114300" distR="114300" simplePos="0" relativeHeight="251676672" behindDoc="0" locked="0" layoutInCell="1" allowOverlap="1" wp14:anchorId="364BBBDF" wp14:editId="12732B03">
              <wp:simplePos x="0" y="0"/>
              <wp:positionH relativeFrom="column">
                <wp:posOffset>3680469</wp:posOffset>
              </wp:positionH>
              <wp:positionV relativeFrom="paragraph">
                <wp:posOffset>177042</wp:posOffset>
              </wp:positionV>
              <wp:extent cx="2111366" cy="702859"/>
              <wp:effectExtent l="0" t="0" r="22860" b="2159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1366" cy="702859"/>
                      </a:xfrm>
                      <a:prstGeom prst="rect">
                        <a:avLst/>
                      </a:prstGeom>
                      <a:solidFill>
                        <a:srgbClr val="FFFFFF"/>
                      </a:solidFill>
                      <a:ln w="9525">
                        <a:solidFill>
                          <a:schemeClr val="tx2"/>
                        </a:solidFill>
                        <a:miter lim="800000"/>
                        <a:headEnd/>
                        <a:tailEnd/>
                      </a:ln>
                    </wps:spPr>
                    <wps:txbx>
                      <w:txbxContent>
                        <w:p w:rsidR="00D01C32" w:rsidRPr="00D01C32" w:rsidRDefault="00E34EE6">
                          <w:pPr>
                            <w:rPr>
                              <w:rFonts w:ascii="Frutiger LT Com 45 Light" w:hAnsi="Frutiger LT Com 45 Light"/>
                              <w:b/>
                              <w:color w:val="73737D" w:themeColor="accent2"/>
                              <w:sz w:val="30"/>
                              <w:szCs w:val="30"/>
                            </w:rPr>
                          </w:pPr>
                          <w:r>
                            <w:rPr>
                              <w:noProof/>
                              <w:lang w:eastAsia="de-DE"/>
                            </w:rPr>
                            <w:drawing>
                              <wp:inline distT="0" distB="0" distL="0" distR="0">
                                <wp:extent cx="1918970" cy="606009"/>
                                <wp:effectExtent l="0" t="0" r="5080" b="3810"/>
                                <wp:docPr id="7" name="Grafik 7" descr="C:\Users\calisc\AppData\Local\Microsoft\Windows\Temporary Internet Files\Content.Word\ICCA2019_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lisc\AppData\Local\Microsoft\Windows\Temporary Internet Files\Content.Word\ICCA2019_Logo_Lar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8970" cy="60600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4BBBDF" id="_x0000_t202" coordsize="21600,21600" o:spt="202" path="m,l,21600r21600,l21600,xe">
              <v:stroke joinstyle="miter"/>
              <v:path gradientshapeok="t" o:connecttype="rect"/>
            </v:shapetype>
            <v:shape id="Textfeld 2" o:spid="_x0000_s1027" type="#_x0000_t202" style="position:absolute;margin-left:289.8pt;margin-top:13.95pt;width:166.25pt;height:55.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" strokecolor="#73737d [3215]">
              <v:textbox>
                <w:txbxContent>
                  <w:p w:rsidR="00D01C32" w:rsidRPr="00D01C32" w:rsidRDefault="00E34EE6">
                    <w:pPr>
                      <w:rPr>
                        <w:rFonts w:ascii="Frutiger LT Com 45 Light" w:hAnsi="Frutiger LT Com 45 Light"/>
                        <w:b/>
                        <w:color w:val="73737D" w:themeColor="accent2"/>
                        <w:sz w:val="30"/>
                        <w:szCs w:val="30"/>
                      </w:rPr>
                    </w:pPr>
                    <w:r>
                      <w:rPr>
                        <w:noProof/>
                        <w:lang w:eastAsia="de-DE"/>
                      </w:rPr>
                      <w:drawing>
                        <wp:inline distT="0" distB="0" distL="0" distR="0">
                          <wp:extent cx="1918970" cy="606009"/>
                          <wp:effectExtent l="0" t="0" r="5080" b="3810"/>
                          <wp:docPr id="7" name="Grafik 7" descr="C:\Users\calisc\AppData\Local\Microsoft\Windows\Temporary Internet Files\Content.Word\ICCA2019_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lisc\AppData\Local\Microsoft\Windows\Temporary Internet Files\Content.Word\ICCA2019_Logo_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8970" cy="606009"/>
                                  </a:xfrm>
                                  <a:prstGeom prst="rect">
                                    <a:avLst/>
                                  </a:prstGeom>
                                  <a:noFill/>
                                  <a:ln>
                                    <a:noFill/>
                                  </a:ln>
                                </pic:spPr>
                              </pic:pic>
                            </a:graphicData>
                          </a:graphic>
                        </wp:inline>
                      </w:drawing>
                    </w:r>
                  </w:p>
                </w:txbxContent>
              </v:textbox>
            </v:shape>
          </w:pict>
        </mc:Fallback>
      </mc:AlternateContent>
    </w:r>
    <w:r w:rsidR="00E34229">
      <w:rPr>
        <w:noProof/>
        <w:lang w:eastAsia="de-DE"/>
      </w:rPr>
      <mc:AlternateContent>
        <mc:Choice Requires="wps">
          <w:drawing>
            <wp:anchor distT="0" distB="0" distL="114300" distR="114300" simplePos="0" relativeHeight="251681792" behindDoc="0" locked="0" layoutInCell="1" allowOverlap="1" wp14:anchorId="30BFF5E3" wp14:editId="4F48C8CA">
              <wp:simplePos x="0" y="0"/>
              <wp:positionH relativeFrom="column">
                <wp:posOffset>-110490</wp:posOffset>
              </wp:positionH>
              <wp:positionV relativeFrom="paragraph">
                <wp:posOffset>121062</wp:posOffset>
              </wp:positionV>
              <wp:extent cx="2374265" cy="1403985"/>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E34229" w:rsidRDefault="00E34229" w:rsidP="00E34229">
                          <w:r>
                            <w:rPr>
                              <w:noProof/>
                              <w:lang w:eastAsia="de-DE"/>
                            </w:rPr>
                            <w:drawing>
                              <wp:inline distT="0" distB="0" distL="0" distR="0" wp14:anchorId="03BBCF36" wp14:editId="5708F207">
                                <wp:extent cx="1663700" cy="298450"/>
                                <wp:effectExtent l="0" t="0" r="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ildmarke_Schriftzug_4c.wmf"/>
                                        <pic:cNvPicPr/>
                                      </pic:nvPicPr>
                                      <pic:blipFill>
                                        <a:blip r:embed="rId3" cstate="print">
                                          <a:extLst>
                                            <a:ext uri="{28A0092B-C50C-407E-A947-70E740481C1C}">
                                              <a14:useLocalDpi xmlns:a14="http://schemas.microsoft.com/office/drawing/2010/main" val="0"/>
                                            </a:ext>
                                          </a:extLst>
                                        </a:blip>
                                        <a:stretch>
                                          <a:fillRect/>
                                        </a:stretch>
                                      </pic:blipFill>
                                      <pic:spPr>
                                        <a:xfrm>
                                          <a:off x="0" y="0"/>
                                          <a:ext cx="1663700" cy="29845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0BFF5E3" id="_x0000_s1028" type="#_x0000_t202" style="position:absolute;margin-left:-8.7pt;margin-top:9.55pt;width:186.95pt;height:110.55pt;z-index:2516817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" filled="f" stroked="f">
              <v:textbox style="mso-fit-shape-to-text:t">
                <w:txbxContent>
                  <w:p w:rsidR="00E34229" w:rsidRDefault="00E34229" w:rsidP="00E34229">
                    <w:r>
                      <w:rPr>
                        <w:noProof/>
                        <w:lang w:eastAsia="de-DE"/>
                      </w:rPr>
                      <w:drawing>
                        <wp:inline distT="0" distB="0" distL="0" distR="0" wp14:anchorId="03BBCF36" wp14:editId="5708F207">
                          <wp:extent cx="1663700" cy="298450"/>
                          <wp:effectExtent l="0" t="0" r="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ildmarke_Schriftzug_4c.wmf"/>
                                  <pic:cNvPicPr/>
                                </pic:nvPicPr>
                                <pic:blipFill>
                                  <a:blip r:embed="rId4" cstate="print">
                                    <a:extLst>
                                      <a:ext uri="{28A0092B-C50C-407E-A947-70E740481C1C}">
                                        <a14:useLocalDpi xmlns:a14="http://schemas.microsoft.com/office/drawing/2010/main" val="0"/>
                                      </a:ext>
                                    </a:extLst>
                                  </a:blip>
                                  <a:stretch>
                                    <a:fillRect/>
                                  </a:stretch>
                                </pic:blipFill>
                                <pic:spPr>
                                  <a:xfrm>
                                    <a:off x="0" y="0"/>
                                    <a:ext cx="1663700" cy="298450"/>
                                  </a:xfrm>
                                  <a:prstGeom prst="rect">
                                    <a:avLst/>
                                  </a:prstGeom>
                                </pic:spPr>
                              </pic:pic>
                            </a:graphicData>
                          </a:graphic>
                        </wp:inline>
                      </w:drawing>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4F7A" w:rsidRDefault="00472399">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348834" o:spid="_x0000_s2060" type="#_x0000_t75" style="position:absolute;margin-left:0;margin-top:0;width:595.45pt;height:841.9pt;z-index:-251638784;mso-position-horizontal:center;mso-position-horizontal-relative:margin;mso-position-vertical:center;mso-position-vertical-relative:margin" o:allowincell="f">
          <v:imagedata r:id="rId1" o:title="160322_Pressemitteilung_neues CD_4c_RZ"/>
          <w10:wrap anchorx="margin" anchory="margin"/>
        </v:shape>
      </w:pict>
    </w:r>
    <w:r w:rsidR="00310E1A">
      <w:rPr>
        <w:noProof/>
        <w:lang w:eastAsia="de-DE"/>
      </w:rPr>
      <w:drawing>
        <wp:anchor distT="0" distB="0" distL="114300" distR="114300" simplePos="0" relativeHeight="251656189" behindDoc="1" locked="1" layoutInCell="1" allowOverlap="1" wp14:anchorId="41A45BE3" wp14:editId="5965FC4A">
          <wp:simplePos x="0" y="0"/>
          <wp:positionH relativeFrom="page">
            <wp:posOffset>-5060950</wp:posOffset>
          </wp:positionH>
          <wp:positionV relativeFrom="page">
            <wp:posOffset>0</wp:posOffset>
          </wp:positionV>
          <wp:extent cx="7560000" cy="10688400"/>
          <wp:effectExtent l="0" t="0" r="0" b="0"/>
          <wp:wrapNone/>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BenDo:Desktop:Drehscheibe:2013-06-30:Heidelberg:_HG_Brief_3c.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000" cy="10688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590A7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4E23A1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050A9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01C243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11EFA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7C2E9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5FC33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696F1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8893A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99830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6525F84"/>
    <w:multiLevelType w:val="hybridMultilevel"/>
    <w:tmpl w:val="86FC07BE"/>
    <w:lvl w:ilvl="0" w:tplc="553C45A8">
      <w:start w:val="1"/>
      <w:numFmt w:val="bullet"/>
      <w:pStyle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7044816"/>
    <w:multiLevelType w:val="hybridMultilevel"/>
    <w:tmpl w:val="532AC39C"/>
    <w:lvl w:ilvl="0" w:tplc="91F6164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D5D6455"/>
    <w:multiLevelType w:val="hybridMultilevel"/>
    <w:tmpl w:val="AE964AB4"/>
    <w:lvl w:ilvl="0" w:tplc="481E073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A853473"/>
    <w:multiLevelType w:val="hybridMultilevel"/>
    <w:tmpl w:val="A1D02794"/>
    <w:lvl w:ilvl="0" w:tplc="E2927F0C">
      <w:start w:val="1"/>
      <w:numFmt w:val="bullet"/>
      <w:lvlText w:val="–"/>
      <w:lvlJc w:val="left"/>
      <w:pPr>
        <w:ind w:left="357" w:hanging="357"/>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12"/>
  </w:num>
  <w:num w:numId="4">
    <w:abstractNumId w:val="10"/>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837"/>
    <w:rsid w:val="0000227C"/>
    <w:rsid w:val="0001051F"/>
    <w:rsid w:val="00012493"/>
    <w:rsid w:val="00016AC2"/>
    <w:rsid w:val="00023DB2"/>
    <w:rsid w:val="000251A1"/>
    <w:rsid w:val="00030B9F"/>
    <w:rsid w:val="00030E21"/>
    <w:rsid w:val="00036A97"/>
    <w:rsid w:val="000477B5"/>
    <w:rsid w:val="00056677"/>
    <w:rsid w:val="000609B2"/>
    <w:rsid w:val="000626CC"/>
    <w:rsid w:val="00075119"/>
    <w:rsid w:val="0008768C"/>
    <w:rsid w:val="00092DE1"/>
    <w:rsid w:val="0009674B"/>
    <w:rsid w:val="000A113A"/>
    <w:rsid w:val="000B325C"/>
    <w:rsid w:val="000B4958"/>
    <w:rsid w:val="000B5A8E"/>
    <w:rsid w:val="000B651B"/>
    <w:rsid w:val="000C2ADD"/>
    <w:rsid w:val="000C6C2E"/>
    <w:rsid w:val="000D1AB3"/>
    <w:rsid w:val="000D471E"/>
    <w:rsid w:val="000E0790"/>
    <w:rsid w:val="000E1DCD"/>
    <w:rsid w:val="000F2852"/>
    <w:rsid w:val="00110CD8"/>
    <w:rsid w:val="00112529"/>
    <w:rsid w:val="00115572"/>
    <w:rsid w:val="00116FC2"/>
    <w:rsid w:val="00124051"/>
    <w:rsid w:val="001265D6"/>
    <w:rsid w:val="00130A67"/>
    <w:rsid w:val="0013137F"/>
    <w:rsid w:val="00135A62"/>
    <w:rsid w:val="00142EBA"/>
    <w:rsid w:val="0014363E"/>
    <w:rsid w:val="00154F59"/>
    <w:rsid w:val="00161F19"/>
    <w:rsid w:val="00166182"/>
    <w:rsid w:val="00166FCC"/>
    <w:rsid w:val="00167FCA"/>
    <w:rsid w:val="001759DA"/>
    <w:rsid w:val="00176015"/>
    <w:rsid w:val="001770A0"/>
    <w:rsid w:val="0018048C"/>
    <w:rsid w:val="00180561"/>
    <w:rsid w:val="00180B96"/>
    <w:rsid w:val="00187A2B"/>
    <w:rsid w:val="001954C2"/>
    <w:rsid w:val="001A5C38"/>
    <w:rsid w:val="001B75AF"/>
    <w:rsid w:val="001C0BFB"/>
    <w:rsid w:val="001C1C85"/>
    <w:rsid w:val="001C2E74"/>
    <w:rsid w:val="001C7882"/>
    <w:rsid w:val="001D4DDE"/>
    <w:rsid w:val="001E3371"/>
    <w:rsid w:val="001F0DD0"/>
    <w:rsid w:val="001F7990"/>
    <w:rsid w:val="00207B43"/>
    <w:rsid w:val="002105B3"/>
    <w:rsid w:val="0021529E"/>
    <w:rsid w:val="002432F9"/>
    <w:rsid w:val="002530CE"/>
    <w:rsid w:val="00253E79"/>
    <w:rsid w:val="00254691"/>
    <w:rsid w:val="00264D59"/>
    <w:rsid w:val="002753F0"/>
    <w:rsid w:val="00281292"/>
    <w:rsid w:val="002835F5"/>
    <w:rsid w:val="00290E29"/>
    <w:rsid w:val="002A3760"/>
    <w:rsid w:val="002A6EDF"/>
    <w:rsid w:val="002B62C8"/>
    <w:rsid w:val="002B7F7D"/>
    <w:rsid w:val="002C5B07"/>
    <w:rsid w:val="002C6035"/>
    <w:rsid w:val="002D423A"/>
    <w:rsid w:val="002D6541"/>
    <w:rsid w:val="002E6FAD"/>
    <w:rsid w:val="002F4F7A"/>
    <w:rsid w:val="002F65CD"/>
    <w:rsid w:val="00310E1A"/>
    <w:rsid w:val="00315C38"/>
    <w:rsid w:val="00320FDD"/>
    <w:rsid w:val="0032694E"/>
    <w:rsid w:val="003278A3"/>
    <w:rsid w:val="0033640D"/>
    <w:rsid w:val="00336E7D"/>
    <w:rsid w:val="0034475B"/>
    <w:rsid w:val="00345354"/>
    <w:rsid w:val="003467F3"/>
    <w:rsid w:val="00354918"/>
    <w:rsid w:val="003558EA"/>
    <w:rsid w:val="00357619"/>
    <w:rsid w:val="003735F5"/>
    <w:rsid w:val="00392A2B"/>
    <w:rsid w:val="00394719"/>
    <w:rsid w:val="003A69C2"/>
    <w:rsid w:val="003A750D"/>
    <w:rsid w:val="003B54F5"/>
    <w:rsid w:val="003C6C3F"/>
    <w:rsid w:val="003D046E"/>
    <w:rsid w:val="003D1797"/>
    <w:rsid w:val="003D1C58"/>
    <w:rsid w:val="003D7C1A"/>
    <w:rsid w:val="003F40F4"/>
    <w:rsid w:val="003F46CF"/>
    <w:rsid w:val="003F48F5"/>
    <w:rsid w:val="003F5BFA"/>
    <w:rsid w:val="003F6C68"/>
    <w:rsid w:val="004022E3"/>
    <w:rsid w:val="00404EEB"/>
    <w:rsid w:val="0040514F"/>
    <w:rsid w:val="00406185"/>
    <w:rsid w:val="00416E7C"/>
    <w:rsid w:val="00422806"/>
    <w:rsid w:val="00423ED4"/>
    <w:rsid w:val="004254BC"/>
    <w:rsid w:val="0043770A"/>
    <w:rsid w:val="00440E65"/>
    <w:rsid w:val="0045661F"/>
    <w:rsid w:val="00462979"/>
    <w:rsid w:val="00462E70"/>
    <w:rsid w:val="0046762B"/>
    <w:rsid w:val="00467F19"/>
    <w:rsid w:val="00472399"/>
    <w:rsid w:val="004744F9"/>
    <w:rsid w:val="00476E06"/>
    <w:rsid w:val="00477FAA"/>
    <w:rsid w:val="00486FD7"/>
    <w:rsid w:val="00491C45"/>
    <w:rsid w:val="00493727"/>
    <w:rsid w:val="004B737F"/>
    <w:rsid w:val="004C5D8F"/>
    <w:rsid w:val="004C7729"/>
    <w:rsid w:val="004C78B4"/>
    <w:rsid w:val="004D2FED"/>
    <w:rsid w:val="004D71EE"/>
    <w:rsid w:val="004E34E0"/>
    <w:rsid w:val="004F1D23"/>
    <w:rsid w:val="004F364B"/>
    <w:rsid w:val="00500761"/>
    <w:rsid w:val="0050250C"/>
    <w:rsid w:val="00504CF4"/>
    <w:rsid w:val="0051661F"/>
    <w:rsid w:val="0052163F"/>
    <w:rsid w:val="00521C30"/>
    <w:rsid w:val="0052439D"/>
    <w:rsid w:val="00535FDB"/>
    <w:rsid w:val="00537B79"/>
    <w:rsid w:val="005506BA"/>
    <w:rsid w:val="00551D6D"/>
    <w:rsid w:val="00554634"/>
    <w:rsid w:val="005557F8"/>
    <w:rsid w:val="00574142"/>
    <w:rsid w:val="00581767"/>
    <w:rsid w:val="005826FE"/>
    <w:rsid w:val="005836C8"/>
    <w:rsid w:val="00590521"/>
    <w:rsid w:val="005905E8"/>
    <w:rsid w:val="005907C6"/>
    <w:rsid w:val="005A332A"/>
    <w:rsid w:val="005B3F37"/>
    <w:rsid w:val="005B69D1"/>
    <w:rsid w:val="005B70A3"/>
    <w:rsid w:val="005B71E6"/>
    <w:rsid w:val="005D11C8"/>
    <w:rsid w:val="005D61B5"/>
    <w:rsid w:val="005F09EE"/>
    <w:rsid w:val="005F2E0E"/>
    <w:rsid w:val="005F471C"/>
    <w:rsid w:val="005F57F4"/>
    <w:rsid w:val="005F6CC6"/>
    <w:rsid w:val="005F6EEA"/>
    <w:rsid w:val="00603C4F"/>
    <w:rsid w:val="00607CD3"/>
    <w:rsid w:val="00616528"/>
    <w:rsid w:val="00622224"/>
    <w:rsid w:val="00622530"/>
    <w:rsid w:val="00631E74"/>
    <w:rsid w:val="00640451"/>
    <w:rsid w:val="006477FB"/>
    <w:rsid w:val="00651786"/>
    <w:rsid w:val="00653936"/>
    <w:rsid w:val="00655541"/>
    <w:rsid w:val="006559B2"/>
    <w:rsid w:val="00662C44"/>
    <w:rsid w:val="00670F1B"/>
    <w:rsid w:val="006747CC"/>
    <w:rsid w:val="0068139E"/>
    <w:rsid w:val="00683F2E"/>
    <w:rsid w:val="0068446F"/>
    <w:rsid w:val="00690E1F"/>
    <w:rsid w:val="00692F20"/>
    <w:rsid w:val="006930B9"/>
    <w:rsid w:val="0069365F"/>
    <w:rsid w:val="006A240F"/>
    <w:rsid w:val="006B4253"/>
    <w:rsid w:val="006C7C74"/>
    <w:rsid w:val="006D704F"/>
    <w:rsid w:val="006F0B89"/>
    <w:rsid w:val="006F63C8"/>
    <w:rsid w:val="006F6E9B"/>
    <w:rsid w:val="007073C1"/>
    <w:rsid w:val="00713C4C"/>
    <w:rsid w:val="00721455"/>
    <w:rsid w:val="00737A01"/>
    <w:rsid w:val="00746BAD"/>
    <w:rsid w:val="007542B8"/>
    <w:rsid w:val="00766396"/>
    <w:rsid w:val="00767B65"/>
    <w:rsid w:val="00775D4D"/>
    <w:rsid w:val="0078382E"/>
    <w:rsid w:val="00784AE7"/>
    <w:rsid w:val="007971A9"/>
    <w:rsid w:val="007B0D1D"/>
    <w:rsid w:val="007B0E67"/>
    <w:rsid w:val="007B1C4A"/>
    <w:rsid w:val="007B32EB"/>
    <w:rsid w:val="007B6616"/>
    <w:rsid w:val="007C1997"/>
    <w:rsid w:val="007D3CE7"/>
    <w:rsid w:val="007D70DF"/>
    <w:rsid w:val="007E6F2D"/>
    <w:rsid w:val="007F6763"/>
    <w:rsid w:val="00803516"/>
    <w:rsid w:val="00807DA5"/>
    <w:rsid w:val="008229EA"/>
    <w:rsid w:val="0082732A"/>
    <w:rsid w:val="008374F6"/>
    <w:rsid w:val="0084272C"/>
    <w:rsid w:val="00843A39"/>
    <w:rsid w:val="00844466"/>
    <w:rsid w:val="008507DD"/>
    <w:rsid w:val="00864E63"/>
    <w:rsid w:val="00871149"/>
    <w:rsid w:val="00871E42"/>
    <w:rsid w:val="008821F4"/>
    <w:rsid w:val="0089014C"/>
    <w:rsid w:val="00890BAE"/>
    <w:rsid w:val="008931E3"/>
    <w:rsid w:val="008953F8"/>
    <w:rsid w:val="008A1A7E"/>
    <w:rsid w:val="008A2300"/>
    <w:rsid w:val="008A6083"/>
    <w:rsid w:val="008C033A"/>
    <w:rsid w:val="008C1DC9"/>
    <w:rsid w:val="008C5349"/>
    <w:rsid w:val="008E13FA"/>
    <w:rsid w:val="0090257A"/>
    <w:rsid w:val="00907BDF"/>
    <w:rsid w:val="00911CD5"/>
    <w:rsid w:val="009128A5"/>
    <w:rsid w:val="009209EB"/>
    <w:rsid w:val="009245DE"/>
    <w:rsid w:val="00935994"/>
    <w:rsid w:val="0093739A"/>
    <w:rsid w:val="009414F6"/>
    <w:rsid w:val="00951395"/>
    <w:rsid w:val="009515E5"/>
    <w:rsid w:val="009536C2"/>
    <w:rsid w:val="00957A87"/>
    <w:rsid w:val="00971FCF"/>
    <w:rsid w:val="00974F7A"/>
    <w:rsid w:val="00985D7C"/>
    <w:rsid w:val="009901FC"/>
    <w:rsid w:val="0099602A"/>
    <w:rsid w:val="009A13A6"/>
    <w:rsid w:val="009C3747"/>
    <w:rsid w:val="009D2CB8"/>
    <w:rsid w:val="009E09B1"/>
    <w:rsid w:val="009E25D6"/>
    <w:rsid w:val="009E2616"/>
    <w:rsid w:val="009E392E"/>
    <w:rsid w:val="009E4C71"/>
    <w:rsid w:val="009E5EC4"/>
    <w:rsid w:val="009F3014"/>
    <w:rsid w:val="00A0306E"/>
    <w:rsid w:val="00A05C50"/>
    <w:rsid w:val="00A1104B"/>
    <w:rsid w:val="00A112FC"/>
    <w:rsid w:val="00A33571"/>
    <w:rsid w:val="00A352B3"/>
    <w:rsid w:val="00A471B2"/>
    <w:rsid w:val="00A54DA3"/>
    <w:rsid w:val="00A572DA"/>
    <w:rsid w:val="00A61E1D"/>
    <w:rsid w:val="00A74D3B"/>
    <w:rsid w:val="00A77787"/>
    <w:rsid w:val="00AA462E"/>
    <w:rsid w:val="00AA6BF1"/>
    <w:rsid w:val="00AC33D3"/>
    <w:rsid w:val="00AC6974"/>
    <w:rsid w:val="00AC6B5D"/>
    <w:rsid w:val="00AD05B6"/>
    <w:rsid w:val="00AE3CD3"/>
    <w:rsid w:val="00AF7729"/>
    <w:rsid w:val="00B042E8"/>
    <w:rsid w:val="00B04969"/>
    <w:rsid w:val="00B05E07"/>
    <w:rsid w:val="00B12D78"/>
    <w:rsid w:val="00B30A6A"/>
    <w:rsid w:val="00B35089"/>
    <w:rsid w:val="00B548EF"/>
    <w:rsid w:val="00B74125"/>
    <w:rsid w:val="00B75494"/>
    <w:rsid w:val="00B93FCC"/>
    <w:rsid w:val="00BA2031"/>
    <w:rsid w:val="00BA5C1D"/>
    <w:rsid w:val="00BB2C5D"/>
    <w:rsid w:val="00BD0286"/>
    <w:rsid w:val="00BD4696"/>
    <w:rsid w:val="00BE09A4"/>
    <w:rsid w:val="00BE64D8"/>
    <w:rsid w:val="00C01B48"/>
    <w:rsid w:val="00C020D2"/>
    <w:rsid w:val="00C1185D"/>
    <w:rsid w:val="00C20C49"/>
    <w:rsid w:val="00C274E4"/>
    <w:rsid w:val="00C3087B"/>
    <w:rsid w:val="00C314AB"/>
    <w:rsid w:val="00C32662"/>
    <w:rsid w:val="00C376FC"/>
    <w:rsid w:val="00C45A17"/>
    <w:rsid w:val="00C56291"/>
    <w:rsid w:val="00C71140"/>
    <w:rsid w:val="00C8390F"/>
    <w:rsid w:val="00CB45D0"/>
    <w:rsid w:val="00CB53D1"/>
    <w:rsid w:val="00CC24EA"/>
    <w:rsid w:val="00CC5946"/>
    <w:rsid w:val="00CD09B6"/>
    <w:rsid w:val="00CE7BB0"/>
    <w:rsid w:val="00CF260F"/>
    <w:rsid w:val="00CF527B"/>
    <w:rsid w:val="00D001D3"/>
    <w:rsid w:val="00D00E8A"/>
    <w:rsid w:val="00D01C32"/>
    <w:rsid w:val="00D0218A"/>
    <w:rsid w:val="00D038C9"/>
    <w:rsid w:val="00D15026"/>
    <w:rsid w:val="00D35868"/>
    <w:rsid w:val="00D40760"/>
    <w:rsid w:val="00D45CB1"/>
    <w:rsid w:val="00D4648C"/>
    <w:rsid w:val="00D46B29"/>
    <w:rsid w:val="00D503D8"/>
    <w:rsid w:val="00D61F70"/>
    <w:rsid w:val="00D66F39"/>
    <w:rsid w:val="00D75644"/>
    <w:rsid w:val="00D85E28"/>
    <w:rsid w:val="00D91113"/>
    <w:rsid w:val="00D94B8B"/>
    <w:rsid w:val="00DA1CF0"/>
    <w:rsid w:val="00DA4FD0"/>
    <w:rsid w:val="00DB15AB"/>
    <w:rsid w:val="00DB4FC1"/>
    <w:rsid w:val="00DB67D1"/>
    <w:rsid w:val="00DC374F"/>
    <w:rsid w:val="00DD0A59"/>
    <w:rsid w:val="00DD4084"/>
    <w:rsid w:val="00DE2322"/>
    <w:rsid w:val="00E049D0"/>
    <w:rsid w:val="00E055A7"/>
    <w:rsid w:val="00E1083C"/>
    <w:rsid w:val="00E225D5"/>
    <w:rsid w:val="00E2264E"/>
    <w:rsid w:val="00E22CAB"/>
    <w:rsid w:val="00E34229"/>
    <w:rsid w:val="00E34247"/>
    <w:rsid w:val="00E34EE6"/>
    <w:rsid w:val="00E5648C"/>
    <w:rsid w:val="00E612F6"/>
    <w:rsid w:val="00E62795"/>
    <w:rsid w:val="00E66215"/>
    <w:rsid w:val="00E8170C"/>
    <w:rsid w:val="00E85FA9"/>
    <w:rsid w:val="00E924B2"/>
    <w:rsid w:val="00E9295D"/>
    <w:rsid w:val="00E9528C"/>
    <w:rsid w:val="00EA386E"/>
    <w:rsid w:val="00EA5432"/>
    <w:rsid w:val="00EA733C"/>
    <w:rsid w:val="00EB2BD0"/>
    <w:rsid w:val="00EB4317"/>
    <w:rsid w:val="00EB5ECC"/>
    <w:rsid w:val="00EC5AC5"/>
    <w:rsid w:val="00EC76DB"/>
    <w:rsid w:val="00ED0445"/>
    <w:rsid w:val="00ED133D"/>
    <w:rsid w:val="00EE108E"/>
    <w:rsid w:val="00EF42EC"/>
    <w:rsid w:val="00F02549"/>
    <w:rsid w:val="00F04AA6"/>
    <w:rsid w:val="00F050F3"/>
    <w:rsid w:val="00F0775D"/>
    <w:rsid w:val="00F07A9C"/>
    <w:rsid w:val="00F1049D"/>
    <w:rsid w:val="00F14D4A"/>
    <w:rsid w:val="00F14E6A"/>
    <w:rsid w:val="00F16DDE"/>
    <w:rsid w:val="00F17837"/>
    <w:rsid w:val="00F20A9C"/>
    <w:rsid w:val="00F32C05"/>
    <w:rsid w:val="00F330BF"/>
    <w:rsid w:val="00F450A6"/>
    <w:rsid w:val="00F61A14"/>
    <w:rsid w:val="00F928D6"/>
    <w:rsid w:val="00FA262F"/>
    <w:rsid w:val="00FA5900"/>
    <w:rsid w:val="00FB0613"/>
    <w:rsid w:val="00FB07E9"/>
    <w:rsid w:val="00FC0B21"/>
    <w:rsid w:val="00FC6494"/>
    <w:rsid w:val="00FD13CA"/>
    <w:rsid w:val="00FD70E1"/>
    <w:rsid w:val="00FE0715"/>
    <w:rsid w:val="00FE3A7D"/>
    <w:rsid w:val="00FE6B88"/>
    <w:rsid w:val="00FF234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14:docId w14:val="5BC3DB36"/>
  <w15:docId w15:val="{1025ED76-9DC4-4FEE-BFAF-0223FAAB8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928D6"/>
    <w:pPr>
      <w:spacing w:after="0" w:line="250" w:lineRule="atLeast"/>
    </w:pPr>
    <w:rPr>
      <w:sz w:val="20"/>
    </w:rPr>
  </w:style>
  <w:style w:type="paragraph" w:styleId="berschrift1">
    <w:name w:val="heading 1"/>
    <w:basedOn w:val="Standard"/>
    <w:next w:val="Standard"/>
    <w:link w:val="berschrift1Zchn"/>
    <w:uiPriority w:val="9"/>
    <w:qFormat/>
    <w:rsid w:val="00662C44"/>
    <w:pPr>
      <w:outlineLvl w:val="0"/>
    </w:pPr>
    <w:rPr>
      <w:rFonts w:cstheme="minorHAnsi"/>
      <w:b/>
      <w:sz w:val="36"/>
      <w:szCs w:val="36"/>
      <w:u w:val="single"/>
    </w:rPr>
  </w:style>
  <w:style w:type="paragraph" w:styleId="berschrift2">
    <w:name w:val="heading 2"/>
    <w:basedOn w:val="Standard"/>
    <w:next w:val="Standard"/>
    <w:link w:val="berschrift2Zchn"/>
    <w:uiPriority w:val="9"/>
    <w:unhideWhenUsed/>
    <w:qFormat/>
    <w:rsid w:val="00662C44"/>
    <w:pPr>
      <w:outlineLvl w:val="1"/>
    </w:pPr>
    <w:rPr>
      <w:rFonts w:cstheme="minorHAnsi"/>
      <w:sz w:val="36"/>
      <w:szCs w:val="36"/>
    </w:rPr>
  </w:style>
  <w:style w:type="paragraph" w:styleId="berschrift3">
    <w:name w:val="heading 3"/>
    <w:basedOn w:val="Standard"/>
    <w:next w:val="Standard"/>
    <w:link w:val="berschrift3Zchn"/>
    <w:uiPriority w:val="9"/>
    <w:unhideWhenUsed/>
    <w:qFormat/>
    <w:rsid w:val="00662C44"/>
    <w:pPr>
      <w:outlineLvl w:val="2"/>
    </w:pPr>
    <w:rPr>
      <w:rFonts w:asciiTheme="majorHAnsi" w:hAnsiTheme="majorHAnsi" w:cstheme="majorHAnsi"/>
      <w:b/>
      <w:szCs w:val="20"/>
    </w:rPr>
  </w:style>
  <w:style w:type="paragraph" w:styleId="berschrift4">
    <w:name w:val="heading 4"/>
    <w:basedOn w:val="Standard"/>
    <w:next w:val="Standard"/>
    <w:link w:val="berschrift4Zchn"/>
    <w:uiPriority w:val="9"/>
    <w:unhideWhenUsed/>
    <w:rsid w:val="00167FCA"/>
    <w:pPr>
      <w:outlineLvl w:val="3"/>
    </w:pPr>
    <w:rPr>
      <w:rFonts w:asciiTheme="majorHAnsi" w:hAnsiTheme="majorHAnsi" w:cstheme="majorHAnsi"/>
      <w:b/>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20C49"/>
    <w:pPr>
      <w:tabs>
        <w:tab w:val="center" w:pos="4513"/>
        <w:tab w:val="right" w:pos="9026"/>
      </w:tabs>
      <w:spacing w:line="190" w:lineRule="atLeast"/>
    </w:pPr>
    <w:rPr>
      <w:sz w:val="14"/>
    </w:rPr>
  </w:style>
  <w:style w:type="character" w:customStyle="1" w:styleId="KopfzeileZchn">
    <w:name w:val="Kopfzeile Zchn"/>
    <w:basedOn w:val="Absatz-Standardschriftart"/>
    <w:link w:val="Kopfzeile"/>
    <w:uiPriority w:val="99"/>
    <w:rsid w:val="00C20C49"/>
    <w:rPr>
      <w:sz w:val="14"/>
    </w:rPr>
  </w:style>
  <w:style w:type="paragraph" w:styleId="Fuzeile">
    <w:name w:val="footer"/>
    <w:basedOn w:val="Standard"/>
    <w:link w:val="FuzeileZchn"/>
    <w:uiPriority w:val="99"/>
    <w:unhideWhenUsed/>
    <w:rsid w:val="00C20C49"/>
    <w:pPr>
      <w:tabs>
        <w:tab w:val="center" w:pos="4513"/>
        <w:tab w:val="right" w:pos="9026"/>
      </w:tabs>
      <w:spacing w:line="190" w:lineRule="atLeast"/>
    </w:pPr>
    <w:rPr>
      <w:sz w:val="14"/>
    </w:rPr>
  </w:style>
  <w:style w:type="character" w:customStyle="1" w:styleId="FuzeileZchn">
    <w:name w:val="Fußzeile Zchn"/>
    <w:basedOn w:val="Absatz-Standardschriftart"/>
    <w:link w:val="Fuzeile"/>
    <w:uiPriority w:val="99"/>
    <w:rsid w:val="00C20C49"/>
    <w:rPr>
      <w:sz w:val="14"/>
    </w:rPr>
  </w:style>
  <w:style w:type="table" w:styleId="Tabellenraster">
    <w:name w:val="Table Grid"/>
    <w:basedOn w:val="NormaleTabelle"/>
    <w:uiPriority w:val="59"/>
    <w:rsid w:val="00110C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ensterzeile">
    <w:name w:val="Fensterzeile"/>
    <w:basedOn w:val="Standard"/>
    <w:rsid w:val="0068139E"/>
    <w:rPr>
      <w:spacing w:val="4"/>
      <w:sz w:val="14"/>
    </w:rPr>
  </w:style>
  <w:style w:type="paragraph" w:customStyle="1" w:styleId="Info1">
    <w:name w:val="Info1"/>
    <w:basedOn w:val="Standard"/>
    <w:next w:val="Info2"/>
    <w:rsid w:val="00110CD8"/>
    <w:pPr>
      <w:spacing w:line="216" w:lineRule="auto"/>
    </w:pPr>
    <w:rPr>
      <w:sz w:val="14"/>
    </w:rPr>
  </w:style>
  <w:style w:type="paragraph" w:customStyle="1" w:styleId="Info2">
    <w:name w:val="Info2"/>
    <w:basedOn w:val="Info1"/>
    <w:rsid w:val="0068139E"/>
    <w:pPr>
      <w:spacing w:after="110"/>
    </w:pPr>
    <w:rPr>
      <w:sz w:val="19"/>
    </w:rPr>
  </w:style>
  <w:style w:type="paragraph" w:styleId="Listenabsatz">
    <w:name w:val="List Paragraph"/>
    <w:basedOn w:val="Standard"/>
    <w:uiPriority w:val="34"/>
    <w:rsid w:val="00807DA5"/>
    <w:pPr>
      <w:ind w:left="720"/>
      <w:contextualSpacing/>
    </w:pPr>
  </w:style>
  <w:style w:type="paragraph" w:customStyle="1" w:styleId="Bullet">
    <w:name w:val="Bullet"/>
    <w:basedOn w:val="Listenabsatz"/>
    <w:qFormat/>
    <w:rsid w:val="00422806"/>
    <w:pPr>
      <w:numPr>
        <w:numId w:val="4"/>
      </w:numPr>
      <w:ind w:left="284" w:hanging="284"/>
    </w:pPr>
    <w:rPr>
      <w:rFonts w:asciiTheme="majorHAnsi" w:hAnsiTheme="majorHAnsi" w:cstheme="majorHAnsi"/>
      <w:szCs w:val="20"/>
      <w:lang w:val="en-US"/>
    </w:rPr>
  </w:style>
  <w:style w:type="character" w:styleId="Hyperlink">
    <w:name w:val="Hyperlink"/>
    <w:basedOn w:val="Absatz-Standardschriftart"/>
    <w:uiPriority w:val="99"/>
    <w:unhideWhenUsed/>
    <w:qFormat/>
    <w:rsid w:val="00EC76DB"/>
    <w:rPr>
      <w:rFonts w:ascii="Arial" w:hAnsi="Arial"/>
      <w:color w:val="0000FF"/>
      <w:u w:val="single"/>
    </w:rPr>
  </w:style>
  <w:style w:type="paragraph" w:styleId="Sprechblasentext">
    <w:name w:val="Balloon Text"/>
    <w:basedOn w:val="Standard"/>
    <w:link w:val="SprechblasentextZchn"/>
    <w:uiPriority w:val="99"/>
    <w:semiHidden/>
    <w:unhideWhenUsed/>
    <w:rsid w:val="00CF527B"/>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F527B"/>
    <w:rPr>
      <w:rFonts w:ascii="Tahoma" w:hAnsi="Tahoma" w:cs="Tahoma"/>
      <w:sz w:val="16"/>
      <w:szCs w:val="16"/>
    </w:rPr>
  </w:style>
  <w:style w:type="character" w:styleId="Seitenzahl">
    <w:name w:val="page number"/>
    <w:uiPriority w:val="99"/>
    <w:unhideWhenUsed/>
    <w:rsid w:val="00422806"/>
    <w:rPr>
      <w:rFonts w:ascii="Arial" w:hAnsi="Arial"/>
      <w:sz w:val="18"/>
      <w:szCs w:val="18"/>
    </w:rPr>
  </w:style>
  <w:style w:type="character" w:styleId="BesuchterLink">
    <w:name w:val="FollowedHyperlink"/>
    <w:basedOn w:val="Absatz-Standardschriftart"/>
    <w:uiPriority w:val="99"/>
    <w:semiHidden/>
    <w:unhideWhenUsed/>
    <w:rsid w:val="00422806"/>
    <w:rPr>
      <w:rFonts w:ascii="Arial" w:hAnsi="Arial"/>
      <w:color w:val="0000FF"/>
      <w:sz w:val="20"/>
      <w:u w:val="single"/>
    </w:rPr>
  </w:style>
  <w:style w:type="character" w:customStyle="1" w:styleId="berschrift1Zchn">
    <w:name w:val="Überschrift 1 Zchn"/>
    <w:basedOn w:val="Absatz-Standardschriftart"/>
    <w:link w:val="berschrift1"/>
    <w:uiPriority w:val="9"/>
    <w:rsid w:val="00662C44"/>
    <w:rPr>
      <w:rFonts w:cstheme="minorHAnsi"/>
      <w:b/>
      <w:sz w:val="36"/>
      <w:szCs w:val="36"/>
      <w:u w:val="single"/>
    </w:rPr>
  </w:style>
  <w:style w:type="character" w:customStyle="1" w:styleId="berschrift2Zchn">
    <w:name w:val="Überschrift 2 Zchn"/>
    <w:basedOn w:val="Absatz-Standardschriftart"/>
    <w:link w:val="berschrift2"/>
    <w:uiPriority w:val="9"/>
    <w:rsid w:val="00662C44"/>
    <w:rPr>
      <w:rFonts w:cstheme="minorHAnsi"/>
      <w:sz w:val="36"/>
      <w:szCs w:val="36"/>
    </w:rPr>
  </w:style>
  <w:style w:type="character" w:customStyle="1" w:styleId="berschrift3Zchn">
    <w:name w:val="Überschrift 3 Zchn"/>
    <w:basedOn w:val="Absatz-Standardschriftart"/>
    <w:link w:val="berschrift3"/>
    <w:uiPriority w:val="9"/>
    <w:rsid w:val="00662C44"/>
    <w:rPr>
      <w:rFonts w:asciiTheme="majorHAnsi" w:hAnsiTheme="majorHAnsi" w:cstheme="majorHAnsi"/>
      <w:b/>
      <w:sz w:val="20"/>
      <w:szCs w:val="20"/>
    </w:rPr>
  </w:style>
  <w:style w:type="character" w:customStyle="1" w:styleId="berschrift4Zchn">
    <w:name w:val="Überschrift 4 Zchn"/>
    <w:basedOn w:val="Absatz-Standardschriftart"/>
    <w:link w:val="berschrift4"/>
    <w:uiPriority w:val="9"/>
    <w:rsid w:val="00167FCA"/>
    <w:rPr>
      <w:rFonts w:asciiTheme="majorHAnsi" w:hAnsiTheme="majorHAnsi" w:cstheme="majorHAnsi"/>
      <w:b/>
      <w:sz w:val="20"/>
      <w:szCs w:val="20"/>
    </w:rPr>
  </w:style>
  <w:style w:type="paragraph" w:styleId="Standardeinzug">
    <w:name w:val="Normal Indent"/>
    <w:aliases w:val="Einzug"/>
    <w:basedOn w:val="Bullet"/>
    <w:uiPriority w:val="99"/>
    <w:unhideWhenUsed/>
    <w:qFormat/>
    <w:rsid w:val="00092DE1"/>
    <w:pPr>
      <w:numPr>
        <w:numId w:val="0"/>
      </w:numPr>
      <w:ind w:left="284"/>
    </w:pPr>
    <w:rPr>
      <w:b/>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1619770">
      <w:bodyDiv w:val="1"/>
      <w:marLeft w:val="0"/>
      <w:marRight w:val="0"/>
      <w:marTop w:val="0"/>
      <w:marBottom w:val="0"/>
      <w:divBdr>
        <w:top w:val="none" w:sz="0" w:space="0" w:color="auto"/>
        <w:left w:val="none" w:sz="0" w:space="0" w:color="auto"/>
        <w:bottom w:val="none" w:sz="0" w:space="0" w:color="auto"/>
        <w:right w:val="none" w:sz="0" w:space="0" w:color="auto"/>
      </w:divBdr>
    </w:div>
    <w:div w:id="1652060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cca2019.org/de/programm/" TargetMode="External"/><Relationship Id="rId13" Type="http://schemas.openxmlformats.org/officeDocument/2006/relationships/hyperlink" Target="http://www.bmu.d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cn2019.org"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ca2019.org" TargetMode="External"/><Relationship Id="rId5" Type="http://schemas.openxmlformats.org/officeDocument/2006/relationships/webSettings" Target="webSettings.xml"/><Relationship Id="rId15" Type="http://schemas.openxmlformats.org/officeDocument/2006/relationships/hyperlink" Target="http://www.heidelberg.de/klimakonferenz" TargetMode="External"/><Relationship Id="rId23" Type="http://schemas.openxmlformats.org/officeDocument/2006/relationships/theme" Target="theme/theme1.xml"/><Relationship Id="rId10" Type="http://schemas.openxmlformats.org/officeDocument/2006/relationships/hyperlink" Target="https://registration.icca-2019.org/de/presse-registrierung/"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bettertogetheraward.org" TargetMode="External"/><Relationship Id="rId14" Type="http://schemas.openxmlformats.org/officeDocument/2006/relationships/hyperlink" Target="http://www.baden-wuerttemberg.de"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presse@heidelberg.de" TargetMode="External"/><Relationship Id="rId2" Type="http://schemas.openxmlformats.org/officeDocument/2006/relationships/hyperlink" Target="http://www.heidelberg.de" TargetMode="External"/><Relationship Id="rId1" Type="http://schemas.openxmlformats.org/officeDocument/2006/relationships/hyperlink" Target="http://www.heidelberg.de" TargetMode="External"/><Relationship Id="rId4" Type="http://schemas.openxmlformats.org/officeDocument/2006/relationships/hyperlink" Target="mailto:presse@heidelberg.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0.jpeg"/><Relationship Id="rId1" Type="http://schemas.openxmlformats.org/officeDocument/2006/relationships/image" Target="media/image2.jpeg"/><Relationship Id="rId4" Type="http://schemas.openxmlformats.org/officeDocument/2006/relationships/image" Target="media/image30.w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Heidelberg 3">
      <a:dk1>
        <a:sysClr val="windowText" lastClr="000000"/>
      </a:dk1>
      <a:lt1>
        <a:sysClr val="window" lastClr="FFFFFF"/>
      </a:lt1>
      <a:dk2>
        <a:srgbClr val="73737D"/>
      </a:dk2>
      <a:lt2>
        <a:srgbClr val="E6E6E6"/>
      </a:lt2>
      <a:accent1>
        <a:srgbClr val="A20050"/>
      </a:accent1>
      <a:accent2>
        <a:srgbClr val="73737D"/>
      </a:accent2>
      <a:accent3>
        <a:srgbClr val="B4B4B4"/>
      </a:accent3>
      <a:accent4>
        <a:srgbClr val="FFCD50"/>
      </a:accent4>
      <a:accent5>
        <a:srgbClr val="145587"/>
      </a:accent5>
      <a:accent6>
        <a:srgbClr val="6EB4CD"/>
      </a:accent6>
      <a:hlink>
        <a:srgbClr val="000000"/>
      </a:hlink>
      <a:folHlink>
        <a:srgbClr val="000000"/>
      </a:folHlink>
    </a:clrScheme>
    <a:fontScheme name="Arial">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38F9EB-603B-4786-AE67-173D16067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563</Words>
  <Characters>3549</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Brief</vt:lpstr>
    </vt:vector>
  </TitlesOfParts>
  <Company>Heidelberg</Company>
  <LinksUpToDate>false</LinksUpToDate>
  <CharactersWithSpaces>4104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dc:title>
  <dc:creator>Allstadt, Uwe</dc:creator>
  <cp:lastModifiedBy>Euler, Christina</cp:lastModifiedBy>
  <cp:revision>180</cp:revision>
  <cp:lastPrinted>2016-05-17T08:20:00Z</cp:lastPrinted>
  <dcterms:created xsi:type="dcterms:W3CDTF">2016-09-13T07:13:00Z</dcterms:created>
  <dcterms:modified xsi:type="dcterms:W3CDTF">2019-05-13T11:42:00Z</dcterms:modified>
</cp:coreProperties>
</file>