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C4F97" w14:textId="24EE5D24" w:rsidR="00DF5815" w:rsidRPr="00177E96" w:rsidRDefault="00447964" w:rsidP="00BA6B2F">
      <w:pPr>
        <w:rPr>
          <w:i/>
          <w:sz w:val="22"/>
          <w:szCs w:val="22"/>
        </w:rPr>
      </w:pPr>
      <w:r w:rsidRPr="00177E96">
        <w:rPr>
          <w:i/>
          <w:sz w:val="22"/>
          <w:szCs w:val="22"/>
        </w:rPr>
        <w:t>M</w:t>
      </w:r>
      <w:r w:rsidR="007F5468" w:rsidRPr="00177E96">
        <w:rPr>
          <w:i/>
          <w:sz w:val="22"/>
          <w:szCs w:val="22"/>
        </w:rPr>
        <w:t>edienmitteilung</w:t>
      </w:r>
      <w:r w:rsidR="00FB2DBA" w:rsidRPr="00177E96">
        <w:rPr>
          <w:i/>
          <w:sz w:val="22"/>
          <w:szCs w:val="22"/>
        </w:rPr>
        <w:t xml:space="preserve"> </w:t>
      </w:r>
      <w:r w:rsidR="00F250F0">
        <w:rPr>
          <w:i/>
          <w:sz w:val="22"/>
          <w:szCs w:val="22"/>
        </w:rPr>
        <w:t>6</w:t>
      </w:r>
      <w:r w:rsidR="00651AF6" w:rsidRPr="00177E96">
        <w:rPr>
          <w:i/>
          <w:sz w:val="22"/>
          <w:szCs w:val="22"/>
        </w:rPr>
        <w:t>.</w:t>
      </w:r>
      <w:r w:rsidR="00F250F0">
        <w:rPr>
          <w:i/>
          <w:sz w:val="22"/>
          <w:szCs w:val="22"/>
        </w:rPr>
        <w:t>5</w:t>
      </w:r>
      <w:r w:rsidR="006E6114" w:rsidRPr="00177E96">
        <w:rPr>
          <w:i/>
          <w:sz w:val="22"/>
          <w:szCs w:val="22"/>
        </w:rPr>
        <w:t>.</w:t>
      </w:r>
      <w:r w:rsidR="004E669C" w:rsidRPr="00177E96">
        <w:rPr>
          <w:i/>
          <w:sz w:val="22"/>
          <w:szCs w:val="22"/>
        </w:rPr>
        <w:t>20</w:t>
      </w:r>
      <w:r w:rsidR="008B261D" w:rsidRPr="00177E96">
        <w:rPr>
          <w:i/>
          <w:sz w:val="22"/>
          <w:szCs w:val="22"/>
        </w:rPr>
        <w:t>2</w:t>
      </w:r>
      <w:r w:rsidR="00F250F0">
        <w:rPr>
          <w:i/>
          <w:sz w:val="22"/>
          <w:szCs w:val="22"/>
        </w:rPr>
        <w:t>4</w:t>
      </w:r>
    </w:p>
    <w:p w14:paraId="5DA859E3" w14:textId="77777777" w:rsidR="007F5468" w:rsidRDefault="007F5468" w:rsidP="00BA6B2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4"/>
      </w:tblGrid>
      <w:tr w:rsidR="00651AF6" w:rsidRPr="00DF764C" w14:paraId="4D9AD00D" w14:textId="77777777" w:rsidTr="00B2653A">
        <w:trPr>
          <w:trHeight w:val="352"/>
        </w:trPr>
        <w:tc>
          <w:tcPr>
            <w:tcW w:w="9064" w:type="dxa"/>
          </w:tcPr>
          <w:p w14:paraId="30B93E61" w14:textId="2A84FD19" w:rsidR="00651AF6" w:rsidRPr="00991E73" w:rsidRDefault="00651AF6" w:rsidP="00E30455">
            <w:pPr>
              <w:ind w:right="360"/>
              <w:jc w:val="both"/>
              <w:outlineLvl w:val="0"/>
              <w:rPr>
                <w:rFonts w:cs="Arial"/>
                <w:sz w:val="22"/>
                <w:szCs w:val="22"/>
              </w:rPr>
            </w:pPr>
            <w:r w:rsidRPr="00991E73">
              <w:rPr>
                <w:rFonts w:cs="Arial"/>
                <w:sz w:val="22"/>
                <w:szCs w:val="22"/>
              </w:rPr>
              <w:t>Sonderausstellung «</w:t>
            </w:r>
            <w:r w:rsidR="00F250F0">
              <w:rPr>
                <w:rFonts w:cs="Arial"/>
                <w:sz w:val="22"/>
                <w:szCs w:val="22"/>
              </w:rPr>
              <w:t xml:space="preserve">Fledermäuse – geheimnisvoll, </w:t>
            </w:r>
            <w:r w:rsidR="00CC2107">
              <w:rPr>
                <w:rFonts w:cs="Arial"/>
                <w:sz w:val="22"/>
                <w:szCs w:val="22"/>
              </w:rPr>
              <w:t xml:space="preserve">faszinierend, </w:t>
            </w:r>
            <w:r w:rsidR="00F250F0">
              <w:rPr>
                <w:rFonts w:cs="Arial"/>
                <w:sz w:val="22"/>
                <w:szCs w:val="22"/>
              </w:rPr>
              <w:t>schützenswert</w:t>
            </w:r>
            <w:r w:rsidR="007F532D">
              <w:rPr>
                <w:rFonts w:cs="Arial"/>
                <w:sz w:val="22"/>
                <w:szCs w:val="22"/>
              </w:rPr>
              <w:t xml:space="preserve">» </w:t>
            </w:r>
          </w:p>
        </w:tc>
      </w:tr>
      <w:tr w:rsidR="00651AF6" w:rsidRPr="00DF764C" w14:paraId="363AA6C8" w14:textId="77777777" w:rsidTr="00E30455">
        <w:trPr>
          <w:trHeight w:hRule="exact" w:val="440"/>
        </w:trPr>
        <w:tc>
          <w:tcPr>
            <w:tcW w:w="9064" w:type="dxa"/>
          </w:tcPr>
          <w:p w14:paraId="1A2F0E1D" w14:textId="1F72E719" w:rsidR="00991E73" w:rsidRPr="00991E73" w:rsidRDefault="000537CB" w:rsidP="00991E73">
            <w:pPr>
              <w:pStyle w:val="StandardWeb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Unterwegs mit den Königinnen der Nacht</w:t>
            </w:r>
          </w:p>
          <w:p w14:paraId="1E36C545" w14:textId="77777777" w:rsidR="00651AF6" w:rsidRPr="004034AB" w:rsidRDefault="00651AF6" w:rsidP="00E30455">
            <w:pPr>
              <w:rPr>
                <w:b/>
                <w:highlight w:val="yellow"/>
              </w:rPr>
            </w:pPr>
          </w:p>
        </w:tc>
      </w:tr>
    </w:tbl>
    <w:p w14:paraId="3C80418B" w14:textId="0795FB75" w:rsidR="00704660" w:rsidRPr="00704660" w:rsidRDefault="000537CB" w:rsidP="00704660">
      <w:pPr>
        <w:spacing w:line="330" w:lineRule="atLeast"/>
        <w:ind w:right="505"/>
        <w:rPr>
          <w:rFonts w:cs="Arial"/>
          <w:b/>
          <w:sz w:val="22"/>
        </w:rPr>
      </w:pPr>
      <w:r w:rsidRPr="00704660">
        <w:rPr>
          <w:rFonts w:cs="Arial"/>
          <w:b/>
          <w:sz w:val="22"/>
        </w:rPr>
        <w:t xml:space="preserve">Die lauen Sommernächte sind nicht mehr weit: </w:t>
      </w:r>
      <w:r w:rsidR="00704660" w:rsidRPr="00704660">
        <w:rPr>
          <w:rFonts w:cs="Arial"/>
          <w:b/>
          <w:sz w:val="22"/>
        </w:rPr>
        <w:t xml:space="preserve">das freut nicht nur uns Menschen, sondern auch die fliegenden Insektenjäger – die Fledermäuse. </w:t>
      </w:r>
      <w:r w:rsidR="00704660">
        <w:rPr>
          <w:rFonts w:cs="Arial"/>
          <w:b/>
          <w:sz w:val="22"/>
        </w:rPr>
        <w:t>Vom</w:t>
      </w:r>
      <w:r w:rsidR="00704660" w:rsidRPr="00704660">
        <w:rPr>
          <w:rFonts w:cs="Arial"/>
          <w:b/>
          <w:sz w:val="22"/>
        </w:rPr>
        <w:t xml:space="preserve"> 11. Mai </w:t>
      </w:r>
      <w:r w:rsidR="00704660">
        <w:rPr>
          <w:rFonts w:cs="Arial"/>
          <w:b/>
          <w:sz w:val="22"/>
        </w:rPr>
        <w:t xml:space="preserve">bis zum 22. September 2024 </w:t>
      </w:r>
      <w:r w:rsidR="00704660" w:rsidRPr="00704660">
        <w:rPr>
          <w:rFonts w:cs="Arial"/>
          <w:b/>
          <w:sz w:val="22"/>
        </w:rPr>
        <w:t xml:space="preserve">übernehmen im Naturmuseum St.Gallen die Königinnen der Nacht das Zepter und entführen Besucherinnen und Besucher in ihre </w:t>
      </w:r>
      <w:r w:rsidR="00F124E9">
        <w:rPr>
          <w:rFonts w:cs="Arial"/>
          <w:b/>
          <w:sz w:val="22"/>
        </w:rPr>
        <w:t xml:space="preserve">ganz </w:t>
      </w:r>
      <w:r w:rsidR="00704660">
        <w:rPr>
          <w:rFonts w:cs="Arial"/>
          <w:b/>
          <w:sz w:val="22"/>
        </w:rPr>
        <w:t xml:space="preserve">eigene </w:t>
      </w:r>
      <w:r w:rsidR="00704660" w:rsidRPr="00704660">
        <w:rPr>
          <w:rFonts w:cs="Arial"/>
          <w:b/>
          <w:sz w:val="22"/>
        </w:rPr>
        <w:t>Welt. Die Sonderausstellung «Fledermäuse – geheimnisvoll, faszinierend, schützenswert»</w:t>
      </w:r>
      <w:r w:rsidR="00704660">
        <w:rPr>
          <w:rFonts w:cs="Arial"/>
          <w:b/>
          <w:sz w:val="22"/>
        </w:rPr>
        <w:t xml:space="preserve">, </w:t>
      </w:r>
      <w:r w:rsidR="00704660" w:rsidRPr="00704660">
        <w:rPr>
          <w:rFonts w:cs="Arial"/>
          <w:b/>
          <w:sz w:val="22"/>
        </w:rPr>
        <w:t>eine Produktion des Naturmuseums Thurgau</w:t>
      </w:r>
      <w:r w:rsidR="00704660">
        <w:rPr>
          <w:rFonts w:cs="Arial"/>
          <w:b/>
          <w:sz w:val="22"/>
        </w:rPr>
        <w:t xml:space="preserve">, </w:t>
      </w:r>
      <w:r w:rsidR="00F124E9">
        <w:rPr>
          <w:rFonts w:cs="Arial"/>
          <w:b/>
          <w:sz w:val="22"/>
        </w:rPr>
        <w:t>gibt</w:t>
      </w:r>
      <w:r w:rsidR="00704660">
        <w:rPr>
          <w:rFonts w:cs="Arial"/>
          <w:b/>
          <w:sz w:val="22"/>
        </w:rPr>
        <w:t xml:space="preserve"> </w:t>
      </w:r>
      <w:r w:rsidR="00F124E9">
        <w:rPr>
          <w:rFonts w:cs="Arial"/>
          <w:b/>
          <w:sz w:val="22"/>
        </w:rPr>
        <w:t>einen Einblick in ihre</w:t>
      </w:r>
      <w:r w:rsidR="00704660">
        <w:rPr>
          <w:rFonts w:cs="Arial"/>
          <w:b/>
          <w:sz w:val="22"/>
        </w:rPr>
        <w:t xml:space="preserve"> </w:t>
      </w:r>
      <w:r w:rsidR="00F124E9">
        <w:rPr>
          <w:rFonts w:cs="Arial"/>
          <w:b/>
          <w:sz w:val="22"/>
        </w:rPr>
        <w:t xml:space="preserve">aussergewöhnlichen </w:t>
      </w:r>
      <w:r w:rsidR="00704660">
        <w:rPr>
          <w:rFonts w:cs="Arial"/>
          <w:b/>
          <w:sz w:val="22"/>
        </w:rPr>
        <w:t>Fähigkeiten</w:t>
      </w:r>
      <w:r w:rsidR="00F124E9">
        <w:rPr>
          <w:rFonts w:cs="Arial"/>
          <w:b/>
          <w:sz w:val="22"/>
        </w:rPr>
        <w:t xml:space="preserve">, aber auch in ihr gefährliches Leben. </w:t>
      </w:r>
    </w:p>
    <w:p w14:paraId="25BD3536" w14:textId="77777777" w:rsidR="00704660" w:rsidRDefault="00704660" w:rsidP="00651AF6">
      <w:pPr>
        <w:ind w:right="502"/>
        <w:rPr>
          <w:rFonts w:cs="Arial"/>
          <w:bCs/>
          <w:sz w:val="22"/>
        </w:rPr>
      </w:pPr>
    </w:p>
    <w:p w14:paraId="5DE5243D" w14:textId="63497D13" w:rsidR="00625ECF" w:rsidRDefault="00F124E9" w:rsidP="008F63CE">
      <w:pPr>
        <w:spacing w:line="330" w:lineRule="atLeast"/>
        <w:ind w:right="505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Oft sind die wendigen Insekten-Jägerinnen </w:t>
      </w:r>
      <w:r w:rsidR="008F63CE">
        <w:rPr>
          <w:rFonts w:cs="Arial"/>
          <w:bCs/>
          <w:sz w:val="22"/>
        </w:rPr>
        <w:t xml:space="preserve">der Sommernächte </w:t>
      </w:r>
      <w:r>
        <w:rPr>
          <w:rFonts w:cs="Arial"/>
          <w:bCs/>
          <w:sz w:val="22"/>
        </w:rPr>
        <w:t xml:space="preserve">unbemerkt Teil des städtischen Nachtlebens: </w:t>
      </w:r>
      <w:r w:rsidR="009646AF">
        <w:rPr>
          <w:rFonts w:cs="Arial"/>
          <w:bCs/>
          <w:sz w:val="22"/>
        </w:rPr>
        <w:t xml:space="preserve">sie umschwirren </w:t>
      </w:r>
      <w:r>
        <w:rPr>
          <w:rFonts w:cs="Arial"/>
          <w:bCs/>
          <w:sz w:val="22"/>
        </w:rPr>
        <w:t>i</w:t>
      </w:r>
      <w:r w:rsidR="001D7382">
        <w:rPr>
          <w:rFonts w:cs="Arial"/>
          <w:bCs/>
          <w:sz w:val="22"/>
        </w:rPr>
        <w:t xml:space="preserve">m </w:t>
      </w:r>
      <w:r>
        <w:rPr>
          <w:rFonts w:cs="Arial"/>
          <w:bCs/>
          <w:sz w:val="22"/>
        </w:rPr>
        <w:t>akrobatische</w:t>
      </w:r>
      <w:r w:rsidR="001D7382">
        <w:rPr>
          <w:rFonts w:cs="Arial"/>
          <w:bCs/>
          <w:sz w:val="22"/>
        </w:rPr>
        <w:t xml:space="preserve">n </w:t>
      </w:r>
      <w:r>
        <w:rPr>
          <w:rFonts w:cs="Arial"/>
          <w:bCs/>
          <w:sz w:val="22"/>
        </w:rPr>
        <w:t>Zick-Zack-Flug eine Strassenlampe</w:t>
      </w:r>
      <w:r w:rsidR="009646AF">
        <w:rPr>
          <w:rFonts w:cs="Arial"/>
          <w:bCs/>
          <w:sz w:val="22"/>
        </w:rPr>
        <w:t xml:space="preserve">, </w:t>
      </w:r>
      <w:r>
        <w:rPr>
          <w:rFonts w:cs="Arial"/>
          <w:bCs/>
          <w:sz w:val="22"/>
        </w:rPr>
        <w:t>flattern</w:t>
      </w:r>
      <w:r w:rsidR="009646AF">
        <w:rPr>
          <w:rFonts w:cs="Arial"/>
          <w:bCs/>
          <w:sz w:val="22"/>
        </w:rPr>
        <w:t xml:space="preserve"> lautlos durch den Park</w:t>
      </w:r>
      <w:r>
        <w:rPr>
          <w:rFonts w:cs="Arial"/>
          <w:bCs/>
          <w:sz w:val="22"/>
        </w:rPr>
        <w:t xml:space="preserve"> oder </w:t>
      </w:r>
      <w:r w:rsidR="009646AF">
        <w:rPr>
          <w:rFonts w:cs="Arial"/>
          <w:bCs/>
          <w:sz w:val="22"/>
        </w:rPr>
        <w:t>verstecken sich</w:t>
      </w:r>
      <w:r>
        <w:rPr>
          <w:rFonts w:cs="Arial"/>
          <w:bCs/>
          <w:sz w:val="22"/>
        </w:rPr>
        <w:t xml:space="preserve"> in einer </w:t>
      </w:r>
      <w:r w:rsidR="004C61F9">
        <w:rPr>
          <w:rFonts w:cs="Arial"/>
          <w:bCs/>
          <w:sz w:val="22"/>
        </w:rPr>
        <w:t>Fassaden</w:t>
      </w:r>
      <w:r w:rsidR="00625ECF">
        <w:rPr>
          <w:rFonts w:cs="Arial"/>
          <w:bCs/>
          <w:sz w:val="22"/>
        </w:rPr>
        <w:t>spalte</w:t>
      </w:r>
      <w:r>
        <w:rPr>
          <w:rFonts w:cs="Arial"/>
          <w:bCs/>
          <w:sz w:val="22"/>
        </w:rPr>
        <w:t xml:space="preserve"> eines Stadtg</w:t>
      </w:r>
      <w:r w:rsidR="002E5527">
        <w:rPr>
          <w:rFonts w:cs="Arial"/>
          <w:bCs/>
          <w:sz w:val="22"/>
        </w:rPr>
        <w:t>e</w:t>
      </w:r>
      <w:r>
        <w:rPr>
          <w:rFonts w:cs="Arial"/>
          <w:bCs/>
          <w:sz w:val="22"/>
        </w:rPr>
        <w:t>bäudes. Fledermäuse sind anpassungsfähig</w:t>
      </w:r>
      <w:r w:rsidR="00625ECF">
        <w:rPr>
          <w:rFonts w:cs="Arial"/>
          <w:bCs/>
          <w:sz w:val="22"/>
        </w:rPr>
        <w:t>. Die</w:t>
      </w:r>
      <w:r w:rsidR="0064272D">
        <w:rPr>
          <w:rFonts w:cs="Arial"/>
          <w:bCs/>
          <w:sz w:val="22"/>
        </w:rPr>
        <w:t xml:space="preserve"> </w:t>
      </w:r>
      <w:r w:rsidR="001D7382">
        <w:rPr>
          <w:rFonts w:cs="Arial"/>
          <w:bCs/>
          <w:sz w:val="22"/>
        </w:rPr>
        <w:t xml:space="preserve">weltweit </w:t>
      </w:r>
      <w:r w:rsidR="008F63CE">
        <w:rPr>
          <w:rFonts w:cs="Arial"/>
          <w:bCs/>
          <w:sz w:val="22"/>
        </w:rPr>
        <w:t xml:space="preserve">rund 1200 Fledermausarten </w:t>
      </w:r>
      <w:r w:rsidR="00625ECF">
        <w:rPr>
          <w:rFonts w:cs="Arial"/>
          <w:bCs/>
          <w:sz w:val="22"/>
        </w:rPr>
        <w:t xml:space="preserve">besiedeln </w:t>
      </w:r>
      <w:r w:rsidR="001D7382">
        <w:rPr>
          <w:rFonts w:cs="Arial"/>
          <w:bCs/>
          <w:sz w:val="22"/>
        </w:rPr>
        <w:t xml:space="preserve">fast </w:t>
      </w:r>
      <w:r w:rsidR="008F63CE">
        <w:rPr>
          <w:rFonts w:cs="Arial"/>
          <w:bCs/>
          <w:sz w:val="22"/>
        </w:rPr>
        <w:t>alle</w:t>
      </w:r>
      <w:r>
        <w:rPr>
          <w:rFonts w:cs="Arial"/>
          <w:bCs/>
          <w:sz w:val="22"/>
        </w:rPr>
        <w:t xml:space="preserve"> Lebensräume </w:t>
      </w:r>
      <w:r w:rsidR="008F63CE">
        <w:rPr>
          <w:rFonts w:cs="Arial"/>
          <w:bCs/>
          <w:sz w:val="22"/>
        </w:rPr>
        <w:t>ausser der Polarregio</w:t>
      </w:r>
      <w:r w:rsidR="00625ECF">
        <w:rPr>
          <w:rFonts w:cs="Arial"/>
          <w:bCs/>
          <w:sz w:val="22"/>
        </w:rPr>
        <w:t xml:space="preserve">n. </w:t>
      </w:r>
      <w:r w:rsidR="008F63CE">
        <w:rPr>
          <w:rFonts w:cs="Arial"/>
          <w:bCs/>
          <w:sz w:val="22"/>
        </w:rPr>
        <w:t>In der Schweiz sind 30 Arten heimisch</w:t>
      </w:r>
      <w:r w:rsidR="001D7382">
        <w:rPr>
          <w:rFonts w:cs="Arial"/>
          <w:bCs/>
          <w:sz w:val="22"/>
        </w:rPr>
        <w:t>,</w:t>
      </w:r>
      <w:r w:rsidR="008F63CE">
        <w:rPr>
          <w:rFonts w:cs="Arial"/>
          <w:bCs/>
          <w:sz w:val="22"/>
        </w:rPr>
        <w:t xml:space="preserve"> darunter Lebensraum</w:t>
      </w:r>
      <w:r w:rsidR="00481BCB">
        <w:rPr>
          <w:rFonts w:cs="Arial"/>
          <w:bCs/>
          <w:sz w:val="22"/>
        </w:rPr>
        <w:t>-s</w:t>
      </w:r>
      <w:r w:rsidR="008F63CE">
        <w:rPr>
          <w:rFonts w:cs="Arial"/>
          <w:bCs/>
          <w:sz w:val="22"/>
        </w:rPr>
        <w:t>pezialistinnen wie das Kleine Mausohr</w:t>
      </w:r>
      <w:r w:rsidR="004C61F9">
        <w:rPr>
          <w:rFonts w:cs="Arial"/>
          <w:bCs/>
          <w:sz w:val="22"/>
        </w:rPr>
        <w:t>, aber auch d</w:t>
      </w:r>
      <w:r w:rsidR="00625ECF">
        <w:rPr>
          <w:rFonts w:cs="Arial"/>
          <w:bCs/>
          <w:sz w:val="22"/>
        </w:rPr>
        <w:t xml:space="preserve">ie über die ganze Schweiz verbreitete Zwergfledermaus. Nur im Hochgebirge sind </w:t>
      </w:r>
      <w:r w:rsidR="004C61F9">
        <w:rPr>
          <w:rFonts w:cs="Arial"/>
          <w:bCs/>
          <w:sz w:val="22"/>
        </w:rPr>
        <w:t>die fliegenden Säugetiere</w:t>
      </w:r>
      <w:r w:rsidR="00625ECF">
        <w:rPr>
          <w:rFonts w:cs="Arial"/>
          <w:bCs/>
          <w:sz w:val="22"/>
        </w:rPr>
        <w:t xml:space="preserve"> nicht anzutreffen. </w:t>
      </w:r>
      <w:r w:rsidR="0064272D">
        <w:rPr>
          <w:rFonts w:cs="Arial"/>
          <w:bCs/>
          <w:sz w:val="22"/>
        </w:rPr>
        <w:t xml:space="preserve">Im Verlauf </w:t>
      </w:r>
      <w:r w:rsidR="0042277E">
        <w:rPr>
          <w:rFonts w:cs="Arial"/>
          <w:bCs/>
          <w:sz w:val="22"/>
        </w:rPr>
        <w:t>des</w:t>
      </w:r>
      <w:r w:rsidR="0064272D">
        <w:rPr>
          <w:rFonts w:cs="Arial"/>
          <w:bCs/>
          <w:sz w:val="22"/>
        </w:rPr>
        <w:t xml:space="preserve"> Jahres</w:t>
      </w:r>
      <w:r w:rsidR="00625ECF">
        <w:rPr>
          <w:rFonts w:cs="Arial"/>
          <w:bCs/>
          <w:sz w:val="22"/>
        </w:rPr>
        <w:t xml:space="preserve"> ziehen</w:t>
      </w:r>
      <w:r w:rsidR="001D7382">
        <w:rPr>
          <w:rFonts w:cs="Arial"/>
          <w:bCs/>
          <w:sz w:val="22"/>
        </w:rPr>
        <w:t xml:space="preserve"> Fledermäuse</w:t>
      </w:r>
      <w:r w:rsidR="00625ECF">
        <w:rPr>
          <w:rFonts w:cs="Arial"/>
          <w:bCs/>
          <w:sz w:val="22"/>
        </w:rPr>
        <w:t xml:space="preserve"> mehrmals um und das hat seinen biologischen Grund. Im Winter </w:t>
      </w:r>
      <w:r w:rsidR="008C3C51">
        <w:rPr>
          <w:rFonts w:cs="Arial"/>
          <w:bCs/>
          <w:sz w:val="22"/>
        </w:rPr>
        <w:t>sind</w:t>
      </w:r>
      <w:r w:rsidR="00625ECF">
        <w:rPr>
          <w:rFonts w:cs="Arial"/>
          <w:bCs/>
          <w:sz w:val="22"/>
        </w:rPr>
        <w:t xml:space="preserve"> sie </w:t>
      </w:r>
      <w:r w:rsidR="008C3C51">
        <w:rPr>
          <w:rFonts w:cs="Arial"/>
          <w:bCs/>
          <w:sz w:val="22"/>
        </w:rPr>
        <w:t xml:space="preserve">auf </w:t>
      </w:r>
      <w:r w:rsidR="00625ECF">
        <w:rPr>
          <w:rFonts w:cs="Arial"/>
          <w:bCs/>
          <w:sz w:val="22"/>
        </w:rPr>
        <w:t>sichere Verstecke für den Winterschlaf</w:t>
      </w:r>
      <w:r w:rsidR="008C3C51">
        <w:rPr>
          <w:rFonts w:cs="Arial"/>
          <w:bCs/>
          <w:sz w:val="22"/>
        </w:rPr>
        <w:t xml:space="preserve"> angewiesen</w:t>
      </w:r>
      <w:r w:rsidR="00625ECF">
        <w:rPr>
          <w:rFonts w:cs="Arial"/>
          <w:bCs/>
          <w:sz w:val="22"/>
        </w:rPr>
        <w:t xml:space="preserve">, im Sommer </w:t>
      </w:r>
      <w:r w:rsidR="008C3C51">
        <w:rPr>
          <w:rFonts w:cs="Arial"/>
          <w:bCs/>
          <w:sz w:val="22"/>
        </w:rPr>
        <w:t xml:space="preserve">brauchen sie zwischen den nächtlichen Jagdphasen ruhig gelegene Erholungsplätze. Für die herbstlichen Balz-Rendezvous stehen bei einigen Arten wie dem Grossen Abendsegler Baumhöhlen hoch im Kurs, für die sommerlichen Wochenstuben zieht die Damenwelt je nach Art geräumige Dachstöcke vor. </w:t>
      </w:r>
      <w:r w:rsidR="001851C3">
        <w:rPr>
          <w:rFonts w:cs="Arial"/>
          <w:bCs/>
          <w:sz w:val="22"/>
        </w:rPr>
        <w:t>Diese Auswahl an Rückzugsorten schwindet aber laufend.</w:t>
      </w:r>
    </w:p>
    <w:p w14:paraId="730FD58B" w14:textId="77777777" w:rsidR="008C3C51" w:rsidRDefault="008C3C51" w:rsidP="008F63CE">
      <w:pPr>
        <w:spacing w:line="330" w:lineRule="atLeast"/>
        <w:ind w:right="505"/>
        <w:rPr>
          <w:rFonts w:cs="Arial"/>
          <w:bCs/>
          <w:sz w:val="22"/>
        </w:rPr>
      </w:pPr>
    </w:p>
    <w:p w14:paraId="6D3FF54A" w14:textId="559AD082" w:rsidR="008C3C51" w:rsidRPr="008C3C51" w:rsidRDefault="00BD6A41" w:rsidP="008F63CE">
      <w:pPr>
        <w:spacing w:line="330" w:lineRule="atLeast"/>
        <w:ind w:right="505"/>
        <w:rPr>
          <w:rFonts w:cs="Arial"/>
          <w:b/>
          <w:sz w:val="22"/>
        </w:rPr>
      </w:pPr>
      <w:r>
        <w:rPr>
          <w:rFonts w:cs="Arial"/>
          <w:b/>
          <w:sz w:val="22"/>
        </w:rPr>
        <w:t>Mithilfe auf Stadtgebiet</w:t>
      </w:r>
    </w:p>
    <w:p w14:paraId="0D5FCD96" w14:textId="4B998C65" w:rsidR="001C2C36" w:rsidRDefault="00AC312F" w:rsidP="008F63CE">
      <w:pPr>
        <w:spacing w:line="330" w:lineRule="atLeast"/>
        <w:ind w:right="505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Die 9 Module der </w:t>
      </w:r>
      <w:r w:rsidR="00997DCE">
        <w:rPr>
          <w:rFonts w:cs="Arial"/>
          <w:bCs/>
          <w:sz w:val="22"/>
        </w:rPr>
        <w:t xml:space="preserve">Sonderausstellung </w:t>
      </w:r>
      <w:r>
        <w:rPr>
          <w:rFonts w:cs="Arial"/>
          <w:bCs/>
          <w:sz w:val="22"/>
        </w:rPr>
        <w:t xml:space="preserve">«Fledermäuse – geheimnisvoll, faszinierend, schützenswert» sind als Häuser eines Dorfes in Szene gesetzt, inklusive Kirchturm. Jedes Modul widmet sich einem anderen Thema: </w:t>
      </w:r>
      <w:r w:rsidR="001C2C36">
        <w:rPr>
          <w:rFonts w:cs="Arial"/>
          <w:bCs/>
          <w:sz w:val="22"/>
        </w:rPr>
        <w:t xml:space="preserve">darunter </w:t>
      </w:r>
      <w:r w:rsidR="0042277E">
        <w:rPr>
          <w:rFonts w:cs="Arial"/>
          <w:bCs/>
          <w:sz w:val="22"/>
        </w:rPr>
        <w:t xml:space="preserve">etwa </w:t>
      </w:r>
      <w:r w:rsidR="001C2C36">
        <w:rPr>
          <w:rFonts w:cs="Arial"/>
          <w:bCs/>
          <w:sz w:val="22"/>
        </w:rPr>
        <w:t xml:space="preserve">das Leben der Fledermäuse im Jahresverlauf, der Winterschlaf, aber auch der Fledermausschutz. </w:t>
      </w:r>
      <w:r w:rsidR="00A5446D">
        <w:rPr>
          <w:rFonts w:cs="Arial"/>
          <w:bCs/>
          <w:sz w:val="22"/>
        </w:rPr>
        <w:t xml:space="preserve">Eine grosse Stadtkarte von St.Gallen lädt Besucherinnen und Besucher ein, sich am diesjährigen Projekt von StadtWildTiere zu beteiligen. Das Citizen-Science-Projekt </w:t>
      </w:r>
      <w:r w:rsidR="00A5446D">
        <w:rPr>
          <w:rFonts w:cs="Arial"/>
          <w:bCs/>
          <w:sz w:val="22"/>
        </w:rPr>
        <w:lastRenderedPageBreak/>
        <w:t xml:space="preserve">sucht Personen, die ab Juni aktiv bei der akustischen Bestandesaufnahme der auf Stadtgebiet angesiedelten Fledermausarten mithelfen. </w:t>
      </w:r>
      <w:r w:rsidR="004C61F9">
        <w:rPr>
          <w:rFonts w:cs="Arial"/>
          <w:bCs/>
          <w:sz w:val="22"/>
        </w:rPr>
        <w:t xml:space="preserve">Als Vorbereitung kann die </w:t>
      </w:r>
      <w:r w:rsidR="001C2C36">
        <w:rPr>
          <w:rFonts w:cs="Arial"/>
          <w:bCs/>
          <w:sz w:val="22"/>
        </w:rPr>
        <w:t xml:space="preserve">Hörstation </w:t>
      </w:r>
      <w:r w:rsidR="004C61F9">
        <w:rPr>
          <w:rFonts w:cs="Arial"/>
          <w:bCs/>
          <w:sz w:val="22"/>
        </w:rPr>
        <w:t>mit</w:t>
      </w:r>
      <w:r w:rsidR="001C2C36">
        <w:rPr>
          <w:rFonts w:cs="Arial"/>
          <w:bCs/>
          <w:sz w:val="22"/>
        </w:rPr>
        <w:t xml:space="preserve"> typischen Rufe</w:t>
      </w:r>
      <w:r w:rsidR="00BD6A41">
        <w:rPr>
          <w:rFonts w:cs="Arial"/>
          <w:bCs/>
          <w:sz w:val="22"/>
        </w:rPr>
        <w:t>n</w:t>
      </w:r>
      <w:r w:rsidR="001C2C36">
        <w:rPr>
          <w:rFonts w:cs="Arial"/>
          <w:bCs/>
          <w:sz w:val="22"/>
        </w:rPr>
        <w:t xml:space="preserve"> von 5 Fledermausarten </w:t>
      </w:r>
      <w:r w:rsidR="004C61F9">
        <w:rPr>
          <w:rFonts w:cs="Arial"/>
          <w:bCs/>
          <w:sz w:val="22"/>
        </w:rPr>
        <w:t>genutzt werden</w:t>
      </w:r>
      <w:r w:rsidR="001C2C36">
        <w:rPr>
          <w:rFonts w:cs="Arial"/>
          <w:bCs/>
          <w:sz w:val="22"/>
        </w:rPr>
        <w:t xml:space="preserve">. Diese </w:t>
      </w:r>
      <w:r w:rsidR="00BD6A41">
        <w:rPr>
          <w:rFonts w:cs="Arial"/>
          <w:bCs/>
          <w:sz w:val="22"/>
        </w:rPr>
        <w:t>werden</w:t>
      </w:r>
      <w:r w:rsidR="001C2C36">
        <w:rPr>
          <w:rFonts w:cs="Arial"/>
          <w:bCs/>
          <w:sz w:val="22"/>
        </w:rPr>
        <w:t xml:space="preserve"> bis zu 140 Dezibel laut, was der Lautstärke eines Gewehrschusses entspricht. Da sie aber im Ultraschallbereich liegen, sind </w:t>
      </w:r>
      <w:r w:rsidR="00BD6A41">
        <w:rPr>
          <w:rFonts w:cs="Arial"/>
          <w:bCs/>
          <w:sz w:val="22"/>
        </w:rPr>
        <w:t>ihre Rufe</w:t>
      </w:r>
      <w:r w:rsidR="001C2C36">
        <w:rPr>
          <w:rFonts w:cs="Arial"/>
          <w:bCs/>
          <w:sz w:val="22"/>
        </w:rPr>
        <w:t xml:space="preserve"> für das menschliche Gehör nicht wahrnehmbar und wurden für die Hörstation technisch hörbar gemacht</w:t>
      </w:r>
      <w:r w:rsidR="00481BCB">
        <w:rPr>
          <w:rFonts w:cs="Arial"/>
          <w:bCs/>
          <w:sz w:val="22"/>
        </w:rPr>
        <w:t xml:space="preserve"> – mit einer geringeren Lautstärke.</w:t>
      </w:r>
    </w:p>
    <w:p w14:paraId="5C8331E9" w14:textId="77777777" w:rsidR="001C2C36" w:rsidRDefault="001C2C36" w:rsidP="008F63CE">
      <w:pPr>
        <w:spacing w:line="330" w:lineRule="atLeast"/>
        <w:ind w:right="505"/>
        <w:rPr>
          <w:rFonts w:cs="Arial"/>
          <w:bCs/>
          <w:sz w:val="22"/>
        </w:rPr>
      </w:pPr>
    </w:p>
    <w:p w14:paraId="5B09FD3E" w14:textId="17833736" w:rsidR="008F63CE" w:rsidRPr="009C6B09" w:rsidRDefault="00BD6A41" w:rsidP="00651AF6">
      <w:pPr>
        <w:ind w:right="502"/>
        <w:rPr>
          <w:rFonts w:cs="Arial"/>
          <w:b/>
          <w:sz w:val="22"/>
        </w:rPr>
      </w:pPr>
      <w:r>
        <w:rPr>
          <w:rFonts w:cs="Arial"/>
          <w:b/>
          <w:sz w:val="22"/>
        </w:rPr>
        <w:t>In akrobatischem Flug durchs Museum</w:t>
      </w:r>
    </w:p>
    <w:p w14:paraId="7FB55B8A" w14:textId="61817E33" w:rsidR="004C61F9" w:rsidRDefault="009C6B09" w:rsidP="009C6B09">
      <w:pPr>
        <w:spacing w:line="330" w:lineRule="atLeast"/>
        <w:ind w:right="505"/>
        <w:rPr>
          <w:rFonts w:cs="Arial"/>
          <w:bCs/>
          <w:sz w:val="22"/>
        </w:rPr>
      </w:pPr>
      <w:r>
        <w:rPr>
          <w:rFonts w:cs="Arial"/>
          <w:bCs/>
          <w:sz w:val="22"/>
        </w:rPr>
        <w:t>Ergänzend zur bestehenden Ausstellung des Naturmuseums Thurgau zeigt das Naturmuseum St.Gallen an einer Wand eine Übersicht sämtlicher 30 in der Schweiz lebenden Fledermausarten in Form ihrer unterschiedlichen Silhouetten. Von</w:t>
      </w:r>
      <w:r w:rsidR="00A909D9">
        <w:rPr>
          <w:rFonts w:cs="Arial"/>
          <w:bCs/>
          <w:sz w:val="22"/>
        </w:rPr>
        <w:t xml:space="preserve"> </w:t>
      </w:r>
      <w:r>
        <w:rPr>
          <w:rFonts w:cs="Arial"/>
          <w:bCs/>
          <w:sz w:val="22"/>
        </w:rPr>
        <w:t xml:space="preserve">einigen </w:t>
      </w:r>
      <w:r w:rsidR="00A909D9">
        <w:rPr>
          <w:rFonts w:cs="Arial"/>
          <w:bCs/>
          <w:sz w:val="22"/>
        </w:rPr>
        <w:t xml:space="preserve">Arten </w:t>
      </w:r>
      <w:r>
        <w:rPr>
          <w:rFonts w:cs="Arial"/>
          <w:bCs/>
          <w:sz w:val="22"/>
        </w:rPr>
        <w:t xml:space="preserve">führt eine gepunktete Fluglinie hinaus in 3 Räume der Dauerausstellung, wo diese als Präparat in ihren jeweiligen Lebensräumen zu entdecken sind. Für Familien steht </w:t>
      </w:r>
      <w:r w:rsidR="00BD6A41">
        <w:rPr>
          <w:rFonts w:cs="Arial"/>
          <w:bCs/>
          <w:sz w:val="22"/>
        </w:rPr>
        <w:t>ergänzend e</w:t>
      </w:r>
      <w:r>
        <w:rPr>
          <w:rFonts w:cs="Arial"/>
          <w:bCs/>
          <w:sz w:val="22"/>
        </w:rPr>
        <w:t xml:space="preserve">in Kinderparcours an der Museumskasse zur Verfügung, mit dem sich </w:t>
      </w:r>
      <w:r w:rsidR="0020333A">
        <w:rPr>
          <w:rFonts w:cs="Arial"/>
          <w:bCs/>
          <w:sz w:val="22"/>
        </w:rPr>
        <w:t xml:space="preserve">die Welt der Fledermäuse spielerisch erkunden lässt: von der Nahrungssuche über den Winterschlaf bis zur Entdeckertour durch die Bärenhöhle, in der </w:t>
      </w:r>
      <w:r w:rsidR="00BD6A41">
        <w:rPr>
          <w:rFonts w:cs="Arial"/>
          <w:bCs/>
          <w:sz w:val="22"/>
        </w:rPr>
        <w:t xml:space="preserve">mithilfe einer Taschenlampe </w:t>
      </w:r>
      <w:r w:rsidR="0020333A">
        <w:rPr>
          <w:rFonts w:cs="Arial"/>
          <w:bCs/>
          <w:sz w:val="22"/>
        </w:rPr>
        <w:t xml:space="preserve">eine Wochenstube mit Jungtieren </w:t>
      </w:r>
      <w:r w:rsidR="00BD6A41">
        <w:rPr>
          <w:rFonts w:cs="Arial"/>
          <w:bCs/>
          <w:sz w:val="22"/>
        </w:rPr>
        <w:t>ausfindig gemacht werden kann.</w:t>
      </w:r>
      <w:r w:rsidR="0020333A">
        <w:rPr>
          <w:rFonts w:cs="Arial"/>
          <w:bCs/>
          <w:sz w:val="22"/>
        </w:rPr>
        <w:t xml:space="preserve"> </w:t>
      </w:r>
    </w:p>
    <w:p w14:paraId="4070687F" w14:textId="77777777" w:rsidR="009C6B09" w:rsidRDefault="009C6B09" w:rsidP="00D16F8E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26D47FD" w14:textId="3F4D34BA" w:rsidR="00D16F8E" w:rsidRPr="00FC0C63" w:rsidRDefault="00EE3F2D" w:rsidP="00D16F8E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FC0C63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Fledermäuse </w:t>
      </w:r>
      <w:r w:rsidR="00FC0C63" w:rsidRPr="00FC0C63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live und in Virtual </w:t>
      </w:r>
      <w:r w:rsidR="00FC0C63">
        <w:rPr>
          <w:rFonts w:asciiTheme="minorHAnsi" w:hAnsiTheme="minorHAnsi" w:cstheme="minorHAnsi"/>
          <w:b/>
          <w:bCs/>
          <w:sz w:val="22"/>
          <w:szCs w:val="22"/>
          <w:lang w:val="en-US"/>
        </w:rPr>
        <w:t>Reality</w:t>
      </w:r>
    </w:p>
    <w:p w14:paraId="27D1C857" w14:textId="0FA8D400" w:rsidR="00D16F8E" w:rsidRDefault="00D16F8E" w:rsidP="00D16F8E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6436C5">
        <w:rPr>
          <w:rFonts w:asciiTheme="minorHAnsi" w:hAnsiTheme="minorHAnsi" w:cstheme="minorHAnsi"/>
          <w:sz w:val="22"/>
          <w:szCs w:val="22"/>
        </w:rPr>
        <w:t>Die Ausstellung wird von einem umfangreichen Rahmenprogramm begleitet, das neben Vorträgen auch Exkursionen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6436C5">
        <w:rPr>
          <w:rFonts w:asciiTheme="minorHAnsi" w:hAnsiTheme="minorHAnsi" w:cstheme="minorHAnsi"/>
          <w:sz w:val="22"/>
          <w:szCs w:val="22"/>
        </w:rPr>
        <w:t xml:space="preserve">Führungen </w:t>
      </w:r>
      <w:r>
        <w:rPr>
          <w:rFonts w:asciiTheme="minorHAnsi" w:hAnsiTheme="minorHAnsi" w:cstheme="minorHAnsi"/>
          <w:sz w:val="22"/>
          <w:szCs w:val="22"/>
        </w:rPr>
        <w:t xml:space="preserve">und Workshops für Familien </w:t>
      </w:r>
      <w:r w:rsidRPr="006436C5">
        <w:rPr>
          <w:rFonts w:asciiTheme="minorHAnsi" w:hAnsiTheme="minorHAnsi" w:cstheme="minorHAnsi"/>
          <w:sz w:val="22"/>
          <w:szCs w:val="22"/>
        </w:rPr>
        <w:t xml:space="preserve">zum Thema </w:t>
      </w:r>
      <w:r w:rsidR="002E5527">
        <w:rPr>
          <w:rFonts w:asciiTheme="minorHAnsi" w:hAnsiTheme="minorHAnsi" w:cstheme="minorHAnsi"/>
          <w:sz w:val="22"/>
          <w:szCs w:val="22"/>
        </w:rPr>
        <w:t>bereithält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EE3F2D">
        <w:rPr>
          <w:rFonts w:asciiTheme="minorHAnsi" w:hAnsiTheme="minorHAnsi" w:cstheme="minorHAnsi"/>
          <w:sz w:val="22"/>
          <w:szCs w:val="22"/>
        </w:rPr>
        <w:t xml:space="preserve">Darunter sind </w:t>
      </w:r>
      <w:r w:rsidR="00765B21">
        <w:rPr>
          <w:rFonts w:asciiTheme="minorHAnsi" w:hAnsiTheme="minorHAnsi" w:cstheme="minorHAnsi"/>
          <w:sz w:val="22"/>
          <w:szCs w:val="22"/>
        </w:rPr>
        <w:t>2</w:t>
      </w:r>
      <w:r w:rsidR="00EE3F2D">
        <w:rPr>
          <w:rFonts w:asciiTheme="minorHAnsi" w:hAnsiTheme="minorHAnsi" w:cstheme="minorHAnsi"/>
          <w:sz w:val="22"/>
          <w:szCs w:val="22"/>
        </w:rPr>
        <w:t xml:space="preserve"> Abendexkursionen mit dem Verein Fledermausschutz St.Gallen-Appenzell-Liechtenstein, während denen Fledermäuse zu hören und mit etwas Glück auch zu sehen sind. </w:t>
      </w:r>
      <w:r w:rsidR="00A5446D">
        <w:rPr>
          <w:rFonts w:asciiTheme="minorHAnsi" w:hAnsiTheme="minorHAnsi" w:cstheme="minorHAnsi"/>
          <w:sz w:val="22"/>
          <w:szCs w:val="22"/>
        </w:rPr>
        <w:t>Wer die</w:t>
      </w:r>
      <w:r w:rsidR="0042277E">
        <w:rPr>
          <w:rFonts w:asciiTheme="minorHAnsi" w:hAnsiTheme="minorHAnsi" w:cstheme="minorHAnsi"/>
          <w:sz w:val="22"/>
          <w:szCs w:val="22"/>
        </w:rPr>
        <w:t xml:space="preserve"> </w:t>
      </w:r>
      <w:r w:rsidR="002E5527">
        <w:rPr>
          <w:rFonts w:asciiTheme="minorHAnsi" w:hAnsiTheme="minorHAnsi" w:cstheme="minorHAnsi"/>
          <w:sz w:val="22"/>
          <w:szCs w:val="22"/>
        </w:rPr>
        <w:t>besondere</w:t>
      </w:r>
      <w:r w:rsidR="00A5446D">
        <w:rPr>
          <w:rFonts w:asciiTheme="minorHAnsi" w:hAnsiTheme="minorHAnsi" w:cstheme="minorHAnsi"/>
          <w:sz w:val="22"/>
          <w:szCs w:val="22"/>
        </w:rPr>
        <w:t xml:space="preserve"> </w:t>
      </w:r>
      <w:r w:rsidR="00535B3C">
        <w:rPr>
          <w:rFonts w:asciiTheme="minorHAnsi" w:hAnsiTheme="minorHAnsi" w:cstheme="minorHAnsi"/>
          <w:sz w:val="22"/>
          <w:szCs w:val="22"/>
        </w:rPr>
        <w:t xml:space="preserve">Wahrnehmungswelt </w:t>
      </w:r>
      <w:r w:rsidR="00A5446D">
        <w:rPr>
          <w:rFonts w:asciiTheme="minorHAnsi" w:hAnsiTheme="minorHAnsi" w:cstheme="minorHAnsi"/>
          <w:sz w:val="22"/>
          <w:szCs w:val="22"/>
        </w:rPr>
        <w:t xml:space="preserve">der Fledermäuse selbst erleben möchte, kann sich auf die diesjährige Museumsnacht am 7. September freuen. </w:t>
      </w:r>
      <w:r w:rsidR="00535B3C">
        <w:rPr>
          <w:rFonts w:asciiTheme="minorHAnsi" w:hAnsiTheme="minorHAnsi" w:cstheme="minorHAnsi"/>
          <w:sz w:val="22"/>
          <w:szCs w:val="22"/>
        </w:rPr>
        <w:t>An diesem Abend ermöglicht die Virtual-Reality-Anwendung «</w:t>
      </w:r>
      <w:proofErr w:type="spellStart"/>
      <w:r w:rsidR="00535B3C">
        <w:rPr>
          <w:rFonts w:asciiTheme="minorHAnsi" w:hAnsiTheme="minorHAnsi" w:cstheme="minorHAnsi"/>
          <w:sz w:val="22"/>
          <w:szCs w:val="22"/>
        </w:rPr>
        <w:t>BatVision</w:t>
      </w:r>
      <w:proofErr w:type="spellEnd"/>
      <w:r w:rsidR="00535B3C">
        <w:rPr>
          <w:rFonts w:asciiTheme="minorHAnsi" w:hAnsiTheme="minorHAnsi" w:cstheme="minorHAnsi"/>
          <w:sz w:val="22"/>
          <w:szCs w:val="22"/>
        </w:rPr>
        <w:t xml:space="preserve">» </w:t>
      </w:r>
      <w:r w:rsidR="001851C3">
        <w:rPr>
          <w:rFonts w:asciiTheme="minorHAnsi" w:hAnsiTheme="minorHAnsi" w:cstheme="minorHAnsi"/>
          <w:sz w:val="22"/>
          <w:szCs w:val="22"/>
        </w:rPr>
        <w:t>ein</w:t>
      </w:r>
      <w:r w:rsidR="00535B3C">
        <w:rPr>
          <w:rFonts w:asciiTheme="minorHAnsi" w:hAnsiTheme="minorHAnsi" w:cstheme="minorHAnsi"/>
          <w:sz w:val="22"/>
          <w:szCs w:val="22"/>
        </w:rPr>
        <w:t xml:space="preserve"> Eintauchen in das Reich der Sinne dieser</w:t>
      </w:r>
      <w:r w:rsidR="002E5527">
        <w:rPr>
          <w:rFonts w:asciiTheme="minorHAnsi" w:hAnsiTheme="minorHAnsi" w:cstheme="minorHAnsi"/>
          <w:sz w:val="22"/>
          <w:szCs w:val="22"/>
        </w:rPr>
        <w:t xml:space="preserve"> einzigartigen</w:t>
      </w:r>
      <w:r w:rsidR="00535B3C">
        <w:rPr>
          <w:rFonts w:asciiTheme="minorHAnsi" w:hAnsiTheme="minorHAnsi" w:cstheme="minorHAnsi"/>
          <w:sz w:val="22"/>
          <w:szCs w:val="22"/>
        </w:rPr>
        <w:t xml:space="preserve"> Säugetiere</w:t>
      </w:r>
      <w:r w:rsidR="001851C3">
        <w:rPr>
          <w:rFonts w:asciiTheme="minorHAnsi" w:hAnsiTheme="minorHAnsi" w:cstheme="minorHAnsi"/>
          <w:sz w:val="22"/>
          <w:szCs w:val="22"/>
        </w:rPr>
        <w:t>: insbesondere in die Echoortung</w:t>
      </w:r>
      <w:r w:rsidR="00535B3C">
        <w:rPr>
          <w:rFonts w:asciiTheme="minorHAnsi" w:hAnsiTheme="minorHAnsi" w:cstheme="minorHAnsi"/>
          <w:sz w:val="22"/>
          <w:szCs w:val="22"/>
        </w:rPr>
        <w:t xml:space="preserve">. </w:t>
      </w:r>
      <w:r w:rsidR="001851C3">
        <w:rPr>
          <w:rFonts w:asciiTheme="minorHAnsi" w:hAnsiTheme="minorHAnsi" w:cstheme="minorHAnsi"/>
          <w:sz w:val="22"/>
          <w:szCs w:val="22"/>
        </w:rPr>
        <w:t xml:space="preserve">Ab sofort steht der Foto-Wettbewerb zur Ausstellung offen: </w:t>
      </w:r>
      <w:r w:rsidR="00535B3C">
        <w:rPr>
          <w:rFonts w:asciiTheme="minorHAnsi" w:hAnsiTheme="minorHAnsi" w:cstheme="minorHAnsi"/>
          <w:sz w:val="22"/>
          <w:szCs w:val="22"/>
        </w:rPr>
        <w:t xml:space="preserve">das Naturmuseum </w:t>
      </w:r>
      <w:r w:rsidR="001851C3">
        <w:rPr>
          <w:rFonts w:asciiTheme="minorHAnsi" w:hAnsiTheme="minorHAnsi" w:cstheme="minorHAnsi"/>
          <w:sz w:val="22"/>
          <w:szCs w:val="22"/>
        </w:rPr>
        <w:t xml:space="preserve">sammelt auf Instagram </w:t>
      </w:r>
      <w:r w:rsidR="00535B3C">
        <w:rPr>
          <w:rFonts w:asciiTheme="minorHAnsi" w:hAnsiTheme="minorHAnsi" w:cstheme="minorHAnsi"/>
          <w:sz w:val="22"/>
          <w:szCs w:val="22"/>
        </w:rPr>
        <w:t xml:space="preserve">unter </w:t>
      </w:r>
      <w:r w:rsidR="00535B3C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#nachttiere_nmsg Fotos von </w:t>
      </w:r>
      <w:r w:rsidR="0098798A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nächtlichen </w:t>
      </w:r>
      <w:r w:rsidR="00535B3C">
        <w:rPr>
          <w:rFonts w:asciiTheme="minorHAnsi" w:hAnsiTheme="minorHAnsi" w:cstheme="minorHAnsi"/>
          <w:sz w:val="22"/>
          <w:szCs w:val="22"/>
        </w:rPr>
        <w:t>Tierbeobachtungen: d</w:t>
      </w:r>
      <w:r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as kann die Erdkröte auf ihrer Wanderung, der Falter auf der blühenden Nachtkerze oder die Zwergfledermaus im Zick-Zack-Flug um die Strassenlampe sein. </w:t>
      </w:r>
      <w:r w:rsidR="00535B3C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V</w:t>
      </w:r>
      <w:r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ia Monitor</w:t>
      </w:r>
      <w:r w:rsidR="00535B3C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werden die </w:t>
      </w:r>
      <w:r w:rsidR="00056D68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Bilder</w:t>
      </w:r>
      <w:r w:rsidR="00535B3C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</w:t>
      </w:r>
      <w:r w:rsidR="00056D68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der</w:t>
      </w:r>
      <w:r w:rsidR="00535B3C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tierischen Nachtschwärmer</w:t>
      </w:r>
      <w:r w:rsidR="0053000D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direkt</w:t>
      </w:r>
      <w:r w:rsidR="00535B3C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</w:t>
      </w:r>
      <w:r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in der Ausstellung präsentiert. </w:t>
      </w:r>
      <w:r w:rsidR="00481BCB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Das bis zum</w:t>
      </w:r>
      <w:r w:rsidRPr="00D16F8E">
        <w:rPr>
          <w:rFonts w:asciiTheme="minorHAnsi" w:hAnsiTheme="minorHAnsi" w:cstheme="minorHAnsi"/>
          <w:sz w:val="22"/>
          <w:szCs w:val="22"/>
        </w:rPr>
        <w:t xml:space="preserve"> </w:t>
      </w:r>
      <w:r w:rsidRPr="00D16F8E">
        <w:rPr>
          <w:rStyle w:val="Fett"/>
          <w:rFonts w:asciiTheme="minorHAnsi" w:hAnsiTheme="minorHAnsi" w:cstheme="minorHAnsi"/>
          <w:sz w:val="22"/>
          <w:szCs w:val="22"/>
        </w:rPr>
        <w:t xml:space="preserve">31. Juli 2024 </w:t>
      </w:r>
      <w:proofErr w:type="spellStart"/>
      <w:r w:rsidR="0098798A">
        <w:rPr>
          <w:rFonts w:asciiTheme="minorHAnsi" w:hAnsiTheme="minorHAnsi" w:cstheme="minorHAnsi"/>
          <w:sz w:val="22"/>
          <w:szCs w:val="22"/>
        </w:rPr>
        <w:t>meistgelikte</w:t>
      </w:r>
      <w:proofErr w:type="spellEnd"/>
      <w:r w:rsidRPr="00D16F8E">
        <w:rPr>
          <w:rFonts w:asciiTheme="minorHAnsi" w:hAnsiTheme="minorHAnsi" w:cstheme="minorHAnsi"/>
          <w:sz w:val="22"/>
          <w:szCs w:val="22"/>
        </w:rPr>
        <w:t xml:space="preserve"> Foto gewinnt eine Führung für 10 Personen durch die Sonderausstellung «Fledermäuse – geheimnisvoll, faszinierend, schützenswert».</w:t>
      </w:r>
      <w:r w:rsidR="00A5446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6FFF80E" w14:textId="3D263208" w:rsidR="00533CA6" w:rsidRDefault="00533CA6" w:rsidP="006436C5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</w:pPr>
      <w:r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lastRenderedPageBreak/>
        <w:t>Links:</w:t>
      </w:r>
    </w:p>
    <w:p w14:paraId="20855F22" w14:textId="548FDFF7" w:rsidR="00F250F0" w:rsidRDefault="00533CA6" w:rsidP="006436C5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color w:val="0000FF" w:themeColor="hyperlink"/>
          <w:sz w:val="21"/>
          <w:szCs w:val="21"/>
          <w:u w:val="single"/>
          <w:shd w:val="clear" w:color="auto" w:fill="FFFFFF"/>
        </w:rPr>
      </w:pPr>
      <w:r w:rsidRPr="004034AB">
        <w:rPr>
          <w:rFonts w:asciiTheme="minorHAnsi" w:eastAsia="Times New Roman" w:hAnsiTheme="minorHAnsi" w:cstheme="minorHAnsi"/>
          <w:b/>
          <w:bCs/>
          <w:sz w:val="21"/>
          <w:szCs w:val="21"/>
          <w:shd w:val="clear" w:color="auto" w:fill="FFFFFF"/>
        </w:rPr>
        <w:t>Z</w:t>
      </w:r>
      <w:r w:rsidR="00573866" w:rsidRPr="004034AB">
        <w:rPr>
          <w:rFonts w:asciiTheme="minorHAnsi" w:eastAsia="Times New Roman" w:hAnsiTheme="minorHAnsi" w:cstheme="minorHAnsi"/>
          <w:b/>
          <w:bCs/>
          <w:sz w:val="21"/>
          <w:szCs w:val="21"/>
          <w:shd w:val="clear" w:color="auto" w:fill="FFFFFF"/>
        </w:rPr>
        <w:t>ur Sonderausstellung:</w:t>
      </w:r>
      <w:r w:rsidR="00573866" w:rsidRPr="004034AB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 </w:t>
      </w:r>
      <w:hyperlink r:id="rId7" w:history="1">
        <w:r w:rsidR="00F250F0" w:rsidRPr="0049416D">
          <w:rPr>
            <w:rStyle w:val="Hyperlink"/>
            <w:rFonts w:asciiTheme="minorHAnsi" w:eastAsia="Times New Roman" w:hAnsiTheme="minorHAnsi" w:cstheme="minorHAnsi"/>
            <w:sz w:val="21"/>
            <w:szCs w:val="21"/>
            <w:shd w:val="clear" w:color="auto" w:fill="FFFFFF"/>
          </w:rPr>
          <w:t>https://naturmuseumsg.ch/aktuell/sonderausstellungen/</w:t>
        </w:r>
      </w:hyperlink>
    </w:p>
    <w:p w14:paraId="75654781" w14:textId="722EE596" w:rsidR="00735539" w:rsidRDefault="00533CA6" w:rsidP="006436C5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</w:rPr>
      </w:pPr>
      <w:r w:rsidRPr="004034AB">
        <w:rPr>
          <w:rFonts w:ascii="Arial" w:eastAsia="Times New Roman" w:hAnsi="Arial" w:cs="Arial"/>
          <w:b/>
          <w:bCs/>
          <w:sz w:val="21"/>
          <w:szCs w:val="21"/>
          <w:shd w:val="clear" w:color="auto" w:fill="FFFFFF"/>
        </w:rPr>
        <w:t>Z</w:t>
      </w:r>
      <w:r w:rsidR="00573866" w:rsidRPr="004034AB">
        <w:rPr>
          <w:rFonts w:ascii="Arial" w:eastAsia="Times New Roman" w:hAnsi="Arial" w:cs="Arial"/>
          <w:b/>
          <w:bCs/>
          <w:sz w:val="21"/>
          <w:szCs w:val="21"/>
          <w:shd w:val="clear" w:color="auto" w:fill="FFFFFF"/>
        </w:rPr>
        <w:t>um Rahmenprogramm:</w:t>
      </w:r>
      <w:r w:rsidR="00573866" w:rsidRPr="004034AB"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 </w:t>
      </w:r>
      <w:hyperlink r:id="rId8" w:history="1">
        <w:r w:rsidR="00F250F0" w:rsidRPr="0049416D">
          <w:rPr>
            <w:rStyle w:val="Hyperlink"/>
            <w:rFonts w:asciiTheme="minorHAnsi" w:hAnsiTheme="minorHAnsi" w:cstheme="minorHAnsi"/>
          </w:rPr>
          <w:t>https://naturmuseumsg.ch/wp-content/uploads/2023/02/Naturmuseum_Fledermaeuse_2024.pdf</w:t>
        </w:r>
      </w:hyperlink>
    </w:p>
    <w:p w14:paraId="6472101B" w14:textId="77777777" w:rsidR="00F250F0" w:rsidRDefault="00F250F0" w:rsidP="006436C5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eastAsia="Times New Roman" w:hAnsi="Arial" w:cs="Arial"/>
          <w:sz w:val="21"/>
          <w:szCs w:val="21"/>
          <w:shd w:val="clear" w:color="auto" w:fill="FFFFFF"/>
        </w:rPr>
      </w:pPr>
    </w:p>
    <w:p w14:paraId="63EE5DD0" w14:textId="2F6F0424" w:rsidR="006436C5" w:rsidRPr="00850F22" w:rsidRDefault="006436C5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 w:rsidRPr="00850F22">
        <w:rPr>
          <w:rFonts w:asciiTheme="minorHAnsi" w:eastAsia="Times New Roman" w:hAnsiTheme="minorHAnsi" w:cstheme="minorHAnsi"/>
          <w:b/>
          <w:bCs/>
          <w:sz w:val="22"/>
          <w:szCs w:val="22"/>
          <w:lang w:val="de-DE"/>
        </w:rPr>
        <w:t>Weitere Informationen:</w:t>
      </w:r>
    </w:p>
    <w:p w14:paraId="18E0E45E" w14:textId="103DAD75" w:rsidR="006436C5" w:rsidRDefault="006436C5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</w:p>
    <w:p w14:paraId="1AD61EDA" w14:textId="0BE26BC4" w:rsidR="00EE5A83" w:rsidRPr="00F250F0" w:rsidRDefault="00EE5A83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</w:pPr>
      <w:r w:rsidRPr="00EE5A83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Medienorientierung mit Museumsdirektor Matthias Meier: </w:t>
      </w:r>
      <w:r w:rsidR="00F250F0" w:rsidRP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Mi</w:t>
      </w:r>
      <w:r w:rsidRP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F250F0" w:rsidRP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8</w:t>
      </w:r>
      <w:r w:rsidRP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. </w:t>
      </w:r>
      <w:r w:rsidR="00F250F0" w:rsidRP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Mai</w:t>
      </w:r>
      <w:r w:rsidRP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 202</w:t>
      </w:r>
      <w:r w:rsidR="00F250F0" w:rsidRP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4</w:t>
      </w:r>
      <w:r w:rsidRP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, 10</w:t>
      </w:r>
      <w:r w:rsid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.30</w:t>
      </w:r>
      <w:r w:rsidRP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 Uhr</w:t>
      </w:r>
    </w:p>
    <w:p w14:paraId="3FC7E16C" w14:textId="351D123A" w:rsidR="00EE5A83" w:rsidRPr="00850F22" w:rsidRDefault="00EE5A83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</w:p>
    <w:p w14:paraId="06A598D5" w14:textId="1A270BAC" w:rsidR="006436C5" w:rsidRPr="00C43BDE" w:rsidRDefault="006436C5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</w:pPr>
      <w:r w:rsidRPr="00C43BDE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Öffentliche Vernissage: Fr </w:t>
      </w:r>
      <w:r w:rsid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10</w:t>
      </w:r>
      <w:r w:rsidRPr="00C43BDE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. </w:t>
      </w:r>
      <w:r w:rsid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Mai</w:t>
      </w:r>
      <w:r w:rsidR="00EE5A83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 202</w:t>
      </w:r>
      <w:r w:rsid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4</w:t>
      </w:r>
      <w:r w:rsidRPr="00C43BDE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, 19 Uhr</w:t>
      </w:r>
      <w:r w:rsidR="00C43BDE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 </w:t>
      </w:r>
    </w:p>
    <w:p w14:paraId="1834C244" w14:textId="437CEA56" w:rsidR="00735539" w:rsidRDefault="00C3022F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</w:pPr>
      <w:r w:rsidRPr="00C43BDE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>Begrüssung: Dr. Matthias Meier, Direktor Naturmuseum St.Gallen</w:t>
      </w:r>
      <w:r w:rsidRPr="00C43BDE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br/>
        <w:t xml:space="preserve">Einführung zur Ausstellung: Dr. </w:t>
      </w:r>
      <w:r w:rsidR="00F250F0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>Madeleine Geiger, Biologin, Naturmuseum St.Gallen, SWILD</w:t>
      </w:r>
    </w:p>
    <w:p w14:paraId="20937186" w14:textId="3D762D55" w:rsidR="00F250F0" w:rsidRDefault="00F250F0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b/>
          <w:bCs/>
          <w:sz w:val="21"/>
          <w:szCs w:val="21"/>
          <w:shd w:val="clear" w:color="auto" w:fill="FFFFFF"/>
        </w:rPr>
      </w:pPr>
    </w:p>
    <w:p w14:paraId="71E4C331" w14:textId="3338F639" w:rsidR="006436C5" w:rsidRPr="00F250F0" w:rsidRDefault="006436C5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b/>
          <w:bCs/>
          <w:sz w:val="21"/>
          <w:szCs w:val="21"/>
          <w:shd w:val="clear" w:color="auto" w:fill="FFFFFF"/>
        </w:rPr>
      </w:pPr>
      <w:r w:rsidRPr="00F250F0">
        <w:rPr>
          <w:rFonts w:asciiTheme="minorHAnsi" w:eastAsia="Times New Roman" w:hAnsiTheme="minorHAnsi" w:cstheme="minorHAnsi"/>
          <w:b/>
          <w:bCs/>
          <w:sz w:val="21"/>
          <w:szCs w:val="21"/>
          <w:shd w:val="clear" w:color="auto" w:fill="FFFFFF"/>
        </w:rPr>
        <w:t xml:space="preserve">Bilder Sonderausstellung </w:t>
      </w:r>
      <w:r w:rsidR="00F250F0" w:rsidRPr="00F250F0">
        <w:rPr>
          <w:rFonts w:asciiTheme="minorHAnsi" w:eastAsia="Times New Roman" w:hAnsiTheme="minorHAnsi" w:cstheme="minorHAnsi"/>
          <w:b/>
          <w:bCs/>
          <w:sz w:val="21"/>
          <w:szCs w:val="21"/>
          <w:shd w:val="clear" w:color="auto" w:fill="FFFFFF"/>
        </w:rPr>
        <w:t>«Fledermäuse – geheimnisvoll, faszinierend, schützenswert</w:t>
      </w:r>
      <w:r w:rsidRPr="00F250F0">
        <w:rPr>
          <w:rFonts w:asciiTheme="minorHAnsi" w:eastAsia="Times New Roman" w:hAnsiTheme="minorHAnsi" w:cstheme="minorHAnsi"/>
          <w:b/>
          <w:bCs/>
          <w:sz w:val="21"/>
          <w:szCs w:val="21"/>
          <w:shd w:val="clear" w:color="auto" w:fill="FFFFFF"/>
        </w:rPr>
        <w:t>»:</w:t>
      </w:r>
    </w:p>
    <w:p w14:paraId="23064B79" w14:textId="2B4AAAB8" w:rsidR="00AF6191" w:rsidRPr="00DE19DE" w:rsidRDefault="00945B91" w:rsidP="00651AF6">
      <w:pPr>
        <w:ind w:right="502"/>
        <w:rPr>
          <w:rFonts w:cs="Arial"/>
          <w:b/>
          <w:sz w:val="21"/>
          <w:szCs w:val="21"/>
        </w:rPr>
      </w:pPr>
      <w:r>
        <w:rPr>
          <w:rFonts w:cs="Arial"/>
          <w:b/>
          <w:noProof/>
          <w:sz w:val="21"/>
          <w:szCs w:val="21"/>
        </w:rPr>
        <w:drawing>
          <wp:anchor distT="0" distB="0" distL="114300" distR="114300" simplePos="0" relativeHeight="251709952" behindDoc="1" locked="0" layoutInCell="1" allowOverlap="1" wp14:anchorId="544809A4" wp14:editId="0B3A99BC">
            <wp:simplePos x="0" y="0"/>
            <wp:positionH relativeFrom="column">
              <wp:posOffset>-453390</wp:posOffset>
            </wp:positionH>
            <wp:positionV relativeFrom="paragraph">
              <wp:posOffset>298450</wp:posOffset>
            </wp:positionV>
            <wp:extent cx="2103755" cy="1313180"/>
            <wp:effectExtent l="0" t="0" r="4445" b="0"/>
            <wp:wrapTight wrapText="bothSides">
              <wp:wrapPolygon edited="0">
                <wp:start x="0" y="0"/>
                <wp:lineTo x="0" y="21308"/>
                <wp:lineTo x="21515" y="21308"/>
                <wp:lineTo x="21515" y="0"/>
                <wp:lineTo x="0" y="0"/>
              </wp:wrapPolygon>
            </wp:wrapTight>
            <wp:docPr id="4" name="Grafik 4" descr="Ein Bild, das Fledermaus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Fledermaus, Säugetier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 w:val="21"/>
          <w:szCs w:val="21"/>
        </w:rPr>
        <w:drawing>
          <wp:anchor distT="0" distB="0" distL="114300" distR="114300" simplePos="0" relativeHeight="251708928" behindDoc="1" locked="0" layoutInCell="1" allowOverlap="1" wp14:anchorId="2BDC52BF" wp14:editId="69B74674">
            <wp:simplePos x="0" y="0"/>
            <wp:positionH relativeFrom="column">
              <wp:posOffset>4083685</wp:posOffset>
            </wp:positionH>
            <wp:positionV relativeFrom="paragraph">
              <wp:posOffset>299085</wp:posOffset>
            </wp:positionV>
            <wp:extent cx="2101215" cy="1313180"/>
            <wp:effectExtent l="0" t="0" r="0" b="0"/>
            <wp:wrapTight wrapText="bothSides">
              <wp:wrapPolygon edited="0">
                <wp:start x="0" y="0"/>
                <wp:lineTo x="0" y="21308"/>
                <wp:lineTo x="21411" y="21308"/>
                <wp:lineTo x="21411" y="0"/>
                <wp:lineTo x="0" y="0"/>
              </wp:wrapPolygon>
            </wp:wrapTight>
            <wp:docPr id="1880775849" name="Grafik 3" descr="Ein Bild, das Säugetier, Fledermaus, Große Braune Fledermaus, Kleine Braune Flederm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75849" name="Grafik 3" descr="Ein Bild, das Säugetier, Fledermaus, Große Braune Fledermaus, Kleine Braune Fledermaus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 w:val="21"/>
          <w:szCs w:val="21"/>
        </w:rPr>
        <w:drawing>
          <wp:anchor distT="0" distB="0" distL="114300" distR="114300" simplePos="0" relativeHeight="251707904" behindDoc="1" locked="0" layoutInCell="1" allowOverlap="1" wp14:anchorId="6986CDB2" wp14:editId="2C48B1AC">
            <wp:simplePos x="0" y="0"/>
            <wp:positionH relativeFrom="column">
              <wp:posOffset>1807845</wp:posOffset>
            </wp:positionH>
            <wp:positionV relativeFrom="paragraph">
              <wp:posOffset>299085</wp:posOffset>
            </wp:positionV>
            <wp:extent cx="2101215" cy="1313180"/>
            <wp:effectExtent l="0" t="0" r="0" b="0"/>
            <wp:wrapTight wrapText="bothSides">
              <wp:wrapPolygon edited="0">
                <wp:start x="0" y="0"/>
                <wp:lineTo x="0" y="21308"/>
                <wp:lineTo x="21411" y="21308"/>
                <wp:lineTo x="21411" y="0"/>
                <wp:lineTo x="0" y="0"/>
              </wp:wrapPolygon>
            </wp:wrapTight>
            <wp:docPr id="1217765954" name="Grafik 2" descr="Ein Bild, das Person, Kleidung, Menschliches Gesicht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65954" name="Grafik 2" descr="Ein Bild, das Person, Kleidung, Menschliches Gesicht, Frau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191" w:rsidRPr="00DE19DE">
        <w:rPr>
          <w:rFonts w:cs="Arial"/>
          <w:sz w:val="21"/>
          <w:szCs w:val="21"/>
        </w:rPr>
        <w:t>Bitte verwenden Sie sämtliche Bilder nur mit Nen</w:t>
      </w:r>
      <w:r w:rsidR="00CD38EC" w:rsidRPr="00DE19DE">
        <w:rPr>
          <w:rFonts w:cs="Arial"/>
          <w:sz w:val="21"/>
          <w:szCs w:val="21"/>
        </w:rPr>
        <w:t>nung de</w:t>
      </w:r>
      <w:r w:rsidR="003F1DD0" w:rsidRPr="00DE19DE">
        <w:rPr>
          <w:rFonts w:cs="Arial"/>
          <w:sz w:val="21"/>
          <w:szCs w:val="21"/>
        </w:rPr>
        <w:t>s</w:t>
      </w:r>
      <w:r w:rsidR="00AF6191" w:rsidRPr="00DE19DE">
        <w:rPr>
          <w:rFonts w:cs="Arial"/>
          <w:sz w:val="21"/>
          <w:szCs w:val="21"/>
        </w:rPr>
        <w:t xml:space="preserve"> Fotograf</w:t>
      </w:r>
      <w:r w:rsidR="00715BF6" w:rsidRPr="00DE19DE">
        <w:rPr>
          <w:rFonts w:cs="Arial"/>
          <w:sz w:val="21"/>
          <w:szCs w:val="21"/>
        </w:rPr>
        <w:t>e</w:t>
      </w:r>
      <w:r w:rsidR="00CD38EC" w:rsidRPr="00DE19DE">
        <w:rPr>
          <w:rFonts w:cs="Arial"/>
          <w:sz w:val="21"/>
          <w:szCs w:val="21"/>
        </w:rPr>
        <w:t>n</w:t>
      </w:r>
      <w:r w:rsidR="00AF6191" w:rsidRPr="00DE19DE">
        <w:rPr>
          <w:rFonts w:cs="Arial"/>
          <w:b/>
          <w:sz w:val="21"/>
          <w:szCs w:val="21"/>
        </w:rPr>
        <w:t>.</w:t>
      </w:r>
      <w:r w:rsidR="001A3611" w:rsidRPr="00DE19DE">
        <w:rPr>
          <w:rFonts w:cs="Arial"/>
          <w:b/>
          <w:noProof/>
          <w:sz w:val="21"/>
          <w:szCs w:val="21"/>
          <w:lang w:val="de-DE" w:eastAsia="de-DE"/>
        </w:rPr>
        <w:t xml:space="preserve"> </w:t>
      </w:r>
    </w:p>
    <w:p w14:paraId="7A644F96" w14:textId="1D2960BD" w:rsidR="00AF6191" w:rsidRPr="00DE19DE" w:rsidRDefault="0033031A" w:rsidP="00651AF6">
      <w:pPr>
        <w:ind w:right="502"/>
        <w:rPr>
          <w:rFonts w:cs="Arial"/>
          <w:b/>
          <w:sz w:val="21"/>
          <w:szCs w:val="21"/>
        </w:rPr>
      </w:pPr>
      <w:r w:rsidRPr="00DE19DE">
        <w:rPr>
          <w:rFonts w:cs="Arial"/>
          <w:b/>
          <w:sz w:val="21"/>
          <w:szCs w:val="21"/>
        </w:rPr>
        <w:t>Bild 1</w:t>
      </w:r>
      <w:r w:rsidRPr="00DE19DE">
        <w:rPr>
          <w:rFonts w:cs="Arial"/>
          <w:b/>
          <w:sz w:val="21"/>
          <w:szCs w:val="21"/>
        </w:rPr>
        <w:tab/>
      </w:r>
      <w:r w:rsidRPr="00DE19DE">
        <w:rPr>
          <w:rFonts w:cs="Arial"/>
          <w:b/>
          <w:sz w:val="21"/>
          <w:szCs w:val="21"/>
        </w:rPr>
        <w:tab/>
      </w:r>
      <w:r w:rsidRPr="00DE19DE">
        <w:rPr>
          <w:rFonts w:cs="Arial"/>
          <w:b/>
          <w:sz w:val="21"/>
          <w:szCs w:val="21"/>
        </w:rPr>
        <w:tab/>
      </w:r>
      <w:r w:rsidRPr="00DE19DE">
        <w:rPr>
          <w:rFonts w:cs="Arial"/>
          <w:b/>
          <w:sz w:val="21"/>
          <w:szCs w:val="21"/>
        </w:rPr>
        <w:tab/>
      </w:r>
      <w:r w:rsidRPr="00DE19DE">
        <w:rPr>
          <w:rFonts w:cs="Arial"/>
          <w:b/>
          <w:sz w:val="21"/>
          <w:szCs w:val="21"/>
        </w:rPr>
        <w:tab/>
        <w:t>Bild 2</w:t>
      </w:r>
      <w:r w:rsidRPr="00DE19DE">
        <w:rPr>
          <w:rFonts w:cs="Arial"/>
          <w:b/>
          <w:sz w:val="21"/>
          <w:szCs w:val="21"/>
        </w:rPr>
        <w:tab/>
      </w:r>
      <w:r w:rsidRPr="00DE19DE">
        <w:rPr>
          <w:rFonts w:cs="Arial"/>
          <w:b/>
          <w:sz w:val="21"/>
          <w:szCs w:val="21"/>
        </w:rPr>
        <w:tab/>
      </w:r>
      <w:r w:rsidRPr="00DE19DE">
        <w:rPr>
          <w:rFonts w:cs="Arial"/>
          <w:b/>
          <w:sz w:val="21"/>
          <w:szCs w:val="21"/>
        </w:rPr>
        <w:tab/>
      </w:r>
      <w:r w:rsidRPr="00DE19DE">
        <w:rPr>
          <w:rFonts w:cs="Arial"/>
          <w:b/>
          <w:sz w:val="21"/>
          <w:szCs w:val="21"/>
        </w:rPr>
        <w:tab/>
      </w:r>
      <w:r w:rsidRPr="00DE19DE">
        <w:rPr>
          <w:rFonts w:cs="Arial"/>
          <w:b/>
          <w:sz w:val="21"/>
          <w:szCs w:val="21"/>
        </w:rPr>
        <w:tab/>
        <w:t>Bild 3</w:t>
      </w:r>
    </w:p>
    <w:p w14:paraId="3AE0F50B" w14:textId="1EB99EDD" w:rsidR="0033031A" w:rsidRPr="00DE19DE" w:rsidRDefault="0033031A" w:rsidP="00651AF6">
      <w:pPr>
        <w:ind w:right="502"/>
        <w:rPr>
          <w:rFonts w:cs="Arial"/>
          <w:b/>
          <w:sz w:val="16"/>
          <w:szCs w:val="16"/>
        </w:rPr>
      </w:pPr>
    </w:p>
    <w:p w14:paraId="14D47850" w14:textId="3E254F92" w:rsidR="00791CE0" w:rsidRPr="00DE19DE" w:rsidRDefault="00577F99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</w:pPr>
      <w:r w:rsidRPr="00DE19DE">
        <w:rPr>
          <w:rFonts w:asciiTheme="minorHAnsi" w:eastAsia="Times New Roman" w:hAnsiTheme="minorHAnsi" w:cstheme="minorHAnsi"/>
          <w:b/>
          <w:bCs/>
          <w:sz w:val="21"/>
          <w:szCs w:val="21"/>
          <w:shd w:val="clear" w:color="auto" w:fill="FFFFFF"/>
        </w:rPr>
        <w:t xml:space="preserve">Bild 1: </w:t>
      </w:r>
      <w:r w:rsidR="0001578E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Grosse Mausohren im akrobatischen Flug – zu ihrer Nahrung gehören Laufkäfer, die sie am Boden von Laubwäldern finden. </w:t>
      </w:r>
      <w:r w:rsidR="00791CE0" w:rsidRPr="003A07D7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(Foto: </w:t>
      </w:r>
      <w:r w:rsidR="00FC0C63" w:rsidRPr="003A07D7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>René G</w:t>
      </w:r>
      <w:r w:rsidR="00FC0C63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>üttinger</w:t>
      </w:r>
      <w:r w:rsidR="003A07D7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 / rgblick.com</w:t>
      </w:r>
      <w:r w:rsidR="00791CE0" w:rsidRPr="00DE19DE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>)</w:t>
      </w:r>
    </w:p>
    <w:p w14:paraId="689F9C60" w14:textId="2B281BF2" w:rsidR="00577F99" w:rsidRPr="00615F4B" w:rsidRDefault="00577F99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1"/>
          <w:szCs w:val="21"/>
          <w:highlight w:val="yellow"/>
          <w:shd w:val="clear" w:color="auto" w:fill="FFFFFF"/>
        </w:rPr>
      </w:pPr>
    </w:p>
    <w:p w14:paraId="02CD95BB" w14:textId="1B00DF2E" w:rsidR="00791CE0" w:rsidRPr="00DE19DE" w:rsidRDefault="00577F99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</w:pPr>
      <w:r w:rsidRPr="00DE19DE">
        <w:rPr>
          <w:rFonts w:asciiTheme="minorHAnsi" w:eastAsia="Times New Roman" w:hAnsiTheme="minorHAnsi" w:cstheme="minorHAnsi"/>
          <w:b/>
          <w:bCs/>
          <w:sz w:val="21"/>
          <w:szCs w:val="21"/>
          <w:shd w:val="clear" w:color="auto" w:fill="FFFFFF"/>
        </w:rPr>
        <w:t>Bild 2:</w:t>
      </w:r>
      <w:r w:rsidRPr="00DE19DE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 </w:t>
      </w:r>
      <w:r w:rsidR="003A07D7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Die Sonderausstellung «Fledermäuse – geheimnisvoll, faszinierend, schützenswert» bietet ab 11. Mai </w:t>
      </w:r>
      <w:r w:rsidR="00271CD3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überraschende </w:t>
      </w:r>
      <w:r w:rsidR="003A07D7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Einblicke in die oft verborgene Welt der nächtlichen Jägerinnen. </w:t>
      </w:r>
      <w:r w:rsidR="00791CE0" w:rsidRPr="00DE19DE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(Foto: </w:t>
      </w:r>
      <w:r w:rsidR="00FC0C63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>Leo Boesinger</w:t>
      </w:r>
      <w:r w:rsidR="00791CE0" w:rsidRPr="00DE19DE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>)</w:t>
      </w:r>
    </w:p>
    <w:p w14:paraId="1A1244FE" w14:textId="77777777" w:rsidR="00C43BDE" w:rsidRPr="00615F4B" w:rsidRDefault="00C43BDE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1"/>
          <w:szCs w:val="21"/>
          <w:highlight w:val="yellow"/>
          <w:shd w:val="clear" w:color="auto" w:fill="FFFFFF"/>
        </w:rPr>
      </w:pPr>
    </w:p>
    <w:p w14:paraId="1D45725B" w14:textId="6CEBED7F" w:rsidR="00C43BDE" w:rsidRDefault="000B2B79" w:rsidP="00850F22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</w:pPr>
      <w:r w:rsidRPr="00DE19DE">
        <w:rPr>
          <w:rFonts w:asciiTheme="minorHAnsi" w:eastAsia="Times New Roman" w:hAnsiTheme="minorHAnsi" w:cstheme="minorHAnsi"/>
          <w:b/>
          <w:bCs/>
          <w:sz w:val="21"/>
          <w:szCs w:val="21"/>
          <w:shd w:val="clear" w:color="auto" w:fill="FFFFFF"/>
        </w:rPr>
        <w:t>Bild 3:</w:t>
      </w:r>
      <w:r w:rsidRPr="00DE19DE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 </w:t>
      </w:r>
      <w:r w:rsidR="003A07D7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Nicht nur die Weibchen der Grossen Mausohren ziehen ihre Jungen in Kolonien in geräumigen Dachstöcken auf. </w:t>
      </w:r>
      <w:r w:rsidR="00700965" w:rsidRPr="003A07D7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>(Foto: René G</w:t>
      </w:r>
      <w:r w:rsidR="00700965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>üttinger / rgblick.com</w:t>
      </w:r>
      <w:r w:rsidR="00700965" w:rsidRPr="00DE19DE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>)</w:t>
      </w:r>
    </w:p>
    <w:p w14:paraId="5208859B" w14:textId="77777777" w:rsidR="00853FD0" w:rsidRDefault="00853FD0" w:rsidP="00850F22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</w:pPr>
    </w:p>
    <w:p w14:paraId="0E8522B2" w14:textId="7D023A9A" w:rsidR="004D0FD1" w:rsidRDefault="0091287A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</w:pPr>
      <w:r w:rsidRPr="00C43BDE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Weiteres Bildmaterial aus der Sonderausstellung ab </w:t>
      </w:r>
      <w:r w:rsid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13</w:t>
      </w:r>
      <w:r w:rsidRPr="00C43BDE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.</w:t>
      </w:r>
      <w:r w:rsidR="00765B21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Mai</w:t>
      </w:r>
      <w:r w:rsidRPr="00C43BDE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AF0D56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202</w:t>
      </w:r>
      <w:r w:rsidR="00F250F0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4</w:t>
      </w:r>
      <w:r w:rsidR="00AF0D56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 </w:t>
      </w:r>
      <w:r w:rsidRPr="00C43BDE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auf:</w:t>
      </w:r>
      <w:r w:rsidRPr="00C43BDE"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  <w:t xml:space="preserve"> </w:t>
      </w:r>
    </w:p>
    <w:p w14:paraId="55590300" w14:textId="33DAF307" w:rsidR="00C43BDE" w:rsidRPr="00C43BDE" w:rsidRDefault="00000000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1"/>
          <w:szCs w:val="21"/>
          <w:shd w:val="clear" w:color="auto" w:fill="FFFFFF"/>
        </w:rPr>
      </w:pPr>
      <w:hyperlink r:id="rId12" w:history="1">
        <w:r w:rsidR="004D0FD1" w:rsidRPr="005843D0">
          <w:rPr>
            <w:rStyle w:val="Hyperlink"/>
            <w:rFonts w:asciiTheme="minorHAnsi" w:eastAsia="Times New Roman" w:hAnsiTheme="minorHAnsi" w:cstheme="minorHAnsi"/>
            <w:sz w:val="22"/>
            <w:szCs w:val="22"/>
            <w:shd w:val="clear" w:color="auto" w:fill="FFFFFF"/>
          </w:rPr>
          <w:t>www.naturmuseumsg.ch/infos/medien</w:t>
        </w:r>
      </w:hyperlink>
    </w:p>
    <w:sectPr w:rsidR="00C43BDE" w:rsidRPr="00C43BDE" w:rsidSect="00760765">
      <w:headerReference w:type="default" r:id="rId13"/>
      <w:footerReference w:type="default" r:id="rId14"/>
      <w:pgSz w:w="11906" w:h="16838" w:code="9"/>
      <w:pgMar w:top="3311" w:right="1418" w:bottom="1701" w:left="1418" w:header="567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E8AEA" w14:textId="77777777" w:rsidR="0021352B" w:rsidRDefault="0021352B" w:rsidP="00681C82">
      <w:pPr>
        <w:spacing w:line="240" w:lineRule="auto"/>
      </w:pPr>
      <w:r>
        <w:separator/>
      </w:r>
    </w:p>
  </w:endnote>
  <w:endnote w:type="continuationSeparator" w:id="0">
    <w:p w14:paraId="2E850CD1" w14:textId="77777777" w:rsidR="0021352B" w:rsidRDefault="0021352B" w:rsidP="00681C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DDBA" w14:textId="2EEA6FD0" w:rsidR="00180BAB" w:rsidRDefault="002838E1">
    <w:pPr>
      <w:pStyle w:val="Fuzeile"/>
    </w:pPr>
    <w:r>
      <w:tab/>
    </w:r>
    <w:r w:rsidR="00180BAB">
      <w:t xml:space="preserve">Seite </w:t>
    </w:r>
    <w:r w:rsidR="00180BAB">
      <w:fldChar w:fldCharType="begin"/>
    </w:r>
    <w:r w:rsidR="00180BAB">
      <w:instrText xml:space="preserve"> PAGE  </w:instrText>
    </w:r>
    <w:r w:rsidR="00180BAB">
      <w:fldChar w:fldCharType="separate"/>
    </w:r>
    <w:r w:rsidR="00070803">
      <w:rPr>
        <w:noProof/>
      </w:rPr>
      <w:t>1</w:t>
    </w:r>
    <w:r w:rsidR="00180BA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F1212" w14:textId="77777777" w:rsidR="0021352B" w:rsidRDefault="0021352B" w:rsidP="00681C82">
      <w:pPr>
        <w:spacing w:line="240" w:lineRule="auto"/>
      </w:pPr>
      <w:r>
        <w:separator/>
      </w:r>
    </w:p>
  </w:footnote>
  <w:footnote w:type="continuationSeparator" w:id="0">
    <w:p w14:paraId="7FAEBEB6" w14:textId="77777777" w:rsidR="0021352B" w:rsidRDefault="0021352B" w:rsidP="00681C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DB354" w14:textId="77777777" w:rsidR="00681C82" w:rsidRDefault="00681C82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1" layoutInCell="1" allowOverlap="1" wp14:anchorId="43860199" wp14:editId="06F82DA4">
          <wp:simplePos x="0" y="0"/>
          <wp:positionH relativeFrom="page">
            <wp:posOffset>864235</wp:posOffset>
          </wp:positionH>
          <wp:positionV relativeFrom="page">
            <wp:posOffset>9807575</wp:posOffset>
          </wp:positionV>
          <wp:extent cx="2171700" cy="571500"/>
          <wp:effectExtent l="0" t="0" r="12700" b="12700"/>
          <wp:wrapNone/>
          <wp:docPr id="2" name="fuss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79FBA4FF" wp14:editId="45F5C239">
          <wp:simplePos x="0" y="0"/>
          <wp:positionH relativeFrom="page">
            <wp:posOffset>864235</wp:posOffset>
          </wp:positionH>
          <wp:positionV relativeFrom="page">
            <wp:posOffset>323850</wp:posOffset>
          </wp:positionV>
          <wp:extent cx="2228400" cy="767880"/>
          <wp:effectExtent l="0" t="0" r="6985" b="0"/>
          <wp:wrapNone/>
          <wp:docPr id="1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400" cy="76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875"/>
    <w:rsid w:val="00000726"/>
    <w:rsid w:val="00001CEC"/>
    <w:rsid w:val="00001DBF"/>
    <w:rsid w:val="00010BCD"/>
    <w:rsid w:val="000156A0"/>
    <w:rsid w:val="0001578E"/>
    <w:rsid w:val="0004241B"/>
    <w:rsid w:val="00042E09"/>
    <w:rsid w:val="00050641"/>
    <w:rsid w:val="000537CB"/>
    <w:rsid w:val="00055815"/>
    <w:rsid w:val="00056D68"/>
    <w:rsid w:val="00062584"/>
    <w:rsid w:val="00067107"/>
    <w:rsid w:val="00070803"/>
    <w:rsid w:val="00071B67"/>
    <w:rsid w:val="00085BA2"/>
    <w:rsid w:val="00094057"/>
    <w:rsid w:val="000A1A02"/>
    <w:rsid w:val="000B2B79"/>
    <w:rsid w:val="000B496D"/>
    <w:rsid w:val="000B4BBA"/>
    <w:rsid w:val="000C0BD8"/>
    <w:rsid w:val="000C6051"/>
    <w:rsid w:val="000C643D"/>
    <w:rsid w:val="000D0B7D"/>
    <w:rsid w:val="000D33DD"/>
    <w:rsid w:val="000E3EF5"/>
    <w:rsid w:val="000F2826"/>
    <w:rsid w:val="0010405B"/>
    <w:rsid w:val="0010719D"/>
    <w:rsid w:val="00107CBB"/>
    <w:rsid w:val="001143E4"/>
    <w:rsid w:val="00114CC0"/>
    <w:rsid w:val="00134326"/>
    <w:rsid w:val="00167275"/>
    <w:rsid w:val="00170D9E"/>
    <w:rsid w:val="00173268"/>
    <w:rsid w:val="00175599"/>
    <w:rsid w:val="00177E96"/>
    <w:rsid w:val="00180BAB"/>
    <w:rsid w:val="00184308"/>
    <w:rsid w:val="0018431A"/>
    <w:rsid w:val="001851C3"/>
    <w:rsid w:val="0018568B"/>
    <w:rsid w:val="001962A1"/>
    <w:rsid w:val="001965B4"/>
    <w:rsid w:val="001A2911"/>
    <w:rsid w:val="001A2A60"/>
    <w:rsid w:val="001A3611"/>
    <w:rsid w:val="001B4981"/>
    <w:rsid w:val="001C2C36"/>
    <w:rsid w:val="001D0A7A"/>
    <w:rsid w:val="001D3A67"/>
    <w:rsid w:val="001D7382"/>
    <w:rsid w:val="0020333A"/>
    <w:rsid w:val="002052F9"/>
    <w:rsid w:val="002061DB"/>
    <w:rsid w:val="00212DD3"/>
    <w:rsid w:val="0021352B"/>
    <w:rsid w:val="00215959"/>
    <w:rsid w:val="002216E2"/>
    <w:rsid w:val="002502B0"/>
    <w:rsid w:val="00251EEA"/>
    <w:rsid w:val="00256342"/>
    <w:rsid w:val="0026666E"/>
    <w:rsid w:val="00271863"/>
    <w:rsid w:val="00271CD3"/>
    <w:rsid w:val="00282E24"/>
    <w:rsid w:val="002838E1"/>
    <w:rsid w:val="00285AD2"/>
    <w:rsid w:val="002A0931"/>
    <w:rsid w:val="002A473F"/>
    <w:rsid w:val="002A785A"/>
    <w:rsid w:val="002C097E"/>
    <w:rsid w:val="002C5503"/>
    <w:rsid w:val="002D20BF"/>
    <w:rsid w:val="002D64DD"/>
    <w:rsid w:val="002E5527"/>
    <w:rsid w:val="002E7BA6"/>
    <w:rsid w:val="002F3ADC"/>
    <w:rsid w:val="00310425"/>
    <w:rsid w:val="003118C9"/>
    <w:rsid w:val="00314D27"/>
    <w:rsid w:val="00316A9C"/>
    <w:rsid w:val="00323442"/>
    <w:rsid w:val="0033031A"/>
    <w:rsid w:val="00333F7F"/>
    <w:rsid w:val="00340FF9"/>
    <w:rsid w:val="00353E76"/>
    <w:rsid w:val="00381CBB"/>
    <w:rsid w:val="003838FC"/>
    <w:rsid w:val="00385AAF"/>
    <w:rsid w:val="003879A0"/>
    <w:rsid w:val="003900FC"/>
    <w:rsid w:val="003A07D7"/>
    <w:rsid w:val="003B49A2"/>
    <w:rsid w:val="003B66F4"/>
    <w:rsid w:val="003C0B88"/>
    <w:rsid w:val="003C390A"/>
    <w:rsid w:val="003D4C70"/>
    <w:rsid w:val="003D58BF"/>
    <w:rsid w:val="003D5E82"/>
    <w:rsid w:val="003E14BF"/>
    <w:rsid w:val="003E46B9"/>
    <w:rsid w:val="003F1DD0"/>
    <w:rsid w:val="003F3984"/>
    <w:rsid w:val="0040169F"/>
    <w:rsid w:val="00402196"/>
    <w:rsid w:val="004034AB"/>
    <w:rsid w:val="00413F63"/>
    <w:rsid w:val="00414AF8"/>
    <w:rsid w:val="004202F9"/>
    <w:rsid w:val="00422531"/>
    <w:rsid w:val="0042277E"/>
    <w:rsid w:val="00426BA6"/>
    <w:rsid w:val="00440665"/>
    <w:rsid w:val="004409D5"/>
    <w:rsid w:val="00447964"/>
    <w:rsid w:val="00455116"/>
    <w:rsid w:val="00462AA4"/>
    <w:rsid w:val="00465B29"/>
    <w:rsid w:val="00467EDD"/>
    <w:rsid w:val="004765EE"/>
    <w:rsid w:val="00481BCB"/>
    <w:rsid w:val="00492B56"/>
    <w:rsid w:val="00496242"/>
    <w:rsid w:val="004A5309"/>
    <w:rsid w:val="004C2FDB"/>
    <w:rsid w:val="004C61F9"/>
    <w:rsid w:val="004C69B5"/>
    <w:rsid w:val="004D0FD1"/>
    <w:rsid w:val="004D214E"/>
    <w:rsid w:val="004D4042"/>
    <w:rsid w:val="004D7D20"/>
    <w:rsid w:val="004E269F"/>
    <w:rsid w:val="004E6374"/>
    <w:rsid w:val="004E669C"/>
    <w:rsid w:val="004F16E5"/>
    <w:rsid w:val="004F4DF4"/>
    <w:rsid w:val="004F5479"/>
    <w:rsid w:val="00515AB1"/>
    <w:rsid w:val="00525EEC"/>
    <w:rsid w:val="00525EF5"/>
    <w:rsid w:val="0053000D"/>
    <w:rsid w:val="00530560"/>
    <w:rsid w:val="00531888"/>
    <w:rsid w:val="00533CA6"/>
    <w:rsid w:val="00535B3C"/>
    <w:rsid w:val="00543E3C"/>
    <w:rsid w:val="00552732"/>
    <w:rsid w:val="0055463E"/>
    <w:rsid w:val="00571195"/>
    <w:rsid w:val="00573866"/>
    <w:rsid w:val="00577F99"/>
    <w:rsid w:val="0058365D"/>
    <w:rsid w:val="005847C4"/>
    <w:rsid w:val="005906DC"/>
    <w:rsid w:val="005937EA"/>
    <w:rsid w:val="005A7726"/>
    <w:rsid w:val="005B6826"/>
    <w:rsid w:val="005C6E30"/>
    <w:rsid w:val="005E01E0"/>
    <w:rsid w:val="005F16BA"/>
    <w:rsid w:val="005F4496"/>
    <w:rsid w:val="005F46FC"/>
    <w:rsid w:val="005F7971"/>
    <w:rsid w:val="00606BD9"/>
    <w:rsid w:val="0061483F"/>
    <w:rsid w:val="00615F4B"/>
    <w:rsid w:val="00620046"/>
    <w:rsid w:val="006202C2"/>
    <w:rsid w:val="00624EA0"/>
    <w:rsid w:val="00625ECF"/>
    <w:rsid w:val="00634ADD"/>
    <w:rsid w:val="0064272D"/>
    <w:rsid w:val="006436C5"/>
    <w:rsid w:val="00643EEC"/>
    <w:rsid w:val="006473A3"/>
    <w:rsid w:val="0065134A"/>
    <w:rsid w:val="00651AF6"/>
    <w:rsid w:val="006542BD"/>
    <w:rsid w:val="006545FD"/>
    <w:rsid w:val="006578A8"/>
    <w:rsid w:val="00681C82"/>
    <w:rsid w:val="00692AC9"/>
    <w:rsid w:val="0069632F"/>
    <w:rsid w:val="00696436"/>
    <w:rsid w:val="006A0A70"/>
    <w:rsid w:val="006B5808"/>
    <w:rsid w:val="006C55EB"/>
    <w:rsid w:val="006E6114"/>
    <w:rsid w:val="006F71F9"/>
    <w:rsid w:val="00700965"/>
    <w:rsid w:val="007016AF"/>
    <w:rsid w:val="00704660"/>
    <w:rsid w:val="007113CA"/>
    <w:rsid w:val="007143C3"/>
    <w:rsid w:val="00715BF6"/>
    <w:rsid w:val="0072699E"/>
    <w:rsid w:val="00734A46"/>
    <w:rsid w:val="00735539"/>
    <w:rsid w:val="00751D4F"/>
    <w:rsid w:val="00753E57"/>
    <w:rsid w:val="00755D79"/>
    <w:rsid w:val="00760765"/>
    <w:rsid w:val="00761683"/>
    <w:rsid w:val="00765B21"/>
    <w:rsid w:val="00780B66"/>
    <w:rsid w:val="007834C8"/>
    <w:rsid w:val="00791CE0"/>
    <w:rsid w:val="007A2D94"/>
    <w:rsid w:val="007B1796"/>
    <w:rsid w:val="007B4AC6"/>
    <w:rsid w:val="007C2BEB"/>
    <w:rsid w:val="007D6F67"/>
    <w:rsid w:val="007F532D"/>
    <w:rsid w:val="007F5468"/>
    <w:rsid w:val="0080161E"/>
    <w:rsid w:val="00807706"/>
    <w:rsid w:val="00813A06"/>
    <w:rsid w:val="0081446E"/>
    <w:rsid w:val="008174A0"/>
    <w:rsid w:val="008217F0"/>
    <w:rsid w:val="0083144A"/>
    <w:rsid w:val="008340D0"/>
    <w:rsid w:val="00850F22"/>
    <w:rsid w:val="00852510"/>
    <w:rsid w:val="00852F2D"/>
    <w:rsid w:val="00853FD0"/>
    <w:rsid w:val="008656D3"/>
    <w:rsid w:val="00866030"/>
    <w:rsid w:val="00866A18"/>
    <w:rsid w:val="00873D8D"/>
    <w:rsid w:val="00875572"/>
    <w:rsid w:val="00882506"/>
    <w:rsid w:val="008A1D0A"/>
    <w:rsid w:val="008A3181"/>
    <w:rsid w:val="008A3FB1"/>
    <w:rsid w:val="008A662B"/>
    <w:rsid w:val="008B261D"/>
    <w:rsid w:val="008B6861"/>
    <w:rsid w:val="008C3C51"/>
    <w:rsid w:val="008D3434"/>
    <w:rsid w:val="008D3A9F"/>
    <w:rsid w:val="008D67EA"/>
    <w:rsid w:val="008E669A"/>
    <w:rsid w:val="008F63CE"/>
    <w:rsid w:val="009065C0"/>
    <w:rsid w:val="0091287A"/>
    <w:rsid w:val="009161C4"/>
    <w:rsid w:val="0093025E"/>
    <w:rsid w:val="00932C5C"/>
    <w:rsid w:val="00934231"/>
    <w:rsid w:val="00945B91"/>
    <w:rsid w:val="009467F2"/>
    <w:rsid w:val="00950CBA"/>
    <w:rsid w:val="00950E3C"/>
    <w:rsid w:val="00950E44"/>
    <w:rsid w:val="00950F2B"/>
    <w:rsid w:val="009552EE"/>
    <w:rsid w:val="009577BF"/>
    <w:rsid w:val="00961A89"/>
    <w:rsid w:val="009646AF"/>
    <w:rsid w:val="009758B5"/>
    <w:rsid w:val="00977E6F"/>
    <w:rsid w:val="009817CC"/>
    <w:rsid w:val="009866ED"/>
    <w:rsid w:val="0098798A"/>
    <w:rsid w:val="00991E73"/>
    <w:rsid w:val="00992C1C"/>
    <w:rsid w:val="00993304"/>
    <w:rsid w:val="009957FA"/>
    <w:rsid w:val="00997563"/>
    <w:rsid w:val="00997DCE"/>
    <w:rsid w:val="009A15FF"/>
    <w:rsid w:val="009A4153"/>
    <w:rsid w:val="009B2E1F"/>
    <w:rsid w:val="009C0D9B"/>
    <w:rsid w:val="009C11A1"/>
    <w:rsid w:val="009C6B09"/>
    <w:rsid w:val="009D16AF"/>
    <w:rsid w:val="009D5780"/>
    <w:rsid w:val="009E7B31"/>
    <w:rsid w:val="009F0975"/>
    <w:rsid w:val="009F4A59"/>
    <w:rsid w:val="00A14CF4"/>
    <w:rsid w:val="00A35571"/>
    <w:rsid w:val="00A368BB"/>
    <w:rsid w:val="00A37AD9"/>
    <w:rsid w:val="00A5446D"/>
    <w:rsid w:val="00A54875"/>
    <w:rsid w:val="00A64669"/>
    <w:rsid w:val="00A7462C"/>
    <w:rsid w:val="00A84A2D"/>
    <w:rsid w:val="00A909D9"/>
    <w:rsid w:val="00A9512A"/>
    <w:rsid w:val="00AA10D7"/>
    <w:rsid w:val="00AA4C93"/>
    <w:rsid w:val="00AA75EF"/>
    <w:rsid w:val="00AC312F"/>
    <w:rsid w:val="00AD3C46"/>
    <w:rsid w:val="00AE314F"/>
    <w:rsid w:val="00AE795D"/>
    <w:rsid w:val="00AF0D56"/>
    <w:rsid w:val="00AF15F8"/>
    <w:rsid w:val="00AF6191"/>
    <w:rsid w:val="00AF6ACE"/>
    <w:rsid w:val="00B01EAC"/>
    <w:rsid w:val="00B07399"/>
    <w:rsid w:val="00B14387"/>
    <w:rsid w:val="00B25FCB"/>
    <w:rsid w:val="00B2653A"/>
    <w:rsid w:val="00B6032D"/>
    <w:rsid w:val="00B67CD7"/>
    <w:rsid w:val="00B7500F"/>
    <w:rsid w:val="00B83433"/>
    <w:rsid w:val="00BA5749"/>
    <w:rsid w:val="00BA6B2F"/>
    <w:rsid w:val="00BB4E08"/>
    <w:rsid w:val="00BC08FD"/>
    <w:rsid w:val="00BC6619"/>
    <w:rsid w:val="00BD4461"/>
    <w:rsid w:val="00BD6A41"/>
    <w:rsid w:val="00BE172C"/>
    <w:rsid w:val="00BE384D"/>
    <w:rsid w:val="00BF6AE6"/>
    <w:rsid w:val="00C03236"/>
    <w:rsid w:val="00C04CB3"/>
    <w:rsid w:val="00C11752"/>
    <w:rsid w:val="00C1358B"/>
    <w:rsid w:val="00C259D2"/>
    <w:rsid w:val="00C2692F"/>
    <w:rsid w:val="00C3022F"/>
    <w:rsid w:val="00C41CE1"/>
    <w:rsid w:val="00C43547"/>
    <w:rsid w:val="00C43BDE"/>
    <w:rsid w:val="00C528B7"/>
    <w:rsid w:val="00C54DFA"/>
    <w:rsid w:val="00C621CD"/>
    <w:rsid w:val="00C647C1"/>
    <w:rsid w:val="00C649B2"/>
    <w:rsid w:val="00C71473"/>
    <w:rsid w:val="00C71691"/>
    <w:rsid w:val="00C7681D"/>
    <w:rsid w:val="00C9566C"/>
    <w:rsid w:val="00C9776E"/>
    <w:rsid w:val="00CA66E7"/>
    <w:rsid w:val="00CC03A5"/>
    <w:rsid w:val="00CC2107"/>
    <w:rsid w:val="00CD38EC"/>
    <w:rsid w:val="00CE4512"/>
    <w:rsid w:val="00CE51AC"/>
    <w:rsid w:val="00CF2DBE"/>
    <w:rsid w:val="00CF5D01"/>
    <w:rsid w:val="00CF74F0"/>
    <w:rsid w:val="00D03E45"/>
    <w:rsid w:val="00D16F8E"/>
    <w:rsid w:val="00D232DE"/>
    <w:rsid w:val="00D2466C"/>
    <w:rsid w:val="00D32035"/>
    <w:rsid w:val="00D379F7"/>
    <w:rsid w:val="00D45147"/>
    <w:rsid w:val="00D50879"/>
    <w:rsid w:val="00D87B63"/>
    <w:rsid w:val="00D933EA"/>
    <w:rsid w:val="00D94743"/>
    <w:rsid w:val="00DA065B"/>
    <w:rsid w:val="00DA4F15"/>
    <w:rsid w:val="00DA69E8"/>
    <w:rsid w:val="00DB127E"/>
    <w:rsid w:val="00DB24B4"/>
    <w:rsid w:val="00DB7F2D"/>
    <w:rsid w:val="00DC4309"/>
    <w:rsid w:val="00DC7EED"/>
    <w:rsid w:val="00DE19DE"/>
    <w:rsid w:val="00DF0E64"/>
    <w:rsid w:val="00DF30F1"/>
    <w:rsid w:val="00DF5815"/>
    <w:rsid w:val="00E03E2E"/>
    <w:rsid w:val="00E2105C"/>
    <w:rsid w:val="00E2762A"/>
    <w:rsid w:val="00E31DB0"/>
    <w:rsid w:val="00E373DE"/>
    <w:rsid w:val="00E40D07"/>
    <w:rsid w:val="00E4449B"/>
    <w:rsid w:val="00E70879"/>
    <w:rsid w:val="00E70C98"/>
    <w:rsid w:val="00EB3013"/>
    <w:rsid w:val="00EB3E75"/>
    <w:rsid w:val="00EB5EFE"/>
    <w:rsid w:val="00ED2BCD"/>
    <w:rsid w:val="00ED58D8"/>
    <w:rsid w:val="00EE33D4"/>
    <w:rsid w:val="00EE3F2D"/>
    <w:rsid w:val="00EE444F"/>
    <w:rsid w:val="00EE5A83"/>
    <w:rsid w:val="00EE77DE"/>
    <w:rsid w:val="00EF18E7"/>
    <w:rsid w:val="00F050A0"/>
    <w:rsid w:val="00F124E9"/>
    <w:rsid w:val="00F250F0"/>
    <w:rsid w:val="00F2587D"/>
    <w:rsid w:val="00F35F90"/>
    <w:rsid w:val="00F4174E"/>
    <w:rsid w:val="00F44E26"/>
    <w:rsid w:val="00F76350"/>
    <w:rsid w:val="00F9703A"/>
    <w:rsid w:val="00FA3840"/>
    <w:rsid w:val="00FA75AE"/>
    <w:rsid w:val="00FB07B8"/>
    <w:rsid w:val="00FB2DBA"/>
    <w:rsid w:val="00FB2EF4"/>
    <w:rsid w:val="00FB64D7"/>
    <w:rsid w:val="00FC0C63"/>
    <w:rsid w:val="00FE5A68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A58F9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43E3C"/>
  </w:style>
  <w:style w:type="paragraph" w:styleId="berschrift1">
    <w:name w:val="heading 1"/>
    <w:basedOn w:val="Standard"/>
    <w:next w:val="Standard"/>
    <w:link w:val="berschrift1Zchn"/>
    <w:uiPriority w:val="9"/>
    <w:rsid w:val="00BA6B2F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1C8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1C82"/>
  </w:style>
  <w:style w:type="paragraph" w:styleId="Fuzeile">
    <w:name w:val="footer"/>
    <w:basedOn w:val="Standard"/>
    <w:link w:val="FuzeileZchn"/>
    <w:uiPriority w:val="99"/>
    <w:unhideWhenUsed/>
    <w:rsid w:val="00180BAB"/>
    <w:pPr>
      <w:tabs>
        <w:tab w:val="right" w:pos="9072"/>
      </w:tabs>
      <w:spacing w:line="180" w:lineRule="exact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180BAB"/>
    <w:rPr>
      <w:sz w:val="15"/>
    </w:rPr>
  </w:style>
  <w:style w:type="table" w:styleId="Tabellenraster">
    <w:name w:val="Table Grid"/>
    <w:basedOn w:val="NormaleTabelle"/>
    <w:uiPriority w:val="59"/>
    <w:rsid w:val="00AF15F8"/>
    <w:tblPr>
      <w:tblCellMar>
        <w:left w:w="0" w:type="dxa"/>
        <w:right w:w="0" w:type="dxa"/>
      </w:tblCellMar>
    </w:tblPr>
  </w:style>
  <w:style w:type="paragraph" w:customStyle="1" w:styleId="Betreff">
    <w:name w:val="Betreff"/>
    <w:basedOn w:val="Standard"/>
    <w:qFormat/>
    <w:rsid w:val="00AF15F8"/>
    <w:rPr>
      <w:b/>
    </w:rPr>
  </w:style>
  <w:style w:type="paragraph" w:customStyle="1" w:styleId="AbsenderNamen">
    <w:name w:val="Absender Namen"/>
    <w:basedOn w:val="Standard"/>
    <w:qFormat/>
    <w:rsid w:val="00AF15F8"/>
    <w:pPr>
      <w:tabs>
        <w:tab w:val="left" w:pos="2892"/>
      </w:tabs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BA6B2F"/>
    <w:rPr>
      <w:rFonts w:asciiTheme="majorHAnsi" w:eastAsiaTheme="majorEastAsia" w:hAnsiTheme="majorHAnsi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BA6B2F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BA6B2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38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38E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447964"/>
  </w:style>
  <w:style w:type="paragraph" w:styleId="StandardWeb">
    <w:name w:val="Normal (Web)"/>
    <w:basedOn w:val="Standard"/>
    <w:uiPriority w:val="99"/>
    <w:unhideWhenUsed/>
    <w:rsid w:val="00BB4E08"/>
    <w:pPr>
      <w:spacing w:before="100" w:beforeAutospacing="1" w:after="100" w:afterAutospacing="1" w:line="240" w:lineRule="auto"/>
    </w:pPr>
    <w:rPr>
      <w:rFonts w:ascii="Times" w:hAnsi="Times" w:cs="Times New Roman"/>
      <w:lang w:eastAsia="de-DE"/>
    </w:rPr>
  </w:style>
  <w:style w:type="character" w:styleId="NichtaufgelsteErwhnung">
    <w:name w:val="Unresolved Mention"/>
    <w:basedOn w:val="Absatz-Standardschriftart"/>
    <w:uiPriority w:val="99"/>
    <w:rsid w:val="0057386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D0FD1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4E269F"/>
    <w:rPr>
      <w:b/>
      <w:bCs/>
    </w:rPr>
  </w:style>
  <w:style w:type="paragraph" w:styleId="berarbeitung">
    <w:name w:val="Revision"/>
    <w:hidden/>
    <w:uiPriority w:val="99"/>
    <w:semiHidden/>
    <w:rsid w:val="0064272D"/>
    <w:pPr>
      <w:spacing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427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4272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64272D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427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427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urmuseumsg.ch/wp-content/uploads/2023/02/Naturmuseum_Fledermaeuse_2024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aturmuseumsg.ch/aktuell/sonderausstellungen/" TargetMode="External"/><Relationship Id="rId12" Type="http://schemas.openxmlformats.org/officeDocument/2006/relationships/hyperlink" Target="http://www.naturmuseumsg.ch/infos/medie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56F19-3774-FF47-BC99-693C84F9A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881</Words>
  <Characters>5556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Sandra Papachristos</cp:lastModifiedBy>
  <cp:revision>9</cp:revision>
  <cp:lastPrinted>2024-05-03T17:20:00Z</cp:lastPrinted>
  <dcterms:created xsi:type="dcterms:W3CDTF">2024-05-03T19:09:00Z</dcterms:created>
  <dcterms:modified xsi:type="dcterms:W3CDTF">2024-05-06T06:27:00Z</dcterms:modified>
</cp:coreProperties>
</file>