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385E450C"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 xml:space="preserve">ifm-pm </w:t>
      </w:r>
      <w:r w:rsidR="00924BBC">
        <w:rPr>
          <w:rFonts w:asciiTheme="minorBidi" w:hAnsiTheme="minorBidi" w:cstheme="minorBidi"/>
          <w:b/>
          <w:bCs/>
          <w:sz w:val="28"/>
          <w:szCs w:val="28"/>
        </w:rPr>
        <w:t>829</w:t>
      </w:r>
      <w:r w:rsidRPr="007F7D3E">
        <w:rPr>
          <w:rFonts w:asciiTheme="minorBidi" w:hAnsiTheme="minorBidi" w:cstheme="minorBidi"/>
          <w:b/>
          <w:bCs/>
          <w:sz w:val="28"/>
          <w:szCs w:val="28"/>
        </w:rPr>
        <w:t>/</w:t>
      </w:r>
      <w:r w:rsidR="00D8323D">
        <w:rPr>
          <w:rFonts w:asciiTheme="minorBidi" w:hAnsiTheme="minorBidi"/>
          <w:b/>
          <w:bCs/>
          <w:sz w:val="28"/>
          <w:szCs w:val="28"/>
        </w:rPr>
        <w:t>0</w:t>
      </w:r>
      <w:r w:rsidR="00924BBC">
        <w:rPr>
          <w:rFonts w:asciiTheme="minorBidi" w:hAnsiTheme="minorBidi"/>
          <w:b/>
          <w:bCs/>
          <w:sz w:val="28"/>
          <w:szCs w:val="28"/>
        </w:rPr>
        <w:t>8</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770198">
        <w:rPr>
          <w:b/>
          <w:sz w:val="20"/>
        </w:rPr>
        <w:t>Supply-Chain-Management</w:t>
      </w:r>
    </w:p>
    <w:p w14:paraId="1944C697" w14:textId="7E833B0F" w:rsidR="004B778B" w:rsidRPr="007F7D3E" w:rsidRDefault="004B778B" w:rsidP="004B778B">
      <w:pPr>
        <w:pStyle w:val="Textkrper"/>
        <w:spacing w:line="320" w:lineRule="atLeast"/>
        <w:ind w:right="176"/>
        <w:rPr>
          <w:b/>
          <w:sz w:val="20"/>
        </w:rPr>
      </w:pPr>
    </w:p>
    <w:p w14:paraId="5AD185DC" w14:textId="4352EAB7" w:rsidR="00D825DB" w:rsidRDefault="00253CE8" w:rsidP="00D825DB">
      <w:pPr>
        <w:pStyle w:val="StandardWeb"/>
        <w:shd w:val="clear" w:color="auto" w:fill="FFFFFF" w:themeFill="background1"/>
        <w:spacing w:line="360" w:lineRule="auto"/>
        <w:rPr>
          <w:rFonts w:ascii="Arial" w:hAnsi="Arial" w:cs="Arial"/>
          <w:b/>
          <w:bCs/>
          <w:kern w:val="1"/>
          <w:sz w:val="28"/>
          <w:szCs w:val="28"/>
          <w:lang w:eastAsia="de-DE" w:bidi="ar-SA"/>
        </w:rPr>
      </w:pPr>
      <w:r>
        <w:rPr>
          <w:rFonts w:ascii="Arial" w:hAnsi="Arial" w:cs="Arial"/>
          <w:b/>
          <w:bCs/>
          <w:kern w:val="1"/>
          <w:sz w:val="28"/>
          <w:szCs w:val="28"/>
          <w:lang w:eastAsia="de-DE" w:bidi="ar-SA"/>
        </w:rPr>
        <w:t xml:space="preserve">ifm auf dem </w:t>
      </w:r>
      <w:r w:rsidR="00D825DB" w:rsidRPr="00D825DB">
        <w:rPr>
          <w:rFonts w:ascii="Arial" w:hAnsi="Arial" w:cs="Arial"/>
          <w:b/>
          <w:bCs/>
          <w:kern w:val="1"/>
          <w:sz w:val="28"/>
          <w:szCs w:val="28"/>
          <w:lang w:eastAsia="de-DE" w:bidi="ar-SA"/>
        </w:rPr>
        <w:t>DSAG-Jahreskongress 2025</w:t>
      </w:r>
      <w:r w:rsidR="00B27FF3">
        <w:rPr>
          <w:rFonts w:ascii="Arial" w:hAnsi="Arial" w:cs="Arial"/>
          <w:b/>
          <w:bCs/>
          <w:kern w:val="1"/>
          <w:sz w:val="28"/>
          <w:szCs w:val="28"/>
          <w:lang w:eastAsia="de-DE" w:bidi="ar-SA"/>
        </w:rPr>
        <w:t xml:space="preserve">: Innovative Lösungen </w:t>
      </w:r>
      <w:r w:rsidR="00652F91">
        <w:rPr>
          <w:rFonts w:ascii="Arial" w:hAnsi="Arial" w:cs="Arial"/>
          <w:b/>
          <w:bCs/>
          <w:kern w:val="1"/>
          <w:sz w:val="28"/>
          <w:szCs w:val="28"/>
          <w:lang w:eastAsia="de-DE" w:bidi="ar-SA"/>
        </w:rPr>
        <w:t>für die Supply Chain von morgen</w:t>
      </w:r>
    </w:p>
    <w:p w14:paraId="483CF04E" w14:textId="35722DA2" w:rsidR="00DB0FBB" w:rsidRDefault="00317814" w:rsidP="00317814">
      <w:pPr>
        <w:pStyle w:val="StandardWeb"/>
        <w:shd w:val="clear" w:color="auto" w:fill="FFFFFF" w:themeFill="background1"/>
        <w:spacing w:line="360" w:lineRule="auto"/>
        <w:rPr>
          <w:rFonts w:ascii="Arial" w:eastAsia="ArialMT" w:hAnsi="Arial" w:cs="Arial"/>
          <w:b/>
          <w:bCs/>
          <w:kern w:val="1"/>
          <w:sz w:val="20"/>
          <w:szCs w:val="20"/>
          <w:lang w:eastAsia="de-DE" w:bidi="ar-SA"/>
        </w:rPr>
      </w:pPr>
      <w:r>
        <w:rPr>
          <w:rFonts w:ascii="Arial" w:eastAsia="ArialMT" w:hAnsi="Arial" w:cs="Arial"/>
          <w:b/>
          <w:bCs/>
          <w:kern w:val="1"/>
          <w:sz w:val="20"/>
          <w:szCs w:val="20"/>
          <w:lang w:eastAsia="de-DE" w:bidi="ar-SA"/>
        </w:rPr>
        <w:t xml:space="preserve">Essen, </w:t>
      </w:r>
      <w:r w:rsidR="006B037A">
        <w:rPr>
          <w:rFonts w:ascii="Arial" w:eastAsia="ArialMT" w:hAnsi="Arial" w:cs="Arial"/>
          <w:b/>
          <w:bCs/>
          <w:kern w:val="1"/>
          <w:sz w:val="20"/>
          <w:szCs w:val="20"/>
          <w:lang w:eastAsia="de-DE" w:bidi="ar-SA"/>
        </w:rPr>
        <w:t>13</w:t>
      </w:r>
      <w:r w:rsidRPr="00B338DF">
        <w:rPr>
          <w:rFonts w:ascii="Arial" w:eastAsia="ArialMT" w:hAnsi="Arial" w:cs="Arial"/>
          <w:b/>
          <w:bCs/>
          <w:kern w:val="1"/>
          <w:sz w:val="20"/>
          <w:szCs w:val="20"/>
          <w:lang w:eastAsia="de-DE" w:bidi="ar-SA"/>
        </w:rPr>
        <w:t>.</w:t>
      </w:r>
      <w:r>
        <w:rPr>
          <w:rFonts w:ascii="Arial" w:eastAsia="ArialMT" w:hAnsi="Arial" w:cs="Arial"/>
          <w:b/>
          <w:bCs/>
          <w:kern w:val="1"/>
          <w:sz w:val="20"/>
          <w:szCs w:val="20"/>
          <w:lang w:eastAsia="de-DE" w:bidi="ar-SA"/>
        </w:rPr>
        <w:t xml:space="preserve"> August 2025 – Vom </w:t>
      </w:r>
      <w:r w:rsidR="00D825DB">
        <w:rPr>
          <w:rFonts w:ascii="Arial" w:eastAsia="ArialMT" w:hAnsi="Arial" w:cs="Arial"/>
          <w:b/>
          <w:bCs/>
          <w:kern w:val="1"/>
          <w:sz w:val="20"/>
          <w:szCs w:val="20"/>
          <w:lang w:eastAsia="de-DE" w:bidi="ar-SA"/>
        </w:rPr>
        <w:t>16.</w:t>
      </w:r>
      <w:r w:rsidR="00770198">
        <w:rPr>
          <w:rFonts w:ascii="Arial" w:eastAsia="ArialMT" w:hAnsi="Arial" w:cs="Arial"/>
          <w:b/>
          <w:bCs/>
          <w:kern w:val="1"/>
          <w:sz w:val="20"/>
          <w:szCs w:val="20"/>
          <w:lang w:eastAsia="de-DE" w:bidi="ar-SA"/>
        </w:rPr>
        <w:t xml:space="preserve"> </w:t>
      </w:r>
      <w:r>
        <w:rPr>
          <w:rFonts w:ascii="Arial" w:eastAsia="ArialMT" w:hAnsi="Arial" w:cs="Arial"/>
          <w:b/>
          <w:bCs/>
          <w:kern w:val="1"/>
          <w:sz w:val="20"/>
          <w:szCs w:val="20"/>
          <w:lang w:eastAsia="de-DE" w:bidi="ar-SA"/>
        </w:rPr>
        <w:t xml:space="preserve">bis </w:t>
      </w:r>
      <w:r w:rsidR="00770198">
        <w:rPr>
          <w:rFonts w:ascii="Arial" w:eastAsia="ArialMT" w:hAnsi="Arial" w:cs="Arial"/>
          <w:b/>
          <w:bCs/>
          <w:kern w:val="1"/>
          <w:sz w:val="20"/>
          <w:szCs w:val="20"/>
          <w:lang w:eastAsia="de-DE" w:bidi="ar-SA"/>
        </w:rPr>
        <w:t xml:space="preserve">18. </w:t>
      </w:r>
      <w:r w:rsidR="00D825DB" w:rsidRPr="00283813">
        <w:rPr>
          <w:rFonts w:ascii="Arial" w:eastAsia="ArialMT" w:hAnsi="Arial" w:cs="Arial"/>
          <w:b/>
          <w:bCs/>
          <w:kern w:val="1"/>
          <w:sz w:val="20"/>
          <w:szCs w:val="20"/>
          <w:lang w:eastAsia="de-DE" w:bidi="ar-SA"/>
        </w:rPr>
        <w:t xml:space="preserve">September findet der </w:t>
      </w:r>
      <w:r w:rsidR="00F82CDC">
        <w:rPr>
          <w:rFonts w:ascii="Arial" w:eastAsia="ArialMT" w:hAnsi="Arial" w:cs="Arial"/>
          <w:b/>
          <w:bCs/>
          <w:kern w:val="1"/>
          <w:sz w:val="20"/>
          <w:szCs w:val="20"/>
          <w:lang w:eastAsia="de-DE" w:bidi="ar-SA"/>
        </w:rPr>
        <w:t xml:space="preserve">diesjährige </w:t>
      </w:r>
      <w:r w:rsidR="00D825DB" w:rsidRPr="00283813">
        <w:rPr>
          <w:rFonts w:ascii="Arial" w:eastAsia="ArialMT" w:hAnsi="Arial" w:cs="Arial"/>
          <w:b/>
          <w:bCs/>
          <w:kern w:val="1"/>
          <w:sz w:val="20"/>
          <w:szCs w:val="20"/>
          <w:lang w:eastAsia="de-DE" w:bidi="ar-SA"/>
        </w:rPr>
        <w:t xml:space="preserve">DSAG-Jahreskongress </w:t>
      </w:r>
      <w:proofErr w:type="gramStart"/>
      <w:r w:rsidR="00283813" w:rsidRPr="00493DE7">
        <w:rPr>
          <w:rFonts w:ascii="Arial" w:eastAsia="ArialMT" w:hAnsi="Arial" w:cs="Arial"/>
          <w:b/>
          <w:bCs/>
          <w:kern w:val="1"/>
          <w:sz w:val="20"/>
          <w:szCs w:val="20"/>
          <w:lang w:eastAsia="de-DE" w:bidi="ar-SA"/>
        </w:rPr>
        <w:t>im</w:t>
      </w:r>
      <w:r w:rsidR="00283813">
        <w:rPr>
          <w:rFonts w:ascii="Arial" w:eastAsia="ArialMT" w:hAnsi="Arial" w:cs="Arial"/>
          <w:b/>
          <w:bCs/>
          <w:kern w:val="1"/>
          <w:sz w:val="20"/>
          <w:szCs w:val="20"/>
          <w:lang w:eastAsia="de-DE" w:bidi="ar-SA"/>
        </w:rPr>
        <w:t xml:space="preserve"> </w:t>
      </w:r>
      <w:r w:rsidR="00DD19F6">
        <w:rPr>
          <w:rFonts w:ascii="Arial" w:eastAsia="ArialMT" w:hAnsi="Arial" w:cs="Arial"/>
          <w:b/>
          <w:bCs/>
          <w:kern w:val="1"/>
          <w:sz w:val="20"/>
          <w:szCs w:val="20"/>
          <w:lang w:eastAsia="de-DE" w:bidi="ar-SA"/>
        </w:rPr>
        <w:t>Messe</w:t>
      </w:r>
      <w:proofErr w:type="gramEnd"/>
      <w:r w:rsidR="00DD19F6">
        <w:rPr>
          <w:rFonts w:ascii="Arial" w:eastAsia="ArialMT" w:hAnsi="Arial" w:cs="Arial"/>
          <w:b/>
          <w:bCs/>
          <w:kern w:val="1"/>
          <w:sz w:val="20"/>
          <w:szCs w:val="20"/>
          <w:lang w:eastAsia="de-DE" w:bidi="ar-SA"/>
        </w:rPr>
        <w:t xml:space="preserve"> und Congress Centrum Bremen</w:t>
      </w:r>
      <w:r w:rsidR="00283813">
        <w:rPr>
          <w:rFonts w:ascii="Arial" w:eastAsia="ArialMT" w:hAnsi="Arial" w:cs="Arial"/>
          <w:b/>
          <w:bCs/>
          <w:kern w:val="1"/>
          <w:sz w:val="20"/>
          <w:szCs w:val="20"/>
          <w:lang w:eastAsia="de-DE" w:bidi="ar-SA"/>
        </w:rPr>
        <w:t xml:space="preserve"> statt.</w:t>
      </w:r>
      <w:r w:rsidR="00D825DB">
        <w:rPr>
          <w:rFonts w:ascii="Arial" w:eastAsia="ArialMT" w:hAnsi="Arial" w:cs="Arial"/>
          <w:b/>
          <w:bCs/>
          <w:kern w:val="1"/>
          <w:sz w:val="20"/>
          <w:szCs w:val="20"/>
          <w:lang w:eastAsia="de-DE" w:bidi="ar-SA"/>
        </w:rPr>
        <w:t xml:space="preserve"> </w:t>
      </w:r>
      <w:r w:rsidR="002E0E47">
        <w:rPr>
          <w:rFonts w:ascii="Arial" w:eastAsia="ArialMT" w:hAnsi="Arial" w:cs="Arial"/>
          <w:b/>
          <w:bCs/>
          <w:kern w:val="1"/>
          <w:sz w:val="20"/>
          <w:szCs w:val="20"/>
          <w:lang w:eastAsia="de-DE" w:bidi="ar-SA"/>
        </w:rPr>
        <w:t>Der Kongress</w:t>
      </w:r>
      <w:r w:rsidR="00F82CDC">
        <w:rPr>
          <w:rFonts w:ascii="Arial" w:eastAsia="ArialMT" w:hAnsi="Arial" w:cs="Arial"/>
          <w:b/>
          <w:bCs/>
          <w:kern w:val="1"/>
          <w:sz w:val="20"/>
          <w:szCs w:val="20"/>
          <w:lang w:eastAsia="de-DE" w:bidi="ar-SA"/>
        </w:rPr>
        <w:t xml:space="preserve"> </w:t>
      </w:r>
      <w:r w:rsidR="00D825DB">
        <w:rPr>
          <w:rFonts w:ascii="Arial" w:eastAsia="ArialMT" w:hAnsi="Arial" w:cs="Arial"/>
          <w:b/>
          <w:bCs/>
          <w:kern w:val="1"/>
          <w:sz w:val="20"/>
          <w:szCs w:val="20"/>
          <w:lang w:eastAsia="de-DE" w:bidi="ar-SA"/>
        </w:rPr>
        <w:t>zählt zu den wichtigsten Treffpunkten für SAP-</w:t>
      </w:r>
      <w:r w:rsidR="002E0E47">
        <w:rPr>
          <w:rFonts w:ascii="Arial" w:eastAsia="ArialMT" w:hAnsi="Arial" w:cs="Arial"/>
          <w:b/>
          <w:bCs/>
          <w:kern w:val="1"/>
          <w:sz w:val="20"/>
          <w:szCs w:val="20"/>
          <w:lang w:eastAsia="de-DE" w:bidi="ar-SA"/>
        </w:rPr>
        <w:t>Anwender</w:t>
      </w:r>
      <w:r w:rsidR="001F6B98">
        <w:rPr>
          <w:rFonts w:ascii="Arial" w:eastAsia="ArialMT" w:hAnsi="Arial" w:cs="Arial"/>
          <w:b/>
          <w:bCs/>
          <w:kern w:val="1"/>
          <w:sz w:val="20"/>
          <w:szCs w:val="20"/>
          <w:lang w:eastAsia="de-DE" w:bidi="ar-SA"/>
        </w:rPr>
        <w:t>unternehmen</w:t>
      </w:r>
      <w:r w:rsidR="00460B80">
        <w:rPr>
          <w:rFonts w:ascii="Arial" w:eastAsia="ArialMT" w:hAnsi="Arial" w:cs="Arial"/>
          <w:b/>
          <w:bCs/>
          <w:kern w:val="1"/>
          <w:sz w:val="20"/>
          <w:szCs w:val="20"/>
          <w:lang w:eastAsia="de-DE" w:bidi="ar-SA"/>
        </w:rPr>
        <w:t xml:space="preserve"> </w:t>
      </w:r>
      <w:r w:rsidR="00D825DB">
        <w:rPr>
          <w:rFonts w:ascii="Arial" w:eastAsia="ArialMT" w:hAnsi="Arial" w:cs="Arial"/>
          <w:b/>
          <w:bCs/>
          <w:kern w:val="1"/>
          <w:sz w:val="20"/>
          <w:szCs w:val="20"/>
          <w:lang w:eastAsia="de-DE" w:bidi="ar-SA"/>
        </w:rPr>
        <w:t xml:space="preserve">und </w:t>
      </w:r>
      <w:r w:rsidR="00F82CDC">
        <w:rPr>
          <w:rFonts w:ascii="Arial" w:eastAsia="ArialMT" w:hAnsi="Arial" w:cs="Arial"/>
          <w:b/>
          <w:bCs/>
          <w:kern w:val="1"/>
          <w:sz w:val="20"/>
          <w:szCs w:val="20"/>
          <w:lang w:eastAsia="de-DE" w:bidi="ar-SA"/>
        </w:rPr>
        <w:t xml:space="preserve">bietet </w:t>
      </w:r>
      <w:r w:rsidR="00D411DC">
        <w:rPr>
          <w:rFonts w:ascii="Arial" w:eastAsia="ArialMT" w:hAnsi="Arial" w:cs="Arial"/>
          <w:b/>
          <w:bCs/>
          <w:kern w:val="1"/>
          <w:sz w:val="20"/>
          <w:szCs w:val="20"/>
          <w:lang w:eastAsia="de-DE" w:bidi="ar-SA"/>
        </w:rPr>
        <w:t xml:space="preserve">umfassende </w:t>
      </w:r>
      <w:r w:rsidR="00D825DB">
        <w:rPr>
          <w:rFonts w:ascii="Arial" w:eastAsia="ArialMT" w:hAnsi="Arial" w:cs="Arial"/>
          <w:b/>
          <w:bCs/>
          <w:kern w:val="1"/>
          <w:sz w:val="20"/>
          <w:szCs w:val="20"/>
          <w:lang w:eastAsia="de-DE" w:bidi="ar-SA"/>
        </w:rPr>
        <w:t>Einblicke in aktuelle Entwicklungen bei und rund um SAP.</w:t>
      </w:r>
      <w:r w:rsidR="007D75F5">
        <w:rPr>
          <w:rFonts w:ascii="Arial" w:eastAsia="ArialMT" w:hAnsi="Arial" w:cs="Arial"/>
          <w:b/>
          <w:bCs/>
          <w:kern w:val="1"/>
          <w:sz w:val="20"/>
          <w:szCs w:val="20"/>
          <w:lang w:eastAsia="de-DE" w:bidi="ar-SA"/>
        </w:rPr>
        <w:t xml:space="preserve"> </w:t>
      </w:r>
      <w:r w:rsidR="002E0E47">
        <w:rPr>
          <w:rFonts w:ascii="Arial" w:eastAsia="ArialMT" w:hAnsi="Arial" w:cs="Arial"/>
          <w:b/>
          <w:bCs/>
          <w:kern w:val="1"/>
          <w:sz w:val="20"/>
          <w:szCs w:val="20"/>
          <w:lang w:eastAsia="de-DE" w:bidi="ar-SA"/>
        </w:rPr>
        <w:t>Die</w:t>
      </w:r>
      <w:r w:rsidR="00F82CDC">
        <w:rPr>
          <w:rFonts w:ascii="Arial" w:eastAsia="ArialMT" w:hAnsi="Arial" w:cs="Arial"/>
          <w:b/>
          <w:bCs/>
          <w:kern w:val="1"/>
          <w:sz w:val="20"/>
          <w:szCs w:val="20"/>
          <w:lang w:eastAsia="de-DE" w:bidi="ar-SA"/>
        </w:rPr>
        <w:t xml:space="preserve"> begleitende Partnerausstellung </w:t>
      </w:r>
      <w:r w:rsidR="002E0E47">
        <w:rPr>
          <w:rFonts w:ascii="Arial" w:eastAsia="ArialMT" w:hAnsi="Arial" w:cs="Arial"/>
          <w:b/>
          <w:bCs/>
          <w:kern w:val="1"/>
          <w:sz w:val="20"/>
          <w:szCs w:val="20"/>
          <w:lang w:eastAsia="de-DE" w:bidi="ar-SA"/>
        </w:rPr>
        <w:t>lädt dazu ein</w:t>
      </w:r>
      <w:r w:rsidR="00F82CDC">
        <w:rPr>
          <w:rFonts w:ascii="Arial" w:eastAsia="ArialMT" w:hAnsi="Arial" w:cs="Arial"/>
          <w:b/>
          <w:bCs/>
          <w:kern w:val="1"/>
          <w:sz w:val="20"/>
          <w:szCs w:val="20"/>
          <w:lang w:eastAsia="de-DE" w:bidi="ar-SA"/>
        </w:rPr>
        <w:t xml:space="preserve">, sich </w:t>
      </w:r>
      <w:r w:rsidR="007D75F5">
        <w:rPr>
          <w:rFonts w:ascii="Arial" w:eastAsia="ArialMT" w:hAnsi="Arial" w:cs="Arial"/>
          <w:b/>
          <w:bCs/>
          <w:kern w:val="1"/>
          <w:sz w:val="20"/>
          <w:szCs w:val="20"/>
          <w:lang w:eastAsia="de-DE" w:bidi="ar-SA"/>
        </w:rPr>
        <w:t xml:space="preserve">frühzeitig über Trends im SAP-Umfeld zu informieren. </w:t>
      </w:r>
      <w:r w:rsidR="00283813">
        <w:rPr>
          <w:rFonts w:ascii="Arial" w:eastAsia="ArialMT" w:hAnsi="Arial" w:cs="Arial"/>
          <w:b/>
          <w:bCs/>
          <w:kern w:val="1"/>
          <w:sz w:val="20"/>
          <w:szCs w:val="20"/>
          <w:lang w:eastAsia="de-DE" w:bidi="ar-SA"/>
        </w:rPr>
        <w:t>Auch ifm ist vertreten und zeigt, wie sich komplexe Supply-Chain-Prozesse mithilfe SAP-basierter Softwarelösungen effizient steuern lassen.</w:t>
      </w:r>
    </w:p>
    <w:p w14:paraId="4A5AD9D6" w14:textId="182DFC47" w:rsidR="00A41734" w:rsidRDefault="006C1057" w:rsidP="006C1057">
      <w:pPr>
        <w:pStyle w:val="StandardWeb"/>
        <w:shd w:val="clear" w:color="auto" w:fill="FFFFFF" w:themeFill="background1"/>
        <w:spacing w:line="360" w:lineRule="auto"/>
        <w:rPr>
          <w:rFonts w:ascii="Arial" w:eastAsia="ArialMT" w:hAnsi="Arial" w:cs="Arial"/>
          <w:kern w:val="1"/>
          <w:sz w:val="20"/>
          <w:szCs w:val="20"/>
          <w:lang w:eastAsia="de-DE" w:bidi="ar-SA"/>
        </w:rPr>
      </w:pPr>
      <w:r w:rsidRPr="006C1057">
        <w:rPr>
          <w:rFonts w:ascii="Arial" w:eastAsia="ArialMT" w:hAnsi="Arial" w:cs="Arial"/>
          <w:kern w:val="1"/>
          <w:sz w:val="20"/>
          <w:szCs w:val="20"/>
          <w:lang w:eastAsia="de-DE" w:bidi="ar-SA"/>
        </w:rPr>
        <w:t>Die jährlich von der Deutschsprachigen SAP-Anwendergruppe e. V. organisierte Veranstaltung richtet sich an alle Unternehmen, die SAP einsetzen. Sie vereint Fachkongress und Messe und gilt mit über 5.500 Teilnehmenden als zentrale Plattform für Orientierung, Erfahrungsaustausch und Networking.</w:t>
      </w:r>
    </w:p>
    <w:p w14:paraId="5DA754D4" w14:textId="174D500A" w:rsidR="00DB0FBB" w:rsidRPr="00BE785C" w:rsidRDefault="00797DA8" w:rsidP="00D411DC">
      <w:pPr>
        <w:pStyle w:val="StandardWeb"/>
        <w:shd w:val="clear" w:color="auto" w:fill="FFFFFF" w:themeFill="background1"/>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Als SAP Silver Partner ist auch das </w:t>
      </w:r>
      <w:r w:rsidR="007D7699">
        <w:rPr>
          <w:rFonts w:ascii="Arial" w:eastAsia="ArialMT" w:hAnsi="Arial" w:cs="Arial"/>
          <w:kern w:val="1"/>
          <w:sz w:val="20"/>
          <w:szCs w:val="20"/>
          <w:lang w:eastAsia="de-DE" w:bidi="ar-SA"/>
        </w:rPr>
        <w:t>ifm-</w:t>
      </w:r>
      <w:r>
        <w:rPr>
          <w:rFonts w:ascii="Arial" w:eastAsia="ArialMT" w:hAnsi="Arial" w:cs="Arial"/>
          <w:kern w:val="1"/>
          <w:sz w:val="20"/>
          <w:szCs w:val="20"/>
          <w:lang w:eastAsia="de-DE" w:bidi="ar-SA"/>
        </w:rPr>
        <w:t xml:space="preserve">Supply-Chain-Team </w:t>
      </w:r>
      <w:r w:rsidR="007B78BB">
        <w:rPr>
          <w:rFonts w:ascii="Arial" w:eastAsia="ArialMT" w:hAnsi="Arial" w:cs="Arial"/>
          <w:kern w:val="1"/>
          <w:sz w:val="20"/>
          <w:szCs w:val="20"/>
          <w:lang w:eastAsia="de-DE" w:bidi="ar-SA"/>
        </w:rPr>
        <w:t xml:space="preserve">auf dem Kongress präsent und in Halle 5 am Stand I13 </w:t>
      </w:r>
      <w:r w:rsidR="00D411DC">
        <w:rPr>
          <w:rFonts w:ascii="Arial" w:eastAsia="ArialMT" w:hAnsi="Arial" w:cs="Arial"/>
          <w:kern w:val="1"/>
          <w:sz w:val="20"/>
          <w:szCs w:val="20"/>
          <w:lang w:eastAsia="de-DE" w:bidi="ar-SA"/>
        </w:rPr>
        <w:t xml:space="preserve">im Superhelden-Design </w:t>
      </w:r>
      <w:r w:rsidR="007B78BB">
        <w:rPr>
          <w:rFonts w:ascii="Arial" w:eastAsia="ArialMT" w:hAnsi="Arial" w:cs="Arial"/>
          <w:kern w:val="1"/>
          <w:sz w:val="20"/>
          <w:szCs w:val="20"/>
          <w:lang w:eastAsia="de-DE" w:bidi="ar-SA"/>
        </w:rPr>
        <w:t>zu finden</w:t>
      </w:r>
      <w:r w:rsidR="00D411DC">
        <w:rPr>
          <w:rFonts w:ascii="Arial" w:eastAsia="ArialMT" w:hAnsi="Arial" w:cs="Arial"/>
          <w:kern w:val="1"/>
          <w:sz w:val="20"/>
          <w:szCs w:val="20"/>
          <w:lang w:eastAsia="de-DE" w:bidi="ar-SA"/>
        </w:rPr>
        <w:t>.</w:t>
      </w:r>
      <w:r w:rsidR="007B78BB">
        <w:rPr>
          <w:rFonts w:ascii="Arial" w:eastAsia="ArialMT" w:hAnsi="Arial" w:cs="Arial"/>
          <w:kern w:val="1"/>
          <w:sz w:val="20"/>
          <w:szCs w:val="20"/>
          <w:lang w:eastAsia="de-DE" w:bidi="ar-SA"/>
        </w:rPr>
        <w:t xml:space="preserve"> </w:t>
      </w:r>
      <w:r w:rsidR="00D411DC">
        <w:rPr>
          <w:rFonts w:ascii="Arial" w:eastAsia="ArialMT" w:hAnsi="Arial" w:cs="Arial"/>
          <w:kern w:val="1"/>
          <w:sz w:val="20"/>
          <w:szCs w:val="20"/>
          <w:lang w:eastAsia="de-DE" w:bidi="ar-SA"/>
        </w:rPr>
        <w:t>Dort</w:t>
      </w:r>
      <w:r w:rsidR="007B78BB">
        <w:rPr>
          <w:rFonts w:ascii="Arial" w:eastAsia="ArialMT" w:hAnsi="Arial" w:cs="Arial"/>
          <w:kern w:val="1"/>
          <w:sz w:val="20"/>
          <w:szCs w:val="20"/>
          <w:lang w:eastAsia="de-DE" w:bidi="ar-SA"/>
        </w:rPr>
        <w:t xml:space="preserve"> </w:t>
      </w:r>
      <w:r w:rsidR="00F72043" w:rsidRPr="00BE785C">
        <w:rPr>
          <w:rFonts w:ascii="Arial" w:eastAsia="ArialMT" w:hAnsi="Arial" w:cs="Arial"/>
          <w:kern w:val="1"/>
          <w:sz w:val="20"/>
          <w:szCs w:val="20"/>
          <w:lang w:eastAsia="de-DE" w:bidi="ar-SA"/>
        </w:rPr>
        <w:t xml:space="preserve">treffen die </w:t>
      </w:r>
      <w:r w:rsidR="00185D29">
        <w:rPr>
          <w:rFonts w:ascii="Arial" w:eastAsia="ArialMT" w:hAnsi="Arial" w:cs="Arial"/>
          <w:kern w:val="1"/>
          <w:sz w:val="20"/>
          <w:szCs w:val="20"/>
          <w:lang w:eastAsia="de-DE" w:bidi="ar-SA"/>
        </w:rPr>
        <w:t>Besuche</w:t>
      </w:r>
      <w:r w:rsidR="001F6B98">
        <w:rPr>
          <w:rFonts w:ascii="Arial" w:eastAsia="ArialMT" w:hAnsi="Arial" w:cs="Arial"/>
          <w:kern w:val="1"/>
          <w:sz w:val="20"/>
          <w:szCs w:val="20"/>
          <w:lang w:eastAsia="de-DE" w:bidi="ar-SA"/>
        </w:rPr>
        <w:t>rinnen und Besucher</w:t>
      </w:r>
      <w:r w:rsidR="00185D29" w:rsidRPr="00BE785C">
        <w:rPr>
          <w:rFonts w:ascii="Arial" w:eastAsia="ArialMT" w:hAnsi="Arial" w:cs="Arial"/>
          <w:kern w:val="1"/>
          <w:sz w:val="20"/>
          <w:szCs w:val="20"/>
          <w:lang w:eastAsia="de-DE" w:bidi="ar-SA"/>
        </w:rPr>
        <w:t xml:space="preserve"> </w:t>
      </w:r>
      <w:r w:rsidR="00F72043" w:rsidRPr="00BE785C">
        <w:rPr>
          <w:rFonts w:ascii="Arial" w:eastAsia="ArialMT" w:hAnsi="Arial" w:cs="Arial"/>
          <w:kern w:val="1"/>
          <w:sz w:val="20"/>
          <w:szCs w:val="20"/>
          <w:lang w:eastAsia="de-DE" w:bidi="ar-SA"/>
        </w:rPr>
        <w:t>auf fundiertes SAP-Know-how, innovative Supply-Chain-Lösungen und die ein</w:t>
      </w:r>
      <w:r w:rsidR="00F83A89">
        <w:rPr>
          <w:rFonts w:ascii="Arial" w:eastAsia="ArialMT" w:hAnsi="Arial" w:cs="Arial"/>
          <w:kern w:val="1"/>
          <w:sz w:val="20"/>
          <w:szCs w:val="20"/>
          <w:lang w:eastAsia="de-DE" w:bidi="ar-SA"/>
        </w:rPr>
        <w:t>e</w:t>
      </w:r>
      <w:r w:rsidR="00F72043" w:rsidRPr="00BE785C">
        <w:rPr>
          <w:rFonts w:ascii="Arial" w:eastAsia="ArialMT" w:hAnsi="Arial" w:cs="Arial"/>
          <w:kern w:val="1"/>
          <w:sz w:val="20"/>
          <w:szCs w:val="20"/>
          <w:lang w:eastAsia="de-DE" w:bidi="ar-SA"/>
        </w:rPr>
        <w:t xml:space="preserve"> oder andere (heldenhafte) Überraschung. Termine mit den ifm-</w:t>
      </w:r>
      <w:r w:rsidR="00E50D57">
        <w:rPr>
          <w:rFonts w:ascii="Arial" w:eastAsia="ArialMT" w:hAnsi="Arial" w:cs="Arial"/>
          <w:kern w:val="1"/>
          <w:sz w:val="20"/>
          <w:szCs w:val="20"/>
          <w:lang w:eastAsia="de-DE" w:bidi="ar-SA"/>
        </w:rPr>
        <w:t>Mitarbeitenden</w:t>
      </w:r>
      <w:r w:rsidR="00F72043" w:rsidRPr="00BE785C">
        <w:rPr>
          <w:rFonts w:ascii="Arial" w:eastAsia="ArialMT" w:hAnsi="Arial" w:cs="Arial"/>
          <w:kern w:val="1"/>
          <w:sz w:val="20"/>
          <w:szCs w:val="20"/>
          <w:lang w:eastAsia="de-DE" w:bidi="ar-SA"/>
        </w:rPr>
        <w:t xml:space="preserve"> können vorab auf der Webseite </w:t>
      </w:r>
      <w:r w:rsidR="00E85229">
        <w:rPr>
          <w:rFonts w:ascii="Arial" w:eastAsia="ArialMT" w:hAnsi="Arial" w:cs="Arial"/>
          <w:kern w:val="1"/>
          <w:sz w:val="20"/>
          <w:szCs w:val="20"/>
          <w:lang w:eastAsia="de-DE" w:bidi="ar-SA"/>
        </w:rPr>
        <w:t xml:space="preserve">gebucht </w:t>
      </w:r>
      <w:r w:rsidR="00F72043" w:rsidRPr="00BE785C">
        <w:rPr>
          <w:rFonts w:ascii="Arial" w:eastAsia="ArialMT" w:hAnsi="Arial" w:cs="Arial"/>
          <w:kern w:val="1"/>
          <w:sz w:val="20"/>
          <w:szCs w:val="20"/>
          <w:lang w:eastAsia="de-DE" w:bidi="ar-SA"/>
        </w:rPr>
        <w:t xml:space="preserve">werden. </w:t>
      </w:r>
    </w:p>
    <w:p w14:paraId="2B702D52" w14:textId="183EAD6B" w:rsidR="00A23842" w:rsidRPr="00BE785C" w:rsidRDefault="00362C8B" w:rsidP="00F72043">
      <w:pPr>
        <w:pStyle w:val="StandardWeb"/>
        <w:shd w:val="clear" w:color="auto" w:fill="FFFFFF" w:themeFill="background1"/>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Im Kundenvortrag </w:t>
      </w:r>
      <w:r w:rsidRPr="00BE785C">
        <w:rPr>
          <w:rFonts w:ascii="Arial" w:eastAsia="ArialMT" w:hAnsi="Arial" w:cs="Arial"/>
          <w:kern w:val="1"/>
          <w:sz w:val="20"/>
          <w:szCs w:val="20"/>
          <w:lang w:eastAsia="de-DE" w:bidi="ar-SA"/>
        </w:rPr>
        <w:t xml:space="preserve">„Der Logistik-Avenger in der Supply Chain“ </w:t>
      </w:r>
      <w:r w:rsidR="00DB0FBB" w:rsidRPr="00BE785C">
        <w:rPr>
          <w:rFonts w:ascii="Arial" w:eastAsia="ArialMT" w:hAnsi="Arial" w:cs="Arial"/>
          <w:kern w:val="1"/>
          <w:sz w:val="20"/>
          <w:szCs w:val="20"/>
          <w:lang w:eastAsia="de-DE" w:bidi="ar-SA"/>
        </w:rPr>
        <w:t>am 17.</w:t>
      </w:r>
      <w:r>
        <w:rPr>
          <w:rFonts w:ascii="Arial" w:eastAsia="ArialMT" w:hAnsi="Arial" w:cs="Arial"/>
          <w:kern w:val="1"/>
          <w:sz w:val="20"/>
          <w:szCs w:val="20"/>
          <w:lang w:eastAsia="de-DE" w:bidi="ar-SA"/>
        </w:rPr>
        <w:t xml:space="preserve"> September </w:t>
      </w:r>
      <w:r w:rsidR="00DB0FBB" w:rsidRPr="00BE785C">
        <w:rPr>
          <w:rFonts w:ascii="Arial" w:eastAsia="ArialMT" w:hAnsi="Arial" w:cs="Arial"/>
          <w:kern w:val="1"/>
          <w:sz w:val="20"/>
          <w:szCs w:val="20"/>
          <w:lang w:eastAsia="de-DE" w:bidi="ar-SA"/>
        </w:rPr>
        <w:t xml:space="preserve">von 18:45 </w:t>
      </w:r>
      <w:r>
        <w:rPr>
          <w:rFonts w:ascii="Arial" w:eastAsia="ArialMT" w:hAnsi="Arial" w:cs="Arial"/>
          <w:kern w:val="1"/>
          <w:sz w:val="20"/>
          <w:szCs w:val="20"/>
          <w:lang w:eastAsia="de-DE" w:bidi="ar-SA"/>
        </w:rPr>
        <w:t>bis</w:t>
      </w:r>
      <w:r w:rsidRPr="00BE785C">
        <w:rPr>
          <w:rFonts w:ascii="Arial" w:eastAsia="ArialMT" w:hAnsi="Arial" w:cs="Arial"/>
          <w:kern w:val="1"/>
          <w:sz w:val="20"/>
          <w:szCs w:val="20"/>
          <w:lang w:eastAsia="de-DE" w:bidi="ar-SA"/>
        </w:rPr>
        <w:t xml:space="preserve"> </w:t>
      </w:r>
      <w:r w:rsidR="00DB0FBB" w:rsidRPr="00BE785C">
        <w:rPr>
          <w:rFonts w:ascii="Arial" w:eastAsia="ArialMT" w:hAnsi="Arial" w:cs="Arial"/>
          <w:kern w:val="1"/>
          <w:sz w:val="20"/>
          <w:szCs w:val="20"/>
          <w:lang w:eastAsia="de-DE" w:bidi="ar-SA"/>
        </w:rPr>
        <w:t xml:space="preserve">19:30 </w:t>
      </w:r>
      <w:r>
        <w:rPr>
          <w:rFonts w:ascii="Arial" w:eastAsia="ArialMT" w:hAnsi="Arial" w:cs="Arial"/>
          <w:kern w:val="1"/>
          <w:sz w:val="20"/>
          <w:szCs w:val="20"/>
          <w:lang w:eastAsia="de-DE" w:bidi="ar-SA"/>
        </w:rPr>
        <w:t xml:space="preserve">Uhr verdeutlicht </w:t>
      </w:r>
      <w:r w:rsidRPr="00BE785C">
        <w:rPr>
          <w:rFonts w:ascii="Arial" w:eastAsia="ArialMT" w:hAnsi="Arial" w:cs="Arial"/>
          <w:kern w:val="1"/>
          <w:sz w:val="20"/>
          <w:szCs w:val="20"/>
          <w:lang w:eastAsia="de-DE" w:bidi="ar-SA"/>
        </w:rPr>
        <w:t>Alexander Radtke</w:t>
      </w:r>
      <w:r>
        <w:rPr>
          <w:rFonts w:ascii="Arial" w:eastAsia="ArialMT" w:hAnsi="Arial" w:cs="Arial"/>
          <w:kern w:val="1"/>
          <w:sz w:val="20"/>
          <w:szCs w:val="20"/>
          <w:lang w:eastAsia="de-DE" w:bidi="ar-SA"/>
        </w:rPr>
        <w:t xml:space="preserve">, </w:t>
      </w:r>
      <w:r w:rsidRPr="00BE785C">
        <w:rPr>
          <w:rFonts w:ascii="Arial" w:eastAsia="ArialMT" w:hAnsi="Arial" w:cs="Arial"/>
          <w:kern w:val="1"/>
          <w:sz w:val="20"/>
          <w:szCs w:val="20"/>
          <w:lang w:eastAsia="de-DE" w:bidi="ar-SA"/>
        </w:rPr>
        <w:t>Vice President Global Logistics bei KEENFINITY</w:t>
      </w:r>
      <w:r>
        <w:rPr>
          <w:rFonts w:ascii="Arial" w:eastAsia="ArialMT" w:hAnsi="Arial" w:cs="Arial"/>
          <w:kern w:val="1"/>
          <w:sz w:val="20"/>
          <w:szCs w:val="20"/>
          <w:lang w:eastAsia="de-DE" w:bidi="ar-SA"/>
        </w:rPr>
        <w:t>,</w:t>
      </w:r>
      <w:r w:rsidRPr="00BE785C">
        <w:rPr>
          <w:rFonts w:ascii="Arial" w:eastAsia="ArialMT" w:hAnsi="Arial" w:cs="Arial"/>
          <w:kern w:val="1"/>
          <w:sz w:val="20"/>
          <w:szCs w:val="20"/>
          <w:lang w:eastAsia="de-DE" w:bidi="ar-SA"/>
        </w:rPr>
        <w:t xml:space="preserve"> </w:t>
      </w:r>
      <w:r w:rsidR="00DB0FBB" w:rsidRPr="00BE785C">
        <w:rPr>
          <w:rFonts w:ascii="Arial" w:eastAsia="ArialMT" w:hAnsi="Arial" w:cs="Arial"/>
          <w:kern w:val="1"/>
          <w:sz w:val="20"/>
          <w:szCs w:val="20"/>
          <w:lang w:eastAsia="de-DE" w:bidi="ar-SA"/>
        </w:rPr>
        <w:t xml:space="preserve">den </w:t>
      </w:r>
      <w:r>
        <w:rPr>
          <w:rFonts w:ascii="Arial" w:eastAsia="ArialMT" w:hAnsi="Arial" w:cs="Arial"/>
          <w:kern w:val="1"/>
          <w:sz w:val="20"/>
          <w:szCs w:val="20"/>
          <w:lang w:eastAsia="de-DE" w:bidi="ar-SA"/>
        </w:rPr>
        <w:t>praktischen Nutzen der ifm-Lösungen. Anhand eigener Erfahrungen berichtet er,</w:t>
      </w:r>
      <w:r w:rsidR="00DB0FBB" w:rsidRPr="00BE785C">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 xml:space="preserve">wie die </w:t>
      </w:r>
      <w:r w:rsidR="00DB0FBB" w:rsidRPr="00BE785C">
        <w:rPr>
          <w:rFonts w:ascii="Arial" w:eastAsia="ArialMT" w:hAnsi="Arial" w:cs="Arial"/>
          <w:kern w:val="1"/>
          <w:sz w:val="20"/>
          <w:szCs w:val="20"/>
          <w:lang w:eastAsia="de-DE" w:bidi="ar-SA"/>
        </w:rPr>
        <w:t xml:space="preserve">Software dabei </w:t>
      </w:r>
      <w:r w:rsidR="00C813DC" w:rsidRPr="00BE785C">
        <w:rPr>
          <w:rFonts w:ascii="Arial" w:eastAsia="ArialMT" w:hAnsi="Arial" w:cs="Arial"/>
          <w:kern w:val="1"/>
          <w:sz w:val="20"/>
          <w:szCs w:val="20"/>
          <w:lang w:eastAsia="de-DE" w:bidi="ar-SA"/>
        </w:rPr>
        <w:t>geholfen</w:t>
      </w:r>
      <w:r w:rsidR="00DB0FBB" w:rsidRPr="00BE785C">
        <w:rPr>
          <w:rFonts w:ascii="Arial" w:eastAsia="ArialMT" w:hAnsi="Arial" w:cs="Arial"/>
          <w:kern w:val="1"/>
          <w:sz w:val="20"/>
          <w:szCs w:val="20"/>
          <w:lang w:eastAsia="de-DE" w:bidi="ar-SA"/>
        </w:rPr>
        <w:t xml:space="preserve"> hat, die Lieferkrise zu meistern und </w:t>
      </w:r>
      <w:r>
        <w:rPr>
          <w:rFonts w:ascii="Arial" w:eastAsia="ArialMT" w:hAnsi="Arial" w:cs="Arial"/>
          <w:kern w:val="1"/>
          <w:sz w:val="20"/>
          <w:szCs w:val="20"/>
          <w:lang w:eastAsia="de-DE" w:bidi="ar-SA"/>
        </w:rPr>
        <w:t xml:space="preserve">sich im </w:t>
      </w:r>
      <w:r w:rsidR="00DB0FBB" w:rsidRPr="00BE785C">
        <w:rPr>
          <w:rFonts w:ascii="Arial" w:eastAsia="ArialMT" w:hAnsi="Arial" w:cs="Arial"/>
          <w:kern w:val="1"/>
          <w:sz w:val="20"/>
          <w:szCs w:val="20"/>
          <w:lang w:eastAsia="de-DE" w:bidi="ar-SA"/>
        </w:rPr>
        <w:t xml:space="preserve">Wettbewerb </w:t>
      </w:r>
      <w:r>
        <w:rPr>
          <w:rFonts w:ascii="Arial" w:eastAsia="ArialMT" w:hAnsi="Arial" w:cs="Arial"/>
          <w:kern w:val="1"/>
          <w:sz w:val="20"/>
          <w:szCs w:val="20"/>
          <w:lang w:eastAsia="de-DE" w:bidi="ar-SA"/>
        </w:rPr>
        <w:t>erfolgreich zu behaupten.</w:t>
      </w:r>
      <w:r w:rsidR="00DB0FBB" w:rsidRPr="00BE785C">
        <w:rPr>
          <w:rFonts w:ascii="Arial" w:eastAsia="ArialMT" w:hAnsi="Arial" w:cs="Arial"/>
          <w:kern w:val="1"/>
          <w:sz w:val="20"/>
          <w:szCs w:val="20"/>
          <w:lang w:eastAsia="de-DE" w:bidi="ar-SA"/>
        </w:rPr>
        <w:t xml:space="preserve"> </w:t>
      </w:r>
    </w:p>
    <w:p w14:paraId="58A0B7ED" w14:textId="1D7CC42F" w:rsidR="00D411DC" w:rsidRDefault="00432A54" w:rsidP="00C813DC">
      <w:pPr>
        <w:pStyle w:val="StandardWeb"/>
        <w:shd w:val="clear" w:color="auto" w:fill="FFFFFF" w:themeFill="background1"/>
        <w:spacing w:line="360" w:lineRule="auto"/>
        <w:rPr>
          <w:rFonts w:ascii="Arial" w:eastAsia="ArialMT" w:hAnsi="Arial" w:cs="Arial"/>
          <w:kern w:val="1"/>
          <w:sz w:val="20"/>
          <w:szCs w:val="20"/>
          <w:lang w:eastAsia="de-DE" w:bidi="ar-SA"/>
        </w:rPr>
      </w:pPr>
      <w:r w:rsidRPr="00BE785C">
        <w:rPr>
          <w:rFonts w:ascii="Arial" w:eastAsia="ArialMT" w:hAnsi="Arial" w:cs="Arial"/>
          <w:kern w:val="1"/>
          <w:sz w:val="20"/>
          <w:szCs w:val="20"/>
          <w:lang w:eastAsia="de-DE" w:bidi="ar-SA"/>
        </w:rPr>
        <w:t>Unter allen</w:t>
      </w:r>
      <w:r w:rsidR="00185D29">
        <w:rPr>
          <w:rFonts w:ascii="Arial" w:eastAsia="ArialMT" w:hAnsi="Arial" w:cs="Arial"/>
          <w:kern w:val="1"/>
          <w:sz w:val="20"/>
          <w:szCs w:val="20"/>
          <w:lang w:eastAsia="de-DE" w:bidi="ar-SA"/>
        </w:rPr>
        <w:t xml:space="preserve"> Vortragsteilnehmenden </w:t>
      </w:r>
      <w:r w:rsidRPr="00BE785C">
        <w:rPr>
          <w:rFonts w:ascii="Arial" w:eastAsia="ArialMT" w:hAnsi="Arial" w:cs="Arial"/>
          <w:kern w:val="1"/>
          <w:sz w:val="20"/>
          <w:szCs w:val="20"/>
          <w:lang w:eastAsia="de-DE" w:bidi="ar-SA"/>
        </w:rPr>
        <w:t xml:space="preserve">wird ein </w:t>
      </w:r>
      <w:r w:rsidR="003C4CCF">
        <w:rPr>
          <w:rFonts w:ascii="Arial" w:eastAsia="ArialMT" w:hAnsi="Arial" w:cs="Arial"/>
          <w:kern w:val="1"/>
          <w:sz w:val="20"/>
          <w:szCs w:val="20"/>
          <w:lang w:eastAsia="de-DE" w:bidi="ar-SA"/>
        </w:rPr>
        <w:t xml:space="preserve">exklusives </w:t>
      </w:r>
      <w:r w:rsidRPr="00BE785C">
        <w:rPr>
          <w:rFonts w:ascii="Arial" w:eastAsia="ArialMT" w:hAnsi="Arial" w:cs="Arial"/>
          <w:kern w:val="1"/>
          <w:sz w:val="20"/>
          <w:szCs w:val="20"/>
          <w:lang w:eastAsia="de-DE" w:bidi="ar-SA"/>
        </w:rPr>
        <w:t>GT-Masters-Wochenende am Hockenheimring für zwei Personen verlost.</w:t>
      </w:r>
      <w:r w:rsidR="00AE6A26">
        <w:rPr>
          <w:rFonts w:ascii="Arial" w:eastAsia="ArialMT" w:hAnsi="Arial" w:cs="Arial"/>
          <w:kern w:val="1"/>
          <w:sz w:val="20"/>
          <w:szCs w:val="20"/>
          <w:lang w:eastAsia="de-DE" w:bidi="ar-SA"/>
        </w:rPr>
        <w:t xml:space="preserve"> </w:t>
      </w:r>
      <w:r w:rsidR="003C4CCF">
        <w:rPr>
          <w:rFonts w:ascii="Arial" w:eastAsia="ArialMT" w:hAnsi="Arial" w:cs="Arial"/>
          <w:kern w:val="1"/>
          <w:sz w:val="20"/>
          <w:szCs w:val="20"/>
          <w:lang w:eastAsia="de-DE" w:bidi="ar-SA"/>
        </w:rPr>
        <w:t>Das Gewinnpaket beinhaltet</w:t>
      </w:r>
      <w:r w:rsidR="00C813DC" w:rsidRPr="00BE785C">
        <w:rPr>
          <w:rFonts w:ascii="Arial" w:eastAsia="ArialMT" w:hAnsi="Arial" w:cs="Arial"/>
          <w:kern w:val="1"/>
          <w:sz w:val="20"/>
          <w:szCs w:val="20"/>
          <w:lang w:eastAsia="de-DE" w:bidi="ar-SA"/>
        </w:rPr>
        <w:t xml:space="preserve"> </w:t>
      </w:r>
      <w:r w:rsidR="003C4CCF">
        <w:rPr>
          <w:rFonts w:ascii="Arial" w:eastAsia="ArialMT" w:hAnsi="Arial" w:cs="Arial"/>
          <w:kern w:val="1"/>
          <w:sz w:val="20"/>
          <w:szCs w:val="20"/>
          <w:lang w:eastAsia="de-DE" w:bidi="ar-SA"/>
        </w:rPr>
        <w:t>z</w:t>
      </w:r>
      <w:r w:rsidR="00C813DC" w:rsidRPr="00BE785C">
        <w:rPr>
          <w:rFonts w:ascii="Arial" w:eastAsia="ArialMT" w:hAnsi="Arial" w:cs="Arial"/>
          <w:kern w:val="1"/>
          <w:sz w:val="20"/>
          <w:szCs w:val="20"/>
          <w:lang w:eastAsia="de-DE" w:bidi="ar-SA"/>
        </w:rPr>
        <w:t xml:space="preserve">wei Übernachtungen in der Junior Suite </w:t>
      </w:r>
      <w:r w:rsidR="001F6B98">
        <w:rPr>
          <w:rFonts w:ascii="Arial" w:eastAsia="ArialMT" w:hAnsi="Arial" w:cs="Arial"/>
          <w:kern w:val="1"/>
          <w:sz w:val="20"/>
          <w:szCs w:val="20"/>
          <w:lang w:eastAsia="de-DE" w:bidi="ar-SA"/>
        </w:rPr>
        <w:t>des</w:t>
      </w:r>
      <w:r w:rsidR="001F6B98" w:rsidRPr="00BE785C">
        <w:rPr>
          <w:rFonts w:ascii="Arial" w:eastAsia="ArialMT" w:hAnsi="Arial" w:cs="Arial"/>
          <w:kern w:val="1"/>
          <w:sz w:val="20"/>
          <w:szCs w:val="20"/>
          <w:lang w:eastAsia="de-DE" w:bidi="ar-SA"/>
        </w:rPr>
        <w:t xml:space="preserve"> </w:t>
      </w:r>
      <w:r w:rsidR="00C813DC" w:rsidRPr="00BE785C">
        <w:rPr>
          <w:rFonts w:ascii="Arial" w:eastAsia="ArialMT" w:hAnsi="Arial" w:cs="Arial"/>
          <w:kern w:val="1"/>
          <w:sz w:val="20"/>
          <w:szCs w:val="20"/>
          <w:lang w:eastAsia="de-DE" w:bidi="ar-SA"/>
        </w:rPr>
        <w:t>Hotel</w:t>
      </w:r>
      <w:r w:rsidR="001F6B98">
        <w:rPr>
          <w:rFonts w:ascii="Arial" w:eastAsia="ArialMT" w:hAnsi="Arial" w:cs="Arial"/>
          <w:kern w:val="1"/>
          <w:sz w:val="20"/>
          <w:szCs w:val="20"/>
          <w:lang w:eastAsia="de-DE" w:bidi="ar-SA"/>
        </w:rPr>
        <w:t>s</w:t>
      </w:r>
      <w:r w:rsidR="00C813DC" w:rsidRPr="00BE785C">
        <w:rPr>
          <w:rFonts w:ascii="Arial" w:eastAsia="ArialMT" w:hAnsi="Arial" w:cs="Arial"/>
          <w:kern w:val="1"/>
          <w:sz w:val="20"/>
          <w:szCs w:val="20"/>
          <w:lang w:eastAsia="de-DE" w:bidi="ar-SA"/>
        </w:rPr>
        <w:t xml:space="preserve"> Villa Bosco in Walldorf inklusive Frühstück, </w:t>
      </w:r>
      <w:r w:rsidR="003C4CCF">
        <w:rPr>
          <w:rFonts w:ascii="Arial" w:eastAsia="ArialMT" w:hAnsi="Arial" w:cs="Arial"/>
          <w:kern w:val="1"/>
          <w:sz w:val="20"/>
          <w:szCs w:val="20"/>
          <w:lang w:eastAsia="de-DE" w:bidi="ar-SA"/>
        </w:rPr>
        <w:t xml:space="preserve">eine </w:t>
      </w:r>
      <w:r w:rsidR="00C813DC" w:rsidRPr="00BE785C">
        <w:rPr>
          <w:rFonts w:ascii="Arial" w:eastAsia="ArialMT" w:hAnsi="Arial" w:cs="Arial"/>
          <w:kern w:val="1"/>
          <w:sz w:val="20"/>
          <w:szCs w:val="20"/>
          <w:lang w:eastAsia="de-DE" w:bidi="ar-SA"/>
        </w:rPr>
        <w:t xml:space="preserve">Backstage-Führung durch die Boxengasse </w:t>
      </w:r>
      <w:r w:rsidR="00185D29">
        <w:rPr>
          <w:rFonts w:ascii="Arial" w:eastAsia="ArialMT" w:hAnsi="Arial" w:cs="Arial"/>
          <w:kern w:val="1"/>
          <w:sz w:val="20"/>
          <w:szCs w:val="20"/>
          <w:lang w:eastAsia="de-DE" w:bidi="ar-SA"/>
        </w:rPr>
        <w:t xml:space="preserve">mit </w:t>
      </w:r>
      <w:r w:rsidR="00C813DC" w:rsidRPr="00BE785C">
        <w:rPr>
          <w:rFonts w:ascii="Arial" w:eastAsia="ArialMT" w:hAnsi="Arial" w:cs="Arial"/>
          <w:kern w:val="1"/>
          <w:sz w:val="20"/>
          <w:szCs w:val="20"/>
          <w:lang w:eastAsia="de-DE" w:bidi="ar-SA"/>
        </w:rPr>
        <w:t xml:space="preserve">Imbiss </w:t>
      </w:r>
      <w:r w:rsidR="00185D29">
        <w:rPr>
          <w:rFonts w:ascii="Arial" w:eastAsia="ArialMT" w:hAnsi="Arial" w:cs="Arial"/>
          <w:kern w:val="1"/>
          <w:sz w:val="20"/>
          <w:szCs w:val="20"/>
          <w:lang w:eastAsia="de-DE" w:bidi="ar-SA"/>
        </w:rPr>
        <w:t>beim</w:t>
      </w:r>
      <w:r w:rsidR="00C813DC" w:rsidRPr="00BE785C">
        <w:rPr>
          <w:rFonts w:ascii="Arial" w:eastAsia="ArialMT" w:hAnsi="Arial" w:cs="Arial"/>
          <w:kern w:val="1"/>
          <w:sz w:val="20"/>
          <w:szCs w:val="20"/>
          <w:lang w:eastAsia="de-DE" w:bidi="ar-SA"/>
        </w:rPr>
        <w:t xml:space="preserve"> Rennteam, </w:t>
      </w:r>
      <w:r w:rsidR="00D411DC">
        <w:rPr>
          <w:rFonts w:ascii="Arial" w:eastAsia="ArialMT" w:hAnsi="Arial" w:cs="Arial"/>
          <w:kern w:val="1"/>
          <w:sz w:val="20"/>
          <w:szCs w:val="20"/>
          <w:lang w:eastAsia="de-DE" w:bidi="ar-SA"/>
        </w:rPr>
        <w:t xml:space="preserve">ein </w:t>
      </w:r>
      <w:r w:rsidR="00C813DC" w:rsidRPr="00BE785C">
        <w:rPr>
          <w:rFonts w:ascii="Arial" w:eastAsia="ArialMT" w:hAnsi="Arial" w:cs="Arial"/>
          <w:kern w:val="1"/>
          <w:sz w:val="20"/>
          <w:szCs w:val="20"/>
          <w:lang w:eastAsia="de-DE" w:bidi="ar-SA"/>
        </w:rPr>
        <w:t xml:space="preserve">Meet &amp; Greet mit Rennfahrer Tim Zimmermann direkt am Rennwagen </w:t>
      </w:r>
      <w:r w:rsidR="006D2BCD" w:rsidRPr="00BE785C">
        <w:rPr>
          <w:rFonts w:ascii="Arial" w:eastAsia="ArialMT" w:hAnsi="Arial" w:cs="Arial"/>
          <w:kern w:val="1"/>
          <w:sz w:val="20"/>
          <w:szCs w:val="20"/>
          <w:lang w:eastAsia="de-DE" w:bidi="ar-SA"/>
        </w:rPr>
        <w:t>sowie</w:t>
      </w:r>
      <w:r w:rsidR="00C813DC" w:rsidRPr="00BE785C">
        <w:rPr>
          <w:rFonts w:ascii="Arial" w:eastAsia="ArialMT" w:hAnsi="Arial" w:cs="Arial"/>
          <w:kern w:val="1"/>
          <w:sz w:val="20"/>
          <w:szCs w:val="20"/>
          <w:lang w:eastAsia="de-DE" w:bidi="ar-SA"/>
        </w:rPr>
        <w:t xml:space="preserve"> Tickets </w:t>
      </w:r>
      <w:r w:rsidR="00D411DC">
        <w:rPr>
          <w:rFonts w:ascii="Arial" w:eastAsia="ArialMT" w:hAnsi="Arial" w:cs="Arial"/>
          <w:kern w:val="1"/>
          <w:sz w:val="20"/>
          <w:szCs w:val="20"/>
          <w:lang w:eastAsia="de-DE" w:bidi="ar-SA"/>
        </w:rPr>
        <w:t xml:space="preserve">für das </w:t>
      </w:r>
      <w:r w:rsidR="00C813DC" w:rsidRPr="00BE785C">
        <w:rPr>
          <w:rFonts w:ascii="Arial" w:eastAsia="ArialMT" w:hAnsi="Arial" w:cs="Arial"/>
          <w:kern w:val="1"/>
          <w:sz w:val="20"/>
          <w:szCs w:val="20"/>
          <w:lang w:eastAsia="de-DE" w:bidi="ar-SA"/>
        </w:rPr>
        <w:t>Rennen</w:t>
      </w:r>
      <w:r w:rsidR="00567816" w:rsidRPr="00BE785C">
        <w:rPr>
          <w:rFonts w:ascii="Arial" w:eastAsia="ArialMT" w:hAnsi="Arial" w:cs="Arial"/>
          <w:kern w:val="1"/>
          <w:sz w:val="20"/>
          <w:szCs w:val="20"/>
          <w:lang w:eastAsia="de-DE" w:bidi="ar-SA"/>
        </w:rPr>
        <w:t>.</w:t>
      </w:r>
      <w:r w:rsidR="00D411DC">
        <w:rPr>
          <w:rFonts w:ascii="Arial" w:eastAsia="ArialMT" w:hAnsi="Arial" w:cs="Arial"/>
          <w:kern w:val="1"/>
          <w:sz w:val="20"/>
          <w:szCs w:val="20"/>
          <w:lang w:eastAsia="de-DE" w:bidi="ar-SA"/>
        </w:rPr>
        <w:t xml:space="preserve"> Die Teilnahmebedingungen sind zu beachten.</w:t>
      </w:r>
    </w:p>
    <w:p w14:paraId="0238D06A" w14:textId="18916882" w:rsidR="00D411DC" w:rsidRPr="00BE785C" w:rsidRDefault="00D411DC" w:rsidP="00C813DC">
      <w:pPr>
        <w:pStyle w:val="StandardWeb"/>
        <w:shd w:val="clear" w:color="auto" w:fill="FFFFFF" w:themeFill="background1"/>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Weitere Informationen zum DSAG-Jahreskongress und zur Terminbuchung </w:t>
      </w:r>
      <w:r w:rsidR="007E5010">
        <w:rPr>
          <w:rFonts w:ascii="Arial" w:eastAsia="ArialMT" w:hAnsi="Arial" w:cs="Arial"/>
          <w:kern w:val="1"/>
          <w:sz w:val="20"/>
          <w:szCs w:val="20"/>
          <w:lang w:eastAsia="de-DE" w:bidi="ar-SA"/>
        </w:rPr>
        <w:t>gibt es</w:t>
      </w:r>
      <w:r w:rsidR="00185D29">
        <w:rPr>
          <w:rFonts w:ascii="Arial" w:eastAsia="ArialMT" w:hAnsi="Arial" w:cs="Arial"/>
          <w:kern w:val="1"/>
          <w:sz w:val="20"/>
          <w:szCs w:val="20"/>
          <w:lang w:eastAsia="de-DE" w:bidi="ar-SA"/>
        </w:rPr>
        <w:t xml:space="preserve"> unter </w:t>
      </w:r>
      <w:hyperlink r:id="rId10" w:history="1">
        <w:r w:rsidRPr="00591F5F">
          <w:rPr>
            <w:rStyle w:val="Hyperlink"/>
            <w:rFonts w:ascii="Arial" w:eastAsia="ArialMT" w:hAnsi="Arial" w:cs="Arial"/>
            <w:kern w:val="1"/>
            <w:sz w:val="20"/>
            <w:szCs w:val="20"/>
            <w:lang w:eastAsia="de-DE" w:bidi="ar-SA"/>
          </w:rPr>
          <w:t>https://www.ifm.com/de/de/shared/events/trade-fair/dsag-annual-congress</w:t>
        </w:r>
      </w:hyperlink>
      <w:r w:rsidR="00185D29">
        <w:rPr>
          <w:rFonts w:ascii="Arial" w:eastAsia="ArialMT" w:hAnsi="Arial" w:cs="Arial"/>
          <w:kern w:val="1"/>
          <w:sz w:val="20"/>
          <w:szCs w:val="20"/>
          <w:lang w:eastAsia="de-DE" w:bidi="ar-SA"/>
        </w:rPr>
        <w:t>.</w:t>
      </w:r>
    </w:p>
    <w:p w14:paraId="627167D9" w14:textId="77777777" w:rsidR="00C813DC" w:rsidRPr="00F72043" w:rsidRDefault="00C813DC" w:rsidP="00F72043">
      <w:pPr>
        <w:pStyle w:val="StandardWeb"/>
        <w:shd w:val="clear" w:color="auto" w:fill="FFFFFF" w:themeFill="background1"/>
        <w:spacing w:line="360" w:lineRule="auto"/>
        <w:rPr>
          <w:rFonts w:ascii="Arial" w:eastAsia="ArialMT" w:hAnsi="Arial" w:cs="Arial"/>
          <w:b/>
          <w:bCs/>
          <w:kern w:val="1"/>
          <w:sz w:val="20"/>
          <w:szCs w:val="20"/>
          <w:lang w:eastAsia="de-DE" w:bidi="ar-SA"/>
        </w:rPr>
      </w:pPr>
    </w:p>
    <w:tbl>
      <w:tblPr>
        <w:tblStyle w:val="Tabellenraster"/>
        <w:tblW w:w="0" w:type="auto"/>
        <w:tblLook w:val="04A0" w:firstRow="1" w:lastRow="0" w:firstColumn="1" w:lastColumn="0" w:noHBand="0" w:noVBand="1"/>
      </w:tblPr>
      <w:tblGrid>
        <w:gridCol w:w="4056"/>
        <w:gridCol w:w="3877"/>
      </w:tblGrid>
      <w:tr w:rsidR="003E5484" w:rsidRPr="0057676F" w14:paraId="7740A52F" w14:textId="77777777" w:rsidTr="00D34A88">
        <w:tc>
          <w:tcPr>
            <w:tcW w:w="4056" w:type="dxa"/>
          </w:tcPr>
          <w:p w14:paraId="58AF0D02" w14:textId="3F6DB4F2" w:rsidR="004B778B" w:rsidRPr="00DE69BA" w:rsidRDefault="00A23842" w:rsidP="00A23842">
            <w:pPr>
              <w:pStyle w:val="StandardWeb"/>
            </w:pPr>
            <w:r w:rsidRPr="00A23842">
              <w:rPr>
                <w:noProof/>
              </w:rPr>
              <w:lastRenderedPageBreak/>
              <w:drawing>
                <wp:inline distT="0" distB="0" distL="0" distR="0" wp14:anchorId="2FCDA1B0" wp14:editId="11515896">
                  <wp:extent cx="2434529" cy="1031591"/>
                  <wp:effectExtent l="0" t="0" r="4445" b="0"/>
                  <wp:docPr id="13039686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68607"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4529" cy="1031591"/>
                          </a:xfrm>
                          <a:prstGeom prst="rect">
                            <a:avLst/>
                          </a:prstGeom>
                        </pic:spPr>
                      </pic:pic>
                    </a:graphicData>
                  </a:graphic>
                </wp:inline>
              </w:drawing>
            </w:r>
          </w:p>
        </w:tc>
        <w:tc>
          <w:tcPr>
            <w:tcW w:w="3877" w:type="dxa"/>
          </w:tcPr>
          <w:p w14:paraId="5D8DAEF7" w14:textId="51D5EA4F" w:rsidR="0035429C" w:rsidRDefault="00140F5F" w:rsidP="0035429C">
            <w:pPr>
              <w:pStyle w:val="StandardWeb"/>
              <w:spacing w:before="0" w:beforeAutospacing="0" w:line="360" w:lineRule="auto"/>
              <w:rPr>
                <w:rFonts w:ascii="Arial" w:eastAsia="ArialMT" w:hAnsi="Arial" w:cs="Arial"/>
                <w:kern w:val="1"/>
                <w:sz w:val="20"/>
                <w:szCs w:val="20"/>
                <w:lang w:eastAsia="de-DE" w:bidi="ar-SA"/>
              </w:rPr>
            </w:pPr>
            <w:r w:rsidRPr="00D34A88">
              <w:rPr>
                <w:rFonts w:ascii="Arial" w:eastAsia="ArialMT" w:hAnsi="Arial" w:cs="Arial"/>
                <w:kern w:val="1"/>
                <w:sz w:val="20"/>
                <w:szCs w:val="20"/>
                <w:lang w:eastAsia="de-DE" w:bidi="ar-SA"/>
              </w:rPr>
              <w:t>DSAG</w:t>
            </w:r>
            <w:r w:rsidR="001F6B98" w:rsidRPr="00D34A88">
              <w:rPr>
                <w:rFonts w:ascii="Arial" w:eastAsia="ArialMT" w:hAnsi="Arial" w:cs="Arial"/>
                <w:kern w:val="1"/>
                <w:sz w:val="20"/>
                <w:szCs w:val="20"/>
                <w:lang w:eastAsia="de-DE" w:bidi="ar-SA"/>
              </w:rPr>
              <w:t>-</w:t>
            </w:r>
            <w:r w:rsidRPr="00D34A88">
              <w:rPr>
                <w:rFonts w:ascii="Arial" w:eastAsia="ArialMT" w:hAnsi="Arial" w:cs="Arial"/>
                <w:kern w:val="1"/>
                <w:sz w:val="20"/>
                <w:szCs w:val="20"/>
                <w:lang w:eastAsia="de-DE" w:bidi="ar-SA"/>
              </w:rPr>
              <w:t>Jahreskongress_Messewand.jpg</w:t>
            </w:r>
          </w:p>
          <w:p w14:paraId="038C2285" w14:textId="16E56E8E" w:rsidR="0035429C" w:rsidRPr="00D34A88" w:rsidRDefault="00865F15" w:rsidP="0035429C">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Auf dem DSAG-Jahreskongress 2025 präsentiert sich ifm </w:t>
            </w:r>
            <w:r w:rsidR="0035429C">
              <w:rPr>
                <w:rFonts w:ascii="Arial" w:eastAsia="ArialMT" w:hAnsi="Arial" w:cs="Arial"/>
                <w:kern w:val="1"/>
                <w:sz w:val="20"/>
                <w:szCs w:val="20"/>
                <w:lang w:eastAsia="de-DE" w:bidi="ar-SA"/>
              </w:rPr>
              <w:t>in Halle 5 an Stand I13</w:t>
            </w:r>
            <w:r>
              <w:rPr>
                <w:rFonts w:ascii="Arial" w:eastAsia="ArialMT" w:hAnsi="Arial" w:cs="Arial"/>
                <w:kern w:val="1"/>
                <w:sz w:val="20"/>
                <w:szCs w:val="20"/>
                <w:lang w:eastAsia="de-DE" w:bidi="ar-SA"/>
              </w:rPr>
              <w:t xml:space="preserve">, </w:t>
            </w:r>
            <w:r w:rsidR="007D7699">
              <w:rPr>
                <w:rFonts w:ascii="Arial" w:eastAsia="ArialMT" w:hAnsi="Arial" w:cs="Arial"/>
                <w:kern w:val="1"/>
                <w:sz w:val="20"/>
                <w:szCs w:val="20"/>
                <w:lang w:eastAsia="de-DE" w:bidi="ar-SA"/>
              </w:rPr>
              <w:t xml:space="preserve">der durch das </w:t>
            </w:r>
            <w:r w:rsidR="0035429C">
              <w:rPr>
                <w:rFonts w:ascii="Arial" w:eastAsia="ArialMT" w:hAnsi="Arial" w:cs="Arial"/>
                <w:kern w:val="1"/>
                <w:sz w:val="20"/>
                <w:szCs w:val="20"/>
                <w:lang w:eastAsia="de-DE" w:bidi="ar-SA"/>
              </w:rPr>
              <w:t>Superhelden-Design</w:t>
            </w:r>
            <w:r w:rsidR="007D7699">
              <w:rPr>
                <w:rFonts w:ascii="Arial" w:eastAsia="ArialMT" w:hAnsi="Arial" w:cs="Arial"/>
                <w:kern w:val="1"/>
                <w:sz w:val="20"/>
                <w:szCs w:val="20"/>
                <w:lang w:eastAsia="de-DE" w:bidi="ar-SA"/>
              </w:rPr>
              <w:t xml:space="preserve"> sofort ins Auge fällt.</w:t>
            </w:r>
          </w:p>
          <w:p w14:paraId="4E92F7FE" w14:textId="154325A4" w:rsidR="004B778B" w:rsidRPr="0057676F" w:rsidRDefault="004B778B" w:rsidP="00140F5F">
            <w:pPr>
              <w:pStyle w:val="StandardWeb"/>
              <w:spacing w:before="0" w:beforeAutospacing="0" w:line="360" w:lineRule="auto"/>
              <w:rPr>
                <w:rFonts w:ascii="Arial" w:eastAsia="ArialMT" w:hAnsi="Arial" w:cs="Arial"/>
                <w:kern w:val="1"/>
                <w:sz w:val="20"/>
                <w:szCs w:val="20"/>
                <w:lang w:eastAsia="de-DE" w:bidi="ar-SA"/>
              </w:rPr>
            </w:pPr>
          </w:p>
        </w:tc>
      </w:tr>
      <w:tr w:rsidR="001F6B98" w:rsidRPr="0035429C" w14:paraId="58DC8B73" w14:textId="77777777" w:rsidTr="00D34A88">
        <w:tc>
          <w:tcPr>
            <w:tcW w:w="4056" w:type="dxa"/>
          </w:tcPr>
          <w:p w14:paraId="7DD787AB" w14:textId="358BD9D6" w:rsidR="001F6B98" w:rsidRPr="00A23842" w:rsidRDefault="0035429C" w:rsidP="00A23842">
            <w:pPr>
              <w:pStyle w:val="StandardWeb"/>
              <w:rPr>
                <w:noProof/>
              </w:rPr>
            </w:pPr>
            <w:r>
              <w:rPr>
                <w:noProof/>
              </w:rPr>
              <w:drawing>
                <wp:inline distT="0" distB="0" distL="0" distR="0" wp14:anchorId="4A792EB7" wp14:editId="50FC757E">
                  <wp:extent cx="2433955" cy="1623173"/>
                  <wp:effectExtent l="0" t="0" r="4445" b="0"/>
                  <wp:docPr id="60268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456" cy="1628175"/>
                          </a:xfrm>
                          <a:prstGeom prst="rect">
                            <a:avLst/>
                          </a:prstGeom>
                          <a:noFill/>
                          <a:ln>
                            <a:noFill/>
                          </a:ln>
                        </pic:spPr>
                      </pic:pic>
                    </a:graphicData>
                  </a:graphic>
                </wp:inline>
              </w:drawing>
            </w:r>
          </w:p>
        </w:tc>
        <w:tc>
          <w:tcPr>
            <w:tcW w:w="3877" w:type="dxa"/>
          </w:tcPr>
          <w:p w14:paraId="7D0DA079" w14:textId="77777777" w:rsidR="001F6B98" w:rsidRDefault="0035429C" w:rsidP="00140F5F">
            <w:pPr>
              <w:pStyle w:val="StandardWeb"/>
              <w:spacing w:before="0" w:beforeAutospacing="0" w:line="360" w:lineRule="auto"/>
              <w:rPr>
                <w:rFonts w:ascii="Arial" w:eastAsia="ArialMT" w:hAnsi="Arial" w:cs="Arial"/>
                <w:kern w:val="1"/>
                <w:sz w:val="20"/>
                <w:szCs w:val="20"/>
                <w:lang w:eastAsia="de-DE" w:bidi="ar-SA"/>
              </w:rPr>
            </w:pPr>
            <w:r w:rsidRPr="00D34A88">
              <w:rPr>
                <w:rFonts w:ascii="Arial" w:eastAsia="ArialMT" w:hAnsi="Arial" w:cs="Arial"/>
                <w:kern w:val="1"/>
                <w:sz w:val="20"/>
                <w:szCs w:val="20"/>
                <w:lang w:eastAsia="de-DE" w:bidi="ar-SA"/>
              </w:rPr>
              <w:t>Alexander Radtke.jpg</w:t>
            </w:r>
          </w:p>
          <w:p w14:paraId="507CA541" w14:textId="5960E153" w:rsidR="0035429C" w:rsidRPr="00D34A88" w:rsidRDefault="0035429C" w:rsidP="00140F5F">
            <w:pPr>
              <w:pStyle w:val="StandardWeb"/>
              <w:spacing w:before="0" w:beforeAutospacing="0" w:line="360" w:lineRule="auto"/>
              <w:rPr>
                <w:rFonts w:ascii="Arial" w:eastAsia="ArialMT" w:hAnsi="Arial" w:cs="Arial"/>
                <w:kern w:val="1"/>
                <w:sz w:val="20"/>
                <w:szCs w:val="20"/>
                <w:lang w:eastAsia="de-DE" w:bidi="ar-SA"/>
              </w:rPr>
            </w:pPr>
            <w:r w:rsidRPr="0035429C">
              <w:rPr>
                <w:rFonts w:ascii="Arial" w:eastAsia="ArialMT" w:hAnsi="Arial" w:cs="Arial"/>
                <w:kern w:val="1"/>
                <w:sz w:val="20"/>
                <w:szCs w:val="20"/>
                <w:lang w:eastAsia="de-DE" w:bidi="ar-SA"/>
              </w:rPr>
              <w:t>Alexander Radtke, Vice President Global Logistics be</w:t>
            </w:r>
            <w:r w:rsidRPr="00D34A88">
              <w:rPr>
                <w:rFonts w:ascii="Arial" w:eastAsia="ArialMT" w:hAnsi="Arial" w:cs="Arial"/>
                <w:kern w:val="1"/>
                <w:sz w:val="20"/>
                <w:szCs w:val="20"/>
                <w:lang w:eastAsia="de-DE" w:bidi="ar-SA"/>
              </w:rPr>
              <w:t xml:space="preserve">i KEENFINITY, hält auf </w:t>
            </w:r>
            <w:r>
              <w:rPr>
                <w:rFonts w:ascii="Arial" w:eastAsia="ArialMT" w:hAnsi="Arial" w:cs="Arial"/>
                <w:kern w:val="1"/>
                <w:sz w:val="20"/>
                <w:szCs w:val="20"/>
                <w:lang w:eastAsia="de-DE" w:bidi="ar-SA"/>
              </w:rPr>
              <w:t xml:space="preserve">dem DSAG-Jahreskongress </w:t>
            </w:r>
            <w:r w:rsidR="00C64342">
              <w:rPr>
                <w:rFonts w:ascii="Arial" w:eastAsia="ArialMT" w:hAnsi="Arial" w:cs="Arial"/>
                <w:kern w:val="1"/>
                <w:sz w:val="20"/>
                <w:szCs w:val="20"/>
                <w:lang w:eastAsia="de-DE" w:bidi="ar-SA"/>
              </w:rPr>
              <w:t>einen Vortrag</w:t>
            </w:r>
            <w:r>
              <w:rPr>
                <w:rFonts w:ascii="Arial" w:eastAsia="ArialMT" w:hAnsi="Arial" w:cs="Arial"/>
                <w:kern w:val="1"/>
                <w:sz w:val="20"/>
                <w:szCs w:val="20"/>
                <w:lang w:eastAsia="de-DE" w:bidi="ar-SA"/>
              </w:rPr>
              <w:t xml:space="preserve"> und zeigt den praktischen Nutzen der Supply-Chain-Lösungen</w:t>
            </w:r>
            <w:r w:rsidR="00C64342">
              <w:rPr>
                <w:rFonts w:ascii="Arial" w:eastAsia="ArialMT" w:hAnsi="Arial" w:cs="Arial"/>
                <w:kern w:val="1"/>
                <w:sz w:val="20"/>
                <w:szCs w:val="20"/>
                <w:lang w:eastAsia="de-DE" w:bidi="ar-SA"/>
              </w:rPr>
              <w:t xml:space="preserve"> von ifm</w:t>
            </w:r>
            <w:r>
              <w:rPr>
                <w:rFonts w:ascii="Arial" w:eastAsia="ArialMT" w:hAnsi="Arial" w:cs="Arial"/>
                <w:kern w:val="1"/>
                <w:sz w:val="20"/>
                <w:szCs w:val="20"/>
                <w:lang w:eastAsia="de-DE" w:bidi="ar-SA"/>
              </w:rPr>
              <w:t xml:space="preserve">. </w:t>
            </w:r>
          </w:p>
        </w:tc>
      </w:tr>
      <w:tr w:rsidR="00C64342" w:rsidRPr="0035429C" w14:paraId="79853874" w14:textId="77777777" w:rsidTr="0035429C">
        <w:tc>
          <w:tcPr>
            <w:tcW w:w="4056" w:type="dxa"/>
          </w:tcPr>
          <w:p w14:paraId="7718AE72" w14:textId="4275B420" w:rsidR="00C64342" w:rsidRDefault="00B27FF3" w:rsidP="00A23842">
            <w:pPr>
              <w:pStyle w:val="StandardWeb"/>
              <w:rPr>
                <w:noProof/>
              </w:rPr>
            </w:pPr>
            <w:r>
              <w:rPr>
                <w:noProof/>
              </w:rPr>
              <w:drawing>
                <wp:inline distT="0" distB="0" distL="0" distR="0" wp14:anchorId="5F1E3E04" wp14:editId="7F47A74F">
                  <wp:extent cx="2433600" cy="1622668"/>
                  <wp:effectExtent l="0" t="0" r="5080" b="0"/>
                  <wp:docPr id="14616318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3600" cy="1622668"/>
                          </a:xfrm>
                          <a:prstGeom prst="rect">
                            <a:avLst/>
                          </a:prstGeom>
                          <a:noFill/>
                          <a:ln>
                            <a:noFill/>
                          </a:ln>
                        </pic:spPr>
                      </pic:pic>
                    </a:graphicData>
                  </a:graphic>
                </wp:inline>
              </w:drawing>
            </w:r>
          </w:p>
        </w:tc>
        <w:tc>
          <w:tcPr>
            <w:tcW w:w="3877" w:type="dxa"/>
          </w:tcPr>
          <w:p w14:paraId="760C0B64" w14:textId="77777777" w:rsidR="00C64342" w:rsidRDefault="00B27FF3" w:rsidP="00140F5F">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GTM_Rennwagen_Tim Zimmermann.jpg</w:t>
            </w:r>
          </w:p>
          <w:p w14:paraId="08E94EEB" w14:textId="3798097D" w:rsidR="00B27FF3" w:rsidRPr="00C64342" w:rsidRDefault="00B27FF3" w:rsidP="00140F5F">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Alle Vortragsteilnehmenden haben die Chance, hautnah Rennluft zu schnuppern und ein exklusives GT-Masters-Wochenende am Hockenheimring zu gewinnen.</w:t>
            </w:r>
          </w:p>
        </w:tc>
      </w:tr>
    </w:tbl>
    <w:p w14:paraId="36C1E415" w14:textId="72FF8EE2" w:rsidR="004B778B" w:rsidRPr="0035429C"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628ADBF2" w14:textId="77777777" w:rsidR="00AE2E34" w:rsidRDefault="00AE2E34" w:rsidP="004B778B">
      <w:pPr>
        <w:rPr>
          <w:rFonts w:ascii="Arial" w:hAnsi="Arial" w:cs="Arial"/>
          <w:b/>
          <w:sz w:val="20"/>
          <w:szCs w:val="20"/>
          <w:u w:val="single"/>
        </w:rPr>
      </w:pPr>
    </w:p>
    <w:p w14:paraId="579E30F2" w14:textId="76D19D42"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24EF0A2E" w14:textId="5B451094" w:rsidR="00FA6544" w:rsidRDefault="00A23842" w:rsidP="00A23842">
      <w:pPr>
        <w:pStyle w:val="StandardWeb"/>
        <w:shd w:val="clear" w:color="auto" w:fill="FFFFFF"/>
        <w:spacing w:before="0" w:beforeAutospacing="0" w:line="360" w:lineRule="auto"/>
        <w:rPr>
          <w:rFonts w:ascii="Arial" w:eastAsia="ArialMT" w:hAnsi="Arial" w:cs="Arial"/>
          <w:sz w:val="20"/>
          <w:szCs w:val="20"/>
        </w:rPr>
      </w:pPr>
      <w:r>
        <w:rPr>
          <w:rFonts w:ascii="Arial" w:eastAsia="ArialMT" w:hAnsi="Arial" w:cs="Arial"/>
          <w:sz w:val="20"/>
          <w:szCs w:val="20"/>
        </w:rPr>
        <w:t>A</w:t>
      </w:r>
      <w:r w:rsidRPr="00A23842">
        <w:rPr>
          <w:rFonts w:ascii="Arial" w:eastAsia="ArialMT" w:hAnsi="Arial" w:cs="Arial"/>
          <w:sz w:val="20"/>
          <w:szCs w:val="20"/>
        </w:rPr>
        <w:t>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w:t>
      </w:r>
      <w:r w:rsidR="00FA6544" w:rsidRPr="007F7D3E">
        <w:rPr>
          <w:rFonts w:ascii="Arial" w:eastAsia="ArialMT" w:hAnsi="Arial" w:cs="Arial"/>
          <w:sz w:val="20"/>
          <w:szCs w:val="20"/>
        </w:rPr>
        <w:t xml:space="preserve">Als einer der Pioniere im Bereich Industrie 4.0 entwickelt und implementiert ifm ganzheitliche Lösungen für die Digitalisierung der gesamten Wertschöpfungskette „vom Sensor bis ins ERP“. </w:t>
      </w:r>
      <w:r w:rsidRPr="00A23842">
        <w:rPr>
          <w:rFonts w:ascii="Arial" w:eastAsia="ArialMT" w:hAnsi="Arial" w:cs="Arial"/>
          <w:sz w:val="20"/>
          <w:szCs w:val="20"/>
        </w:rPr>
        <w:t>Heute zählt die in zweiter Generation familiengeführte ifm-Unternehmensgruppe mit mehr als 8.760 Mitarbeitenden, davon mehr als 5.110 in Deutschland, zu den weltweiten Branchenführern.</w:t>
      </w:r>
      <w:r w:rsidR="00FA6544" w:rsidRPr="007F7D3E">
        <w:rPr>
          <w:rFonts w:ascii="Arial" w:eastAsia="ArialMT" w:hAnsi="Arial" w:cs="Arial"/>
          <w:sz w:val="20"/>
          <w:szCs w:val="20"/>
        </w:rPr>
        <w:t xml:space="preserve">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p w14:paraId="179ED8FF" w14:textId="77777777" w:rsidR="00AE2E34" w:rsidRDefault="00AE2E34"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p w14:paraId="34306ADD" w14:textId="77777777" w:rsidR="00AE2E34" w:rsidRPr="007F7D3E" w:rsidRDefault="00AE2E34"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A23842" w:rsidRDefault="004B778B" w:rsidP="004B778B">
            <w:pPr>
              <w:pStyle w:val="Textkrper"/>
              <w:spacing w:line="240" w:lineRule="auto"/>
              <w:ind w:right="-108"/>
              <w:rPr>
                <w:b/>
                <w:sz w:val="18"/>
                <w:szCs w:val="18"/>
                <w:lang w:val="pt-BR"/>
              </w:rPr>
            </w:pPr>
          </w:p>
          <w:p w14:paraId="5310A97B" w14:textId="7826BE7F" w:rsidR="004B778B" w:rsidRPr="00A23842" w:rsidRDefault="004B778B" w:rsidP="004B778B">
            <w:pPr>
              <w:pStyle w:val="Textkrper"/>
              <w:spacing w:line="240" w:lineRule="auto"/>
              <w:ind w:right="-108"/>
              <w:rPr>
                <w:b/>
                <w:sz w:val="18"/>
                <w:szCs w:val="18"/>
                <w:lang w:val="pt-BR"/>
              </w:rPr>
            </w:pPr>
            <w:r w:rsidRPr="00A23842">
              <w:rPr>
                <w:b/>
                <w:sz w:val="18"/>
                <w:szCs w:val="18"/>
                <w:lang w:val="pt-BR"/>
              </w:rPr>
              <w:t>Kontakt</w:t>
            </w:r>
          </w:p>
          <w:p w14:paraId="208CE5C2" w14:textId="77777777" w:rsidR="004B778B" w:rsidRPr="00A23842" w:rsidRDefault="004B778B" w:rsidP="004B778B">
            <w:pPr>
              <w:pStyle w:val="Textkrper"/>
              <w:spacing w:line="240" w:lineRule="auto"/>
              <w:ind w:right="-108"/>
              <w:rPr>
                <w:b/>
                <w:lang w:val="pt-BR"/>
              </w:rPr>
            </w:pPr>
          </w:p>
          <w:p w14:paraId="4142B936" w14:textId="77777777" w:rsidR="004B778B" w:rsidRPr="00A23842" w:rsidRDefault="004B778B" w:rsidP="004B778B">
            <w:pPr>
              <w:ind w:right="-108"/>
              <w:jc w:val="both"/>
              <w:rPr>
                <w:rFonts w:ascii="Arial" w:hAnsi="Arial"/>
                <w:sz w:val="18"/>
                <w:szCs w:val="18"/>
                <w:lang w:val="pt-BR"/>
              </w:rPr>
            </w:pPr>
            <w:r w:rsidRPr="00A23842">
              <w:rPr>
                <w:rFonts w:ascii="Arial" w:hAnsi="Arial"/>
                <w:sz w:val="18"/>
                <w:szCs w:val="18"/>
                <w:lang w:val="pt-BR"/>
              </w:rPr>
              <w:t>ifm electronic gmbh</w:t>
            </w:r>
          </w:p>
          <w:p w14:paraId="6E3D22ED" w14:textId="225EC6D6" w:rsidR="001011E9" w:rsidRPr="00A23842" w:rsidRDefault="001011E9" w:rsidP="004B778B">
            <w:pPr>
              <w:ind w:right="-108"/>
              <w:jc w:val="both"/>
              <w:rPr>
                <w:rFonts w:ascii="Arial" w:hAnsi="Arial"/>
                <w:sz w:val="18"/>
                <w:szCs w:val="18"/>
                <w:lang w:val="pt-BR"/>
              </w:rPr>
            </w:pPr>
            <w:r w:rsidRPr="00A23842">
              <w:rPr>
                <w:rFonts w:ascii="Arial" w:hAnsi="Arial"/>
                <w:sz w:val="18"/>
                <w:szCs w:val="18"/>
                <w:lang w:val="pt-BR"/>
              </w:rPr>
              <w:t>Simone Felderhoff</w:t>
            </w:r>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4"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5"/>
      <w:footerReference w:type="even"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45BD5" w14:textId="77777777" w:rsidR="00E67F6E" w:rsidRDefault="00E67F6E" w:rsidP="004B778B">
      <w:pPr>
        <w:spacing w:after="0" w:line="240" w:lineRule="auto"/>
      </w:pPr>
      <w:r>
        <w:separator/>
      </w:r>
    </w:p>
  </w:endnote>
  <w:endnote w:type="continuationSeparator" w:id="0">
    <w:p w14:paraId="26CD3C08" w14:textId="77777777" w:rsidR="00E67F6E" w:rsidRDefault="00E67F6E" w:rsidP="004B778B">
      <w:pPr>
        <w:spacing w:after="0" w:line="240" w:lineRule="auto"/>
      </w:pPr>
      <w:r>
        <w:continuationSeparator/>
      </w:r>
    </w:p>
  </w:endnote>
  <w:endnote w:type="continuationNotice" w:id="1">
    <w:p w14:paraId="411DBB5E" w14:textId="77777777" w:rsidR="00E67F6E" w:rsidRDefault="00E67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E2C1" w14:textId="685A897B" w:rsidR="00BC0EB9" w:rsidRDefault="00BC0EB9">
    <w:pPr>
      <w:pStyle w:val="Fuzeile"/>
    </w:pPr>
    <w:r>
      <w:rPr>
        <w:noProof/>
      </w:rPr>
      <mc:AlternateContent>
        <mc:Choice Requires="wps">
          <w:drawing>
            <wp:anchor distT="0" distB="0" distL="0" distR="0" simplePos="0" relativeHeight="251658241" behindDoc="0" locked="0" layoutInCell="1" allowOverlap="1" wp14:anchorId="74590FEB" wp14:editId="44369F36">
              <wp:simplePos x="635" y="635"/>
              <wp:positionH relativeFrom="page">
                <wp:align>center</wp:align>
              </wp:positionH>
              <wp:positionV relativeFrom="page">
                <wp:align>bottom</wp:align>
              </wp:positionV>
              <wp:extent cx="495300" cy="342900"/>
              <wp:effectExtent l="0" t="0" r="0" b="0"/>
              <wp:wrapNone/>
              <wp:docPr id="105208542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90FEB" id="_x0000_t202" coordsize="21600,21600" o:spt="202" path="m,l,21600r21600,l21600,xe">
              <v:stroke joinstyle="miter"/>
              <v:path gradientshapeok="t" o:connecttype="rect"/>
            </v:shapetype>
            <v:shape id="Textfeld 2" o:spid="_x0000_s1026" type="#_x0000_t202" alt="INTERNAL" style="position:absolute;margin-left:0;margin-top:0;width:39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filled="f" stroked="f">
              <v:textbox style="mso-fit-shape-to-text:t" inset="0,0,0,15pt">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AF" w14:textId="1B874B9F" w:rsidR="00BC0EB9" w:rsidRDefault="00BC0EB9">
    <w:pPr>
      <w:pStyle w:val="Fuzeile"/>
    </w:pPr>
    <w:r>
      <w:rPr>
        <w:noProof/>
      </w:rPr>
      <mc:AlternateContent>
        <mc:Choice Requires="wps">
          <w:drawing>
            <wp:anchor distT="0" distB="0" distL="0" distR="0" simplePos="0" relativeHeight="251658240" behindDoc="0" locked="0" layoutInCell="1" allowOverlap="1" wp14:anchorId="306CCBC9" wp14:editId="3BA99EA1">
              <wp:simplePos x="635" y="635"/>
              <wp:positionH relativeFrom="page">
                <wp:align>center</wp:align>
              </wp:positionH>
              <wp:positionV relativeFrom="page">
                <wp:align>bottom</wp:align>
              </wp:positionV>
              <wp:extent cx="495300" cy="342900"/>
              <wp:effectExtent l="0" t="0" r="0" b="0"/>
              <wp:wrapNone/>
              <wp:docPr id="21038173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CCBC9" id="_x0000_t202" coordsize="21600,21600" o:spt="202" path="m,l,21600r21600,l21600,xe">
              <v:stroke joinstyle="miter"/>
              <v:path gradientshapeok="t" o:connecttype="rect"/>
            </v:shapetype>
            <v:shape id="Textfeld 1"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filled="f" stroked="f">
              <v:textbox style="mso-fit-shape-to-text:t" inset="0,0,0,15pt">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9594" w14:textId="77777777" w:rsidR="00E67F6E" w:rsidRDefault="00E67F6E" w:rsidP="004B778B">
      <w:pPr>
        <w:spacing w:after="0" w:line="240" w:lineRule="auto"/>
      </w:pPr>
      <w:r>
        <w:separator/>
      </w:r>
    </w:p>
  </w:footnote>
  <w:footnote w:type="continuationSeparator" w:id="0">
    <w:p w14:paraId="6CFED334" w14:textId="77777777" w:rsidR="00E67F6E" w:rsidRDefault="00E67F6E" w:rsidP="004B778B">
      <w:pPr>
        <w:spacing w:after="0" w:line="240" w:lineRule="auto"/>
      </w:pPr>
      <w:r>
        <w:continuationSeparator/>
      </w:r>
    </w:p>
  </w:footnote>
  <w:footnote w:type="continuationNotice" w:id="1">
    <w:p w14:paraId="26D4FFEC" w14:textId="77777777" w:rsidR="00E67F6E" w:rsidRDefault="00E67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7ECF"/>
    <w:rsid w:val="0004216B"/>
    <w:rsid w:val="00043561"/>
    <w:rsid w:val="000512F1"/>
    <w:rsid w:val="00060E54"/>
    <w:rsid w:val="0007527B"/>
    <w:rsid w:val="00076A80"/>
    <w:rsid w:val="000846BF"/>
    <w:rsid w:val="00091494"/>
    <w:rsid w:val="00092A4A"/>
    <w:rsid w:val="0009698C"/>
    <w:rsid w:val="000A4FD3"/>
    <w:rsid w:val="000B5FBB"/>
    <w:rsid w:val="000D3680"/>
    <w:rsid w:val="000E117B"/>
    <w:rsid w:val="000F71D2"/>
    <w:rsid w:val="001011E9"/>
    <w:rsid w:val="00111D52"/>
    <w:rsid w:val="00122CB0"/>
    <w:rsid w:val="001257ED"/>
    <w:rsid w:val="0012681C"/>
    <w:rsid w:val="00130514"/>
    <w:rsid w:val="00140F5F"/>
    <w:rsid w:val="0014453F"/>
    <w:rsid w:val="00144C7D"/>
    <w:rsid w:val="00173570"/>
    <w:rsid w:val="001747A0"/>
    <w:rsid w:val="00176CAB"/>
    <w:rsid w:val="00180EDA"/>
    <w:rsid w:val="00185D29"/>
    <w:rsid w:val="00192914"/>
    <w:rsid w:val="001936E4"/>
    <w:rsid w:val="00194554"/>
    <w:rsid w:val="001A26F2"/>
    <w:rsid w:val="001B0DBD"/>
    <w:rsid w:val="001B2F0F"/>
    <w:rsid w:val="001B4296"/>
    <w:rsid w:val="001D20AE"/>
    <w:rsid w:val="001D6208"/>
    <w:rsid w:val="001E0503"/>
    <w:rsid w:val="001F6B98"/>
    <w:rsid w:val="00214E17"/>
    <w:rsid w:val="00225C6A"/>
    <w:rsid w:val="0023054C"/>
    <w:rsid w:val="00253CE8"/>
    <w:rsid w:val="00256707"/>
    <w:rsid w:val="0026146C"/>
    <w:rsid w:val="002636CA"/>
    <w:rsid w:val="00263A4B"/>
    <w:rsid w:val="002733CA"/>
    <w:rsid w:val="00277B4E"/>
    <w:rsid w:val="0028009B"/>
    <w:rsid w:val="00283813"/>
    <w:rsid w:val="002906A3"/>
    <w:rsid w:val="002B26C3"/>
    <w:rsid w:val="002B5A54"/>
    <w:rsid w:val="002B6942"/>
    <w:rsid w:val="002C2C21"/>
    <w:rsid w:val="002D1F91"/>
    <w:rsid w:val="002D49EC"/>
    <w:rsid w:val="002E0E47"/>
    <w:rsid w:val="002F66E0"/>
    <w:rsid w:val="00311BD2"/>
    <w:rsid w:val="00317814"/>
    <w:rsid w:val="003207B2"/>
    <w:rsid w:val="00321C18"/>
    <w:rsid w:val="003241AC"/>
    <w:rsid w:val="00324424"/>
    <w:rsid w:val="00325AF0"/>
    <w:rsid w:val="0034146B"/>
    <w:rsid w:val="00346753"/>
    <w:rsid w:val="00347B71"/>
    <w:rsid w:val="00351746"/>
    <w:rsid w:val="0035339A"/>
    <w:rsid w:val="0035429C"/>
    <w:rsid w:val="00354EF0"/>
    <w:rsid w:val="003576DA"/>
    <w:rsid w:val="00362C8B"/>
    <w:rsid w:val="00373162"/>
    <w:rsid w:val="00385184"/>
    <w:rsid w:val="00391AE6"/>
    <w:rsid w:val="003A1792"/>
    <w:rsid w:val="003A67A0"/>
    <w:rsid w:val="003C4CCF"/>
    <w:rsid w:val="003D3B6F"/>
    <w:rsid w:val="003E31E7"/>
    <w:rsid w:val="003E5484"/>
    <w:rsid w:val="003F7F90"/>
    <w:rsid w:val="00404454"/>
    <w:rsid w:val="004174F1"/>
    <w:rsid w:val="004226D7"/>
    <w:rsid w:val="0042511D"/>
    <w:rsid w:val="0042525C"/>
    <w:rsid w:val="00432A54"/>
    <w:rsid w:val="0045278A"/>
    <w:rsid w:val="00460B80"/>
    <w:rsid w:val="00470423"/>
    <w:rsid w:val="00471F2D"/>
    <w:rsid w:val="004770A6"/>
    <w:rsid w:val="0048404C"/>
    <w:rsid w:val="00493739"/>
    <w:rsid w:val="00493DE7"/>
    <w:rsid w:val="004A49A5"/>
    <w:rsid w:val="004A4D10"/>
    <w:rsid w:val="004B40AD"/>
    <w:rsid w:val="004B778B"/>
    <w:rsid w:val="004C2380"/>
    <w:rsid w:val="004C6A20"/>
    <w:rsid w:val="004D4700"/>
    <w:rsid w:val="004D75E9"/>
    <w:rsid w:val="004E3D45"/>
    <w:rsid w:val="004F54FA"/>
    <w:rsid w:val="005110F0"/>
    <w:rsid w:val="005151BA"/>
    <w:rsid w:val="0051764B"/>
    <w:rsid w:val="005208FE"/>
    <w:rsid w:val="00520987"/>
    <w:rsid w:val="005244C1"/>
    <w:rsid w:val="0054166A"/>
    <w:rsid w:val="0055649A"/>
    <w:rsid w:val="00563478"/>
    <w:rsid w:val="00567816"/>
    <w:rsid w:val="005748B0"/>
    <w:rsid w:val="0057676F"/>
    <w:rsid w:val="005777D1"/>
    <w:rsid w:val="00586E4B"/>
    <w:rsid w:val="005A1CEF"/>
    <w:rsid w:val="005A3B4C"/>
    <w:rsid w:val="005A41BB"/>
    <w:rsid w:val="005B654B"/>
    <w:rsid w:val="005E4236"/>
    <w:rsid w:val="005E5685"/>
    <w:rsid w:val="005F2213"/>
    <w:rsid w:val="005F6A91"/>
    <w:rsid w:val="00600028"/>
    <w:rsid w:val="00605265"/>
    <w:rsid w:val="006272C8"/>
    <w:rsid w:val="006407A7"/>
    <w:rsid w:val="00650556"/>
    <w:rsid w:val="00652F91"/>
    <w:rsid w:val="00653238"/>
    <w:rsid w:val="00665729"/>
    <w:rsid w:val="006705EE"/>
    <w:rsid w:val="00674D25"/>
    <w:rsid w:val="006775DF"/>
    <w:rsid w:val="00682EE7"/>
    <w:rsid w:val="006B037A"/>
    <w:rsid w:val="006B1968"/>
    <w:rsid w:val="006B242C"/>
    <w:rsid w:val="006C1057"/>
    <w:rsid w:val="006D2BCD"/>
    <w:rsid w:val="006F3361"/>
    <w:rsid w:val="00753584"/>
    <w:rsid w:val="007566CC"/>
    <w:rsid w:val="00756946"/>
    <w:rsid w:val="00764E81"/>
    <w:rsid w:val="00770198"/>
    <w:rsid w:val="007820FD"/>
    <w:rsid w:val="00791347"/>
    <w:rsid w:val="00797DA8"/>
    <w:rsid w:val="007A1E7C"/>
    <w:rsid w:val="007B409B"/>
    <w:rsid w:val="007B78BB"/>
    <w:rsid w:val="007C1332"/>
    <w:rsid w:val="007C4BCD"/>
    <w:rsid w:val="007C7F13"/>
    <w:rsid w:val="007D5E36"/>
    <w:rsid w:val="007D75F5"/>
    <w:rsid w:val="007D7699"/>
    <w:rsid w:val="007E0054"/>
    <w:rsid w:val="007E5010"/>
    <w:rsid w:val="007E51C0"/>
    <w:rsid w:val="007F7D3E"/>
    <w:rsid w:val="008078AE"/>
    <w:rsid w:val="008125B2"/>
    <w:rsid w:val="00834D21"/>
    <w:rsid w:val="00842DA7"/>
    <w:rsid w:val="0085050A"/>
    <w:rsid w:val="00865F15"/>
    <w:rsid w:val="0086740F"/>
    <w:rsid w:val="0088428D"/>
    <w:rsid w:val="0088469A"/>
    <w:rsid w:val="00884C42"/>
    <w:rsid w:val="008A19D1"/>
    <w:rsid w:val="008C6179"/>
    <w:rsid w:val="008D1CB2"/>
    <w:rsid w:val="008E4E3A"/>
    <w:rsid w:val="008E4EAA"/>
    <w:rsid w:val="008E76AC"/>
    <w:rsid w:val="009003EF"/>
    <w:rsid w:val="00912707"/>
    <w:rsid w:val="00916126"/>
    <w:rsid w:val="009211A6"/>
    <w:rsid w:val="00924BBC"/>
    <w:rsid w:val="00946F4C"/>
    <w:rsid w:val="009602EC"/>
    <w:rsid w:val="00964EB4"/>
    <w:rsid w:val="009824D3"/>
    <w:rsid w:val="009900A5"/>
    <w:rsid w:val="009B12A9"/>
    <w:rsid w:val="009B68A1"/>
    <w:rsid w:val="009C3B5D"/>
    <w:rsid w:val="009D4DC2"/>
    <w:rsid w:val="009F521C"/>
    <w:rsid w:val="009F6D31"/>
    <w:rsid w:val="00A1117A"/>
    <w:rsid w:val="00A1653B"/>
    <w:rsid w:val="00A23842"/>
    <w:rsid w:val="00A24B31"/>
    <w:rsid w:val="00A264DA"/>
    <w:rsid w:val="00A27E50"/>
    <w:rsid w:val="00A41734"/>
    <w:rsid w:val="00A53691"/>
    <w:rsid w:val="00A56EE7"/>
    <w:rsid w:val="00A654D3"/>
    <w:rsid w:val="00A7005E"/>
    <w:rsid w:val="00A73D1F"/>
    <w:rsid w:val="00A841AC"/>
    <w:rsid w:val="00A93300"/>
    <w:rsid w:val="00A95ED0"/>
    <w:rsid w:val="00AD1606"/>
    <w:rsid w:val="00AE2E34"/>
    <w:rsid w:val="00AE6A26"/>
    <w:rsid w:val="00B05957"/>
    <w:rsid w:val="00B05D6B"/>
    <w:rsid w:val="00B162F0"/>
    <w:rsid w:val="00B23270"/>
    <w:rsid w:val="00B23D10"/>
    <w:rsid w:val="00B254C0"/>
    <w:rsid w:val="00B27FF3"/>
    <w:rsid w:val="00B338DF"/>
    <w:rsid w:val="00B33BAB"/>
    <w:rsid w:val="00B34E1A"/>
    <w:rsid w:val="00B44D8D"/>
    <w:rsid w:val="00B5072C"/>
    <w:rsid w:val="00B5451A"/>
    <w:rsid w:val="00B77E97"/>
    <w:rsid w:val="00B853B8"/>
    <w:rsid w:val="00B903F4"/>
    <w:rsid w:val="00B915EA"/>
    <w:rsid w:val="00BA13BB"/>
    <w:rsid w:val="00BA21C7"/>
    <w:rsid w:val="00BA3DDA"/>
    <w:rsid w:val="00BB3C44"/>
    <w:rsid w:val="00BB4163"/>
    <w:rsid w:val="00BC0EB9"/>
    <w:rsid w:val="00BD3613"/>
    <w:rsid w:val="00BD40F8"/>
    <w:rsid w:val="00BE1267"/>
    <w:rsid w:val="00BE687C"/>
    <w:rsid w:val="00BE7569"/>
    <w:rsid w:val="00BE785C"/>
    <w:rsid w:val="00C01E4A"/>
    <w:rsid w:val="00C20E57"/>
    <w:rsid w:val="00C5476F"/>
    <w:rsid w:val="00C6309C"/>
    <w:rsid w:val="00C64342"/>
    <w:rsid w:val="00C64954"/>
    <w:rsid w:val="00C73D7A"/>
    <w:rsid w:val="00C8088A"/>
    <w:rsid w:val="00C813DC"/>
    <w:rsid w:val="00CA42AA"/>
    <w:rsid w:val="00CA43BC"/>
    <w:rsid w:val="00CA4C36"/>
    <w:rsid w:val="00CA5B0A"/>
    <w:rsid w:val="00CB7209"/>
    <w:rsid w:val="00CC314D"/>
    <w:rsid w:val="00CC5F38"/>
    <w:rsid w:val="00CC630A"/>
    <w:rsid w:val="00CD2032"/>
    <w:rsid w:val="00CE49C0"/>
    <w:rsid w:val="00D12ADD"/>
    <w:rsid w:val="00D21E1C"/>
    <w:rsid w:val="00D22AAA"/>
    <w:rsid w:val="00D34A88"/>
    <w:rsid w:val="00D3692D"/>
    <w:rsid w:val="00D411DC"/>
    <w:rsid w:val="00D43F96"/>
    <w:rsid w:val="00D54E78"/>
    <w:rsid w:val="00D61ABC"/>
    <w:rsid w:val="00D70A94"/>
    <w:rsid w:val="00D7226D"/>
    <w:rsid w:val="00D82008"/>
    <w:rsid w:val="00D825DB"/>
    <w:rsid w:val="00D8323D"/>
    <w:rsid w:val="00D97FE8"/>
    <w:rsid w:val="00DA05AD"/>
    <w:rsid w:val="00DA4F41"/>
    <w:rsid w:val="00DA56BC"/>
    <w:rsid w:val="00DB0FBB"/>
    <w:rsid w:val="00DB544D"/>
    <w:rsid w:val="00DC0484"/>
    <w:rsid w:val="00DC0A56"/>
    <w:rsid w:val="00DC2966"/>
    <w:rsid w:val="00DC3307"/>
    <w:rsid w:val="00DC3C98"/>
    <w:rsid w:val="00DD19F6"/>
    <w:rsid w:val="00DE4707"/>
    <w:rsid w:val="00DE64F8"/>
    <w:rsid w:val="00DE69BA"/>
    <w:rsid w:val="00DF60E1"/>
    <w:rsid w:val="00DF7CE8"/>
    <w:rsid w:val="00E00B5C"/>
    <w:rsid w:val="00E21AF6"/>
    <w:rsid w:val="00E2467A"/>
    <w:rsid w:val="00E50D57"/>
    <w:rsid w:val="00E67F6E"/>
    <w:rsid w:val="00E75540"/>
    <w:rsid w:val="00E83D3D"/>
    <w:rsid w:val="00E85229"/>
    <w:rsid w:val="00E85F8A"/>
    <w:rsid w:val="00EB3A89"/>
    <w:rsid w:val="00EB6A2E"/>
    <w:rsid w:val="00EE492D"/>
    <w:rsid w:val="00EF05D3"/>
    <w:rsid w:val="00EF2363"/>
    <w:rsid w:val="00EF6D75"/>
    <w:rsid w:val="00F13CEA"/>
    <w:rsid w:val="00F229CD"/>
    <w:rsid w:val="00F239D9"/>
    <w:rsid w:val="00F353AC"/>
    <w:rsid w:val="00F57AFD"/>
    <w:rsid w:val="00F62F96"/>
    <w:rsid w:val="00F72043"/>
    <w:rsid w:val="00F76EB8"/>
    <w:rsid w:val="00F82CDC"/>
    <w:rsid w:val="00F83A89"/>
    <w:rsid w:val="00F904F5"/>
    <w:rsid w:val="00FA321F"/>
    <w:rsid w:val="00FA3334"/>
    <w:rsid w:val="00FA6544"/>
    <w:rsid w:val="00FB1319"/>
    <w:rsid w:val="00FB1DDF"/>
    <w:rsid w:val="00FB3E5D"/>
    <w:rsid w:val="00FC74CA"/>
    <w:rsid w:val="00FD1554"/>
    <w:rsid w:val="00FD56F5"/>
    <w:rsid w:val="00FF281F"/>
    <w:rsid w:val="02AB891C"/>
    <w:rsid w:val="02D705F5"/>
    <w:rsid w:val="048544BA"/>
    <w:rsid w:val="07888264"/>
    <w:rsid w:val="08933EB8"/>
    <w:rsid w:val="129C2F6B"/>
    <w:rsid w:val="1438355C"/>
    <w:rsid w:val="14850087"/>
    <w:rsid w:val="162EB74D"/>
    <w:rsid w:val="1826A091"/>
    <w:rsid w:val="1BBFBEAE"/>
    <w:rsid w:val="2034650E"/>
    <w:rsid w:val="22978EE1"/>
    <w:rsid w:val="2A448F93"/>
    <w:rsid w:val="2E993E28"/>
    <w:rsid w:val="339B7AD8"/>
    <w:rsid w:val="3EF7EFD0"/>
    <w:rsid w:val="3FC07AF6"/>
    <w:rsid w:val="41E393E9"/>
    <w:rsid w:val="4213E026"/>
    <w:rsid w:val="434690C5"/>
    <w:rsid w:val="4414C1E1"/>
    <w:rsid w:val="473CBB3D"/>
    <w:rsid w:val="47DB9109"/>
    <w:rsid w:val="55ED138F"/>
    <w:rsid w:val="56127C46"/>
    <w:rsid w:val="5F12BB00"/>
    <w:rsid w:val="61D1976B"/>
    <w:rsid w:val="63552871"/>
    <w:rsid w:val="6978C271"/>
    <w:rsid w:val="6B818F89"/>
    <w:rsid w:val="6BC63B98"/>
    <w:rsid w:val="6C4C09BB"/>
    <w:rsid w:val="6E246F21"/>
    <w:rsid w:val="71B32CF5"/>
    <w:rsid w:val="75CC022F"/>
    <w:rsid w:val="7EA4E41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536FDAC9-F483-488E-BFC5-54901EA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359937310">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38433118">
      <w:bodyDiv w:val="1"/>
      <w:marLeft w:val="0"/>
      <w:marRight w:val="0"/>
      <w:marTop w:val="0"/>
      <w:marBottom w:val="0"/>
      <w:divBdr>
        <w:top w:val="none" w:sz="0" w:space="0" w:color="auto"/>
        <w:left w:val="none" w:sz="0" w:space="0" w:color="auto"/>
        <w:bottom w:val="none" w:sz="0" w:space="0" w:color="auto"/>
        <w:right w:val="none" w:sz="0" w:space="0" w:color="auto"/>
      </w:divBdr>
      <w:divsChild>
        <w:div w:id="1352998385">
          <w:marLeft w:val="0"/>
          <w:marRight w:val="0"/>
          <w:marTop w:val="0"/>
          <w:marBottom w:val="0"/>
          <w:divBdr>
            <w:top w:val="none" w:sz="0" w:space="0" w:color="auto"/>
            <w:left w:val="none" w:sz="0" w:space="0" w:color="auto"/>
            <w:bottom w:val="none" w:sz="0" w:space="0" w:color="auto"/>
            <w:right w:val="none" w:sz="0" w:space="0" w:color="auto"/>
          </w:divBdr>
          <w:divsChild>
            <w:div w:id="1533029848">
              <w:marLeft w:val="0"/>
              <w:marRight w:val="0"/>
              <w:marTop w:val="0"/>
              <w:marBottom w:val="0"/>
              <w:divBdr>
                <w:top w:val="none" w:sz="0" w:space="0" w:color="auto"/>
                <w:left w:val="none" w:sz="0" w:space="0" w:color="auto"/>
                <w:bottom w:val="none" w:sz="0" w:space="0" w:color="auto"/>
                <w:right w:val="none" w:sz="0" w:space="0" w:color="auto"/>
              </w:divBdr>
              <w:divsChild>
                <w:div w:id="12520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133601439">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641567879">
      <w:bodyDiv w:val="1"/>
      <w:marLeft w:val="0"/>
      <w:marRight w:val="0"/>
      <w:marTop w:val="0"/>
      <w:marBottom w:val="0"/>
      <w:divBdr>
        <w:top w:val="none" w:sz="0" w:space="0" w:color="auto"/>
        <w:left w:val="none" w:sz="0" w:space="0" w:color="auto"/>
        <w:bottom w:val="none" w:sz="0" w:space="0" w:color="auto"/>
        <w:right w:val="none" w:sz="0" w:space="0" w:color="auto"/>
      </w:divBdr>
    </w:div>
    <w:div w:id="1657489032">
      <w:bodyDiv w:val="1"/>
      <w:marLeft w:val="0"/>
      <w:marRight w:val="0"/>
      <w:marTop w:val="0"/>
      <w:marBottom w:val="0"/>
      <w:divBdr>
        <w:top w:val="none" w:sz="0" w:space="0" w:color="auto"/>
        <w:left w:val="none" w:sz="0" w:space="0" w:color="auto"/>
        <w:bottom w:val="none" w:sz="0" w:space="0" w:color="auto"/>
        <w:right w:val="none" w:sz="0" w:space="0" w:color="auto"/>
      </w:divBdr>
    </w:div>
    <w:div w:id="1867406106">
      <w:bodyDiv w:val="1"/>
      <w:marLeft w:val="0"/>
      <w:marRight w:val="0"/>
      <w:marTop w:val="0"/>
      <w:marBottom w:val="0"/>
      <w:divBdr>
        <w:top w:val="none" w:sz="0" w:space="0" w:color="auto"/>
        <w:left w:val="none" w:sz="0" w:space="0" w:color="auto"/>
        <w:bottom w:val="none" w:sz="0" w:space="0" w:color="auto"/>
        <w:right w:val="none" w:sz="0" w:space="0" w:color="auto"/>
      </w:divBdr>
      <w:divsChild>
        <w:div w:id="1119103512">
          <w:marLeft w:val="0"/>
          <w:marRight w:val="0"/>
          <w:marTop w:val="0"/>
          <w:marBottom w:val="0"/>
          <w:divBdr>
            <w:top w:val="none" w:sz="0" w:space="0" w:color="auto"/>
            <w:left w:val="none" w:sz="0" w:space="0" w:color="auto"/>
            <w:bottom w:val="none" w:sz="0" w:space="0" w:color="auto"/>
            <w:right w:val="none" w:sz="0" w:space="0" w:color="auto"/>
          </w:divBdr>
          <w:divsChild>
            <w:div w:id="637414405">
              <w:marLeft w:val="0"/>
              <w:marRight w:val="0"/>
              <w:marTop w:val="0"/>
              <w:marBottom w:val="0"/>
              <w:divBdr>
                <w:top w:val="none" w:sz="0" w:space="0" w:color="auto"/>
                <w:left w:val="none" w:sz="0" w:space="0" w:color="auto"/>
                <w:bottom w:val="none" w:sz="0" w:space="0" w:color="auto"/>
                <w:right w:val="none" w:sz="0" w:space="0" w:color="auto"/>
              </w:divBdr>
              <w:divsChild>
                <w:div w:id="1464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fm.com/de/de/shared/events/trade-fair/dsag-annual-congres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se@if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8" ma:contentTypeDescription="Ein neues Dokument erstellen." ma:contentTypeScope="" ma:versionID="9cd54f0ebaf915c3a5845a6d1137dabd">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147c4c2e3f40984bba232850e1ec43b0"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53E3E471-2F95-4964-9ED0-7EE29D2BF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2024-07-11T11:54:00Z</cp:lastPrinted>
  <dcterms:created xsi:type="dcterms:W3CDTF">2025-08-11T11:55:00Z</dcterms:created>
  <dcterms:modified xsi:type="dcterms:W3CDTF">2025-08-11T12:27:00Z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c8a2ba4,3eb58cb4,198c17ce</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2025-02-10T12:05:36Z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ecc300aa-a33d-4ada-946a-76613baf0d08</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