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13C" w:rsidRPr="004D113C" w:rsidRDefault="004D113C" w:rsidP="00FA5936">
      <w:pPr>
        <w:pStyle w:val="berschrift1"/>
        <w:framePr w:w="3195" w:h="2577" w:hRule="exact" w:hSpace="142" w:wrap="around" w:vAnchor="text" w:hAnchor="page" w:x="7922" w:y="-129" w:anchorLock="1"/>
        <w:pBdr>
          <w:top w:val="dotted" w:sz="4" w:space="1" w:color="auto"/>
          <w:left w:val="dotted" w:sz="4" w:space="4" w:color="auto"/>
          <w:bottom w:val="dotted" w:sz="4" w:space="1" w:color="auto"/>
          <w:right w:val="dotted" w:sz="4" w:space="4" w:color="auto"/>
        </w:pBdr>
        <w:ind w:left="284"/>
        <w:rPr>
          <w:rFonts w:asciiTheme="minorHAnsi" w:hAnsiTheme="minorHAnsi" w:cs="Arial"/>
          <w:b w:val="0"/>
          <w:szCs w:val="16"/>
        </w:rPr>
      </w:pPr>
      <w:r w:rsidRPr="004D113C">
        <w:rPr>
          <w:rFonts w:asciiTheme="minorHAnsi" w:hAnsiTheme="minorHAnsi" w:cs="Arial"/>
          <w:szCs w:val="16"/>
        </w:rPr>
        <w:t>ASB-RV</w:t>
      </w:r>
      <w:r>
        <w:rPr>
          <w:rFonts w:asciiTheme="minorHAnsi" w:hAnsiTheme="minorHAnsi" w:cs="Arial"/>
          <w:szCs w:val="16"/>
        </w:rPr>
        <w:t xml:space="preserve"> </w:t>
      </w:r>
      <w:r w:rsidRPr="004D113C">
        <w:rPr>
          <w:rFonts w:asciiTheme="minorHAnsi" w:hAnsiTheme="minorHAnsi" w:cs="Arial"/>
          <w:szCs w:val="16"/>
        </w:rPr>
        <w:t>Magdeburg e.V.</w:t>
      </w:r>
    </w:p>
    <w:p w:rsidR="004D113C" w:rsidRDefault="004D113C" w:rsidP="00FA5936">
      <w:pPr>
        <w:framePr w:w="3195" w:h="2577" w:hRule="exact" w:hSpace="142" w:wrap="around" w:vAnchor="text" w:hAnchor="page" w:x="7922" w:y="-129" w:anchorLock="1"/>
        <w:pBdr>
          <w:top w:val="dotted" w:sz="4" w:space="1" w:color="auto"/>
          <w:left w:val="dotted" w:sz="4" w:space="4" w:color="auto"/>
          <w:bottom w:val="dotted" w:sz="4" w:space="1" w:color="auto"/>
          <w:right w:val="dotted" w:sz="4" w:space="4" w:color="auto"/>
        </w:pBdr>
        <w:spacing w:after="0"/>
        <w:ind w:left="284"/>
        <w:rPr>
          <w:rFonts w:cs="Arial"/>
          <w:sz w:val="16"/>
          <w:szCs w:val="16"/>
        </w:rPr>
      </w:pPr>
      <w:r w:rsidRPr="004D113C">
        <w:rPr>
          <w:rFonts w:cs="Arial"/>
          <w:sz w:val="16"/>
          <w:szCs w:val="16"/>
        </w:rPr>
        <w:t>Koordinatorin Wünschewagen</w:t>
      </w:r>
    </w:p>
    <w:p w:rsidR="004D113C" w:rsidRPr="004D113C" w:rsidRDefault="004D113C" w:rsidP="00FA5936">
      <w:pPr>
        <w:framePr w:w="3195" w:h="2577" w:hRule="exact" w:hSpace="142" w:wrap="around" w:vAnchor="text" w:hAnchor="page" w:x="7922" w:y="-129" w:anchorLock="1"/>
        <w:pBdr>
          <w:top w:val="dotted" w:sz="4" w:space="1" w:color="auto"/>
          <w:left w:val="dotted" w:sz="4" w:space="4" w:color="auto"/>
          <w:bottom w:val="dotted" w:sz="4" w:space="1" w:color="auto"/>
          <w:right w:val="dotted" w:sz="4" w:space="4" w:color="auto"/>
        </w:pBdr>
        <w:spacing w:after="0"/>
        <w:ind w:left="284"/>
        <w:rPr>
          <w:rFonts w:cs="Arial"/>
          <w:sz w:val="16"/>
          <w:szCs w:val="16"/>
        </w:rPr>
      </w:pPr>
      <w:r w:rsidRPr="004D113C">
        <w:rPr>
          <w:rFonts w:cs="Arial"/>
          <w:sz w:val="16"/>
          <w:szCs w:val="16"/>
        </w:rPr>
        <w:t>Luisa Garthof</w:t>
      </w:r>
    </w:p>
    <w:p w:rsidR="004D113C" w:rsidRPr="004D113C" w:rsidRDefault="004D113C" w:rsidP="00FA5936">
      <w:pPr>
        <w:framePr w:w="3195" w:h="2577" w:hRule="exact" w:hSpace="142" w:wrap="around" w:vAnchor="text" w:hAnchor="page" w:x="7922" w:y="-129" w:anchorLock="1"/>
        <w:pBdr>
          <w:top w:val="dotted" w:sz="4" w:space="1" w:color="auto"/>
          <w:left w:val="dotted" w:sz="4" w:space="4" w:color="auto"/>
          <w:bottom w:val="dotted" w:sz="4" w:space="1" w:color="auto"/>
          <w:right w:val="dotted" w:sz="4" w:space="4" w:color="auto"/>
        </w:pBdr>
        <w:spacing w:after="0"/>
        <w:ind w:left="284"/>
        <w:rPr>
          <w:rFonts w:cs="Arial"/>
          <w:sz w:val="16"/>
          <w:szCs w:val="16"/>
        </w:rPr>
      </w:pPr>
      <w:r w:rsidRPr="004D113C">
        <w:rPr>
          <w:rFonts w:cs="Arial"/>
          <w:sz w:val="16"/>
          <w:szCs w:val="16"/>
        </w:rPr>
        <w:t>Liebknechtstraße 75-77</w:t>
      </w:r>
    </w:p>
    <w:p w:rsidR="004D113C" w:rsidRPr="004D113C" w:rsidRDefault="004D113C" w:rsidP="00FA5936">
      <w:pPr>
        <w:framePr w:w="3195" w:h="2577" w:hRule="exact" w:hSpace="142" w:wrap="around" w:vAnchor="text" w:hAnchor="page" w:x="7922" w:y="-129" w:anchorLock="1"/>
        <w:pBdr>
          <w:top w:val="dotted" w:sz="4" w:space="1" w:color="auto"/>
          <w:left w:val="dotted" w:sz="4" w:space="4" w:color="auto"/>
          <w:bottom w:val="dotted" w:sz="4" w:space="1" w:color="auto"/>
          <w:right w:val="dotted" w:sz="4" w:space="4" w:color="auto"/>
        </w:pBdr>
        <w:spacing w:after="0"/>
        <w:ind w:left="284"/>
        <w:rPr>
          <w:rFonts w:cs="Arial"/>
          <w:sz w:val="16"/>
          <w:szCs w:val="16"/>
        </w:rPr>
      </w:pPr>
      <w:r w:rsidRPr="004D113C">
        <w:rPr>
          <w:rFonts w:cs="Arial"/>
          <w:sz w:val="16"/>
          <w:szCs w:val="16"/>
        </w:rPr>
        <w:t>39110 Magdeburg</w:t>
      </w:r>
    </w:p>
    <w:p w:rsidR="004D113C" w:rsidRPr="00FA5936" w:rsidRDefault="004D113C" w:rsidP="00FA5936">
      <w:pPr>
        <w:framePr w:w="3195" w:h="2577" w:hRule="exact" w:hSpace="142" w:wrap="around" w:vAnchor="text" w:hAnchor="page" w:x="7922" w:y="-129" w:anchorLock="1"/>
        <w:pBdr>
          <w:top w:val="dotted" w:sz="4" w:space="1" w:color="auto"/>
          <w:left w:val="dotted" w:sz="4" w:space="4" w:color="auto"/>
          <w:bottom w:val="dotted" w:sz="4" w:space="1" w:color="auto"/>
          <w:right w:val="dotted" w:sz="4" w:space="4" w:color="auto"/>
        </w:pBdr>
        <w:tabs>
          <w:tab w:val="left" w:pos="993"/>
        </w:tabs>
        <w:spacing w:after="0"/>
        <w:ind w:left="284"/>
        <w:rPr>
          <w:rFonts w:cs="Arial"/>
          <w:sz w:val="10"/>
          <w:szCs w:val="10"/>
        </w:rPr>
      </w:pPr>
    </w:p>
    <w:p w:rsidR="004D113C" w:rsidRPr="004D113C" w:rsidRDefault="004D113C" w:rsidP="00FA5936">
      <w:pPr>
        <w:framePr w:w="3195" w:h="2577" w:hRule="exact" w:hSpace="142" w:wrap="around" w:vAnchor="text" w:hAnchor="page" w:x="7922" w:y="-129" w:anchorLock="1"/>
        <w:pBdr>
          <w:top w:val="dotted" w:sz="4" w:space="1" w:color="auto"/>
          <w:left w:val="dotted" w:sz="4" w:space="4" w:color="auto"/>
          <w:bottom w:val="dotted" w:sz="4" w:space="1" w:color="auto"/>
          <w:right w:val="dotted" w:sz="4" w:space="4" w:color="auto"/>
        </w:pBdr>
        <w:tabs>
          <w:tab w:val="left" w:pos="993"/>
        </w:tabs>
        <w:spacing w:after="0"/>
        <w:ind w:left="284"/>
        <w:rPr>
          <w:rFonts w:cs="Arial"/>
          <w:sz w:val="16"/>
          <w:szCs w:val="16"/>
        </w:rPr>
      </w:pPr>
      <w:r w:rsidRPr="004D113C">
        <w:rPr>
          <w:rFonts w:cs="Arial"/>
          <w:sz w:val="16"/>
          <w:szCs w:val="16"/>
        </w:rPr>
        <w:t>Telefon:</w:t>
      </w:r>
      <w:r w:rsidRPr="004D113C">
        <w:rPr>
          <w:rFonts w:cs="Arial"/>
          <w:sz w:val="16"/>
          <w:szCs w:val="16"/>
        </w:rPr>
        <w:tab/>
        <w:t>0391 60744360</w:t>
      </w:r>
    </w:p>
    <w:p w:rsidR="004D113C" w:rsidRPr="004D113C" w:rsidRDefault="004D113C" w:rsidP="00FA5936">
      <w:pPr>
        <w:framePr w:w="3195" w:h="2577" w:hRule="exact" w:hSpace="142" w:wrap="around" w:vAnchor="text" w:hAnchor="page" w:x="7922" w:y="-129" w:anchorLock="1"/>
        <w:pBdr>
          <w:top w:val="dotted" w:sz="4" w:space="1" w:color="auto"/>
          <w:left w:val="dotted" w:sz="4" w:space="4" w:color="auto"/>
          <w:bottom w:val="dotted" w:sz="4" w:space="1" w:color="auto"/>
          <w:right w:val="dotted" w:sz="4" w:space="4" w:color="auto"/>
        </w:pBdr>
        <w:tabs>
          <w:tab w:val="left" w:pos="993"/>
        </w:tabs>
        <w:spacing w:after="0"/>
        <w:ind w:left="284"/>
        <w:rPr>
          <w:rFonts w:cs="Arial"/>
          <w:sz w:val="16"/>
          <w:szCs w:val="16"/>
        </w:rPr>
      </w:pPr>
      <w:r w:rsidRPr="004D113C">
        <w:rPr>
          <w:rFonts w:cs="Arial"/>
          <w:sz w:val="16"/>
          <w:szCs w:val="16"/>
        </w:rPr>
        <w:t>Telefax:</w:t>
      </w:r>
      <w:r w:rsidRPr="004D113C">
        <w:rPr>
          <w:rFonts w:cs="Arial"/>
          <w:sz w:val="16"/>
          <w:szCs w:val="16"/>
        </w:rPr>
        <w:tab/>
        <w:t>0391 60744329</w:t>
      </w:r>
    </w:p>
    <w:p w:rsidR="004D113C" w:rsidRPr="00FA5936" w:rsidRDefault="004D113C" w:rsidP="00FA5936">
      <w:pPr>
        <w:framePr w:w="3195" w:h="2577" w:hRule="exact" w:hSpace="142" w:wrap="around" w:vAnchor="text" w:hAnchor="page" w:x="7922" w:y="-129" w:anchorLock="1"/>
        <w:pBdr>
          <w:top w:val="dotted" w:sz="4" w:space="1" w:color="auto"/>
          <w:left w:val="dotted" w:sz="4" w:space="4" w:color="auto"/>
          <w:bottom w:val="dotted" w:sz="4" w:space="1" w:color="auto"/>
          <w:right w:val="dotted" w:sz="4" w:space="4" w:color="auto"/>
        </w:pBdr>
        <w:tabs>
          <w:tab w:val="left" w:pos="993"/>
        </w:tabs>
        <w:spacing w:after="0"/>
        <w:ind w:left="284"/>
        <w:rPr>
          <w:rFonts w:cs="Arial"/>
          <w:sz w:val="10"/>
          <w:szCs w:val="10"/>
        </w:rPr>
      </w:pPr>
    </w:p>
    <w:p w:rsidR="004D113C" w:rsidRDefault="004D113C" w:rsidP="00FA5936">
      <w:pPr>
        <w:framePr w:w="3195" w:h="2577" w:hRule="exact" w:hSpace="142" w:wrap="around" w:vAnchor="text" w:hAnchor="page" w:x="7922" w:y="-129" w:anchorLock="1"/>
        <w:pBdr>
          <w:top w:val="dotted" w:sz="4" w:space="1" w:color="auto"/>
          <w:left w:val="dotted" w:sz="4" w:space="4" w:color="auto"/>
          <w:bottom w:val="dotted" w:sz="4" w:space="1" w:color="auto"/>
          <w:right w:val="dotted" w:sz="4" w:space="4" w:color="auto"/>
        </w:pBdr>
        <w:spacing w:after="0"/>
        <w:ind w:left="284"/>
        <w:rPr>
          <w:rFonts w:cs="Arial"/>
          <w:sz w:val="16"/>
          <w:szCs w:val="16"/>
        </w:rPr>
      </w:pPr>
      <w:r>
        <w:rPr>
          <w:rFonts w:cs="Arial"/>
          <w:sz w:val="16"/>
          <w:szCs w:val="16"/>
        </w:rPr>
        <w:t xml:space="preserve">E-Mail 1: </w:t>
      </w:r>
      <w:hyperlink r:id="rId8" w:history="1">
        <w:r w:rsidRPr="00EC0AB1">
          <w:rPr>
            <w:rStyle w:val="Hyperlink"/>
            <w:rFonts w:cs="Arial"/>
            <w:sz w:val="16"/>
            <w:szCs w:val="16"/>
          </w:rPr>
          <w:t>luisa.garthof@asb-magdeburg.de</w:t>
        </w:r>
      </w:hyperlink>
    </w:p>
    <w:p w:rsidR="004D113C" w:rsidRPr="004D113C" w:rsidRDefault="004D113C" w:rsidP="00FA5936">
      <w:pPr>
        <w:framePr w:w="3195" w:h="2577" w:hRule="exact" w:hSpace="142" w:wrap="around" w:vAnchor="text" w:hAnchor="page" w:x="7922" w:y="-129" w:anchorLock="1"/>
        <w:pBdr>
          <w:top w:val="dotted" w:sz="4" w:space="1" w:color="auto"/>
          <w:left w:val="dotted" w:sz="4" w:space="4" w:color="auto"/>
          <w:bottom w:val="dotted" w:sz="4" w:space="1" w:color="auto"/>
          <w:right w:val="dotted" w:sz="4" w:space="4" w:color="auto"/>
        </w:pBdr>
        <w:spacing w:after="0"/>
        <w:ind w:left="284"/>
        <w:rPr>
          <w:rFonts w:cs="Arial"/>
          <w:sz w:val="16"/>
          <w:szCs w:val="16"/>
        </w:rPr>
      </w:pPr>
      <w:r>
        <w:rPr>
          <w:rFonts w:cs="Arial"/>
          <w:sz w:val="16"/>
          <w:szCs w:val="16"/>
        </w:rPr>
        <w:t xml:space="preserve">E-Mail 2: </w:t>
      </w:r>
      <w:hyperlink r:id="rId9" w:history="1">
        <w:r w:rsidRPr="00EC0AB1">
          <w:rPr>
            <w:rStyle w:val="Hyperlink"/>
            <w:rFonts w:cs="Arial"/>
            <w:sz w:val="16"/>
            <w:szCs w:val="16"/>
          </w:rPr>
          <w:t>wuenschewagen@asb-st.de</w:t>
        </w:r>
      </w:hyperlink>
      <w:r>
        <w:rPr>
          <w:rFonts w:cs="Arial"/>
          <w:sz w:val="16"/>
          <w:szCs w:val="16"/>
        </w:rPr>
        <w:t xml:space="preserve"> </w:t>
      </w:r>
    </w:p>
    <w:p w:rsidR="004D113C" w:rsidRPr="00AE7D71" w:rsidRDefault="004D113C" w:rsidP="00FA5936">
      <w:pPr>
        <w:framePr w:w="3195" w:h="2577" w:hRule="exact" w:hSpace="142" w:wrap="around" w:vAnchor="text" w:hAnchor="page" w:x="7922" w:y="-129" w:anchorLock="1"/>
        <w:pBdr>
          <w:top w:val="dotted" w:sz="4" w:space="1" w:color="auto"/>
          <w:left w:val="dotted" w:sz="4" w:space="4" w:color="auto"/>
          <w:bottom w:val="dotted" w:sz="4" w:space="1" w:color="auto"/>
          <w:right w:val="dotted" w:sz="4" w:space="4" w:color="auto"/>
        </w:pBdr>
        <w:spacing w:after="0"/>
        <w:ind w:left="284"/>
        <w:rPr>
          <w:rFonts w:ascii="Arial" w:hAnsi="Arial" w:cs="Arial"/>
          <w:sz w:val="16"/>
          <w:szCs w:val="16"/>
        </w:rPr>
      </w:pPr>
      <w:r>
        <w:rPr>
          <w:rFonts w:cs="Arial"/>
          <w:sz w:val="16"/>
          <w:szCs w:val="16"/>
        </w:rPr>
        <w:t>Internet:</w:t>
      </w:r>
      <w:r w:rsidRPr="004D113C">
        <w:rPr>
          <w:rFonts w:cs="Arial"/>
          <w:sz w:val="16"/>
          <w:szCs w:val="16"/>
        </w:rPr>
        <w:t xml:space="preserve"> </w:t>
      </w:r>
      <w:hyperlink r:id="rId10" w:history="1">
        <w:r w:rsidR="00FA5936" w:rsidRPr="00EC0AB1">
          <w:rPr>
            <w:rStyle w:val="Hyperlink"/>
            <w:rFonts w:cs="Arial"/>
            <w:sz w:val="16"/>
            <w:szCs w:val="16"/>
          </w:rPr>
          <w:t>www.wuenschewagen.de</w:t>
        </w:r>
      </w:hyperlink>
      <w:r>
        <w:rPr>
          <w:rFonts w:cs="Arial"/>
          <w:sz w:val="16"/>
          <w:szCs w:val="16"/>
        </w:rPr>
        <w:t xml:space="preserve"> </w:t>
      </w:r>
    </w:p>
    <w:p w:rsidR="008D46F0" w:rsidRPr="00D73296" w:rsidRDefault="004D113C" w:rsidP="00D73296">
      <w:pPr>
        <w:spacing w:after="0"/>
        <w:jc w:val="center"/>
        <w:rPr>
          <w:b/>
        </w:rPr>
      </w:pPr>
      <w:r>
        <w:rPr>
          <w:b/>
        </w:rPr>
        <w:t xml:space="preserve">ASB </w:t>
      </w:r>
      <w:r w:rsidR="00D73296" w:rsidRPr="00D73296">
        <w:rPr>
          <w:b/>
        </w:rPr>
        <w:t>Wünschewagen Sachsen-Anhalt</w:t>
      </w:r>
    </w:p>
    <w:p w:rsidR="00D73296" w:rsidRDefault="00D73296" w:rsidP="00D73296">
      <w:pPr>
        <w:spacing w:after="0"/>
        <w:jc w:val="center"/>
        <w:rPr>
          <w:b/>
        </w:rPr>
      </w:pPr>
      <w:r w:rsidRPr="00D73296">
        <w:rPr>
          <w:b/>
        </w:rPr>
        <w:t xml:space="preserve">- </w:t>
      </w:r>
      <w:r w:rsidR="004D113C">
        <w:rPr>
          <w:b/>
        </w:rPr>
        <w:t>Spendenübergabe AOK Sachsen-Anhalt</w:t>
      </w:r>
      <w:r w:rsidRPr="00D73296">
        <w:rPr>
          <w:b/>
        </w:rPr>
        <w:t xml:space="preserve"> -</w:t>
      </w:r>
    </w:p>
    <w:p w:rsidR="00FA5936" w:rsidRDefault="00FA5936" w:rsidP="00D73296">
      <w:pPr>
        <w:spacing w:after="0"/>
        <w:jc w:val="center"/>
        <w:rPr>
          <w:b/>
        </w:rPr>
      </w:pPr>
      <w:r>
        <w:rPr>
          <w:b/>
        </w:rPr>
        <w:t>Ergänzungen zur Pressemitteilung</w:t>
      </w:r>
    </w:p>
    <w:p w:rsidR="004D113C" w:rsidRDefault="004D113C" w:rsidP="00AA405B">
      <w:pPr>
        <w:spacing w:after="0"/>
        <w:jc w:val="both"/>
      </w:pPr>
    </w:p>
    <w:p w:rsidR="004D113C" w:rsidRDefault="004D113C" w:rsidP="00AA405B">
      <w:pPr>
        <w:spacing w:after="0"/>
        <w:jc w:val="both"/>
      </w:pPr>
    </w:p>
    <w:p w:rsidR="00EF6CA0" w:rsidRPr="004D113C" w:rsidRDefault="00EF6CA0" w:rsidP="00AA405B">
      <w:pPr>
        <w:spacing w:after="0"/>
        <w:jc w:val="both"/>
      </w:pPr>
    </w:p>
    <w:p w:rsidR="004D113C" w:rsidRPr="003049B1" w:rsidRDefault="004D113C" w:rsidP="00AA405B">
      <w:pPr>
        <w:pStyle w:val="Listenabsatz"/>
        <w:numPr>
          <w:ilvl w:val="0"/>
          <w:numId w:val="12"/>
        </w:numPr>
        <w:spacing w:after="0"/>
        <w:jc w:val="both"/>
        <w:rPr>
          <w:b/>
        </w:rPr>
      </w:pPr>
      <w:r w:rsidRPr="003049B1">
        <w:rPr>
          <w:b/>
        </w:rPr>
        <w:t xml:space="preserve">Wie viele Menschen stehen hinter </w:t>
      </w:r>
      <w:r w:rsidR="00B438DA" w:rsidRPr="003049B1">
        <w:rPr>
          <w:b/>
        </w:rPr>
        <w:t>dem Wünschewagen</w:t>
      </w:r>
      <w:r w:rsidRPr="003049B1">
        <w:rPr>
          <w:b/>
        </w:rPr>
        <w:t xml:space="preserve"> Sachsen-Anhalt (Helfer, Organisatoren, Helfer etc.)</w:t>
      </w:r>
      <w:r w:rsidR="00B438DA" w:rsidRPr="003049B1">
        <w:rPr>
          <w:b/>
        </w:rPr>
        <w:t>?</w:t>
      </w:r>
    </w:p>
    <w:p w:rsidR="00B438DA" w:rsidRDefault="00B438DA" w:rsidP="00AA405B">
      <w:pPr>
        <w:spacing w:after="0"/>
        <w:jc w:val="both"/>
      </w:pPr>
    </w:p>
    <w:p w:rsidR="00B438DA" w:rsidRDefault="00791C56" w:rsidP="00AA405B">
      <w:pPr>
        <w:spacing w:after="0"/>
        <w:jc w:val="both"/>
      </w:pPr>
      <w:r w:rsidRPr="00791C56">
        <w:t>D</w:t>
      </w:r>
      <w:r w:rsidR="00D1739F">
        <w:t>er</w:t>
      </w:r>
      <w:r w:rsidRPr="00791C56">
        <w:t xml:space="preserve"> Wünschewagen</w:t>
      </w:r>
      <w:r>
        <w:t xml:space="preserve"> Sachsen-Anhalt</w:t>
      </w:r>
      <w:r w:rsidRPr="00791C56">
        <w:t xml:space="preserve"> lebt ausschließlich von Spenden, Eigenmitteln und dem Engagement vieler Freiwilliger.</w:t>
      </w:r>
      <w:r w:rsidR="00D1739F">
        <w:t xml:space="preserve"> </w:t>
      </w:r>
      <w:r w:rsidR="00D1739F" w:rsidRPr="00D1739F">
        <w:t xml:space="preserve">Inzwischen engagieren sich 75 geschulte Freiwillige aus ganz Sachsen-Anhalt </w:t>
      </w:r>
      <w:r w:rsidR="00247E58">
        <w:t>für das Angebot</w:t>
      </w:r>
      <w:r w:rsidR="00D1739F" w:rsidRPr="00D1739F">
        <w:t>.</w:t>
      </w:r>
      <w:r w:rsidR="00097DF1">
        <w:t xml:space="preserve"> </w:t>
      </w:r>
      <w:r w:rsidR="00247E58">
        <w:t>Die</w:t>
      </w:r>
      <w:r w:rsidR="00247E58" w:rsidRPr="00247E58">
        <w:t xml:space="preserve"> Koordinierungsstelle in Magdeburg </w:t>
      </w:r>
      <w:r w:rsidR="00247E58">
        <w:t xml:space="preserve">bearbeitet </w:t>
      </w:r>
      <w:r w:rsidR="00247E58" w:rsidRPr="00247E58">
        <w:t>die eingehenden Wunschanfragen</w:t>
      </w:r>
      <w:r w:rsidR="00247E58">
        <w:t xml:space="preserve"> und wird dabei von zehn Multiplikatoren aus den ASB Gliederungen in ganz Sachsen-Anhalt unterstützt.</w:t>
      </w:r>
    </w:p>
    <w:p w:rsidR="00B438DA" w:rsidRDefault="00B438DA" w:rsidP="00AA405B">
      <w:pPr>
        <w:spacing w:after="0"/>
        <w:jc w:val="both"/>
      </w:pPr>
    </w:p>
    <w:p w:rsidR="00B438DA" w:rsidRPr="003049B1" w:rsidRDefault="00B438DA" w:rsidP="00AA405B">
      <w:pPr>
        <w:pStyle w:val="Listenabsatz"/>
        <w:numPr>
          <w:ilvl w:val="0"/>
          <w:numId w:val="12"/>
        </w:numPr>
        <w:spacing w:after="0"/>
        <w:jc w:val="both"/>
        <w:rPr>
          <w:b/>
        </w:rPr>
      </w:pPr>
      <w:r w:rsidRPr="003049B1">
        <w:rPr>
          <w:b/>
        </w:rPr>
        <w:t>Wie viele Wünsche konnten landesweit schon erfüllt werden?</w:t>
      </w:r>
    </w:p>
    <w:p w:rsidR="00B438DA" w:rsidRDefault="00B438DA" w:rsidP="00AA405B">
      <w:pPr>
        <w:spacing w:after="0"/>
        <w:jc w:val="both"/>
      </w:pPr>
    </w:p>
    <w:p w:rsidR="00B438DA" w:rsidRDefault="00247609" w:rsidP="00AA405B">
      <w:pPr>
        <w:spacing w:after="0"/>
        <w:jc w:val="both"/>
      </w:pPr>
      <w:r w:rsidRPr="00247609">
        <w:t xml:space="preserve">Seit dem Start des Wünschewagens Sachsen-Anhalt im August 2018 erfüllten wir schon </w:t>
      </w:r>
      <w:r>
        <w:t>62</w:t>
      </w:r>
      <w:r w:rsidRPr="00247609">
        <w:t xml:space="preserve"> Wünsche. Die Fahrten gingen in den Harz oder an die Nord- und Ostsee. Aber auch das Wiedersehen von geliebten Menschen oder der Heimat sowie Ausflüge mit der ganzen Familie waren Wünsche die unsere Ehrenamtlichen am Ende eines Lebens realisieren konnten.</w:t>
      </w:r>
    </w:p>
    <w:p w:rsidR="00B438DA" w:rsidRDefault="00B438DA" w:rsidP="00AA405B">
      <w:pPr>
        <w:spacing w:after="0"/>
        <w:jc w:val="both"/>
      </w:pPr>
    </w:p>
    <w:p w:rsidR="00B438DA" w:rsidRPr="003049B1" w:rsidRDefault="00B438DA" w:rsidP="00AA405B">
      <w:pPr>
        <w:pStyle w:val="Listenabsatz"/>
        <w:numPr>
          <w:ilvl w:val="0"/>
          <w:numId w:val="12"/>
        </w:numPr>
        <w:spacing w:after="0"/>
        <w:jc w:val="both"/>
        <w:rPr>
          <w:b/>
        </w:rPr>
      </w:pPr>
      <w:r w:rsidRPr="003049B1">
        <w:rPr>
          <w:b/>
        </w:rPr>
        <w:t>Wie kann man sich für die Aktionen melden?</w:t>
      </w:r>
    </w:p>
    <w:p w:rsidR="00B438DA" w:rsidRDefault="00B438DA" w:rsidP="00AA405B">
      <w:pPr>
        <w:spacing w:after="0"/>
        <w:jc w:val="both"/>
      </w:pPr>
    </w:p>
    <w:p w:rsidR="00247E58" w:rsidRDefault="00247E58" w:rsidP="00247E58">
      <w:pPr>
        <w:spacing w:after="0"/>
        <w:jc w:val="both"/>
      </w:pPr>
      <w:r>
        <w:t>Wenn einem im Leben nicht mehr viel Zeit bleibt, gibt es oft noch unerfüllte Wünsche und Träume, die in dieser schweren Phase nicht mehr durch Angehörige oder Freunde allein erfüllt werden können.</w:t>
      </w:r>
    </w:p>
    <w:p w:rsidR="00B438DA" w:rsidRDefault="00247E58" w:rsidP="00247E58">
      <w:pPr>
        <w:spacing w:after="0"/>
        <w:jc w:val="both"/>
      </w:pPr>
      <w:r>
        <w:t xml:space="preserve">Ob in die Berge, zu einem Konzert oder zur Taufe der Enkelin: Der Wunsch bleibt dabei ganz dem Fahrgast überlassen. Die Wunschanfragen können entweder vom Wünschenden selbst oder seinen Angehörigen an die Ansprechpartner vor Ort oder online auf </w:t>
      </w:r>
      <w:hyperlink r:id="rId11" w:history="1">
        <w:r w:rsidRPr="00EC0AB1">
          <w:rPr>
            <w:rStyle w:val="Hyperlink"/>
          </w:rPr>
          <w:t>www.wuenschewagen.de</w:t>
        </w:r>
      </w:hyperlink>
      <w:r>
        <w:t xml:space="preserve"> gestellt werden. Alle weiteren Details werden mit den Fahrgästen sowie deren Kontaktpersonen ausführlich besprochen.</w:t>
      </w:r>
    </w:p>
    <w:p w:rsidR="00B438DA" w:rsidRDefault="00B438DA" w:rsidP="00AA405B">
      <w:pPr>
        <w:spacing w:after="0"/>
        <w:jc w:val="both"/>
      </w:pPr>
    </w:p>
    <w:p w:rsidR="004D113C" w:rsidRPr="003049B1" w:rsidRDefault="004D113C" w:rsidP="00AA405B">
      <w:pPr>
        <w:pStyle w:val="Listenabsatz"/>
        <w:numPr>
          <w:ilvl w:val="0"/>
          <w:numId w:val="12"/>
        </w:numPr>
        <w:spacing w:after="0"/>
        <w:jc w:val="both"/>
        <w:rPr>
          <w:b/>
        </w:rPr>
      </w:pPr>
      <w:r w:rsidRPr="003049B1">
        <w:rPr>
          <w:b/>
        </w:rPr>
        <w:t>Gibt es ein ganz besonderes Beispiel für einen Wunsch?</w:t>
      </w:r>
    </w:p>
    <w:p w:rsidR="00B438DA" w:rsidRDefault="00B438DA" w:rsidP="00AA405B">
      <w:pPr>
        <w:spacing w:after="0"/>
        <w:jc w:val="both"/>
      </w:pPr>
    </w:p>
    <w:p w:rsidR="00AA405B" w:rsidRDefault="00AA405B" w:rsidP="00AA405B">
      <w:pPr>
        <w:spacing w:after="0"/>
        <w:jc w:val="both"/>
      </w:pPr>
      <w:r w:rsidRPr="00AA405B">
        <w:t xml:space="preserve">Menschen in ihrer letzten Lebensphase Glück und Freude zu schenken - ist die Mission der ASB-Wünschewagen. Das rein ehrenamtlich getragene und ausschließlich aus Spenden finanzierte </w:t>
      </w:r>
      <w:r w:rsidR="00520D47">
        <w:t>Angebot</w:t>
      </w:r>
      <w:r w:rsidRPr="00AA405B">
        <w:t xml:space="preserve"> erfüllt Menschen während der Zeit des Abschieds einen besonderen Herzenswunsch. Hierzu fährt der Wünschewagen sie gemeinsam mit Familien und Freunden noch einmal an ihren Lieblingsort.</w:t>
      </w:r>
    </w:p>
    <w:p w:rsidR="00D1739F" w:rsidRDefault="00D1739F" w:rsidP="00AA405B">
      <w:pPr>
        <w:spacing w:after="0"/>
        <w:jc w:val="both"/>
      </w:pPr>
      <w:r>
        <w:t xml:space="preserve">Der erste Wunsch den unsere Wunscherfüller in diesem noch jungen Jahr erfüllten, war ein Ausflug </w:t>
      </w:r>
      <w:r w:rsidR="001A4913">
        <w:t>an die Ostsee</w:t>
      </w:r>
      <w:r>
        <w:t>. Die unheilbar erkrankte 35-Jährige wollte noch mal gemeinsam mit Ihren Mann nach Stralsund und Fische sehen</w:t>
      </w:r>
      <w:r w:rsidR="001A4913">
        <w:t xml:space="preserve">. </w:t>
      </w:r>
      <w:r w:rsidR="00BF791A">
        <w:t>Die d</w:t>
      </w:r>
      <w:r w:rsidR="001A4913">
        <w:t xml:space="preserve">rei Ehrenamtlichen des Wünschewagen-Teams begleiteten das Paar zwei Tage lang und machten alle </w:t>
      </w:r>
      <w:r w:rsidR="00BF791A">
        <w:t>Wünsche</w:t>
      </w:r>
      <w:r w:rsidR="001A4913">
        <w:t xml:space="preserve"> wa</w:t>
      </w:r>
      <w:r w:rsidR="00A444F3">
        <w:t>h</w:t>
      </w:r>
      <w:r w:rsidR="001A4913">
        <w:t xml:space="preserve">r. Am ersten Tag besuchten sie gemeinsam das </w:t>
      </w:r>
      <w:r w:rsidR="001A4913" w:rsidRPr="001A4913">
        <w:lastRenderedPageBreak/>
        <w:t>Ozeaneum</w:t>
      </w:r>
      <w:r w:rsidR="001A4913">
        <w:t xml:space="preserve"> und ließen sich von der Unterwasserwelt </w:t>
      </w:r>
      <w:r w:rsidR="001A4913" w:rsidRPr="001A4913">
        <w:t xml:space="preserve">der nördlichen Meere </w:t>
      </w:r>
      <w:r w:rsidR="001A4913">
        <w:t>verzaubern. Am folgenden Tag ging es ins Meereskundemuseum zu einer geführten Tour, welche mit der Fütterung der Meeresschildkröten endete. Strahlende Augen und ein glückliches Lächeln waren</w:t>
      </w:r>
      <w:r w:rsidR="00247E58">
        <w:t xml:space="preserve"> nicht nur</w:t>
      </w:r>
      <w:r w:rsidR="001A4913">
        <w:t xml:space="preserve"> für unsere Wunscherfüller der schönste Lohn des Tages.</w:t>
      </w:r>
    </w:p>
    <w:p w:rsidR="00247E58" w:rsidRDefault="00247E58" w:rsidP="00AA405B">
      <w:pPr>
        <w:spacing w:after="0"/>
        <w:jc w:val="both"/>
      </w:pPr>
    </w:p>
    <w:p w:rsidR="00B438DA" w:rsidRDefault="00247E58" w:rsidP="00AA405B">
      <w:pPr>
        <w:spacing w:after="0"/>
        <w:jc w:val="both"/>
      </w:pPr>
      <w:r>
        <w:t>Es</w:t>
      </w:r>
      <w:r w:rsidR="00AA405B" w:rsidRPr="00AA405B">
        <w:t xml:space="preserve"> sind oftmals die kleinen Details, die Wunschfahrten einzigartig und äußerst emotional für den Fahrgast, den begleitenden Angehörigen sowie die Ehrenamtlichen machen. Jede Fahrt ist anders und hat seine eigenen Herausforderungen. Gefühle und Emotionen in dieser Lebensphase sind berührend, oftmals unvorhersehbar und bewegen nicht nur den Wünschenden.</w:t>
      </w:r>
    </w:p>
    <w:p w:rsidR="00B438DA" w:rsidRDefault="00B438DA" w:rsidP="00AA405B">
      <w:pPr>
        <w:spacing w:after="0"/>
        <w:jc w:val="both"/>
      </w:pPr>
    </w:p>
    <w:p w:rsidR="004D113C" w:rsidRPr="003049B1" w:rsidRDefault="004D113C" w:rsidP="00AA405B">
      <w:pPr>
        <w:pStyle w:val="Listenabsatz"/>
        <w:numPr>
          <w:ilvl w:val="0"/>
          <w:numId w:val="12"/>
        </w:numPr>
        <w:spacing w:after="0"/>
        <w:jc w:val="both"/>
        <w:rPr>
          <w:b/>
        </w:rPr>
      </w:pPr>
      <w:r w:rsidRPr="003049B1">
        <w:rPr>
          <w:b/>
        </w:rPr>
        <w:t>Was ist konkret nötig, damit ein Wunsch erfüllt werden kann? (Personal, Einsatzwagen, Orga etc.)</w:t>
      </w:r>
      <w:r w:rsidR="004610D8">
        <w:rPr>
          <w:b/>
        </w:rPr>
        <w:t xml:space="preserve"> </w:t>
      </w:r>
      <w:r w:rsidR="004610D8" w:rsidRPr="003049B1">
        <w:rPr>
          <w:b/>
        </w:rPr>
        <w:t>Wie muss man sich das vorstellen?</w:t>
      </w:r>
    </w:p>
    <w:p w:rsidR="00B438DA" w:rsidRDefault="00B438DA" w:rsidP="00AA405B">
      <w:pPr>
        <w:spacing w:after="0"/>
        <w:jc w:val="both"/>
      </w:pPr>
    </w:p>
    <w:p w:rsidR="00BF791A" w:rsidRDefault="00BF791A" w:rsidP="00AA405B">
      <w:pPr>
        <w:spacing w:after="0"/>
        <w:jc w:val="both"/>
      </w:pPr>
      <w:r w:rsidRPr="00BF791A">
        <w:t>Neben dem vollgetankten Wünschewagen braucht es ehrenamtliche Helfer: Zusammen mit den finanziellen Unterstützern sind sie die Wunschfüller. Jede Wunschfahrt wird von mindestens zwei geschulten</w:t>
      </w:r>
      <w:bookmarkStart w:id="0" w:name="_GoBack"/>
      <w:bookmarkEnd w:id="0"/>
      <w:r w:rsidRPr="00BF791A">
        <w:t xml:space="preserve"> Freiwilligen begleitet. Eine Wunschfahrt ist immer so organisiert, dass mindestens eine Begleitperson über die Qualifikation zum Rettungssanitäter verfügt. Die korrekte Bedienung der technischen Ausstattung und damit die Sicherheit für den Fahrgast, werden somit gewährleistet. Abhängig vom Gesundheitszustand des Wünschenden besitzt der zweite Wunscherfüller an Bord medizinisches beziehungsweise pflegerisches Fachwissen.</w:t>
      </w:r>
    </w:p>
    <w:sectPr w:rsidR="00BF791A" w:rsidSect="00B26310">
      <w:headerReference w:type="default" r:id="rId12"/>
      <w:footerReference w:type="default" r:id="rId13"/>
      <w:pgSz w:w="11906" w:h="16838"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6F9" w:rsidRDefault="00DF76F9" w:rsidP="00226BEF">
      <w:pPr>
        <w:spacing w:after="0" w:line="240" w:lineRule="auto"/>
      </w:pPr>
      <w:r>
        <w:separator/>
      </w:r>
    </w:p>
  </w:endnote>
  <w:endnote w:type="continuationSeparator" w:id="0">
    <w:p w:rsidR="00DF76F9" w:rsidRDefault="00DF76F9" w:rsidP="00226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10F" w:rsidRDefault="0072210F" w:rsidP="0072210F">
    <w:pPr>
      <w:pStyle w:val="Fuzeile"/>
      <w:tabs>
        <w:tab w:val="clear" w:pos="4536"/>
        <w:tab w:val="clear" w:pos="9072"/>
      </w:tabs>
      <w:rPr>
        <w:b/>
        <w:color w:val="7F7F7F" w:themeColor="text1" w:themeTint="80"/>
        <w:sz w:val="18"/>
        <w:szCs w:val="18"/>
      </w:rPr>
    </w:pPr>
  </w:p>
  <w:p w:rsidR="0072210F" w:rsidRPr="00D17724" w:rsidRDefault="00AA4AD0" w:rsidP="0072210F">
    <w:pPr>
      <w:pStyle w:val="Fuzeile"/>
      <w:tabs>
        <w:tab w:val="clear" w:pos="4536"/>
        <w:tab w:val="clear" w:pos="9072"/>
      </w:tabs>
      <w:rPr>
        <w:color w:val="7F7F7F" w:themeColor="text1" w:themeTint="80"/>
        <w:sz w:val="17"/>
        <w:szCs w:val="17"/>
      </w:rPr>
    </w:pPr>
    <w:r>
      <w:rPr>
        <w:b/>
        <w:noProof/>
        <w:color w:val="7F7F7F" w:themeColor="text1" w:themeTint="80"/>
        <w:sz w:val="17"/>
        <w:szCs w:val="17"/>
        <w:lang w:eastAsia="de-DE"/>
      </w:rPr>
      <w:drawing>
        <wp:anchor distT="0" distB="0" distL="114300" distR="114300" simplePos="0" relativeHeight="251663360" behindDoc="1" locked="0" layoutInCell="1" allowOverlap="1" wp14:anchorId="398FA09E" wp14:editId="5611B2A0">
          <wp:simplePos x="0" y="0"/>
          <wp:positionH relativeFrom="column">
            <wp:posOffset>4831715</wp:posOffset>
          </wp:positionH>
          <wp:positionV relativeFrom="paragraph">
            <wp:posOffset>15240</wp:posOffset>
          </wp:positionV>
          <wp:extent cx="970915" cy="405130"/>
          <wp:effectExtent l="0" t="0" r="635" b="0"/>
          <wp:wrapTight wrapText="bothSides">
            <wp:wrapPolygon edited="0">
              <wp:start x="0" y="0"/>
              <wp:lineTo x="0" y="20313"/>
              <wp:lineTo x="21190" y="20313"/>
              <wp:lineTo x="2119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B-Logo-CMYK-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915" cy="405130"/>
                  </a:xfrm>
                  <a:prstGeom prst="rect">
                    <a:avLst/>
                  </a:prstGeom>
                </pic:spPr>
              </pic:pic>
            </a:graphicData>
          </a:graphic>
          <wp14:sizeRelH relativeFrom="page">
            <wp14:pctWidth>0</wp14:pctWidth>
          </wp14:sizeRelH>
          <wp14:sizeRelV relativeFrom="page">
            <wp14:pctHeight>0</wp14:pctHeight>
          </wp14:sizeRelV>
        </wp:anchor>
      </w:drawing>
    </w:r>
    <w:r w:rsidR="0072210F" w:rsidRPr="00D17724">
      <w:rPr>
        <w:b/>
        <w:color w:val="7F7F7F" w:themeColor="text1" w:themeTint="80"/>
        <w:sz w:val="17"/>
        <w:szCs w:val="17"/>
      </w:rPr>
      <w:t>ASB-RV Magdeburg e. V.</w:t>
    </w:r>
    <w:r w:rsidR="0072210F" w:rsidRPr="00D17724">
      <w:rPr>
        <w:color w:val="7F7F7F" w:themeColor="text1" w:themeTint="80"/>
        <w:sz w:val="17"/>
        <w:szCs w:val="17"/>
      </w:rPr>
      <w:t xml:space="preserve"> ▪ Liebknechtstraße 75-77 ▪ 39110 Magdeburg ▪ Tel.: 0391 60744</w:t>
    </w:r>
    <w:r w:rsidR="0072210F">
      <w:rPr>
        <w:color w:val="7F7F7F" w:themeColor="text1" w:themeTint="80"/>
        <w:sz w:val="17"/>
        <w:szCs w:val="17"/>
      </w:rPr>
      <w:t>-</w:t>
    </w:r>
    <w:r w:rsidR="0072210F" w:rsidRPr="00D17724">
      <w:rPr>
        <w:color w:val="7F7F7F" w:themeColor="text1" w:themeTint="80"/>
        <w:sz w:val="17"/>
        <w:szCs w:val="17"/>
      </w:rPr>
      <w:t>32</w:t>
    </w:r>
    <w:r w:rsidR="0072210F">
      <w:rPr>
        <w:color w:val="7F7F7F" w:themeColor="text1" w:themeTint="80"/>
        <w:sz w:val="17"/>
        <w:szCs w:val="17"/>
      </w:rPr>
      <w:t>3</w:t>
    </w:r>
    <w:r w:rsidR="0072210F" w:rsidRPr="00D17724">
      <w:rPr>
        <w:color w:val="7F7F7F" w:themeColor="text1" w:themeTint="80"/>
        <w:sz w:val="17"/>
        <w:szCs w:val="17"/>
      </w:rPr>
      <w:t>/-</w:t>
    </w:r>
    <w:r w:rsidR="0072210F">
      <w:rPr>
        <w:color w:val="7F7F7F" w:themeColor="text1" w:themeTint="80"/>
        <w:sz w:val="17"/>
        <w:szCs w:val="17"/>
      </w:rPr>
      <w:t>3</w:t>
    </w:r>
    <w:r w:rsidR="0072210F" w:rsidRPr="00D17724">
      <w:rPr>
        <w:color w:val="7F7F7F" w:themeColor="text1" w:themeTint="80"/>
        <w:sz w:val="17"/>
        <w:szCs w:val="17"/>
      </w:rPr>
      <w:t>60</w:t>
    </w:r>
  </w:p>
  <w:p w:rsidR="0072210F" w:rsidRPr="00D17724" w:rsidRDefault="0072210F" w:rsidP="0072210F">
    <w:pPr>
      <w:pStyle w:val="Fuzeile"/>
      <w:tabs>
        <w:tab w:val="clear" w:pos="4536"/>
        <w:tab w:val="clear" w:pos="9072"/>
      </w:tabs>
      <w:rPr>
        <w:color w:val="7F7F7F" w:themeColor="text1" w:themeTint="80"/>
        <w:sz w:val="17"/>
        <w:szCs w:val="17"/>
      </w:rPr>
    </w:pPr>
    <w:r>
      <w:rPr>
        <w:color w:val="7F7F7F" w:themeColor="text1" w:themeTint="80"/>
        <w:sz w:val="17"/>
        <w:szCs w:val="17"/>
      </w:rPr>
      <w:t>F</w:t>
    </w:r>
    <w:r w:rsidR="00EA6DAF">
      <w:rPr>
        <w:color w:val="7F7F7F" w:themeColor="text1" w:themeTint="80"/>
        <w:sz w:val="17"/>
        <w:szCs w:val="17"/>
      </w:rPr>
      <w:t>ax</w:t>
    </w:r>
    <w:r w:rsidRPr="00D17724">
      <w:rPr>
        <w:color w:val="7F7F7F" w:themeColor="text1" w:themeTint="80"/>
        <w:sz w:val="17"/>
        <w:szCs w:val="17"/>
      </w:rPr>
      <w:t>: 0391 60744</w:t>
    </w:r>
    <w:r>
      <w:rPr>
        <w:color w:val="7F7F7F" w:themeColor="text1" w:themeTint="80"/>
        <w:sz w:val="17"/>
        <w:szCs w:val="17"/>
      </w:rPr>
      <w:t>-</w:t>
    </w:r>
    <w:r w:rsidRPr="00D17724">
      <w:rPr>
        <w:color w:val="7F7F7F" w:themeColor="text1" w:themeTint="80"/>
        <w:sz w:val="17"/>
        <w:szCs w:val="17"/>
      </w:rPr>
      <w:t>329 ▪ E-Mail: wuenschewagen@asb-st.de ▪ www.wuenschewagen.de</w:t>
    </w:r>
    <w:r w:rsidRPr="009A2C77">
      <w:rPr>
        <w:noProof/>
        <w:sz w:val="17"/>
        <w:szCs w:val="17"/>
        <w:lang w:eastAsia="de-DE"/>
      </w:rPr>
      <w:t xml:space="preserve"> </w:t>
    </w:r>
  </w:p>
  <w:p w:rsidR="0072210F" w:rsidRPr="009A2C77" w:rsidRDefault="0072210F" w:rsidP="0072210F">
    <w:pPr>
      <w:pStyle w:val="Fuzeile"/>
      <w:tabs>
        <w:tab w:val="clear" w:pos="4536"/>
        <w:tab w:val="clear" w:pos="9072"/>
      </w:tabs>
      <w:rPr>
        <w:color w:val="7F7F7F" w:themeColor="text1" w:themeTint="80"/>
        <w:sz w:val="14"/>
        <w:szCs w:val="14"/>
      </w:rPr>
    </w:pPr>
  </w:p>
  <w:p w:rsidR="0072210F" w:rsidRPr="00D17724" w:rsidRDefault="0072210F" w:rsidP="0072210F">
    <w:pPr>
      <w:pStyle w:val="Fuzeile"/>
      <w:tabs>
        <w:tab w:val="clear" w:pos="4536"/>
        <w:tab w:val="clear" w:pos="9072"/>
      </w:tabs>
      <w:rPr>
        <w:color w:val="7F7F7F" w:themeColor="text1" w:themeTint="80"/>
        <w:sz w:val="17"/>
        <w:szCs w:val="17"/>
      </w:rPr>
    </w:pPr>
    <w:r w:rsidRPr="00D17724">
      <w:rPr>
        <w:b/>
        <w:color w:val="7F7F7F" w:themeColor="text1" w:themeTint="80"/>
        <w:sz w:val="17"/>
        <w:szCs w:val="17"/>
      </w:rPr>
      <w:t>Spendenkonto Wünschewagen</w:t>
    </w:r>
    <w:r w:rsidRPr="00D17724">
      <w:rPr>
        <w:color w:val="7F7F7F" w:themeColor="text1" w:themeTint="80"/>
        <w:sz w:val="17"/>
        <w:szCs w:val="17"/>
      </w:rPr>
      <w:t xml:space="preserve"> ▪ Kontoinhaber: ASB Magdeburg</w:t>
    </w:r>
  </w:p>
  <w:p w:rsidR="00226BEF" w:rsidRPr="0072210F" w:rsidRDefault="0072210F" w:rsidP="0072210F">
    <w:pPr>
      <w:pStyle w:val="Fuzeile"/>
      <w:tabs>
        <w:tab w:val="clear" w:pos="4536"/>
        <w:tab w:val="clear" w:pos="9072"/>
      </w:tabs>
      <w:rPr>
        <w:color w:val="7F7F7F" w:themeColor="text1" w:themeTint="80"/>
        <w:sz w:val="17"/>
        <w:szCs w:val="17"/>
      </w:rPr>
    </w:pPr>
    <w:r w:rsidRPr="00D17724">
      <w:rPr>
        <w:color w:val="7F7F7F" w:themeColor="text1" w:themeTint="80"/>
        <w:sz w:val="17"/>
        <w:szCs w:val="17"/>
      </w:rPr>
      <w:t>Bank für Sozialwirtschaft ▪ IBAN: DE48 8102 0500 0007 4667 04 ▪ BIC: BFSWDE33MAG</w:t>
    </w:r>
    <w:r>
      <w:rPr>
        <w:color w:val="7F7F7F" w:themeColor="text1" w:themeTint="80"/>
        <w:sz w:val="17"/>
        <w:szCs w:val="17"/>
      </w:rPr>
      <w:tab/>
    </w:r>
    <w:r>
      <w:rPr>
        <w:color w:val="7F7F7F" w:themeColor="text1" w:themeTint="80"/>
        <w:sz w:val="17"/>
        <w:szCs w:val="17"/>
      </w:rPr>
      <w:tab/>
    </w:r>
    <w:r>
      <w:rPr>
        <w:color w:val="7F7F7F" w:themeColor="text1" w:themeTint="80"/>
        <w:sz w:val="17"/>
        <w:szCs w:val="17"/>
      </w:rPr>
      <w:tab/>
      <w:t xml:space="preserve">        </w:t>
    </w:r>
    <w:r w:rsidRPr="00497C48">
      <w:rPr>
        <w:rFonts w:cs="Arial"/>
        <w:color w:val="808080"/>
        <w:sz w:val="18"/>
        <w:szCs w:val="18"/>
      </w:rPr>
      <w:t xml:space="preserve">Seite </w:t>
    </w:r>
    <w:r w:rsidRPr="00497C48">
      <w:rPr>
        <w:rFonts w:cs="Arial"/>
        <w:bCs/>
        <w:color w:val="808080"/>
        <w:sz w:val="18"/>
        <w:szCs w:val="18"/>
      </w:rPr>
      <w:fldChar w:fldCharType="begin"/>
    </w:r>
    <w:r w:rsidRPr="00497C48">
      <w:rPr>
        <w:rFonts w:cs="Arial"/>
        <w:bCs/>
        <w:color w:val="808080"/>
        <w:sz w:val="18"/>
        <w:szCs w:val="18"/>
      </w:rPr>
      <w:instrText>PAGE</w:instrText>
    </w:r>
    <w:r w:rsidRPr="00497C48">
      <w:rPr>
        <w:rFonts w:cs="Arial"/>
        <w:bCs/>
        <w:color w:val="808080"/>
        <w:sz w:val="18"/>
        <w:szCs w:val="18"/>
      </w:rPr>
      <w:fldChar w:fldCharType="separate"/>
    </w:r>
    <w:r w:rsidR="00A444F3">
      <w:rPr>
        <w:rFonts w:cs="Arial"/>
        <w:bCs/>
        <w:noProof/>
        <w:color w:val="808080"/>
        <w:sz w:val="18"/>
        <w:szCs w:val="18"/>
      </w:rPr>
      <w:t>2</w:t>
    </w:r>
    <w:r w:rsidRPr="00497C48">
      <w:rPr>
        <w:rFonts w:cs="Arial"/>
        <w:bCs/>
        <w:color w:val="808080"/>
        <w:sz w:val="18"/>
        <w:szCs w:val="18"/>
      </w:rPr>
      <w:fldChar w:fldCharType="end"/>
    </w:r>
    <w:r w:rsidRPr="00497C48">
      <w:rPr>
        <w:rFonts w:cs="Arial"/>
        <w:color w:val="808080"/>
        <w:sz w:val="18"/>
        <w:szCs w:val="18"/>
      </w:rPr>
      <w:t xml:space="preserve"> von </w:t>
    </w:r>
    <w:r w:rsidRPr="00497C48">
      <w:rPr>
        <w:rFonts w:cs="Arial"/>
        <w:bCs/>
        <w:color w:val="808080"/>
        <w:sz w:val="18"/>
        <w:szCs w:val="18"/>
      </w:rPr>
      <w:fldChar w:fldCharType="begin"/>
    </w:r>
    <w:r w:rsidRPr="00497C48">
      <w:rPr>
        <w:rFonts w:cs="Arial"/>
        <w:bCs/>
        <w:color w:val="808080"/>
        <w:sz w:val="18"/>
        <w:szCs w:val="18"/>
      </w:rPr>
      <w:instrText>NUMPAGES</w:instrText>
    </w:r>
    <w:r w:rsidRPr="00497C48">
      <w:rPr>
        <w:rFonts w:cs="Arial"/>
        <w:bCs/>
        <w:color w:val="808080"/>
        <w:sz w:val="18"/>
        <w:szCs w:val="18"/>
      </w:rPr>
      <w:fldChar w:fldCharType="separate"/>
    </w:r>
    <w:r w:rsidR="00A444F3">
      <w:rPr>
        <w:rFonts w:cs="Arial"/>
        <w:bCs/>
        <w:noProof/>
        <w:color w:val="808080"/>
        <w:sz w:val="18"/>
        <w:szCs w:val="18"/>
      </w:rPr>
      <w:t>2</w:t>
    </w:r>
    <w:r w:rsidRPr="00497C48">
      <w:rPr>
        <w:rFonts w:cs="Arial"/>
        <w:bCs/>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6F9" w:rsidRDefault="00DF76F9" w:rsidP="00226BEF">
      <w:pPr>
        <w:spacing w:after="0" w:line="240" w:lineRule="auto"/>
      </w:pPr>
      <w:r>
        <w:separator/>
      </w:r>
    </w:p>
  </w:footnote>
  <w:footnote w:type="continuationSeparator" w:id="0">
    <w:p w:rsidR="00DF76F9" w:rsidRDefault="00DF76F9" w:rsidP="00226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AA6" w:rsidRDefault="00AA4AD0" w:rsidP="00AA4AD0">
    <w:pPr>
      <w:pStyle w:val="Kopfzeile"/>
    </w:pPr>
    <w:r>
      <w:rPr>
        <w:noProof/>
        <w:lang w:eastAsia="de-DE"/>
      </w:rPr>
      <w:drawing>
        <wp:anchor distT="0" distB="0" distL="114300" distR="114300" simplePos="0" relativeHeight="251662336" behindDoc="1" locked="0" layoutInCell="1" allowOverlap="1" wp14:anchorId="0C4E2199" wp14:editId="2C6BAB19">
          <wp:simplePos x="0" y="0"/>
          <wp:positionH relativeFrom="column">
            <wp:posOffset>-937895</wp:posOffset>
          </wp:positionH>
          <wp:positionV relativeFrom="paragraph">
            <wp:posOffset>-379006</wp:posOffset>
          </wp:positionV>
          <wp:extent cx="7599680" cy="991235"/>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W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9680" cy="991235"/>
                  </a:xfrm>
                  <a:prstGeom prst="rect">
                    <a:avLst/>
                  </a:prstGeom>
                </pic:spPr>
              </pic:pic>
            </a:graphicData>
          </a:graphic>
          <wp14:sizeRelH relativeFrom="page">
            <wp14:pctWidth>0</wp14:pctWidth>
          </wp14:sizeRelH>
          <wp14:sizeRelV relativeFrom="page">
            <wp14:pctHeight>0</wp14:pctHeight>
          </wp14:sizeRelV>
        </wp:anchor>
      </w:drawing>
    </w:r>
  </w:p>
  <w:p w:rsidR="00B86AA6" w:rsidRDefault="00B86AA6" w:rsidP="00B86AA6">
    <w:pPr>
      <w:pStyle w:val="Kopfzeile"/>
    </w:pPr>
  </w:p>
  <w:p w:rsidR="005619AD" w:rsidRDefault="005619AD" w:rsidP="00B86AA6">
    <w:pPr>
      <w:pStyle w:val="Kopfzeile"/>
    </w:pPr>
  </w:p>
  <w:p w:rsidR="005619AD" w:rsidRDefault="005619AD" w:rsidP="00B86A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1EB3"/>
    <w:multiLevelType w:val="hybridMultilevel"/>
    <w:tmpl w:val="C00ACCFA"/>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0C0090"/>
    <w:multiLevelType w:val="hybridMultilevel"/>
    <w:tmpl w:val="97725728"/>
    <w:lvl w:ilvl="0" w:tplc="4296C0B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FC6E65"/>
    <w:multiLevelType w:val="hybridMultilevel"/>
    <w:tmpl w:val="E2A470DA"/>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CB5D8A"/>
    <w:multiLevelType w:val="hybridMultilevel"/>
    <w:tmpl w:val="76B0E228"/>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3F367D"/>
    <w:multiLevelType w:val="hybridMultilevel"/>
    <w:tmpl w:val="1CF8BDC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AD160A"/>
    <w:multiLevelType w:val="hybridMultilevel"/>
    <w:tmpl w:val="6F36CAA4"/>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816912"/>
    <w:multiLevelType w:val="hybridMultilevel"/>
    <w:tmpl w:val="3C04F536"/>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172AF1"/>
    <w:multiLevelType w:val="hybridMultilevel"/>
    <w:tmpl w:val="459A76B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1174B28"/>
    <w:multiLevelType w:val="hybridMultilevel"/>
    <w:tmpl w:val="8668C17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1941C45"/>
    <w:multiLevelType w:val="hybridMultilevel"/>
    <w:tmpl w:val="CF1E726C"/>
    <w:lvl w:ilvl="0" w:tplc="32E023CC">
      <w:start w:val="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8575D1"/>
    <w:multiLevelType w:val="hybridMultilevel"/>
    <w:tmpl w:val="386E3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CC2A96"/>
    <w:multiLevelType w:val="hybridMultilevel"/>
    <w:tmpl w:val="7376E89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7"/>
  </w:num>
  <w:num w:numId="5">
    <w:abstractNumId w:val="5"/>
  </w:num>
  <w:num w:numId="6">
    <w:abstractNumId w:val="0"/>
  </w:num>
  <w:num w:numId="7">
    <w:abstractNumId w:val="4"/>
  </w:num>
  <w:num w:numId="8">
    <w:abstractNumId w:val="3"/>
  </w:num>
  <w:num w:numId="9">
    <w:abstractNumId w:val="6"/>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EF"/>
    <w:rsid w:val="00026FE3"/>
    <w:rsid w:val="000454EF"/>
    <w:rsid w:val="000919C4"/>
    <w:rsid w:val="00097DF1"/>
    <w:rsid w:val="00104D40"/>
    <w:rsid w:val="00106D12"/>
    <w:rsid w:val="00165FC1"/>
    <w:rsid w:val="0019346D"/>
    <w:rsid w:val="001A4913"/>
    <w:rsid w:val="001B23D9"/>
    <w:rsid w:val="001C3ECA"/>
    <w:rsid w:val="001D1DAD"/>
    <w:rsid w:val="001D3089"/>
    <w:rsid w:val="00221DA3"/>
    <w:rsid w:val="00226BEF"/>
    <w:rsid w:val="00247609"/>
    <w:rsid w:val="00247E58"/>
    <w:rsid w:val="003049B1"/>
    <w:rsid w:val="0032147D"/>
    <w:rsid w:val="00342461"/>
    <w:rsid w:val="004610D8"/>
    <w:rsid w:val="004D113C"/>
    <w:rsid w:val="00520D47"/>
    <w:rsid w:val="005619AD"/>
    <w:rsid w:val="005800DF"/>
    <w:rsid w:val="005B4ACE"/>
    <w:rsid w:val="005F5DC9"/>
    <w:rsid w:val="006149D4"/>
    <w:rsid w:val="00626A10"/>
    <w:rsid w:val="00684F3F"/>
    <w:rsid w:val="006878F3"/>
    <w:rsid w:val="0069286F"/>
    <w:rsid w:val="00696C9A"/>
    <w:rsid w:val="007012F6"/>
    <w:rsid w:val="00721390"/>
    <w:rsid w:val="0072210F"/>
    <w:rsid w:val="007616C3"/>
    <w:rsid w:val="00765DD6"/>
    <w:rsid w:val="007813CA"/>
    <w:rsid w:val="00791C56"/>
    <w:rsid w:val="00796277"/>
    <w:rsid w:val="007977C2"/>
    <w:rsid w:val="007A08C9"/>
    <w:rsid w:val="007B27C2"/>
    <w:rsid w:val="007C4FE7"/>
    <w:rsid w:val="007E669C"/>
    <w:rsid w:val="00801C2D"/>
    <w:rsid w:val="00816111"/>
    <w:rsid w:val="00822C47"/>
    <w:rsid w:val="00867B6A"/>
    <w:rsid w:val="008863CC"/>
    <w:rsid w:val="008B2446"/>
    <w:rsid w:val="008D46F0"/>
    <w:rsid w:val="00917109"/>
    <w:rsid w:val="00924BCA"/>
    <w:rsid w:val="0095518C"/>
    <w:rsid w:val="009B2DDD"/>
    <w:rsid w:val="00A249EF"/>
    <w:rsid w:val="00A444F3"/>
    <w:rsid w:val="00A61F21"/>
    <w:rsid w:val="00AA405B"/>
    <w:rsid w:val="00AA4AD0"/>
    <w:rsid w:val="00AC685A"/>
    <w:rsid w:val="00AF1122"/>
    <w:rsid w:val="00B26310"/>
    <w:rsid w:val="00B438DA"/>
    <w:rsid w:val="00B46395"/>
    <w:rsid w:val="00B6690F"/>
    <w:rsid w:val="00B80E40"/>
    <w:rsid w:val="00B86AA6"/>
    <w:rsid w:val="00BE02F6"/>
    <w:rsid w:val="00BF791A"/>
    <w:rsid w:val="00C13AA7"/>
    <w:rsid w:val="00C57C50"/>
    <w:rsid w:val="00C719BE"/>
    <w:rsid w:val="00CB7ED8"/>
    <w:rsid w:val="00CD0FB2"/>
    <w:rsid w:val="00CD4A30"/>
    <w:rsid w:val="00D1739F"/>
    <w:rsid w:val="00D32C16"/>
    <w:rsid w:val="00D73296"/>
    <w:rsid w:val="00DC1F01"/>
    <w:rsid w:val="00DC70A7"/>
    <w:rsid w:val="00DD33F7"/>
    <w:rsid w:val="00DE1BBE"/>
    <w:rsid w:val="00DF76F9"/>
    <w:rsid w:val="00E30894"/>
    <w:rsid w:val="00E43522"/>
    <w:rsid w:val="00E83BC6"/>
    <w:rsid w:val="00EA6DAF"/>
    <w:rsid w:val="00ED7B03"/>
    <w:rsid w:val="00EE4187"/>
    <w:rsid w:val="00EF6CA0"/>
    <w:rsid w:val="00F52018"/>
    <w:rsid w:val="00F829B9"/>
    <w:rsid w:val="00FA5936"/>
    <w:rsid w:val="00FB4AB2"/>
    <w:rsid w:val="00FD0A0D"/>
    <w:rsid w:val="00FD6A2E"/>
    <w:rsid w:val="00FE5717"/>
    <w:rsid w:val="00FF4D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CCE433"/>
  <w15:docId w15:val="{E4201EF2-5FD9-4FDF-9465-F6B2A39F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4D113C"/>
    <w:pPr>
      <w:keepNext/>
      <w:spacing w:after="0" w:line="240" w:lineRule="auto"/>
      <w:outlineLvl w:val="0"/>
    </w:pPr>
    <w:rPr>
      <w:rFonts w:ascii="Arial" w:eastAsia="Times" w:hAnsi="Arial" w:cs="Times New Roman"/>
      <w:b/>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6B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6BEF"/>
  </w:style>
  <w:style w:type="paragraph" w:styleId="Fuzeile">
    <w:name w:val="footer"/>
    <w:basedOn w:val="Standard"/>
    <w:link w:val="FuzeileZchn"/>
    <w:uiPriority w:val="99"/>
    <w:unhideWhenUsed/>
    <w:rsid w:val="00226B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6BEF"/>
  </w:style>
  <w:style w:type="paragraph" w:styleId="Sprechblasentext">
    <w:name w:val="Balloon Text"/>
    <w:basedOn w:val="Standard"/>
    <w:link w:val="SprechblasentextZchn"/>
    <w:uiPriority w:val="99"/>
    <w:semiHidden/>
    <w:unhideWhenUsed/>
    <w:rsid w:val="00226B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6BEF"/>
    <w:rPr>
      <w:rFonts w:ascii="Tahoma" w:hAnsi="Tahoma" w:cs="Tahoma"/>
      <w:sz w:val="16"/>
      <w:szCs w:val="16"/>
    </w:rPr>
  </w:style>
  <w:style w:type="paragraph" w:styleId="Listenabsatz">
    <w:name w:val="List Paragraph"/>
    <w:basedOn w:val="Standard"/>
    <w:uiPriority w:val="34"/>
    <w:qFormat/>
    <w:rsid w:val="00684F3F"/>
    <w:pPr>
      <w:ind w:left="720"/>
      <w:contextualSpacing/>
    </w:pPr>
  </w:style>
  <w:style w:type="table" w:styleId="Tabellenraster">
    <w:name w:val="Table Grid"/>
    <w:basedOn w:val="NormaleTabelle"/>
    <w:uiPriority w:val="59"/>
    <w:rsid w:val="00B2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21DA3"/>
    <w:rPr>
      <w:color w:val="0000FF" w:themeColor="hyperlink"/>
      <w:u w:val="single"/>
    </w:rPr>
  </w:style>
  <w:style w:type="paragraph" w:styleId="StandardWeb">
    <w:name w:val="Normal (Web)"/>
    <w:basedOn w:val="Standard"/>
    <w:uiPriority w:val="99"/>
    <w:semiHidden/>
    <w:unhideWhenUsed/>
    <w:rsid w:val="008D46F0"/>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berschrift1Zchn">
    <w:name w:val="Überschrift 1 Zchn"/>
    <w:basedOn w:val="Absatz-Standardschriftart"/>
    <w:link w:val="berschrift1"/>
    <w:rsid w:val="004D113C"/>
    <w:rPr>
      <w:rFonts w:ascii="Arial" w:eastAsia="Times" w:hAnsi="Arial" w:cs="Times New Roman"/>
      <w:b/>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a.garthof@asb-magdeburg.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uenschewag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uenschewagen.de" TargetMode="External"/><Relationship Id="rId4" Type="http://schemas.openxmlformats.org/officeDocument/2006/relationships/settings" Target="settings.xml"/><Relationship Id="rId9" Type="http://schemas.openxmlformats.org/officeDocument/2006/relationships/hyperlink" Target="mailto:wuenschewagen@asb-st.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DB3F8-A024-432B-9276-4BF3DC7D4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3727</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user-lg</dc:creator>
  <cp:lastModifiedBy>Sascha Kirmeß</cp:lastModifiedBy>
  <cp:revision>2</cp:revision>
  <cp:lastPrinted>2019-03-14T14:49:00Z</cp:lastPrinted>
  <dcterms:created xsi:type="dcterms:W3CDTF">2020-01-08T10:25:00Z</dcterms:created>
  <dcterms:modified xsi:type="dcterms:W3CDTF">2020-01-08T10:25:00Z</dcterms:modified>
</cp:coreProperties>
</file>