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a:stretch>
                      <a:fillRect/>
                    </a:stretch>
                  </pic:blipFill>
                  <pic:spPr>
                    <a:xfrm>
                      <a:off x="0" y="0"/>
                      <a:ext cx="1534795" cy="680720"/>
                    </a:xfrm>
                    <a:prstGeom prst="rect">
                      <a:avLst/>
                    </a:prstGeom>
                  </pic:spPr>
                </pic:pic>
              </a:graphicData>
            </a:graphic>
          </wp:inline>
        </w:drawing>
      </w:r>
    </w:p>
    <w:p w14:paraId="1189639E" w14:textId="5593D863" w:rsidR="00AA677D" w:rsidRDefault="00021DAC" w:rsidP="00D549D8">
      <w:pPr>
        <w:spacing w:after="105" w:line="259" w:lineRule="auto"/>
        <w:ind w:left="0" w:right="230" w:firstLine="0"/>
        <w:rPr>
          <w:bCs/>
          <w:sz w:val="22"/>
        </w:rPr>
      </w:pPr>
      <w:bookmarkStart w:id="1" w:name="_Hlk66208327"/>
      <w:bookmarkStart w:id="2" w:name="_Hlk64901521"/>
      <w:bookmarkStart w:id="3" w:name="_Hlk81900176"/>
      <w:r w:rsidRPr="00B139C3">
        <w:rPr>
          <w:bCs/>
          <w:sz w:val="22"/>
        </w:rPr>
        <w:t>Pressemitteilung</w:t>
      </w:r>
    </w:p>
    <w:p w14:paraId="23E138D1" w14:textId="77777777" w:rsidR="00D549D8" w:rsidRPr="00D549D8" w:rsidRDefault="00D549D8" w:rsidP="00D549D8">
      <w:pPr>
        <w:spacing w:after="105" w:line="259" w:lineRule="auto"/>
        <w:ind w:left="0" w:right="230" w:firstLine="0"/>
        <w:rPr>
          <w:bCs/>
          <w:sz w:val="22"/>
        </w:rPr>
      </w:pPr>
    </w:p>
    <w:p w14:paraId="37F23B18" w14:textId="525CE5FB" w:rsidR="008E3751" w:rsidRPr="008E3751" w:rsidRDefault="008E3751" w:rsidP="008E3751">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bookmarkStart w:id="4" w:name="_Hlk110415171"/>
      <w:r w:rsidRPr="008E3751">
        <w:rPr>
          <w:rFonts w:ascii="Arial" w:eastAsiaTheme="minorHAnsi" w:hAnsi="Arial" w:cs="Arial"/>
          <w:b/>
          <w:bCs/>
          <w:sz w:val="28"/>
          <w:szCs w:val="28"/>
        </w:rPr>
        <w:t xml:space="preserve">Anhörung im Landtag: ZIA unterstützt </w:t>
      </w:r>
      <w:r w:rsidR="00317496">
        <w:rPr>
          <w:rFonts w:ascii="Arial" w:eastAsiaTheme="minorHAnsi" w:hAnsi="Arial" w:cs="Arial"/>
          <w:b/>
          <w:bCs/>
          <w:sz w:val="28"/>
          <w:szCs w:val="28"/>
        </w:rPr>
        <w:t xml:space="preserve">neue </w:t>
      </w:r>
      <w:r>
        <w:rPr>
          <w:rFonts w:ascii="Arial" w:eastAsiaTheme="minorHAnsi" w:hAnsi="Arial" w:cs="Arial"/>
          <w:b/>
          <w:bCs/>
          <w:sz w:val="28"/>
          <w:szCs w:val="28"/>
        </w:rPr>
        <w:t>Grundsteuer-Gesetzesinitiative in Nordrhein-Westfalen</w:t>
      </w:r>
    </w:p>
    <w:p w14:paraId="3843D504" w14:textId="77777777" w:rsidR="00AE5BC8" w:rsidRPr="00A80345" w:rsidRDefault="00AE5BC8" w:rsidP="00675A51">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p>
    <w:p w14:paraId="41B5C2E2" w14:textId="169AE19F" w:rsidR="008E3751" w:rsidRPr="008E3751" w:rsidRDefault="00BB20DD" w:rsidP="00171612">
      <w:pPr>
        <w:shd w:val="clear" w:color="auto" w:fill="FFFFFF"/>
        <w:rPr>
          <w:szCs w:val="24"/>
        </w:rPr>
      </w:pPr>
      <w:r w:rsidRPr="007D15E3">
        <w:rPr>
          <w:b/>
          <w:bCs/>
          <w:szCs w:val="24"/>
        </w:rPr>
        <w:t>Berlin</w:t>
      </w:r>
      <w:r w:rsidR="004E060E" w:rsidRPr="007D15E3">
        <w:rPr>
          <w:b/>
          <w:bCs/>
          <w:szCs w:val="24"/>
        </w:rPr>
        <w:t xml:space="preserve">, </w:t>
      </w:r>
      <w:r w:rsidR="008E3751">
        <w:rPr>
          <w:b/>
          <w:bCs/>
          <w:szCs w:val="24"/>
        </w:rPr>
        <w:t>25</w:t>
      </w:r>
      <w:r w:rsidR="002F075C" w:rsidRPr="000D515B">
        <w:rPr>
          <w:b/>
          <w:bCs/>
          <w:szCs w:val="24"/>
        </w:rPr>
        <w:t>.</w:t>
      </w:r>
      <w:r w:rsidR="00C860BC">
        <w:rPr>
          <w:b/>
          <w:bCs/>
          <w:szCs w:val="24"/>
        </w:rPr>
        <w:t>8</w:t>
      </w:r>
      <w:r w:rsidR="00C53FF7" w:rsidRPr="000D515B">
        <w:rPr>
          <w:b/>
          <w:bCs/>
          <w:szCs w:val="24"/>
        </w:rPr>
        <w:t>.</w:t>
      </w:r>
      <w:r w:rsidR="00C53FF7" w:rsidRPr="007D15E3">
        <w:rPr>
          <w:b/>
          <w:bCs/>
          <w:szCs w:val="24"/>
        </w:rPr>
        <w:t>2022</w:t>
      </w:r>
      <w:bookmarkEnd w:id="1"/>
      <w:bookmarkEnd w:id="2"/>
      <w:bookmarkEnd w:id="4"/>
      <w:r w:rsidR="00171612">
        <w:rPr>
          <w:b/>
          <w:bCs/>
          <w:szCs w:val="24"/>
        </w:rPr>
        <w:t xml:space="preserve"> – </w:t>
      </w:r>
      <w:r w:rsidR="008D5BB2" w:rsidRPr="00B85D5C">
        <w:rPr>
          <w:szCs w:val="24"/>
        </w:rPr>
        <w:t xml:space="preserve">Der Zentrale Immobilien Ausschuss (ZIA) </w:t>
      </w:r>
      <w:r w:rsidR="001837C3">
        <w:rPr>
          <w:szCs w:val="24"/>
        </w:rPr>
        <w:t>beobachtet</w:t>
      </w:r>
      <w:r w:rsidR="001837C3" w:rsidRPr="00B85D5C">
        <w:rPr>
          <w:szCs w:val="24"/>
        </w:rPr>
        <w:t xml:space="preserve"> </w:t>
      </w:r>
      <w:r w:rsidR="00171612" w:rsidRPr="00B85D5C">
        <w:rPr>
          <w:szCs w:val="24"/>
        </w:rPr>
        <w:t xml:space="preserve">die </w:t>
      </w:r>
      <w:r w:rsidR="008D5BB2" w:rsidRPr="00B85D5C">
        <w:rPr>
          <w:szCs w:val="24"/>
        </w:rPr>
        <w:t xml:space="preserve">aktuelle Debatte um die </w:t>
      </w:r>
      <w:r w:rsidR="00171612" w:rsidRPr="00B85D5C">
        <w:rPr>
          <w:szCs w:val="24"/>
        </w:rPr>
        <w:t>künftige</w:t>
      </w:r>
      <w:r w:rsidR="008D5BB2" w:rsidRPr="00B85D5C">
        <w:rPr>
          <w:szCs w:val="24"/>
        </w:rPr>
        <w:t xml:space="preserve"> G</w:t>
      </w:r>
      <w:r w:rsidR="00171612" w:rsidRPr="00B85D5C">
        <w:rPr>
          <w:szCs w:val="24"/>
        </w:rPr>
        <w:t>e</w:t>
      </w:r>
      <w:r w:rsidR="008D5BB2" w:rsidRPr="00B85D5C">
        <w:rPr>
          <w:szCs w:val="24"/>
        </w:rPr>
        <w:t>staltu</w:t>
      </w:r>
      <w:r w:rsidR="00171612" w:rsidRPr="00B85D5C">
        <w:rPr>
          <w:szCs w:val="24"/>
        </w:rPr>
        <w:t>ng</w:t>
      </w:r>
      <w:r w:rsidR="008D5BB2" w:rsidRPr="00B85D5C">
        <w:rPr>
          <w:szCs w:val="24"/>
        </w:rPr>
        <w:t xml:space="preserve"> der Grundsteuer</w:t>
      </w:r>
      <w:r w:rsidR="001837C3">
        <w:rPr>
          <w:szCs w:val="24"/>
        </w:rPr>
        <w:t xml:space="preserve"> mit Interesse. </w:t>
      </w:r>
      <w:r w:rsidR="001837C3">
        <w:rPr>
          <w:szCs w:val="24"/>
        </w:rPr>
        <w:br/>
      </w:r>
      <w:r w:rsidR="008E3751" w:rsidRPr="008E3751">
        <w:rPr>
          <w:szCs w:val="24"/>
        </w:rPr>
        <w:t>„Die Fraktion der FDP</w:t>
      </w:r>
      <w:r w:rsidR="008E3751">
        <w:rPr>
          <w:szCs w:val="24"/>
        </w:rPr>
        <w:t xml:space="preserve"> spricht sich mit </w:t>
      </w:r>
      <w:r w:rsidR="00F05663">
        <w:rPr>
          <w:szCs w:val="24"/>
        </w:rPr>
        <w:t>i</w:t>
      </w:r>
      <w:r w:rsidR="008E3751">
        <w:rPr>
          <w:szCs w:val="24"/>
        </w:rPr>
        <w:t xml:space="preserve">hrer Gesetzesinitiative im </w:t>
      </w:r>
      <w:r w:rsidR="008E3751" w:rsidRPr="008E3751">
        <w:rPr>
          <w:szCs w:val="24"/>
        </w:rPr>
        <w:t xml:space="preserve">Landtag Nordrhein-Westfalen beim zukünftigen Grundsteuermodell </w:t>
      </w:r>
      <w:r w:rsidR="006F5E7D">
        <w:rPr>
          <w:szCs w:val="24"/>
        </w:rPr>
        <w:t>für die</w:t>
      </w:r>
      <w:r w:rsidR="008E3751" w:rsidRPr="008E3751">
        <w:rPr>
          <w:szCs w:val="24"/>
        </w:rPr>
        <w:t xml:space="preserve"> Nutzung der Länderöffnungsklausel </w:t>
      </w:r>
      <w:r w:rsidR="008E3751">
        <w:rPr>
          <w:szCs w:val="24"/>
        </w:rPr>
        <w:t>aus</w:t>
      </w:r>
      <w:r w:rsidR="008E3751" w:rsidRPr="008E3751">
        <w:rPr>
          <w:szCs w:val="24"/>
        </w:rPr>
        <w:t xml:space="preserve"> und </w:t>
      </w:r>
      <w:r w:rsidR="006F5E7D">
        <w:rPr>
          <w:szCs w:val="24"/>
        </w:rPr>
        <w:t>schlägt</w:t>
      </w:r>
      <w:r w:rsidR="008E3751" w:rsidRPr="008E3751">
        <w:rPr>
          <w:szCs w:val="24"/>
        </w:rPr>
        <w:t xml:space="preserve"> mit ihrem Flächen-Faktor-Modell einen transparenteren und leichter zu administrierenden Weg als das</w:t>
      </w:r>
      <w:r w:rsidR="006F5E7D">
        <w:rPr>
          <w:szCs w:val="24"/>
        </w:rPr>
        <w:t xml:space="preserve"> </w:t>
      </w:r>
      <w:r w:rsidR="008E3751" w:rsidRPr="008E3751">
        <w:rPr>
          <w:szCs w:val="24"/>
        </w:rPr>
        <w:t>Grundsteuermodell des Bundes</w:t>
      </w:r>
      <w:r w:rsidR="006F5E7D">
        <w:rPr>
          <w:szCs w:val="24"/>
        </w:rPr>
        <w:t xml:space="preserve"> vor</w:t>
      </w:r>
      <w:r w:rsidR="00F05663">
        <w:rPr>
          <w:szCs w:val="24"/>
        </w:rPr>
        <w:t>, das in Nordrhein-Westfalen ab dem Jahr 2025 Anwendung finden soll</w:t>
      </w:r>
      <w:r w:rsidR="008E3751" w:rsidRPr="008E3751">
        <w:rPr>
          <w:szCs w:val="24"/>
        </w:rPr>
        <w:t xml:space="preserve">“, sagte Torsten Labetzki, Abteilungsleiter Recht und Steuern beim ZIA, in der heutigen Anhörung im </w:t>
      </w:r>
      <w:r w:rsidR="006F5E7D" w:rsidRPr="006F5E7D">
        <w:rPr>
          <w:szCs w:val="24"/>
        </w:rPr>
        <w:t xml:space="preserve">Haushalts- und Finanzausschusses </w:t>
      </w:r>
      <w:r w:rsidR="008E3751" w:rsidRPr="008E3751">
        <w:rPr>
          <w:szCs w:val="24"/>
        </w:rPr>
        <w:t xml:space="preserve">des </w:t>
      </w:r>
      <w:r w:rsidR="006F5E7D" w:rsidRPr="006F5E7D">
        <w:rPr>
          <w:szCs w:val="24"/>
        </w:rPr>
        <w:t>Landtag</w:t>
      </w:r>
      <w:r w:rsidR="006F5E7D">
        <w:rPr>
          <w:szCs w:val="24"/>
        </w:rPr>
        <w:t>s</w:t>
      </w:r>
      <w:r w:rsidR="006F5E7D" w:rsidRPr="006F5E7D">
        <w:rPr>
          <w:szCs w:val="24"/>
        </w:rPr>
        <w:t xml:space="preserve"> Nordrhein-Westfalen</w:t>
      </w:r>
      <w:r w:rsidR="008E3751" w:rsidRPr="008E3751">
        <w:rPr>
          <w:szCs w:val="24"/>
        </w:rPr>
        <w:t xml:space="preserve">. Der ZIA bewertet den vorgelegten </w:t>
      </w:r>
      <w:r w:rsidR="006F5E7D">
        <w:rPr>
          <w:szCs w:val="24"/>
        </w:rPr>
        <w:t>Gesetzes</w:t>
      </w:r>
      <w:r w:rsidR="008E3751" w:rsidRPr="008E3751">
        <w:rPr>
          <w:szCs w:val="24"/>
        </w:rPr>
        <w:t xml:space="preserve">entwurf </w:t>
      </w:r>
      <w:r w:rsidR="006F5E7D">
        <w:rPr>
          <w:szCs w:val="24"/>
        </w:rPr>
        <w:t>der FDP-Fraktion</w:t>
      </w:r>
      <w:r w:rsidR="008E3751" w:rsidRPr="008E3751">
        <w:rPr>
          <w:szCs w:val="24"/>
        </w:rPr>
        <w:t xml:space="preserve"> daher insgesamt als positiv. </w:t>
      </w:r>
    </w:p>
    <w:p w14:paraId="5319792E" w14:textId="77777777" w:rsidR="00F05663" w:rsidRDefault="00F05663" w:rsidP="00F05663">
      <w:pPr>
        <w:shd w:val="clear" w:color="auto" w:fill="FFFFFF"/>
        <w:rPr>
          <w:szCs w:val="24"/>
        </w:rPr>
      </w:pPr>
    </w:p>
    <w:p w14:paraId="3188B358" w14:textId="27FCD526" w:rsidR="00F05663" w:rsidRDefault="00F05663" w:rsidP="00F05663">
      <w:pPr>
        <w:shd w:val="clear" w:color="auto" w:fill="FFFFFF"/>
        <w:rPr>
          <w:szCs w:val="24"/>
        </w:rPr>
      </w:pPr>
      <w:r w:rsidRPr="008E3751">
        <w:rPr>
          <w:szCs w:val="24"/>
        </w:rPr>
        <w:t xml:space="preserve">Ausschlaggebend für </w:t>
      </w:r>
      <w:r>
        <w:rPr>
          <w:szCs w:val="24"/>
        </w:rPr>
        <w:t>den Vorschlag</w:t>
      </w:r>
      <w:r w:rsidRPr="008E3751">
        <w:rPr>
          <w:szCs w:val="24"/>
        </w:rPr>
        <w:t xml:space="preserve"> des Flächen-Faktor-Verfahrens und d</w:t>
      </w:r>
      <w:r>
        <w:rPr>
          <w:szCs w:val="24"/>
        </w:rPr>
        <w:t>ie angestrebte</w:t>
      </w:r>
      <w:r w:rsidRPr="008E3751">
        <w:rPr>
          <w:szCs w:val="24"/>
        </w:rPr>
        <w:t xml:space="preserve"> Abkehr vom komplexen Berechnungsmodell des Bundes war die zutreffende Einschätzung der </w:t>
      </w:r>
      <w:r>
        <w:rPr>
          <w:szCs w:val="24"/>
        </w:rPr>
        <w:t>FDP-Fraktion</w:t>
      </w:r>
      <w:r w:rsidRPr="008E3751">
        <w:rPr>
          <w:szCs w:val="24"/>
        </w:rPr>
        <w:t xml:space="preserve">, dass die bundesgesetzlichen Regelungen zur Bewertung des Grundvermögens für Zwecke der Grundsteuer nur mit unverhältnismäßigem Aufwand administrierbar sein würden. Auch die mangelnde Transparenz des Bundesmodells für die Steuerpflichtigen, die Streitanfälligkeit, die verfassungsrechtlichen Bedenken und die hieraus resultierenden Unsicherheiten für die kommunalen Haushalte </w:t>
      </w:r>
      <w:r>
        <w:rPr>
          <w:szCs w:val="24"/>
        </w:rPr>
        <w:t>sprechen</w:t>
      </w:r>
      <w:r w:rsidRPr="008E3751">
        <w:rPr>
          <w:szCs w:val="24"/>
        </w:rPr>
        <w:t xml:space="preserve"> für die Nutzung der Länderöffnungsklausel.</w:t>
      </w:r>
    </w:p>
    <w:p w14:paraId="75023E3A" w14:textId="77777777" w:rsidR="008E3751" w:rsidRPr="008E3751" w:rsidRDefault="008E3751" w:rsidP="008E3751">
      <w:pPr>
        <w:shd w:val="clear" w:color="auto" w:fill="FFFFFF"/>
        <w:rPr>
          <w:szCs w:val="24"/>
        </w:rPr>
      </w:pPr>
    </w:p>
    <w:p w14:paraId="1ABB9691" w14:textId="46002CE8" w:rsidR="00051D84" w:rsidRPr="008E3751" w:rsidRDefault="008E3751" w:rsidP="008E3751">
      <w:pPr>
        <w:shd w:val="clear" w:color="auto" w:fill="FFFFFF"/>
        <w:rPr>
          <w:szCs w:val="24"/>
        </w:rPr>
      </w:pPr>
      <w:r w:rsidRPr="008E3751">
        <w:rPr>
          <w:szCs w:val="24"/>
        </w:rPr>
        <w:t>A</w:t>
      </w:r>
      <w:r w:rsidR="00F05663">
        <w:rPr>
          <w:szCs w:val="24"/>
        </w:rPr>
        <w:t>llerdings bedürfe auch der Gesetzesantrag der FDP noch Nachbesserungen. So sollte zum Beispiel a</w:t>
      </w:r>
      <w:r w:rsidRPr="008E3751">
        <w:rPr>
          <w:szCs w:val="24"/>
        </w:rPr>
        <w:t xml:space="preserve">uf die Möglichkeit der Bestimmung eines abweichenden Hebesatzes für unbebaute und baureife Grundstücke durch die Grundsteuer C nach Ansicht des ZIA verzichtet werden. </w:t>
      </w:r>
      <w:r w:rsidR="00051D84">
        <w:rPr>
          <w:szCs w:val="24"/>
        </w:rPr>
        <w:t>„</w:t>
      </w:r>
      <w:r w:rsidRPr="008E3751">
        <w:rPr>
          <w:szCs w:val="24"/>
        </w:rPr>
        <w:t xml:space="preserve">Diese hat schon in der Vergangenheit zu </w:t>
      </w:r>
      <w:r w:rsidRPr="008E3751">
        <w:rPr>
          <w:szCs w:val="24"/>
        </w:rPr>
        <w:lastRenderedPageBreak/>
        <w:t xml:space="preserve">ungewollten Wirkungen geführt und würde </w:t>
      </w:r>
      <w:r w:rsidR="00317496">
        <w:rPr>
          <w:szCs w:val="24"/>
        </w:rPr>
        <w:t>in der aktuell ohnehin schwierigen Situation</w:t>
      </w:r>
      <w:r w:rsidRPr="008E3751">
        <w:rPr>
          <w:szCs w:val="24"/>
        </w:rPr>
        <w:t xml:space="preserve"> nur dafür sorgen, dass das Bauen und Wohnen weiter verteuert würde</w:t>
      </w:r>
      <w:r w:rsidR="00051D84">
        <w:rPr>
          <w:szCs w:val="24"/>
        </w:rPr>
        <w:t>“ sagt Labetzki.</w:t>
      </w:r>
    </w:p>
    <w:p w14:paraId="70578650" w14:textId="77777777" w:rsidR="008E3751" w:rsidRPr="008E3751" w:rsidRDefault="008E3751" w:rsidP="00F05663">
      <w:pPr>
        <w:shd w:val="clear" w:color="auto" w:fill="FFFFFF"/>
        <w:rPr>
          <w:szCs w:val="24"/>
        </w:rPr>
      </w:pPr>
    </w:p>
    <w:p w14:paraId="70A12ADB" w14:textId="2C55024F" w:rsidR="002B59B6" w:rsidRDefault="00896964" w:rsidP="008E3751">
      <w:pPr>
        <w:shd w:val="clear" w:color="auto" w:fill="FFFFFF"/>
        <w:rPr>
          <w:szCs w:val="24"/>
        </w:rPr>
      </w:pPr>
      <w:r>
        <w:rPr>
          <w:szCs w:val="24"/>
        </w:rPr>
        <w:t>--</w:t>
      </w:r>
    </w:p>
    <w:p w14:paraId="71F5FBEE" w14:textId="77777777" w:rsidR="00DB3669" w:rsidRPr="006D049D" w:rsidRDefault="00DB3669" w:rsidP="00DB3669">
      <w:pPr>
        <w:autoSpaceDE w:val="0"/>
        <w:autoSpaceDN w:val="0"/>
        <w:adjustRightInd w:val="0"/>
        <w:spacing w:line="276" w:lineRule="auto"/>
        <w:rPr>
          <w:b/>
          <w:sz w:val="20"/>
          <w:szCs w:val="20"/>
        </w:rPr>
      </w:pPr>
      <w:r>
        <w:rPr>
          <w:b/>
          <w:sz w:val="20"/>
          <w:szCs w:val="20"/>
        </w:rPr>
        <w:t>D</w:t>
      </w:r>
      <w:r w:rsidRPr="006D049D">
        <w:rPr>
          <w:b/>
          <w:sz w:val="20"/>
          <w:szCs w:val="20"/>
        </w:rPr>
        <w:t>er ZIA</w:t>
      </w:r>
    </w:p>
    <w:p w14:paraId="0EA95EB3" w14:textId="203FE1AC" w:rsidR="00DB3669" w:rsidRPr="00D90FB6" w:rsidRDefault="00DB3669" w:rsidP="00D90FB6">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sidR="0022168B">
        <w:rPr>
          <w:bCs/>
          <w:sz w:val="20"/>
          <w:szCs w:val="20"/>
        </w:rPr>
        <w:t>30</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12A29FB2" w14:textId="77777777" w:rsidR="00DB3669" w:rsidRPr="006B72B5" w:rsidRDefault="00DB3669" w:rsidP="00DB3669">
      <w:pPr>
        <w:spacing w:after="19" w:line="259" w:lineRule="auto"/>
        <w:ind w:left="-5" w:right="0"/>
        <w:jc w:val="left"/>
        <w:rPr>
          <w:color w:val="000000" w:themeColor="text1"/>
        </w:rPr>
      </w:pPr>
      <w:r w:rsidRPr="006B72B5">
        <w:rPr>
          <w:b/>
          <w:color w:val="000000" w:themeColor="text1"/>
          <w:sz w:val="20"/>
        </w:rPr>
        <w:t xml:space="preserve">Kontakt </w:t>
      </w:r>
    </w:p>
    <w:p w14:paraId="03D518A7" w14:textId="77777777" w:rsidR="00DB3669" w:rsidRPr="006B72B5" w:rsidRDefault="00DB3669" w:rsidP="00DB3669">
      <w:pPr>
        <w:spacing w:after="10" w:line="268" w:lineRule="auto"/>
        <w:ind w:left="-5" w:right="54"/>
        <w:rPr>
          <w:color w:val="000000" w:themeColor="text1"/>
        </w:rPr>
      </w:pPr>
      <w:r w:rsidRPr="006B72B5">
        <w:rPr>
          <w:color w:val="000000" w:themeColor="text1"/>
          <w:sz w:val="20"/>
        </w:rPr>
        <w:t xml:space="preserve">ZIA Zentraler Immobilien Ausschuss e.V. </w:t>
      </w:r>
    </w:p>
    <w:p w14:paraId="211F7FDC" w14:textId="77777777" w:rsidR="00DB3669" w:rsidRPr="006B72B5" w:rsidRDefault="00DB3669" w:rsidP="00DB3669">
      <w:pPr>
        <w:spacing w:after="10" w:line="268" w:lineRule="auto"/>
        <w:ind w:left="-5" w:right="54"/>
        <w:rPr>
          <w:color w:val="000000" w:themeColor="text1"/>
        </w:rPr>
      </w:pPr>
      <w:r w:rsidRPr="006B72B5">
        <w:rPr>
          <w:color w:val="000000" w:themeColor="text1"/>
          <w:sz w:val="20"/>
        </w:rPr>
        <w:t xml:space="preserve">Leipziger Platz 9 </w:t>
      </w:r>
    </w:p>
    <w:p w14:paraId="5078CF72" w14:textId="77777777" w:rsidR="00DB3669" w:rsidRPr="006B72B5" w:rsidRDefault="00DB3669" w:rsidP="00DB3669">
      <w:pPr>
        <w:spacing w:after="10" w:line="268" w:lineRule="auto"/>
        <w:ind w:left="-5" w:right="54"/>
        <w:rPr>
          <w:color w:val="000000" w:themeColor="text1"/>
        </w:rPr>
      </w:pPr>
      <w:r w:rsidRPr="006B72B5">
        <w:rPr>
          <w:color w:val="000000" w:themeColor="text1"/>
          <w:sz w:val="20"/>
        </w:rPr>
        <w:t xml:space="preserve">10117 Berlin </w:t>
      </w:r>
    </w:p>
    <w:p w14:paraId="45BB2EEA" w14:textId="77777777" w:rsidR="00DB3669" w:rsidRPr="006B72B5" w:rsidRDefault="00DB3669" w:rsidP="00DB3669">
      <w:pPr>
        <w:spacing w:after="10" w:line="268" w:lineRule="auto"/>
        <w:ind w:left="-5" w:right="54"/>
        <w:rPr>
          <w:color w:val="000000" w:themeColor="text1"/>
        </w:rPr>
      </w:pPr>
      <w:r w:rsidRPr="006B72B5">
        <w:rPr>
          <w:color w:val="000000" w:themeColor="text1"/>
          <w:sz w:val="20"/>
        </w:rPr>
        <w:t xml:space="preserve">Tel.: 030/20 21 585 </w:t>
      </w:r>
      <w:r>
        <w:rPr>
          <w:color w:val="000000" w:themeColor="text1"/>
          <w:sz w:val="20"/>
        </w:rPr>
        <w:t>23</w:t>
      </w:r>
    </w:p>
    <w:p w14:paraId="3903B36E" w14:textId="77777777" w:rsidR="00DB3669" w:rsidRDefault="00DB3669" w:rsidP="00DB3669">
      <w:pPr>
        <w:spacing w:after="12" w:line="265" w:lineRule="auto"/>
        <w:ind w:left="-5" w:right="0"/>
        <w:jc w:val="left"/>
        <w:rPr>
          <w:color w:val="000000" w:themeColor="text1"/>
          <w:sz w:val="20"/>
        </w:rPr>
      </w:pPr>
      <w:r w:rsidRPr="006B72B5">
        <w:rPr>
          <w:color w:val="000000" w:themeColor="text1"/>
          <w:sz w:val="20"/>
        </w:rPr>
        <w:t xml:space="preserve">E-Mail: </w:t>
      </w:r>
      <w:hyperlink r:id="rId9" w:history="1">
        <w:r w:rsidR="00FD39D1" w:rsidRPr="005F549E">
          <w:rPr>
            <w:rStyle w:val="Hyperlink"/>
            <w:sz w:val="20"/>
          </w:rPr>
          <w:t>presse@zia-deutschland.de</w:t>
        </w:r>
      </w:hyperlink>
      <w:r>
        <w:rPr>
          <w:color w:val="000000" w:themeColor="text1"/>
          <w:sz w:val="20"/>
        </w:rPr>
        <w:t xml:space="preserve"> </w:t>
      </w:r>
      <w:r w:rsidRPr="006B72B5">
        <w:rPr>
          <w:color w:val="000000" w:themeColor="text1"/>
          <w:sz w:val="20"/>
        </w:rPr>
        <w:t xml:space="preserve">  </w:t>
      </w:r>
    </w:p>
    <w:p w14:paraId="5E07566E" w14:textId="77777777" w:rsidR="005309CF" w:rsidRPr="00742F64" w:rsidRDefault="00DB3669" w:rsidP="00742F64">
      <w:pPr>
        <w:spacing w:after="10144" w:line="265" w:lineRule="auto"/>
        <w:ind w:left="-5" w:right="0"/>
        <w:jc w:val="left"/>
      </w:pPr>
      <w:r>
        <w:rPr>
          <w:sz w:val="20"/>
        </w:rPr>
        <w:t xml:space="preserve">Internet: </w:t>
      </w:r>
      <w:hyperlink r:id="rId10">
        <w:r>
          <w:rPr>
            <w:color w:val="0000FF"/>
            <w:sz w:val="20"/>
            <w:u w:val="single" w:color="0000FF"/>
          </w:rPr>
          <w:t>www.zia</w:t>
        </w:r>
      </w:hyperlink>
      <w:hyperlink r:id="rId11">
        <w:r>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Pr>
          <w:color w:val="0000FF"/>
          <w:sz w:val="20"/>
          <w:u w:val="single" w:color="0000FF"/>
        </w:rPr>
        <w:t>deutschland.de</w:t>
      </w:r>
      <w:bookmarkEnd w:id="0"/>
      <w:bookmarkEnd w:id="3"/>
      <w:r w:rsidR="005309CF">
        <w:rPr>
          <w:color w:val="0000FF"/>
          <w:sz w:val="20"/>
          <w:u w:val="single" w:color="0000FF"/>
        </w:rPr>
        <w:br/>
      </w:r>
      <w:r w:rsidR="005309CF">
        <w:rPr>
          <w:color w:val="0000FF"/>
          <w:sz w:val="20"/>
          <w:u w:val="single" w:color="0000FF"/>
        </w:rPr>
        <w:br/>
      </w:r>
      <w:r w:rsidR="005309CF">
        <w:rPr>
          <w:noProof/>
        </w:rPr>
        <w:drawing>
          <wp:inline distT="0" distB="0" distL="0" distR="0" wp14:anchorId="6D72925E" wp14:editId="5F660AB2">
            <wp:extent cx="5713095" cy="1428274"/>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a_tag_logistikimmobilie_2022_email_header.jpg"/>
                    <pic:cNvPicPr/>
                  </pic:nvPicPr>
                  <pic:blipFill>
                    <a:blip r:embed="rId12">
                      <a:extLst>
                        <a:ext uri="{28A0092B-C50C-407E-A947-70E740481C1C}">
                          <a14:useLocalDpi xmlns:a14="http://schemas.microsoft.com/office/drawing/2010/main" val="0"/>
                        </a:ext>
                      </a:extLst>
                    </a:blip>
                    <a:stretch>
                      <a:fillRect/>
                    </a:stretch>
                  </pic:blipFill>
                  <pic:spPr>
                    <a:xfrm>
                      <a:off x="0" y="0"/>
                      <a:ext cx="5713095" cy="1428274"/>
                    </a:xfrm>
                    <a:prstGeom prst="rect">
                      <a:avLst/>
                    </a:prstGeom>
                  </pic:spPr>
                </pic:pic>
              </a:graphicData>
            </a:graphic>
          </wp:inline>
        </w:drawing>
      </w:r>
    </w:p>
    <w:sectPr w:rsidR="005309CF" w:rsidRPr="00742F64" w:rsidSect="005B4D96">
      <w:pgSz w:w="11906" w:h="16838"/>
      <w:pgMar w:top="1418" w:right="149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5"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633952466">
    <w:abstractNumId w:val="3"/>
  </w:num>
  <w:num w:numId="2" w16cid:durableId="1347832820">
    <w:abstractNumId w:val="2"/>
  </w:num>
  <w:num w:numId="3" w16cid:durableId="1817599136">
    <w:abstractNumId w:val="11"/>
  </w:num>
  <w:num w:numId="4" w16cid:durableId="1244146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1213386">
    <w:abstractNumId w:val="19"/>
  </w:num>
  <w:num w:numId="6" w16cid:durableId="434055005">
    <w:abstractNumId w:val="23"/>
  </w:num>
  <w:num w:numId="7" w16cid:durableId="96798199">
    <w:abstractNumId w:val="7"/>
  </w:num>
  <w:num w:numId="8" w16cid:durableId="1350982204">
    <w:abstractNumId w:val="20"/>
  </w:num>
  <w:num w:numId="9" w16cid:durableId="993292736">
    <w:abstractNumId w:val="6"/>
  </w:num>
  <w:num w:numId="10" w16cid:durableId="1865093471">
    <w:abstractNumId w:val="12"/>
  </w:num>
  <w:num w:numId="11" w16cid:durableId="1066948949">
    <w:abstractNumId w:val="13"/>
  </w:num>
  <w:num w:numId="12" w16cid:durableId="562448912">
    <w:abstractNumId w:val="16"/>
  </w:num>
  <w:num w:numId="13" w16cid:durableId="2110730481">
    <w:abstractNumId w:val="5"/>
  </w:num>
  <w:num w:numId="14" w16cid:durableId="804588903">
    <w:abstractNumId w:val="0"/>
  </w:num>
  <w:num w:numId="15" w16cid:durableId="571161719">
    <w:abstractNumId w:val="10"/>
  </w:num>
  <w:num w:numId="16" w16cid:durableId="1804230999">
    <w:abstractNumId w:val="4"/>
  </w:num>
  <w:num w:numId="17" w16cid:durableId="534122460">
    <w:abstractNumId w:val="9"/>
  </w:num>
  <w:num w:numId="18" w16cid:durableId="1475874207">
    <w:abstractNumId w:val="18"/>
  </w:num>
  <w:num w:numId="19" w16cid:durableId="2071688362">
    <w:abstractNumId w:val="14"/>
  </w:num>
  <w:num w:numId="20" w16cid:durableId="754087988">
    <w:abstractNumId w:val="21"/>
  </w:num>
  <w:num w:numId="21" w16cid:durableId="834759725">
    <w:abstractNumId w:val="17"/>
  </w:num>
  <w:num w:numId="22" w16cid:durableId="1713067425">
    <w:abstractNumId w:val="8"/>
  </w:num>
  <w:num w:numId="23" w16cid:durableId="865026123">
    <w:abstractNumId w:val="15"/>
  </w:num>
  <w:num w:numId="24" w16cid:durableId="204487038">
    <w:abstractNumId w:val="1"/>
  </w:num>
  <w:num w:numId="25" w16cid:durableId="1724206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02B9"/>
    <w:rsid w:val="0002174A"/>
    <w:rsid w:val="00021DAC"/>
    <w:rsid w:val="000221CD"/>
    <w:rsid w:val="000242EC"/>
    <w:rsid w:val="00027913"/>
    <w:rsid w:val="000340B3"/>
    <w:rsid w:val="00036EC4"/>
    <w:rsid w:val="000378F3"/>
    <w:rsid w:val="000429FD"/>
    <w:rsid w:val="000435EB"/>
    <w:rsid w:val="0004569F"/>
    <w:rsid w:val="000472B2"/>
    <w:rsid w:val="000519C8"/>
    <w:rsid w:val="00051D84"/>
    <w:rsid w:val="000538AB"/>
    <w:rsid w:val="00056B42"/>
    <w:rsid w:val="00062BF3"/>
    <w:rsid w:val="00073AE1"/>
    <w:rsid w:val="00074304"/>
    <w:rsid w:val="00075C03"/>
    <w:rsid w:val="00081EA3"/>
    <w:rsid w:val="0008438D"/>
    <w:rsid w:val="00090DC8"/>
    <w:rsid w:val="000A4359"/>
    <w:rsid w:val="000A6445"/>
    <w:rsid w:val="000B37E5"/>
    <w:rsid w:val="000B48F7"/>
    <w:rsid w:val="000B74AE"/>
    <w:rsid w:val="000C1CA3"/>
    <w:rsid w:val="000C5B16"/>
    <w:rsid w:val="000D0A9E"/>
    <w:rsid w:val="000D515B"/>
    <w:rsid w:val="000D6D26"/>
    <w:rsid w:val="000E02D9"/>
    <w:rsid w:val="000E247F"/>
    <w:rsid w:val="000E32BC"/>
    <w:rsid w:val="000F001D"/>
    <w:rsid w:val="000F372E"/>
    <w:rsid w:val="000F5AB9"/>
    <w:rsid w:val="001001ED"/>
    <w:rsid w:val="001031D7"/>
    <w:rsid w:val="00103818"/>
    <w:rsid w:val="00104FF4"/>
    <w:rsid w:val="0010589B"/>
    <w:rsid w:val="00105BD8"/>
    <w:rsid w:val="0011006B"/>
    <w:rsid w:val="001105EC"/>
    <w:rsid w:val="0011178F"/>
    <w:rsid w:val="001151DB"/>
    <w:rsid w:val="001151E3"/>
    <w:rsid w:val="00120B8D"/>
    <w:rsid w:val="00120C84"/>
    <w:rsid w:val="00122ADD"/>
    <w:rsid w:val="00123AC1"/>
    <w:rsid w:val="00124012"/>
    <w:rsid w:val="00126D09"/>
    <w:rsid w:val="00130707"/>
    <w:rsid w:val="0014259D"/>
    <w:rsid w:val="00142853"/>
    <w:rsid w:val="0014335E"/>
    <w:rsid w:val="001436B7"/>
    <w:rsid w:val="00144A22"/>
    <w:rsid w:val="00146119"/>
    <w:rsid w:val="00150C2C"/>
    <w:rsid w:val="001547C6"/>
    <w:rsid w:val="00155BB8"/>
    <w:rsid w:val="00167E86"/>
    <w:rsid w:val="00171612"/>
    <w:rsid w:val="0017265C"/>
    <w:rsid w:val="00172950"/>
    <w:rsid w:val="0017389F"/>
    <w:rsid w:val="00176ABC"/>
    <w:rsid w:val="00177ABB"/>
    <w:rsid w:val="0018064A"/>
    <w:rsid w:val="00180D8A"/>
    <w:rsid w:val="00182F76"/>
    <w:rsid w:val="001837C3"/>
    <w:rsid w:val="00183D7B"/>
    <w:rsid w:val="00185B51"/>
    <w:rsid w:val="001861C1"/>
    <w:rsid w:val="00187375"/>
    <w:rsid w:val="00191967"/>
    <w:rsid w:val="00193BA1"/>
    <w:rsid w:val="00197D23"/>
    <w:rsid w:val="00197D3B"/>
    <w:rsid w:val="001A2248"/>
    <w:rsid w:val="001A58E3"/>
    <w:rsid w:val="001A73EB"/>
    <w:rsid w:val="001A7BEA"/>
    <w:rsid w:val="001A7BEC"/>
    <w:rsid w:val="001B388E"/>
    <w:rsid w:val="001B38B9"/>
    <w:rsid w:val="001B5226"/>
    <w:rsid w:val="001B5E1A"/>
    <w:rsid w:val="001C1651"/>
    <w:rsid w:val="001C6E81"/>
    <w:rsid w:val="001D28C6"/>
    <w:rsid w:val="001D30C7"/>
    <w:rsid w:val="001D5389"/>
    <w:rsid w:val="001D7061"/>
    <w:rsid w:val="001E2547"/>
    <w:rsid w:val="001E2B25"/>
    <w:rsid w:val="001E7FEA"/>
    <w:rsid w:val="001F3EF9"/>
    <w:rsid w:val="001F4108"/>
    <w:rsid w:val="001F5203"/>
    <w:rsid w:val="001F7188"/>
    <w:rsid w:val="001F732C"/>
    <w:rsid w:val="00202DBE"/>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527CB"/>
    <w:rsid w:val="00254ECE"/>
    <w:rsid w:val="00255476"/>
    <w:rsid w:val="00260F62"/>
    <w:rsid w:val="00263335"/>
    <w:rsid w:val="00263F41"/>
    <w:rsid w:val="00264219"/>
    <w:rsid w:val="00273D38"/>
    <w:rsid w:val="00277ED6"/>
    <w:rsid w:val="00280D5C"/>
    <w:rsid w:val="00285211"/>
    <w:rsid w:val="00287D99"/>
    <w:rsid w:val="00290062"/>
    <w:rsid w:val="00291C78"/>
    <w:rsid w:val="00291CE7"/>
    <w:rsid w:val="002A7632"/>
    <w:rsid w:val="002B3566"/>
    <w:rsid w:val="002B396C"/>
    <w:rsid w:val="002B59B6"/>
    <w:rsid w:val="002B6245"/>
    <w:rsid w:val="002B6810"/>
    <w:rsid w:val="002B7C48"/>
    <w:rsid w:val="002B7F6E"/>
    <w:rsid w:val="002C01E6"/>
    <w:rsid w:val="002C061A"/>
    <w:rsid w:val="002C4862"/>
    <w:rsid w:val="002C6D7C"/>
    <w:rsid w:val="002D36A9"/>
    <w:rsid w:val="002D52F9"/>
    <w:rsid w:val="002E220D"/>
    <w:rsid w:val="002E4739"/>
    <w:rsid w:val="002F075C"/>
    <w:rsid w:val="002F41EA"/>
    <w:rsid w:val="002F505D"/>
    <w:rsid w:val="002F6D5E"/>
    <w:rsid w:val="002F7633"/>
    <w:rsid w:val="00301A17"/>
    <w:rsid w:val="00303C3D"/>
    <w:rsid w:val="00306CAC"/>
    <w:rsid w:val="00315752"/>
    <w:rsid w:val="00315E40"/>
    <w:rsid w:val="00317496"/>
    <w:rsid w:val="00317844"/>
    <w:rsid w:val="0032132B"/>
    <w:rsid w:val="00324F82"/>
    <w:rsid w:val="003276A2"/>
    <w:rsid w:val="00330D82"/>
    <w:rsid w:val="00331653"/>
    <w:rsid w:val="003338DC"/>
    <w:rsid w:val="00334A86"/>
    <w:rsid w:val="00337CBF"/>
    <w:rsid w:val="0034295D"/>
    <w:rsid w:val="0034462A"/>
    <w:rsid w:val="00355489"/>
    <w:rsid w:val="00362777"/>
    <w:rsid w:val="00363412"/>
    <w:rsid w:val="003720B5"/>
    <w:rsid w:val="00376E88"/>
    <w:rsid w:val="00377EE2"/>
    <w:rsid w:val="003803B5"/>
    <w:rsid w:val="00381BDD"/>
    <w:rsid w:val="00382B6A"/>
    <w:rsid w:val="00383AA4"/>
    <w:rsid w:val="003848A5"/>
    <w:rsid w:val="00386232"/>
    <w:rsid w:val="00386777"/>
    <w:rsid w:val="0039248C"/>
    <w:rsid w:val="00394A83"/>
    <w:rsid w:val="003952E4"/>
    <w:rsid w:val="0039797F"/>
    <w:rsid w:val="003A3F70"/>
    <w:rsid w:val="003A67EF"/>
    <w:rsid w:val="003B3086"/>
    <w:rsid w:val="003B465E"/>
    <w:rsid w:val="003B63D9"/>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57CE"/>
    <w:rsid w:val="00410C4C"/>
    <w:rsid w:val="00412448"/>
    <w:rsid w:val="004211CE"/>
    <w:rsid w:val="00423F28"/>
    <w:rsid w:val="00424372"/>
    <w:rsid w:val="00430EC6"/>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99A"/>
    <w:rsid w:val="00492130"/>
    <w:rsid w:val="0049375B"/>
    <w:rsid w:val="004959D4"/>
    <w:rsid w:val="00495EE0"/>
    <w:rsid w:val="0049762B"/>
    <w:rsid w:val="004A1EFE"/>
    <w:rsid w:val="004A316A"/>
    <w:rsid w:val="004B216C"/>
    <w:rsid w:val="004B2933"/>
    <w:rsid w:val="004C08F8"/>
    <w:rsid w:val="004C3FB9"/>
    <w:rsid w:val="004D099E"/>
    <w:rsid w:val="004D3D48"/>
    <w:rsid w:val="004D4C6F"/>
    <w:rsid w:val="004D77B7"/>
    <w:rsid w:val="004E060E"/>
    <w:rsid w:val="004E140F"/>
    <w:rsid w:val="004E29F6"/>
    <w:rsid w:val="004E320C"/>
    <w:rsid w:val="004E35EB"/>
    <w:rsid w:val="004E648E"/>
    <w:rsid w:val="004F05A4"/>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6C9"/>
    <w:rsid w:val="00533087"/>
    <w:rsid w:val="00537DB4"/>
    <w:rsid w:val="00540ADA"/>
    <w:rsid w:val="00543560"/>
    <w:rsid w:val="005521FC"/>
    <w:rsid w:val="00555F86"/>
    <w:rsid w:val="00557EB0"/>
    <w:rsid w:val="00561F70"/>
    <w:rsid w:val="005638E5"/>
    <w:rsid w:val="0056572B"/>
    <w:rsid w:val="00565A8D"/>
    <w:rsid w:val="005731EE"/>
    <w:rsid w:val="00577C86"/>
    <w:rsid w:val="00590E6B"/>
    <w:rsid w:val="00592223"/>
    <w:rsid w:val="00592849"/>
    <w:rsid w:val="00592AA2"/>
    <w:rsid w:val="00592B2B"/>
    <w:rsid w:val="00593D5B"/>
    <w:rsid w:val="0059422E"/>
    <w:rsid w:val="00596562"/>
    <w:rsid w:val="005A0E93"/>
    <w:rsid w:val="005A279E"/>
    <w:rsid w:val="005A2C73"/>
    <w:rsid w:val="005A74E0"/>
    <w:rsid w:val="005B03EC"/>
    <w:rsid w:val="005B4417"/>
    <w:rsid w:val="005B4D96"/>
    <w:rsid w:val="005B66CE"/>
    <w:rsid w:val="005B6B05"/>
    <w:rsid w:val="005C059F"/>
    <w:rsid w:val="005C0AA8"/>
    <w:rsid w:val="005C28F9"/>
    <w:rsid w:val="005C34AF"/>
    <w:rsid w:val="005C44C2"/>
    <w:rsid w:val="005C6EBB"/>
    <w:rsid w:val="005D13EB"/>
    <w:rsid w:val="005D1853"/>
    <w:rsid w:val="005D2DF6"/>
    <w:rsid w:val="005D460A"/>
    <w:rsid w:val="005D6E5F"/>
    <w:rsid w:val="005D7450"/>
    <w:rsid w:val="005E04B1"/>
    <w:rsid w:val="005E0D23"/>
    <w:rsid w:val="005F030A"/>
    <w:rsid w:val="005F250F"/>
    <w:rsid w:val="005F328A"/>
    <w:rsid w:val="005F4341"/>
    <w:rsid w:val="005F5107"/>
    <w:rsid w:val="00600445"/>
    <w:rsid w:val="00600E88"/>
    <w:rsid w:val="006010CD"/>
    <w:rsid w:val="00605C33"/>
    <w:rsid w:val="00612751"/>
    <w:rsid w:val="006153B9"/>
    <w:rsid w:val="00616AD9"/>
    <w:rsid w:val="006259AE"/>
    <w:rsid w:val="0063362E"/>
    <w:rsid w:val="00651B6B"/>
    <w:rsid w:val="00652E2B"/>
    <w:rsid w:val="00657160"/>
    <w:rsid w:val="006579DC"/>
    <w:rsid w:val="00657EB6"/>
    <w:rsid w:val="0066744A"/>
    <w:rsid w:val="00673A4D"/>
    <w:rsid w:val="00675A51"/>
    <w:rsid w:val="0067670F"/>
    <w:rsid w:val="00677244"/>
    <w:rsid w:val="0067735A"/>
    <w:rsid w:val="006818F0"/>
    <w:rsid w:val="00685176"/>
    <w:rsid w:val="006857B5"/>
    <w:rsid w:val="00686796"/>
    <w:rsid w:val="006956A1"/>
    <w:rsid w:val="00695A92"/>
    <w:rsid w:val="006A106B"/>
    <w:rsid w:val="006A177C"/>
    <w:rsid w:val="006A3326"/>
    <w:rsid w:val="006A3E6B"/>
    <w:rsid w:val="006A6255"/>
    <w:rsid w:val="006A7BF5"/>
    <w:rsid w:val="006B3423"/>
    <w:rsid w:val="006B72B5"/>
    <w:rsid w:val="006C2CEA"/>
    <w:rsid w:val="006D4345"/>
    <w:rsid w:val="006D4683"/>
    <w:rsid w:val="006D49E9"/>
    <w:rsid w:val="006D74D9"/>
    <w:rsid w:val="006D7503"/>
    <w:rsid w:val="006E334B"/>
    <w:rsid w:val="006E3356"/>
    <w:rsid w:val="006E7348"/>
    <w:rsid w:val="006E79F6"/>
    <w:rsid w:val="006F1453"/>
    <w:rsid w:val="006F1C55"/>
    <w:rsid w:val="006F2F29"/>
    <w:rsid w:val="006F5E7D"/>
    <w:rsid w:val="007007E3"/>
    <w:rsid w:val="0070451B"/>
    <w:rsid w:val="007119C7"/>
    <w:rsid w:val="007130F1"/>
    <w:rsid w:val="00714400"/>
    <w:rsid w:val="00715598"/>
    <w:rsid w:val="007165CE"/>
    <w:rsid w:val="007208A4"/>
    <w:rsid w:val="007228CD"/>
    <w:rsid w:val="0072529B"/>
    <w:rsid w:val="007272D8"/>
    <w:rsid w:val="00730DC7"/>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2E49"/>
    <w:rsid w:val="00777E1F"/>
    <w:rsid w:val="00783405"/>
    <w:rsid w:val="00786679"/>
    <w:rsid w:val="00794036"/>
    <w:rsid w:val="007A12F3"/>
    <w:rsid w:val="007A611D"/>
    <w:rsid w:val="007B181E"/>
    <w:rsid w:val="007B2D6A"/>
    <w:rsid w:val="007B5CE5"/>
    <w:rsid w:val="007C1B63"/>
    <w:rsid w:val="007C6BDB"/>
    <w:rsid w:val="007C6D70"/>
    <w:rsid w:val="007D0529"/>
    <w:rsid w:val="007D15E3"/>
    <w:rsid w:val="007D3731"/>
    <w:rsid w:val="007D557A"/>
    <w:rsid w:val="007D6938"/>
    <w:rsid w:val="007E0F5F"/>
    <w:rsid w:val="007E3B57"/>
    <w:rsid w:val="007E5745"/>
    <w:rsid w:val="007F0257"/>
    <w:rsid w:val="007F1E5D"/>
    <w:rsid w:val="007F55B3"/>
    <w:rsid w:val="00800092"/>
    <w:rsid w:val="00802531"/>
    <w:rsid w:val="00802FE2"/>
    <w:rsid w:val="008102F2"/>
    <w:rsid w:val="00810751"/>
    <w:rsid w:val="00820A1A"/>
    <w:rsid w:val="00821131"/>
    <w:rsid w:val="008222C9"/>
    <w:rsid w:val="00822C6D"/>
    <w:rsid w:val="00836D35"/>
    <w:rsid w:val="008402B0"/>
    <w:rsid w:val="00840661"/>
    <w:rsid w:val="00852773"/>
    <w:rsid w:val="008562D3"/>
    <w:rsid w:val="00857ADA"/>
    <w:rsid w:val="008615BE"/>
    <w:rsid w:val="00864519"/>
    <w:rsid w:val="00870E71"/>
    <w:rsid w:val="008751D2"/>
    <w:rsid w:val="00881098"/>
    <w:rsid w:val="0088773C"/>
    <w:rsid w:val="00891E2B"/>
    <w:rsid w:val="00893A7C"/>
    <w:rsid w:val="00896964"/>
    <w:rsid w:val="008A042A"/>
    <w:rsid w:val="008A0467"/>
    <w:rsid w:val="008A305E"/>
    <w:rsid w:val="008A50E3"/>
    <w:rsid w:val="008A542E"/>
    <w:rsid w:val="008B0252"/>
    <w:rsid w:val="008B27CA"/>
    <w:rsid w:val="008C0C03"/>
    <w:rsid w:val="008C0DAF"/>
    <w:rsid w:val="008D366D"/>
    <w:rsid w:val="008D5BB2"/>
    <w:rsid w:val="008E0704"/>
    <w:rsid w:val="008E2821"/>
    <w:rsid w:val="008E3175"/>
    <w:rsid w:val="008E3751"/>
    <w:rsid w:val="008E42E0"/>
    <w:rsid w:val="008E5D7E"/>
    <w:rsid w:val="008E65A4"/>
    <w:rsid w:val="008F1B30"/>
    <w:rsid w:val="0090179A"/>
    <w:rsid w:val="00905779"/>
    <w:rsid w:val="00907AF2"/>
    <w:rsid w:val="009108A1"/>
    <w:rsid w:val="00912CB9"/>
    <w:rsid w:val="00917C4A"/>
    <w:rsid w:val="00920FD8"/>
    <w:rsid w:val="00921FFB"/>
    <w:rsid w:val="00926C33"/>
    <w:rsid w:val="00930634"/>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85E54"/>
    <w:rsid w:val="00985E94"/>
    <w:rsid w:val="00991E6B"/>
    <w:rsid w:val="00992782"/>
    <w:rsid w:val="00993738"/>
    <w:rsid w:val="00994771"/>
    <w:rsid w:val="009A19E8"/>
    <w:rsid w:val="009A4879"/>
    <w:rsid w:val="009A57C7"/>
    <w:rsid w:val="009A70C9"/>
    <w:rsid w:val="009B318F"/>
    <w:rsid w:val="009B56BD"/>
    <w:rsid w:val="009B7A37"/>
    <w:rsid w:val="009C1BFB"/>
    <w:rsid w:val="009C24C5"/>
    <w:rsid w:val="009C2DF8"/>
    <w:rsid w:val="009E5D4A"/>
    <w:rsid w:val="009F2E93"/>
    <w:rsid w:val="009F405A"/>
    <w:rsid w:val="009F4738"/>
    <w:rsid w:val="00A030F5"/>
    <w:rsid w:val="00A13A70"/>
    <w:rsid w:val="00A13C16"/>
    <w:rsid w:val="00A160AD"/>
    <w:rsid w:val="00A26AE7"/>
    <w:rsid w:val="00A36093"/>
    <w:rsid w:val="00A40A0D"/>
    <w:rsid w:val="00A43EED"/>
    <w:rsid w:val="00A44A41"/>
    <w:rsid w:val="00A45C28"/>
    <w:rsid w:val="00A4688A"/>
    <w:rsid w:val="00A51B9C"/>
    <w:rsid w:val="00A520B4"/>
    <w:rsid w:val="00A54E5C"/>
    <w:rsid w:val="00A560F6"/>
    <w:rsid w:val="00A6187E"/>
    <w:rsid w:val="00A649AF"/>
    <w:rsid w:val="00A70560"/>
    <w:rsid w:val="00A71DB2"/>
    <w:rsid w:val="00A73F74"/>
    <w:rsid w:val="00A80345"/>
    <w:rsid w:val="00A824B7"/>
    <w:rsid w:val="00A91CAC"/>
    <w:rsid w:val="00A93CF2"/>
    <w:rsid w:val="00A94CD7"/>
    <w:rsid w:val="00A9548E"/>
    <w:rsid w:val="00A95A7F"/>
    <w:rsid w:val="00A97B7D"/>
    <w:rsid w:val="00AA1570"/>
    <w:rsid w:val="00AA677D"/>
    <w:rsid w:val="00AB6292"/>
    <w:rsid w:val="00AC1544"/>
    <w:rsid w:val="00AC71B9"/>
    <w:rsid w:val="00AD20BE"/>
    <w:rsid w:val="00AD38EE"/>
    <w:rsid w:val="00AE5BC8"/>
    <w:rsid w:val="00AF05EE"/>
    <w:rsid w:val="00AF0DF1"/>
    <w:rsid w:val="00AF31CE"/>
    <w:rsid w:val="00AF4D78"/>
    <w:rsid w:val="00AF67B3"/>
    <w:rsid w:val="00B00197"/>
    <w:rsid w:val="00B0040C"/>
    <w:rsid w:val="00B010E3"/>
    <w:rsid w:val="00B033D8"/>
    <w:rsid w:val="00B118CF"/>
    <w:rsid w:val="00B12816"/>
    <w:rsid w:val="00B137E5"/>
    <w:rsid w:val="00B139C3"/>
    <w:rsid w:val="00B139FA"/>
    <w:rsid w:val="00B17326"/>
    <w:rsid w:val="00B20A97"/>
    <w:rsid w:val="00B24A4A"/>
    <w:rsid w:val="00B26CA6"/>
    <w:rsid w:val="00B3345E"/>
    <w:rsid w:val="00B36B48"/>
    <w:rsid w:val="00B42263"/>
    <w:rsid w:val="00B42DC1"/>
    <w:rsid w:val="00B45908"/>
    <w:rsid w:val="00B460E4"/>
    <w:rsid w:val="00B51668"/>
    <w:rsid w:val="00B53FB1"/>
    <w:rsid w:val="00B640A5"/>
    <w:rsid w:val="00B670E4"/>
    <w:rsid w:val="00B74FEF"/>
    <w:rsid w:val="00B75271"/>
    <w:rsid w:val="00B75734"/>
    <w:rsid w:val="00B77F03"/>
    <w:rsid w:val="00B82A8A"/>
    <w:rsid w:val="00B82D8D"/>
    <w:rsid w:val="00B85B9E"/>
    <w:rsid w:val="00B85D5C"/>
    <w:rsid w:val="00B92162"/>
    <w:rsid w:val="00B927F0"/>
    <w:rsid w:val="00B936C1"/>
    <w:rsid w:val="00B94DC0"/>
    <w:rsid w:val="00B973BA"/>
    <w:rsid w:val="00BA193F"/>
    <w:rsid w:val="00BA2D4E"/>
    <w:rsid w:val="00BA45B3"/>
    <w:rsid w:val="00BA763C"/>
    <w:rsid w:val="00BB0B43"/>
    <w:rsid w:val="00BB14DD"/>
    <w:rsid w:val="00BB20DD"/>
    <w:rsid w:val="00BB35AA"/>
    <w:rsid w:val="00BB5B07"/>
    <w:rsid w:val="00BB7FA4"/>
    <w:rsid w:val="00BC3551"/>
    <w:rsid w:val="00BC4F48"/>
    <w:rsid w:val="00BC679D"/>
    <w:rsid w:val="00BE4363"/>
    <w:rsid w:val="00BE5920"/>
    <w:rsid w:val="00BF0919"/>
    <w:rsid w:val="00C02A5A"/>
    <w:rsid w:val="00C0348F"/>
    <w:rsid w:val="00C03B56"/>
    <w:rsid w:val="00C03B5D"/>
    <w:rsid w:val="00C053D2"/>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AE6"/>
    <w:rsid w:val="00C43502"/>
    <w:rsid w:val="00C43D62"/>
    <w:rsid w:val="00C515B0"/>
    <w:rsid w:val="00C53FF7"/>
    <w:rsid w:val="00C5677F"/>
    <w:rsid w:val="00C63ED5"/>
    <w:rsid w:val="00C677D4"/>
    <w:rsid w:val="00C67855"/>
    <w:rsid w:val="00C778AD"/>
    <w:rsid w:val="00C77A29"/>
    <w:rsid w:val="00C8497E"/>
    <w:rsid w:val="00C860BC"/>
    <w:rsid w:val="00C86EC2"/>
    <w:rsid w:val="00C91270"/>
    <w:rsid w:val="00C91361"/>
    <w:rsid w:val="00C94E70"/>
    <w:rsid w:val="00CA38CC"/>
    <w:rsid w:val="00CB0059"/>
    <w:rsid w:val="00CB0F25"/>
    <w:rsid w:val="00CB15A8"/>
    <w:rsid w:val="00CB648E"/>
    <w:rsid w:val="00CC5D4A"/>
    <w:rsid w:val="00CD0775"/>
    <w:rsid w:val="00CD0B95"/>
    <w:rsid w:val="00CD1F8B"/>
    <w:rsid w:val="00CE3822"/>
    <w:rsid w:val="00CE64A2"/>
    <w:rsid w:val="00D029FB"/>
    <w:rsid w:val="00D114F2"/>
    <w:rsid w:val="00D11DE0"/>
    <w:rsid w:val="00D122D7"/>
    <w:rsid w:val="00D13839"/>
    <w:rsid w:val="00D14EFB"/>
    <w:rsid w:val="00D21B7C"/>
    <w:rsid w:val="00D26A9E"/>
    <w:rsid w:val="00D30C30"/>
    <w:rsid w:val="00D3132B"/>
    <w:rsid w:val="00D35764"/>
    <w:rsid w:val="00D36A51"/>
    <w:rsid w:val="00D41761"/>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A0426"/>
    <w:rsid w:val="00DB3669"/>
    <w:rsid w:val="00DB76B1"/>
    <w:rsid w:val="00DC0CA9"/>
    <w:rsid w:val="00DC2871"/>
    <w:rsid w:val="00DC4911"/>
    <w:rsid w:val="00DC674F"/>
    <w:rsid w:val="00DD0C78"/>
    <w:rsid w:val="00DD3EEB"/>
    <w:rsid w:val="00DE1502"/>
    <w:rsid w:val="00DE2E9E"/>
    <w:rsid w:val="00DE5B29"/>
    <w:rsid w:val="00DF3543"/>
    <w:rsid w:val="00DF441F"/>
    <w:rsid w:val="00DF67B8"/>
    <w:rsid w:val="00E0121E"/>
    <w:rsid w:val="00E11E13"/>
    <w:rsid w:val="00E13699"/>
    <w:rsid w:val="00E1723A"/>
    <w:rsid w:val="00E20CD8"/>
    <w:rsid w:val="00E2372D"/>
    <w:rsid w:val="00E25171"/>
    <w:rsid w:val="00E2601E"/>
    <w:rsid w:val="00E26EAB"/>
    <w:rsid w:val="00E27306"/>
    <w:rsid w:val="00E27499"/>
    <w:rsid w:val="00E340D1"/>
    <w:rsid w:val="00E35AF0"/>
    <w:rsid w:val="00E426CF"/>
    <w:rsid w:val="00E50863"/>
    <w:rsid w:val="00E54286"/>
    <w:rsid w:val="00E5478B"/>
    <w:rsid w:val="00E730FC"/>
    <w:rsid w:val="00E74F99"/>
    <w:rsid w:val="00E76615"/>
    <w:rsid w:val="00E77930"/>
    <w:rsid w:val="00E80E37"/>
    <w:rsid w:val="00E86BB2"/>
    <w:rsid w:val="00E900B2"/>
    <w:rsid w:val="00E90FF2"/>
    <w:rsid w:val="00E91DAB"/>
    <w:rsid w:val="00E922B6"/>
    <w:rsid w:val="00E93664"/>
    <w:rsid w:val="00E970B2"/>
    <w:rsid w:val="00E97F0C"/>
    <w:rsid w:val="00EA40F8"/>
    <w:rsid w:val="00EB18AB"/>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F0B8A"/>
    <w:rsid w:val="00EF2844"/>
    <w:rsid w:val="00EF3D22"/>
    <w:rsid w:val="00F01BBD"/>
    <w:rsid w:val="00F05663"/>
    <w:rsid w:val="00F05EC7"/>
    <w:rsid w:val="00F06760"/>
    <w:rsid w:val="00F0691A"/>
    <w:rsid w:val="00F103E8"/>
    <w:rsid w:val="00F14CDF"/>
    <w:rsid w:val="00F14E4C"/>
    <w:rsid w:val="00F17A1A"/>
    <w:rsid w:val="00F25E60"/>
    <w:rsid w:val="00F26F2A"/>
    <w:rsid w:val="00F27A01"/>
    <w:rsid w:val="00F32BBB"/>
    <w:rsid w:val="00F345B9"/>
    <w:rsid w:val="00F35DA6"/>
    <w:rsid w:val="00F452AE"/>
    <w:rsid w:val="00F5463E"/>
    <w:rsid w:val="00F54A93"/>
    <w:rsid w:val="00F558C6"/>
    <w:rsid w:val="00F56C40"/>
    <w:rsid w:val="00F622FA"/>
    <w:rsid w:val="00F63CEC"/>
    <w:rsid w:val="00F645B8"/>
    <w:rsid w:val="00F663E0"/>
    <w:rsid w:val="00F8268B"/>
    <w:rsid w:val="00F82AAF"/>
    <w:rsid w:val="00F9078D"/>
    <w:rsid w:val="00F9408D"/>
    <w:rsid w:val="00F941CB"/>
    <w:rsid w:val="00F9715A"/>
    <w:rsid w:val="00F97EB2"/>
    <w:rsid w:val="00FA4EA4"/>
    <w:rsid w:val="00FA5178"/>
    <w:rsid w:val="00FB51DC"/>
    <w:rsid w:val="00FC6B69"/>
    <w:rsid w:val="00FD39D1"/>
    <w:rsid w:val="00FD639D"/>
    <w:rsid w:val="00FD6AEB"/>
    <w:rsid w:val="00FE0A56"/>
    <w:rsid w:val="00FE1015"/>
    <w:rsid w:val="00FE199C"/>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a-deutschland.de/" TargetMode="External"/><Relationship Id="rId5" Type="http://schemas.openxmlformats.org/officeDocument/2006/relationships/styles" Target="styles.xml"/><Relationship Id="rId10" Type="http://schemas.openxmlformats.org/officeDocument/2006/relationships/hyperlink" Target="http://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2.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2579</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Artur Kraus</cp:lastModifiedBy>
  <cp:revision>2</cp:revision>
  <cp:lastPrinted>2022-04-25T12:12:00Z</cp:lastPrinted>
  <dcterms:created xsi:type="dcterms:W3CDTF">2022-08-25T08:26:00Z</dcterms:created>
  <dcterms:modified xsi:type="dcterms:W3CDTF">2022-08-25T08:26:00Z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