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7C330" w14:textId="3248C6FE" w:rsidR="009B5293" w:rsidRPr="00E03BEE" w:rsidRDefault="0045182C" w:rsidP="00E03BEE">
      <w:pPr>
        <w:spacing w:line="276" w:lineRule="auto"/>
        <w:rPr>
          <w:rFonts w:ascii="Verdana" w:hAnsi="Verdana"/>
          <w:b/>
          <w:bCs/>
          <w:color w:val="000000"/>
          <w:sz w:val="28"/>
          <w:szCs w:val="28"/>
        </w:rPr>
      </w:pPr>
      <w:r>
        <w:rPr>
          <w:rFonts w:ascii="Verdana" w:hAnsi="Verdana"/>
          <w:b/>
          <w:bCs/>
          <w:color w:val="000000"/>
          <w:sz w:val="28"/>
          <w:szCs w:val="28"/>
        </w:rPr>
        <w:t>VCW gegen bisher ungeschlagene DSCVolleys</w:t>
      </w:r>
    </w:p>
    <w:p w14:paraId="066883EE" w14:textId="77777777" w:rsidR="005463D5" w:rsidRPr="00E6479D" w:rsidRDefault="005463D5" w:rsidP="009B5293">
      <w:pPr>
        <w:spacing w:line="276" w:lineRule="auto"/>
        <w:rPr>
          <w:rFonts w:ascii="Verdana" w:hAnsi="Verdana"/>
          <w:b/>
          <w:bCs/>
          <w:color w:val="000000"/>
          <w:sz w:val="28"/>
          <w:szCs w:val="28"/>
        </w:rPr>
      </w:pPr>
    </w:p>
    <w:p w14:paraId="77616927" w14:textId="1F979F61" w:rsidR="0010391A" w:rsidRDefault="00D3797C" w:rsidP="00240790">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10391A" w:rsidRPr="00607E68">
        <w:rPr>
          <w:rFonts w:ascii="Verdana" w:hAnsi="Verdana"/>
          <w:color w:val="1C232C"/>
        </w:rPr>
        <w:t>1</w:t>
      </w:r>
      <w:r w:rsidR="006B6774">
        <w:rPr>
          <w:rFonts w:ascii="Verdana" w:hAnsi="Verdana"/>
          <w:color w:val="1C232C"/>
        </w:rPr>
        <w:t>1</w:t>
      </w:r>
      <w:r w:rsidR="008014CA" w:rsidRPr="00607E68">
        <w:rPr>
          <w:rFonts w:ascii="Verdana" w:hAnsi="Verdana"/>
          <w:color w:val="1C232C"/>
        </w:rPr>
        <w:t>.</w:t>
      </w:r>
      <w:r w:rsidR="00E03BEE" w:rsidRPr="00607E68">
        <w:rPr>
          <w:rFonts w:ascii="Verdana" w:hAnsi="Verdana"/>
          <w:color w:val="1C232C"/>
        </w:rPr>
        <w:t>10</w:t>
      </w:r>
      <w:r w:rsidR="00ED7D10" w:rsidRPr="00607E68">
        <w:rPr>
          <w:rFonts w:ascii="Verdana" w:hAnsi="Verdana"/>
          <w:color w:val="1C232C"/>
        </w:rPr>
        <w:t>.</w:t>
      </w:r>
      <w:r w:rsidR="00ED7D10">
        <w:rPr>
          <w:rFonts w:ascii="Verdana" w:hAnsi="Verdana"/>
          <w:color w:val="1C232C"/>
        </w:rPr>
        <w:t>202</w:t>
      </w:r>
      <w:r w:rsidR="00D56F11">
        <w:rPr>
          <w:rFonts w:ascii="Verdana" w:hAnsi="Verdana"/>
          <w:color w:val="1C232C"/>
        </w:rPr>
        <w:t>4</w:t>
      </w:r>
      <w:r w:rsidRPr="000B02AD">
        <w:rPr>
          <w:rFonts w:ascii="Verdana" w:hAnsi="Verdana"/>
          <w:color w:val="1C232C"/>
        </w:rPr>
        <w:t>)</w:t>
      </w:r>
      <w:r w:rsidR="00301384">
        <w:rPr>
          <w:rFonts w:ascii="Verdana" w:hAnsi="Verdana"/>
          <w:color w:val="1C232C"/>
        </w:rPr>
        <w:t xml:space="preserve"> </w:t>
      </w:r>
      <w:r w:rsidR="0010391A">
        <w:rPr>
          <w:rFonts w:ascii="Verdana" w:hAnsi="Verdana"/>
          <w:color w:val="1C232C"/>
        </w:rPr>
        <w:t xml:space="preserve">Der VC Wiesbaden hat am kommenden Samstag </w:t>
      </w:r>
      <w:r w:rsidR="00E8411C">
        <w:rPr>
          <w:rFonts w:ascii="Verdana" w:hAnsi="Verdana"/>
          <w:color w:val="1C232C"/>
        </w:rPr>
        <w:t xml:space="preserve">in der 1. Volleyball Bundesliga Frauen </w:t>
      </w:r>
      <w:r w:rsidR="00475BED">
        <w:rPr>
          <w:rFonts w:ascii="Verdana" w:hAnsi="Verdana"/>
          <w:color w:val="1C232C"/>
        </w:rPr>
        <w:t xml:space="preserve">daheim </w:t>
      </w:r>
      <w:r w:rsidR="005828E8">
        <w:rPr>
          <w:rFonts w:ascii="Verdana" w:hAnsi="Verdana"/>
          <w:color w:val="1C232C"/>
        </w:rPr>
        <w:t xml:space="preserve">mit dem Dresdner SC </w:t>
      </w:r>
      <w:r w:rsidR="0010391A">
        <w:rPr>
          <w:rFonts w:ascii="Verdana" w:hAnsi="Verdana"/>
          <w:color w:val="1C232C"/>
        </w:rPr>
        <w:t xml:space="preserve">einen weiteren dicken Brocken vor der Brust. Die gute Nachricht: Wenn man auf den </w:t>
      </w:r>
      <w:r w:rsidR="00032B9C">
        <w:rPr>
          <w:rFonts w:ascii="Verdana" w:hAnsi="Verdana"/>
          <w:color w:val="1C232C"/>
        </w:rPr>
        <w:t xml:space="preserve">sechsmaligen Deutschen Meister </w:t>
      </w:r>
      <w:r w:rsidR="00ED7010">
        <w:rPr>
          <w:rFonts w:ascii="Verdana" w:hAnsi="Verdana"/>
          <w:color w:val="1C232C"/>
        </w:rPr>
        <w:t xml:space="preserve">(zuletzt 2021) </w:t>
      </w:r>
      <w:r w:rsidR="00032B9C">
        <w:rPr>
          <w:rFonts w:ascii="Verdana" w:hAnsi="Verdana"/>
          <w:color w:val="1C232C"/>
        </w:rPr>
        <w:t xml:space="preserve">und sechsmaligen Pokalsieger </w:t>
      </w:r>
      <w:r w:rsidR="005828E8">
        <w:rPr>
          <w:rFonts w:ascii="Verdana" w:hAnsi="Verdana"/>
          <w:color w:val="1C232C"/>
        </w:rPr>
        <w:t xml:space="preserve">(zuletzt 2020) </w:t>
      </w:r>
      <w:r w:rsidR="0010391A">
        <w:rPr>
          <w:rFonts w:ascii="Verdana" w:hAnsi="Verdana"/>
          <w:color w:val="1C232C"/>
        </w:rPr>
        <w:t xml:space="preserve">trifft, ist jedes Mal Spannung pur angesagt – Ausgang offen. </w:t>
      </w:r>
      <w:r w:rsidR="00E8411C">
        <w:rPr>
          <w:rFonts w:ascii="Verdana" w:hAnsi="Verdana"/>
          <w:color w:val="1C232C"/>
        </w:rPr>
        <w:t xml:space="preserve">Beide Teams hatten </w:t>
      </w:r>
      <w:r w:rsidR="00475BED">
        <w:rPr>
          <w:rFonts w:ascii="Verdana" w:hAnsi="Verdana"/>
          <w:color w:val="1C232C"/>
        </w:rPr>
        <w:t xml:space="preserve">zum Saisonauftakt </w:t>
      </w:r>
      <w:r w:rsidR="00E8411C">
        <w:rPr>
          <w:rFonts w:ascii="Verdana" w:hAnsi="Verdana"/>
          <w:color w:val="1C232C"/>
        </w:rPr>
        <w:t>nach englische</w:t>
      </w:r>
      <w:r w:rsidR="00475BED">
        <w:rPr>
          <w:rFonts w:ascii="Verdana" w:hAnsi="Verdana"/>
          <w:color w:val="1C232C"/>
        </w:rPr>
        <w:t>r</w:t>
      </w:r>
      <w:r w:rsidR="00E8411C">
        <w:rPr>
          <w:rFonts w:ascii="Verdana" w:hAnsi="Verdana"/>
          <w:color w:val="1C232C"/>
        </w:rPr>
        <w:t xml:space="preserve"> Woche mit drei Spielen </w:t>
      </w:r>
      <w:r w:rsidR="00475BED">
        <w:rPr>
          <w:rFonts w:ascii="Verdana" w:hAnsi="Verdana"/>
          <w:color w:val="1C232C"/>
        </w:rPr>
        <w:t xml:space="preserve">nun </w:t>
      </w:r>
      <w:r w:rsidR="005957AB">
        <w:rPr>
          <w:rFonts w:ascii="Verdana" w:hAnsi="Verdana"/>
          <w:color w:val="1C232C"/>
        </w:rPr>
        <w:t xml:space="preserve">sechs Tage </w:t>
      </w:r>
      <w:r w:rsidR="00E8411C">
        <w:rPr>
          <w:rFonts w:ascii="Verdana" w:hAnsi="Verdana"/>
          <w:color w:val="1C232C"/>
        </w:rPr>
        <w:t xml:space="preserve">Zeit, </w:t>
      </w:r>
      <w:r w:rsidR="00475BED">
        <w:rPr>
          <w:rFonts w:ascii="Verdana" w:hAnsi="Verdana"/>
          <w:color w:val="1C232C"/>
        </w:rPr>
        <w:t xml:space="preserve">um </w:t>
      </w:r>
      <w:r w:rsidR="00E8411C">
        <w:rPr>
          <w:rFonts w:ascii="Verdana" w:hAnsi="Verdana"/>
          <w:color w:val="1C232C"/>
        </w:rPr>
        <w:t xml:space="preserve">sich auf die Partie in der Sporthalle am Platz der Deutschen Einheit </w:t>
      </w:r>
      <w:r w:rsidR="00475BED">
        <w:rPr>
          <w:rFonts w:ascii="Verdana" w:hAnsi="Verdana"/>
          <w:color w:val="1C232C"/>
        </w:rPr>
        <w:t xml:space="preserve">intensiv </w:t>
      </w:r>
      <w:r w:rsidR="00E8411C">
        <w:rPr>
          <w:rFonts w:ascii="Verdana" w:hAnsi="Verdana"/>
          <w:color w:val="1C232C"/>
        </w:rPr>
        <w:t xml:space="preserve">vorzubereiten (12. Oktober, 19:00 Uhr). </w:t>
      </w:r>
    </w:p>
    <w:p w14:paraId="6C22B32A" w14:textId="003FD11D" w:rsidR="005957AB" w:rsidRDefault="007B407F" w:rsidP="0070149E">
      <w:pPr>
        <w:spacing w:line="276" w:lineRule="auto"/>
        <w:jc w:val="both"/>
        <w:rPr>
          <w:rFonts w:ascii="Verdana" w:hAnsi="Verdana"/>
          <w:color w:val="1C232C"/>
        </w:rPr>
      </w:pPr>
      <w:r>
        <w:rPr>
          <w:rFonts w:ascii="Verdana" w:hAnsi="Verdana"/>
          <w:color w:val="1C232C"/>
        </w:rPr>
        <w:t xml:space="preserve">Während der VCW einen Sieg vorweist (3:1 gegen den VfB Suhl Lotto Thüringen), gab der Dresdner SC bei seinen drei Siegen erst einen Satz ab (3:1 </w:t>
      </w:r>
      <w:r w:rsidR="00607E68">
        <w:rPr>
          <w:rFonts w:ascii="Verdana" w:hAnsi="Verdana"/>
          <w:color w:val="1C232C"/>
        </w:rPr>
        <w:t>im Heimspiel</w:t>
      </w:r>
      <w:r>
        <w:rPr>
          <w:rFonts w:ascii="Verdana" w:hAnsi="Verdana"/>
          <w:color w:val="1C232C"/>
        </w:rPr>
        <w:t xml:space="preserve"> gegen die Ladies in Black Aachen). Die Sächsinnen hatten gegenüber Wiesbaden </w:t>
      </w:r>
      <w:r w:rsidR="0045182C">
        <w:rPr>
          <w:rFonts w:ascii="Verdana" w:hAnsi="Verdana"/>
          <w:color w:val="1C232C"/>
        </w:rPr>
        <w:t xml:space="preserve">allerdings </w:t>
      </w:r>
      <w:r>
        <w:rPr>
          <w:rFonts w:ascii="Verdana" w:hAnsi="Verdana"/>
          <w:color w:val="1C232C"/>
        </w:rPr>
        <w:t>das leichte</w:t>
      </w:r>
      <w:r w:rsidR="00607E68">
        <w:rPr>
          <w:rFonts w:ascii="Verdana" w:hAnsi="Verdana"/>
          <w:color w:val="1C232C"/>
        </w:rPr>
        <w:t>r</w:t>
      </w:r>
      <w:r>
        <w:rPr>
          <w:rFonts w:ascii="Verdana" w:hAnsi="Verdana"/>
          <w:color w:val="1C232C"/>
        </w:rPr>
        <w:t xml:space="preserve">e Anfangsprogramm. </w:t>
      </w:r>
    </w:p>
    <w:p w14:paraId="00E0FF9C" w14:textId="0495A6B0" w:rsidR="005957AB" w:rsidRDefault="005957AB" w:rsidP="0070149E">
      <w:pPr>
        <w:spacing w:line="276" w:lineRule="auto"/>
        <w:jc w:val="both"/>
        <w:rPr>
          <w:rFonts w:ascii="Verdana" w:hAnsi="Verdana"/>
          <w:color w:val="1C232C"/>
        </w:rPr>
      </w:pPr>
      <w:r>
        <w:rPr>
          <w:rFonts w:ascii="Verdana" w:hAnsi="Verdana"/>
          <w:color w:val="1C232C"/>
        </w:rPr>
        <w:t xml:space="preserve">Beide Teams trafen zuletzt im März </w:t>
      </w:r>
      <w:r w:rsidR="00032B9C">
        <w:rPr>
          <w:rFonts w:ascii="Verdana" w:hAnsi="Verdana"/>
          <w:color w:val="1C232C"/>
        </w:rPr>
        <w:t xml:space="preserve">2024 </w:t>
      </w:r>
      <w:r>
        <w:rPr>
          <w:rFonts w:ascii="Verdana" w:hAnsi="Verdana"/>
          <w:color w:val="1C232C"/>
        </w:rPr>
        <w:t xml:space="preserve">in den </w:t>
      </w:r>
      <w:r w:rsidRPr="005957AB">
        <w:rPr>
          <w:rFonts w:ascii="Verdana" w:hAnsi="Verdana"/>
          <w:color w:val="1C232C"/>
        </w:rPr>
        <w:t>Playoffs zu</w:t>
      </w:r>
      <w:r w:rsidR="00607E68">
        <w:rPr>
          <w:rFonts w:ascii="Verdana" w:hAnsi="Verdana"/>
          <w:color w:val="1C232C"/>
        </w:rPr>
        <w:t>r</w:t>
      </w:r>
      <w:r w:rsidRPr="005957AB">
        <w:rPr>
          <w:rFonts w:ascii="Verdana" w:hAnsi="Verdana"/>
          <w:color w:val="1C232C"/>
        </w:rPr>
        <w:t xml:space="preserve"> </w:t>
      </w:r>
      <w:r>
        <w:rPr>
          <w:rFonts w:ascii="Verdana" w:hAnsi="Verdana"/>
          <w:color w:val="1C232C"/>
        </w:rPr>
        <w:t>D</w:t>
      </w:r>
      <w:r w:rsidRPr="005957AB">
        <w:rPr>
          <w:rFonts w:ascii="Verdana" w:hAnsi="Verdana"/>
          <w:color w:val="1C232C"/>
        </w:rPr>
        <w:t>eutschen Meisterschaft</w:t>
      </w:r>
      <w:r>
        <w:rPr>
          <w:rFonts w:ascii="Verdana" w:hAnsi="Verdana"/>
          <w:color w:val="1C232C"/>
        </w:rPr>
        <w:t xml:space="preserve"> aufeinander. Der VCW gewann das erste Match in Dresden, verlor dann aber daheim und im Entscheidungsspiel an der Elbe. </w:t>
      </w:r>
      <w:r w:rsidR="00521C92">
        <w:rPr>
          <w:rFonts w:ascii="Verdana" w:hAnsi="Verdana"/>
          <w:color w:val="1C232C"/>
        </w:rPr>
        <w:t>Im Halbfinale war für d</w:t>
      </w:r>
      <w:r w:rsidR="00607E68">
        <w:rPr>
          <w:rFonts w:ascii="Verdana" w:hAnsi="Verdana"/>
          <w:color w:val="1C232C"/>
        </w:rPr>
        <w:t xml:space="preserve">ie DSCVolleys </w:t>
      </w:r>
      <w:r w:rsidR="00521C92">
        <w:rPr>
          <w:rFonts w:ascii="Verdana" w:hAnsi="Verdana"/>
          <w:color w:val="1C232C"/>
        </w:rPr>
        <w:t>Schluss – man verlor ohne Satzgewinn</w:t>
      </w:r>
      <w:r w:rsidR="00475BED">
        <w:rPr>
          <w:rFonts w:ascii="Verdana" w:hAnsi="Verdana"/>
          <w:color w:val="1C232C"/>
        </w:rPr>
        <w:t xml:space="preserve"> </w:t>
      </w:r>
      <w:r w:rsidR="00521C92">
        <w:rPr>
          <w:rFonts w:ascii="Verdana" w:hAnsi="Verdana"/>
          <w:color w:val="1C232C"/>
        </w:rPr>
        <w:t>gegen den späteren Meister Allianz MTV Stuttgart</w:t>
      </w:r>
      <w:r w:rsidR="00607E68">
        <w:rPr>
          <w:rFonts w:ascii="Verdana" w:hAnsi="Verdana"/>
          <w:color w:val="1C232C"/>
        </w:rPr>
        <w:t>, der auch in dieser Saison wieder seine Überlegenheit demonstriert (drei Siege, neun Punkte</w:t>
      </w:r>
      <w:r w:rsidR="00534B45">
        <w:rPr>
          <w:rFonts w:ascii="Verdana" w:hAnsi="Verdana"/>
          <w:color w:val="1C232C"/>
        </w:rPr>
        <w:t>/</w:t>
      </w:r>
      <w:r w:rsidR="00607E68">
        <w:rPr>
          <w:rFonts w:ascii="Verdana" w:hAnsi="Verdana"/>
          <w:color w:val="1C232C"/>
        </w:rPr>
        <w:t xml:space="preserve">kein Satzverlust, Tabellenführer); zuletzt musste sich der VCW 0:3 in der SCHARRena geschlagen geben. </w:t>
      </w:r>
    </w:p>
    <w:p w14:paraId="6F4E09CD" w14:textId="60090656" w:rsidR="007B407F" w:rsidRPr="0070149E" w:rsidRDefault="007B407F" w:rsidP="00240790">
      <w:pPr>
        <w:spacing w:line="276" w:lineRule="auto"/>
        <w:jc w:val="both"/>
        <w:rPr>
          <w:rFonts w:ascii="Verdana" w:hAnsi="Verdana"/>
          <w:b/>
          <w:bCs/>
          <w:color w:val="1C232C"/>
        </w:rPr>
      </w:pPr>
      <w:r w:rsidRPr="0070149E">
        <w:rPr>
          <w:rFonts w:ascii="Verdana" w:hAnsi="Verdana"/>
          <w:b/>
          <w:bCs/>
          <w:color w:val="1C232C"/>
        </w:rPr>
        <w:t>Über den Dresdner SC</w:t>
      </w:r>
    </w:p>
    <w:p w14:paraId="1B73C1B1" w14:textId="287444E7" w:rsidR="009120F6" w:rsidRDefault="00607E68" w:rsidP="009120F6">
      <w:pPr>
        <w:spacing w:line="276" w:lineRule="auto"/>
        <w:jc w:val="both"/>
        <w:rPr>
          <w:rFonts w:ascii="Verdana" w:hAnsi="Verdana"/>
          <w:color w:val="1C232C"/>
        </w:rPr>
      </w:pPr>
      <w:r>
        <w:rPr>
          <w:rFonts w:ascii="Verdana" w:hAnsi="Verdana"/>
          <w:color w:val="1C232C"/>
        </w:rPr>
        <w:t xml:space="preserve">Cheftrainer </w:t>
      </w:r>
      <w:r w:rsidR="009120F6" w:rsidRPr="00607E68">
        <w:rPr>
          <w:rFonts w:ascii="Verdana" w:hAnsi="Verdana"/>
          <w:b/>
          <w:bCs/>
          <w:color w:val="1C232C"/>
        </w:rPr>
        <w:t>Alexander Waibl</w:t>
      </w:r>
      <w:r w:rsidR="009120F6">
        <w:rPr>
          <w:rFonts w:ascii="Verdana" w:hAnsi="Verdana"/>
          <w:color w:val="1C232C"/>
        </w:rPr>
        <w:t xml:space="preserve"> </w:t>
      </w:r>
      <w:r w:rsidR="00ED7010">
        <w:rPr>
          <w:rFonts w:ascii="Verdana" w:hAnsi="Verdana"/>
          <w:color w:val="1C232C"/>
        </w:rPr>
        <w:t xml:space="preserve">hatte nach spektakulären Abgängen ein neues Team zu formen. </w:t>
      </w:r>
      <w:r w:rsidR="002B0D8E">
        <w:rPr>
          <w:rFonts w:ascii="Verdana" w:hAnsi="Verdana"/>
          <w:color w:val="1C232C"/>
        </w:rPr>
        <w:t>I</w:t>
      </w:r>
      <w:r w:rsidR="002B15CF">
        <w:rPr>
          <w:rFonts w:ascii="Verdana" w:hAnsi="Verdana"/>
          <w:color w:val="1C232C"/>
        </w:rPr>
        <w:t xml:space="preserve">n den drei ersten Spielen der Saison 2024/2025 agierten </w:t>
      </w:r>
      <w:r w:rsidR="009120F6">
        <w:rPr>
          <w:rFonts w:ascii="Verdana" w:hAnsi="Verdana"/>
          <w:color w:val="1C232C"/>
        </w:rPr>
        <w:t xml:space="preserve">bisher </w:t>
      </w:r>
      <w:r w:rsidR="00534B45">
        <w:rPr>
          <w:rFonts w:ascii="Verdana" w:hAnsi="Verdana"/>
          <w:color w:val="1C232C"/>
        </w:rPr>
        <w:t xml:space="preserve">u.a. </w:t>
      </w:r>
      <w:r w:rsidR="009120F6">
        <w:rPr>
          <w:rFonts w:ascii="Verdana" w:hAnsi="Verdana"/>
          <w:color w:val="1C232C"/>
        </w:rPr>
        <w:t>am auffälligsten:</w:t>
      </w:r>
      <w:r w:rsidR="009120F6" w:rsidRPr="009120F6">
        <w:rPr>
          <w:rFonts w:ascii="Verdana" w:hAnsi="Verdana"/>
          <w:color w:val="1C232C"/>
        </w:rPr>
        <w:t xml:space="preserve"> </w:t>
      </w:r>
      <w:r w:rsidR="009120F6" w:rsidRPr="001B7187">
        <w:rPr>
          <w:rFonts w:ascii="Verdana" w:hAnsi="Verdana"/>
          <w:color w:val="1C232C"/>
        </w:rPr>
        <w:t>M</w:t>
      </w:r>
      <w:r w:rsidR="009120F6">
        <w:rPr>
          <w:rFonts w:ascii="Verdana" w:hAnsi="Verdana"/>
          <w:color w:val="1C232C"/>
        </w:rPr>
        <w:t xml:space="preserve">arta </w:t>
      </w:r>
      <w:hyperlink r:id="rId8" w:tgtFrame="_blank" w:history="1">
        <w:proofErr w:type="spellStart"/>
        <w:r w:rsidR="009120F6" w:rsidRPr="009120F6">
          <w:rPr>
            <w:rFonts w:ascii="Verdana" w:hAnsi="Verdana"/>
            <w:color w:val="1C232C"/>
          </w:rPr>
          <w:t>Kame</w:t>
        </w:r>
        <w:r w:rsidR="009120F6" w:rsidRPr="009120F6">
          <w:rPr>
            <w:rFonts w:ascii="Arial" w:hAnsi="Arial" w:cs="Arial"/>
            <w:color w:val="1C232C"/>
          </w:rPr>
          <w:t>̄</w:t>
        </w:r>
        <w:r w:rsidR="009120F6" w:rsidRPr="009120F6">
          <w:rPr>
            <w:rFonts w:ascii="Verdana" w:hAnsi="Verdana"/>
            <w:color w:val="1C232C"/>
          </w:rPr>
          <w:t>lija</w:t>
        </w:r>
        <w:proofErr w:type="spellEnd"/>
      </w:hyperlink>
      <w:r w:rsidR="009120F6" w:rsidRPr="009120F6">
        <w:rPr>
          <w:rFonts w:ascii="Verdana" w:hAnsi="Verdana"/>
          <w:color w:val="1C232C"/>
        </w:rPr>
        <w:t xml:space="preserve"> </w:t>
      </w:r>
      <w:proofErr w:type="spellStart"/>
      <w:r w:rsidR="009120F6" w:rsidRPr="001B7187">
        <w:rPr>
          <w:rFonts w:ascii="Verdana" w:hAnsi="Verdana"/>
          <w:color w:val="1C232C"/>
        </w:rPr>
        <w:t>Levinska</w:t>
      </w:r>
      <w:proofErr w:type="spellEnd"/>
      <w:r w:rsidR="009120F6" w:rsidRPr="001B7187">
        <w:rPr>
          <w:rFonts w:ascii="Verdana" w:hAnsi="Verdana"/>
          <w:color w:val="1C232C"/>
        </w:rPr>
        <w:t xml:space="preserve"> </w:t>
      </w:r>
      <w:r w:rsidR="009120F6">
        <w:rPr>
          <w:rFonts w:ascii="Verdana" w:hAnsi="Verdana"/>
          <w:color w:val="1C232C"/>
        </w:rPr>
        <w:t>(Lettland</w:t>
      </w:r>
      <w:r w:rsidR="00475BED">
        <w:rPr>
          <w:rFonts w:ascii="Verdana" w:hAnsi="Verdana"/>
          <w:color w:val="1C232C"/>
        </w:rPr>
        <w:t xml:space="preserve">, </w:t>
      </w:r>
      <w:r w:rsidR="009120F6">
        <w:rPr>
          <w:rFonts w:ascii="Verdana" w:hAnsi="Verdana"/>
          <w:color w:val="1C232C"/>
        </w:rPr>
        <w:t>Diagonal),</w:t>
      </w:r>
      <w:r w:rsidR="005957AB">
        <w:rPr>
          <w:rFonts w:ascii="Verdana" w:hAnsi="Verdana"/>
          <w:color w:val="1C232C"/>
        </w:rPr>
        <w:t xml:space="preserve"> </w:t>
      </w:r>
      <w:r w:rsidR="009120F6">
        <w:rPr>
          <w:rFonts w:ascii="Verdana" w:hAnsi="Verdana"/>
          <w:color w:val="1C232C"/>
        </w:rPr>
        <w:t xml:space="preserve">Victoria </w:t>
      </w:r>
      <w:proofErr w:type="spellStart"/>
      <w:r w:rsidR="009120F6" w:rsidRPr="00CF5588">
        <w:rPr>
          <w:rFonts w:ascii="Verdana" w:hAnsi="Verdana"/>
          <w:color w:val="1C232C"/>
        </w:rPr>
        <w:t>Demidova</w:t>
      </w:r>
      <w:proofErr w:type="spellEnd"/>
      <w:r w:rsidR="009120F6">
        <w:rPr>
          <w:rFonts w:ascii="Verdana" w:hAnsi="Verdana"/>
          <w:color w:val="1C232C"/>
        </w:rPr>
        <w:t xml:space="preserve"> (Russland</w:t>
      </w:r>
      <w:r w:rsidR="00475BED">
        <w:rPr>
          <w:rFonts w:ascii="Verdana" w:hAnsi="Verdana"/>
          <w:color w:val="1C232C"/>
        </w:rPr>
        <w:t xml:space="preserve">, </w:t>
      </w:r>
      <w:r w:rsidR="009120F6">
        <w:rPr>
          <w:rFonts w:ascii="Verdana" w:hAnsi="Verdana"/>
          <w:color w:val="1C232C"/>
        </w:rPr>
        <w:t>Außenangriff), Kapitänin Sarah Straube (</w:t>
      </w:r>
      <w:r w:rsidR="005957AB">
        <w:rPr>
          <w:rFonts w:ascii="Verdana" w:hAnsi="Verdana"/>
          <w:color w:val="1C232C"/>
        </w:rPr>
        <w:t>Zuspiel</w:t>
      </w:r>
      <w:r w:rsidR="009120F6">
        <w:rPr>
          <w:rFonts w:ascii="Verdana" w:hAnsi="Verdana"/>
          <w:color w:val="1C232C"/>
        </w:rPr>
        <w:t>) sowie Natalie Lemmens (Belgien</w:t>
      </w:r>
      <w:r w:rsidR="00475BED">
        <w:rPr>
          <w:rFonts w:ascii="Verdana" w:hAnsi="Verdana"/>
          <w:color w:val="1C232C"/>
        </w:rPr>
        <w:t xml:space="preserve">, </w:t>
      </w:r>
      <w:r w:rsidR="009120F6">
        <w:rPr>
          <w:rFonts w:ascii="Verdana" w:hAnsi="Verdana"/>
          <w:color w:val="1C232C"/>
        </w:rPr>
        <w:t>Mittelblock), die von 2018 bis 2020 für den VCW auflief</w:t>
      </w:r>
      <w:r w:rsidR="005957AB">
        <w:rPr>
          <w:rFonts w:ascii="Verdana" w:hAnsi="Verdana"/>
          <w:color w:val="1C232C"/>
        </w:rPr>
        <w:t xml:space="preserve">. Goldene MVP-Medaillen gingen an </w:t>
      </w:r>
      <w:proofErr w:type="spellStart"/>
      <w:r w:rsidR="005957AB">
        <w:rPr>
          <w:rFonts w:ascii="Verdana" w:hAnsi="Verdana"/>
          <w:color w:val="1C232C"/>
        </w:rPr>
        <w:t>Demidova</w:t>
      </w:r>
      <w:proofErr w:type="spellEnd"/>
      <w:r w:rsidR="005957AB">
        <w:rPr>
          <w:rFonts w:ascii="Verdana" w:hAnsi="Verdana"/>
          <w:color w:val="1C232C"/>
        </w:rPr>
        <w:t xml:space="preserve"> (gegen Aachen), </w:t>
      </w:r>
      <w:proofErr w:type="spellStart"/>
      <w:r w:rsidR="005957AB">
        <w:rPr>
          <w:rFonts w:ascii="Verdana" w:hAnsi="Verdana"/>
          <w:color w:val="1C232C"/>
        </w:rPr>
        <w:t>Levinska</w:t>
      </w:r>
      <w:proofErr w:type="spellEnd"/>
      <w:r w:rsidR="005957AB">
        <w:rPr>
          <w:rFonts w:ascii="Verdana" w:hAnsi="Verdana"/>
          <w:color w:val="1C232C"/>
        </w:rPr>
        <w:t xml:space="preserve"> (gegen Schwarz-Weiß Erfurt) und Straube (gegen den USC Münster).</w:t>
      </w:r>
    </w:p>
    <w:p w14:paraId="0EC18C9B" w14:textId="0F841EA6" w:rsidR="002B15CF" w:rsidRPr="002B0D8E" w:rsidRDefault="00475BED" w:rsidP="002B15CF">
      <w:pPr>
        <w:spacing w:line="276" w:lineRule="auto"/>
        <w:jc w:val="both"/>
        <w:rPr>
          <w:rFonts w:ascii="Verdana" w:hAnsi="Verdana"/>
          <w:color w:val="1C232C"/>
        </w:rPr>
      </w:pPr>
      <w:r>
        <w:rPr>
          <w:rFonts w:ascii="Verdana" w:hAnsi="Verdana"/>
          <w:color w:val="1C232C"/>
        </w:rPr>
        <w:t>N</w:t>
      </w:r>
      <w:r w:rsidR="002B15CF">
        <w:rPr>
          <w:rFonts w:ascii="Verdana" w:hAnsi="Verdana"/>
          <w:color w:val="1C232C"/>
        </w:rPr>
        <w:t>icht mehr dabei: die US-Punktegaranten Grace Frohling (Diagonal) und Tia Jimerson (Mittelblock) sowie Jennifer Janiska (Außenangriff) – alle nun LOVB (USA); Hester Jasper (Niederlande</w:t>
      </w:r>
      <w:r>
        <w:rPr>
          <w:rFonts w:ascii="Verdana" w:hAnsi="Verdana"/>
          <w:color w:val="1C232C"/>
        </w:rPr>
        <w:t xml:space="preserve">, </w:t>
      </w:r>
      <w:r w:rsidR="002B15CF">
        <w:rPr>
          <w:rFonts w:ascii="Verdana" w:hAnsi="Verdana"/>
          <w:color w:val="1C232C"/>
        </w:rPr>
        <w:t>Außenangriff; jetzt PAOK Thessaloniki); Lara Berger (Diagonal</w:t>
      </w:r>
      <w:r>
        <w:rPr>
          <w:rFonts w:ascii="Verdana" w:hAnsi="Verdana"/>
          <w:color w:val="1C232C"/>
        </w:rPr>
        <w:t xml:space="preserve">, </w:t>
      </w:r>
      <w:r w:rsidR="002B15CF">
        <w:rPr>
          <w:rFonts w:ascii="Verdana" w:hAnsi="Verdana"/>
          <w:color w:val="1C232C"/>
        </w:rPr>
        <w:t xml:space="preserve">jetzt </w:t>
      </w:r>
      <w:proofErr w:type="spellStart"/>
      <w:r w:rsidR="002B15CF" w:rsidRPr="002B15CF">
        <w:rPr>
          <w:rFonts w:ascii="Verdana" w:hAnsi="Verdana"/>
          <w:color w:val="1C232C"/>
        </w:rPr>
        <w:t>Mondovì</w:t>
      </w:r>
      <w:proofErr w:type="spellEnd"/>
      <w:r w:rsidR="002B15CF" w:rsidRPr="002B15CF">
        <w:rPr>
          <w:rFonts w:ascii="Verdana" w:hAnsi="Verdana"/>
          <w:color w:val="1C232C"/>
        </w:rPr>
        <w:t xml:space="preserve"> Volley</w:t>
      </w:r>
      <w:r w:rsidR="002B15CF">
        <w:rPr>
          <w:rFonts w:ascii="Verdana" w:hAnsi="Verdana"/>
          <w:color w:val="1C232C"/>
        </w:rPr>
        <w:t xml:space="preserve">) sowie </w:t>
      </w:r>
      <w:r w:rsidR="002B15CF" w:rsidRPr="002B0D8E">
        <w:rPr>
          <w:rFonts w:ascii="Verdana" w:hAnsi="Verdana"/>
          <w:color w:val="1C232C"/>
        </w:rPr>
        <w:t xml:space="preserve">Aleksandra </w:t>
      </w:r>
      <w:proofErr w:type="spellStart"/>
      <w:r w:rsidR="002B15CF" w:rsidRPr="002B0D8E">
        <w:rPr>
          <w:rFonts w:ascii="Verdana" w:hAnsi="Verdana"/>
          <w:color w:val="1C232C"/>
        </w:rPr>
        <w:t>Jegdić</w:t>
      </w:r>
      <w:proofErr w:type="spellEnd"/>
      <w:r w:rsidR="002B15CF">
        <w:rPr>
          <w:rFonts w:ascii="Verdana" w:hAnsi="Verdana"/>
          <w:color w:val="1C232C"/>
        </w:rPr>
        <w:t xml:space="preserve"> (Serbien</w:t>
      </w:r>
      <w:r>
        <w:rPr>
          <w:rFonts w:ascii="Verdana" w:hAnsi="Verdana"/>
          <w:color w:val="1C232C"/>
        </w:rPr>
        <w:t xml:space="preserve">, </w:t>
      </w:r>
      <w:r w:rsidR="002B15CF">
        <w:rPr>
          <w:rFonts w:ascii="Verdana" w:hAnsi="Verdana"/>
          <w:color w:val="1C232C"/>
        </w:rPr>
        <w:t>Libera; jetzt verletzt beim SSC Palmberg Schwerin).</w:t>
      </w:r>
    </w:p>
    <w:p w14:paraId="53F4E885" w14:textId="366DF64C" w:rsidR="007B407F" w:rsidRDefault="0070149E" w:rsidP="00240790">
      <w:pPr>
        <w:spacing w:line="276" w:lineRule="auto"/>
        <w:jc w:val="both"/>
        <w:rPr>
          <w:rFonts w:ascii="Verdana" w:hAnsi="Verdana"/>
          <w:color w:val="1C232C"/>
        </w:rPr>
      </w:pPr>
      <w:r>
        <w:rPr>
          <w:rFonts w:ascii="Verdana" w:hAnsi="Verdana"/>
          <w:color w:val="1C232C"/>
        </w:rPr>
        <w:lastRenderedPageBreak/>
        <w:t xml:space="preserve">Der Club hat </w:t>
      </w:r>
      <w:r w:rsidR="00521C92">
        <w:rPr>
          <w:rFonts w:ascii="Verdana" w:hAnsi="Verdana"/>
          <w:color w:val="1C232C"/>
        </w:rPr>
        <w:t xml:space="preserve">in einer Zehnminutenpause </w:t>
      </w:r>
      <w:r w:rsidR="00454786">
        <w:rPr>
          <w:rFonts w:ascii="Verdana" w:hAnsi="Verdana"/>
          <w:color w:val="1C232C"/>
        </w:rPr>
        <w:t>während des</w:t>
      </w:r>
      <w:r w:rsidR="00521C92">
        <w:rPr>
          <w:rFonts w:ascii="Verdana" w:hAnsi="Verdana"/>
          <w:color w:val="1C232C"/>
        </w:rPr>
        <w:t xml:space="preserve"> Auftaktspiel</w:t>
      </w:r>
      <w:r w:rsidR="00454786">
        <w:rPr>
          <w:rFonts w:ascii="Verdana" w:hAnsi="Verdana"/>
          <w:color w:val="1C232C"/>
        </w:rPr>
        <w:t xml:space="preserve">s </w:t>
      </w:r>
      <w:r w:rsidR="00521C92">
        <w:rPr>
          <w:rFonts w:ascii="Verdana" w:hAnsi="Verdana"/>
          <w:color w:val="1C232C"/>
        </w:rPr>
        <w:t xml:space="preserve">gegen Aachen </w:t>
      </w:r>
      <w:r>
        <w:rPr>
          <w:rFonts w:ascii="Verdana" w:hAnsi="Verdana"/>
          <w:color w:val="1C232C"/>
        </w:rPr>
        <w:t xml:space="preserve">seine </w:t>
      </w:r>
      <w:r w:rsidRPr="0070149E">
        <w:rPr>
          <w:rFonts w:ascii="Verdana" w:hAnsi="Verdana"/>
          <w:color w:val="1C232C"/>
        </w:rPr>
        <w:t xml:space="preserve">ehemaligen Spielerinnen Kerstin </w:t>
      </w:r>
      <w:proofErr w:type="spellStart"/>
      <w:r w:rsidRPr="0070149E">
        <w:rPr>
          <w:rFonts w:ascii="Verdana" w:hAnsi="Verdana"/>
          <w:color w:val="1C232C"/>
        </w:rPr>
        <w:t>Tzscherlich</w:t>
      </w:r>
      <w:proofErr w:type="spellEnd"/>
      <w:r w:rsidRPr="0070149E">
        <w:rPr>
          <w:rFonts w:ascii="Verdana" w:hAnsi="Verdana"/>
          <w:color w:val="1C232C"/>
        </w:rPr>
        <w:t xml:space="preserve">, </w:t>
      </w:r>
      <w:proofErr w:type="spellStart"/>
      <w:r w:rsidRPr="0070149E">
        <w:rPr>
          <w:rFonts w:ascii="Verdana" w:hAnsi="Verdana"/>
          <w:color w:val="1C232C"/>
        </w:rPr>
        <w:t>Mareen</w:t>
      </w:r>
      <w:proofErr w:type="spellEnd"/>
      <w:r w:rsidRPr="0070149E">
        <w:rPr>
          <w:rFonts w:ascii="Verdana" w:hAnsi="Verdana"/>
          <w:color w:val="1C232C"/>
        </w:rPr>
        <w:t xml:space="preserve"> von Römer, Stefanie Waibl und Jennifer Janiska als erste Athletinnen in die neue „Hall </w:t>
      </w:r>
      <w:proofErr w:type="spellStart"/>
      <w:r w:rsidRPr="0070149E">
        <w:rPr>
          <w:rFonts w:ascii="Verdana" w:hAnsi="Verdana"/>
          <w:color w:val="1C232C"/>
        </w:rPr>
        <w:t>of</w:t>
      </w:r>
      <w:proofErr w:type="spellEnd"/>
      <w:r w:rsidRPr="0070149E">
        <w:rPr>
          <w:rFonts w:ascii="Verdana" w:hAnsi="Verdana"/>
          <w:color w:val="1C232C"/>
        </w:rPr>
        <w:t xml:space="preserve"> </w:t>
      </w:r>
      <w:proofErr w:type="spellStart"/>
      <w:r w:rsidRPr="0070149E">
        <w:rPr>
          <w:rFonts w:ascii="Verdana" w:hAnsi="Verdana"/>
          <w:color w:val="1C232C"/>
        </w:rPr>
        <w:t>Fame</w:t>
      </w:r>
      <w:proofErr w:type="spellEnd"/>
      <w:r w:rsidRPr="0070149E">
        <w:rPr>
          <w:rFonts w:ascii="Verdana" w:hAnsi="Verdana"/>
          <w:color w:val="1C232C"/>
        </w:rPr>
        <w:t>“ des DSC-Volleyballs aufgenommen</w:t>
      </w:r>
      <w:r>
        <w:rPr>
          <w:rFonts w:ascii="Verdana" w:hAnsi="Verdana"/>
          <w:color w:val="1C232C"/>
        </w:rPr>
        <w:t xml:space="preserve">. Ihre </w:t>
      </w:r>
      <w:r w:rsidRPr="0070149E">
        <w:rPr>
          <w:rFonts w:ascii="Verdana" w:hAnsi="Verdana"/>
          <w:color w:val="1C232C"/>
        </w:rPr>
        <w:t xml:space="preserve">Trikots </w:t>
      </w:r>
      <w:r>
        <w:rPr>
          <w:rFonts w:ascii="Verdana" w:hAnsi="Verdana"/>
          <w:color w:val="1C232C"/>
        </w:rPr>
        <w:t xml:space="preserve">wurde </w:t>
      </w:r>
      <w:r w:rsidRPr="0070149E">
        <w:rPr>
          <w:rFonts w:ascii="Verdana" w:hAnsi="Verdana"/>
          <w:color w:val="1C232C"/>
        </w:rPr>
        <w:t xml:space="preserve">an die Hallendecke </w:t>
      </w:r>
      <w:r w:rsidR="00521C92">
        <w:rPr>
          <w:rFonts w:ascii="Verdana" w:hAnsi="Verdana"/>
          <w:color w:val="1C232C"/>
        </w:rPr>
        <w:t xml:space="preserve">der Margon Arena </w:t>
      </w:r>
      <w:r w:rsidRPr="0070149E">
        <w:rPr>
          <w:rFonts w:ascii="Verdana" w:hAnsi="Verdana"/>
          <w:color w:val="1C232C"/>
        </w:rPr>
        <w:t>gezogen</w:t>
      </w:r>
      <w:r>
        <w:rPr>
          <w:rFonts w:ascii="Verdana" w:hAnsi="Verdana"/>
          <w:color w:val="1C232C"/>
        </w:rPr>
        <w:t>.</w:t>
      </w:r>
    </w:p>
    <w:p w14:paraId="12AA9B7A" w14:textId="16CA1898" w:rsidR="002F4E29" w:rsidRPr="002F4E29" w:rsidRDefault="002F4E29" w:rsidP="000B4261">
      <w:pPr>
        <w:spacing w:line="276" w:lineRule="auto"/>
        <w:jc w:val="both"/>
        <w:rPr>
          <w:rFonts w:ascii="Verdana" w:hAnsi="Verdana"/>
          <w:b/>
          <w:bCs/>
          <w:color w:val="1C232C"/>
        </w:rPr>
      </w:pPr>
      <w:r w:rsidRPr="002F4E29">
        <w:rPr>
          <w:rFonts w:ascii="Verdana" w:hAnsi="Verdana"/>
          <w:b/>
          <w:bCs/>
          <w:color w:val="1C232C"/>
        </w:rPr>
        <w:t>STATEMENTS</w:t>
      </w:r>
    </w:p>
    <w:p w14:paraId="412FA7C7" w14:textId="575DF516" w:rsidR="00672C6A" w:rsidRDefault="002F4E29" w:rsidP="000B4261">
      <w:pPr>
        <w:spacing w:line="276" w:lineRule="auto"/>
        <w:jc w:val="both"/>
        <w:rPr>
          <w:rFonts w:ascii="Verdana" w:hAnsi="Verdana"/>
          <w:color w:val="1C232C"/>
        </w:rPr>
      </w:pPr>
      <w:r w:rsidRPr="002F4E29">
        <w:rPr>
          <w:rFonts w:ascii="Verdana" w:hAnsi="Verdana"/>
          <w:b/>
          <w:bCs/>
          <w:color w:val="1C232C"/>
        </w:rPr>
        <w:t>Benedikt Frank:</w:t>
      </w:r>
      <w:r>
        <w:rPr>
          <w:rFonts w:ascii="Verdana" w:hAnsi="Verdana"/>
          <w:color w:val="1C232C"/>
        </w:rPr>
        <w:t xml:space="preserve"> „</w:t>
      </w:r>
      <w:r w:rsidR="00E547DA">
        <w:rPr>
          <w:rFonts w:ascii="Verdana" w:hAnsi="Verdana"/>
          <w:color w:val="1C232C"/>
        </w:rPr>
        <w:t>Wir treffen auf ein neues und anders aufgestelltes Team.</w:t>
      </w:r>
      <w:r w:rsidR="0034411E">
        <w:rPr>
          <w:rFonts w:ascii="Verdana" w:hAnsi="Verdana"/>
          <w:color w:val="1C232C"/>
        </w:rPr>
        <w:t xml:space="preserve"> In der Vergangenheit haben </w:t>
      </w:r>
      <w:proofErr w:type="spellStart"/>
      <w:r w:rsidR="0034411E">
        <w:rPr>
          <w:rFonts w:ascii="Verdana" w:hAnsi="Verdana"/>
          <w:color w:val="1C232C"/>
        </w:rPr>
        <w:t>Janiska</w:t>
      </w:r>
      <w:proofErr w:type="spellEnd"/>
      <w:r w:rsidR="0034411E">
        <w:rPr>
          <w:rFonts w:ascii="Verdana" w:hAnsi="Verdana"/>
          <w:color w:val="1C232C"/>
        </w:rPr>
        <w:t xml:space="preserve">, </w:t>
      </w:r>
      <w:proofErr w:type="spellStart"/>
      <w:r w:rsidR="0034411E" w:rsidRPr="002B0D8E">
        <w:rPr>
          <w:rFonts w:ascii="Verdana" w:hAnsi="Verdana"/>
          <w:color w:val="1C232C"/>
        </w:rPr>
        <w:t>Jegdić</w:t>
      </w:r>
      <w:proofErr w:type="spellEnd"/>
      <w:r w:rsidR="0034411E">
        <w:rPr>
          <w:rFonts w:ascii="Verdana" w:hAnsi="Verdana"/>
          <w:color w:val="1C232C"/>
        </w:rPr>
        <w:t xml:space="preserve"> und Jasper für Stabilität im System gesorgt, das müssen die Dresdner jetzt anders lösen. Sie kommen mit Rückenwind zu uns, aber wir haben gesehen, dass sie in manchen Sätzen auch gewackelt haben. </w:t>
      </w:r>
      <w:r w:rsidR="00061BAE">
        <w:rPr>
          <w:rFonts w:ascii="Verdana" w:hAnsi="Verdana"/>
          <w:color w:val="1C232C"/>
        </w:rPr>
        <w:t xml:space="preserve">Unser </w:t>
      </w:r>
      <w:r w:rsidR="0034411E">
        <w:rPr>
          <w:rFonts w:ascii="Verdana" w:hAnsi="Verdana"/>
          <w:color w:val="1C232C"/>
        </w:rPr>
        <w:t xml:space="preserve">verlorenes Stuttgart-Match </w:t>
      </w:r>
      <w:r w:rsidR="00061BAE">
        <w:rPr>
          <w:rFonts w:ascii="Verdana" w:hAnsi="Verdana"/>
          <w:color w:val="1C232C"/>
        </w:rPr>
        <w:t xml:space="preserve">haben wir </w:t>
      </w:r>
      <w:r w:rsidR="0034411E">
        <w:rPr>
          <w:rFonts w:ascii="Verdana" w:hAnsi="Verdana"/>
          <w:color w:val="1C232C"/>
        </w:rPr>
        <w:t xml:space="preserve">gut einordnen können. </w:t>
      </w:r>
      <w:r w:rsidR="00061BAE">
        <w:rPr>
          <w:rFonts w:ascii="Verdana" w:hAnsi="Verdana"/>
          <w:color w:val="1C232C"/>
        </w:rPr>
        <w:t>Es gab</w:t>
      </w:r>
      <w:r w:rsidR="0034411E">
        <w:rPr>
          <w:rFonts w:ascii="Verdana" w:hAnsi="Verdana"/>
          <w:color w:val="1C232C"/>
        </w:rPr>
        <w:t xml:space="preserve"> einige lange Ballwechsel</w:t>
      </w:r>
      <w:r w:rsidR="00061BAE">
        <w:rPr>
          <w:rFonts w:ascii="Verdana" w:hAnsi="Verdana"/>
          <w:color w:val="1C232C"/>
        </w:rPr>
        <w:t>, bei denen</w:t>
      </w:r>
      <w:r w:rsidR="0034411E">
        <w:rPr>
          <w:rFonts w:ascii="Verdana" w:hAnsi="Verdana"/>
          <w:color w:val="1C232C"/>
        </w:rPr>
        <w:t xml:space="preserve"> </w:t>
      </w:r>
      <w:r w:rsidR="00061BAE">
        <w:rPr>
          <w:rFonts w:ascii="Verdana" w:hAnsi="Verdana"/>
          <w:color w:val="1C232C"/>
        </w:rPr>
        <w:t>wir</w:t>
      </w:r>
      <w:r w:rsidR="0034411E">
        <w:rPr>
          <w:rFonts w:ascii="Verdana" w:hAnsi="Verdana"/>
          <w:color w:val="1C232C"/>
        </w:rPr>
        <w:t xml:space="preserve"> nicht den entscheidenden Punkt gemacht</w:t>
      </w:r>
      <w:r w:rsidR="00061BAE">
        <w:rPr>
          <w:rFonts w:ascii="Verdana" w:hAnsi="Verdana"/>
          <w:color w:val="1C232C"/>
        </w:rPr>
        <w:t xml:space="preserve"> haben</w:t>
      </w:r>
      <w:r w:rsidR="0034411E">
        <w:rPr>
          <w:rFonts w:ascii="Verdana" w:hAnsi="Verdana"/>
          <w:color w:val="1C232C"/>
        </w:rPr>
        <w:t>. Auch daran arbeiten wir.</w:t>
      </w:r>
      <w:r w:rsidR="00061BAE">
        <w:rPr>
          <w:rFonts w:ascii="Verdana" w:hAnsi="Verdana"/>
          <w:color w:val="1C232C"/>
        </w:rPr>
        <w:t xml:space="preserve"> Ich sehe die Schritte vorwärts auch im Training. Gegen den DSC erwarte ich wieder einen großen Kampf, ganz klar. Und ich bin zuversichtlich, dass der durchaus auch zu unseren Gunsten ausgehen kann.“</w:t>
      </w:r>
    </w:p>
    <w:p w14:paraId="3E8F7C40" w14:textId="61507B66" w:rsidR="0037617A" w:rsidRDefault="00E41428" w:rsidP="000B4261">
      <w:pPr>
        <w:spacing w:line="276" w:lineRule="auto"/>
        <w:jc w:val="both"/>
        <w:rPr>
          <w:rFonts w:ascii="Verdana" w:hAnsi="Verdana"/>
          <w:color w:val="1C232C"/>
        </w:rPr>
      </w:pPr>
      <w:r>
        <w:rPr>
          <w:rFonts w:ascii="Verdana" w:hAnsi="Verdana"/>
          <w:b/>
          <w:bCs/>
        </w:rPr>
        <w:t>Rachel Gomez</w:t>
      </w:r>
      <w:r w:rsidR="00672C6A" w:rsidRPr="00672C6A">
        <w:rPr>
          <w:rFonts w:ascii="Verdana" w:hAnsi="Verdana"/>
          <w:b/>
          <w:bCs/>
          <w:color w:val="1C232C"/>
        </w:rPr>
        <w:t xml:space="preserve"> (</w:t>
      </w:r>
      <w:r w:rsidR="00083C19">
        <w:rPr>
          <w:rFonts w:ascii="Verdana" w:hAnsi="Verdana"/>
          <w:b/>
          <w:bCs/>
          <w:color w:val="1C232C"/>
        </w:rPr>
        <w:t>Mittelblock</w:t>
      </w:r>
      <w:r w:rsidR="00672C6A" w:rsidRPr="00672C6A">
        <w:rPr>
          <w:rFonts w:ascii="Verdana" w:hAnsi="Verdana"/>
          <w:b/>
          <w:bCs/>
          <w:color w:val="1C232C"/>
        </w:rPr>
        <w:t>):</w:t>
      </w:r>
      <w:r w:rsidR="00672C6A">
        <w:rPr>
          <w:rFonts w:ascii="Verdana" w:hAnsi="Verdana"/>
          <w:color w:val="1C232C"/>
        </w:rPr>
        <w:t xml:space="preserve"> „</w:t>
      </w:r>
      <w:r w:rsidR="0054711B">
        <w:rPr>
          <w:rFonts w:ascii="Verdana" w:hAnsi="Verdana"/>
          <w:color w:val="1C232C"/>
        </w:rPr>
        <w:t>Das Stuttgart-Spiel hat gezeigt, woran wir arbeiten müssen, vor allem gegen so einen starken Gegner. Jede von uns</w:t>
      </w:r>
      <w:r w:rsidR="00534B45">
        <w:rPr>
          <w:rFonts w:ascii="Verdana" w:hAnsi="Verdana"/>
          <w:color w:val="1C232C"/>
        </w:rPr>
        <w:t xml:space="preserve"> </w:t>
      </w:r>
      <w:r w:rsidR="0054711B">
        <w:rPr>
          <w:rFonts w:ascii="Verdana" w:hAnsi="Verdana"/>
          <w:color w:val="1C232C"/>
        </w:rPr>
        <w:t xml:space="preserve">weiß, was </w:t>
      </w:r>
      <w:r w:rsidR="008E0E59">
        <w:rPr>
          <w:rFonts w:ascii="Verdana" w:hAnsi="Verdana"/>
          <w:color w:val="1C232C"/>
        </w:rPr>
        <w:t>sie zu tun hat</w:t>
      </w:r>
      <w:r w:rsidR="0054711B">
        <w:rPr>
          <w:rFonts w:ascii="Verdana" w:hAnsi="Verdana"/>
          <w:color w:val="1C232C"/>
        </w:rPr>
        <w:t xml:space="preserve">, wir bereiten uns gut auf Dresden vor. Gegen den DSC haben wir so oft gespielt, wie gegen keinen anderen </w:t>
      </w:r>
      <w:r w:rsidR="008E0E59">
        <w:rPr>
          <w:rFonts w:ascii="Verdana" w:hAnsi="Verdana"/>
          <w:color w:val="1C232C"/>
        </w:rPr>
        <w:t xml:space="preserve">Club </w:t>
      </w:r>
      <w:r w:rsidR="0054711B">
        <w:rPr>
          <w:rFonts w:ascii="Verdana" w:hAnsi="Verdana"/>
          <w:color w:val="1C232C"/>
        </w:rPr>
        <w:t xml:space="preserve">– </w:t>
      </w:r>
      <w:r w:rsidR="008E0E59">
        <w:rPr>
          <w:rFonts w:ascii="Verdana" w:hAnsi="Verdana"/>
          <w:color w:val="1C232C"/>
        </w:rPr>
        <w:t xml:space="preserve">in der </w:t>
      </w:r>
      <w:r w:rsidR="0054711B">
        <w:rPr>
          <w:rFonts w:ascii="Verdana" w:hAnsi="Verdana"/>
          <w:color w:val="1C232C"/>
        </w:rPr>
        <w:t xml:space="preserve">Liga und </w:t>
      </w:r>
      <w:r w:rsidR="008E0E59">
        <w:rPr>
          <w:rFonts w:ascii="Verdana" w:hAnsi="Verdana"/>
          <w:color w:val="1C232C"/>
        </w:rPr>
        <w:t xml:space="preserve">zuletzt </w:t>
      </w:r>
      <w:r w:rsidR="0054711B">
        <w:rPr>
          <w:rFonts w:ascii="Verdana" w:hAnsi="Verdana"/>
          <w:color w:val="1C232C"/>
        </w:rPr>
        <w:t xml:space="preserve">zweimal nacheinander in den Playoffs. Das waren immer besondere Matches. Die Mannschaft hat jetzt ein anderes Gesicht, </w:t>
      </w:r>
      <w:r w:rsidR="008E0E59">
        <w:rPr>
          <w:rFonts w:ascii="Verdana" w:hAnsi="Verdana"/>
          <w:color w:val="1C232C"/>
        </w:rPr>
        <w:t xml:space="preserve">aber die beiden Zuspielerinnen </w:t>
      </w:r>
      <w:r w:rsidR="0034411E">
        <w:rPr>
          <w:rFonts w:ascii="Verdana" w:hAnsi="Verdana"/>
          <w:color w:val="1C232C"/>
        </w:rPr>
        <w:t xml:space="preserve">kennen wir, vor allem </w:t>
      </w:r>
      <w:r w:rsidR="008E0E59">
        <w:rPr>
          <w:rFonts w:ascii="Verdana" w:hAnsi="Verdana"/>
          <w:color w:val="1C232C"/>
        </w:rPr>
        <w:t>Sarah Straube</w:t>
      </w:r>
      <w:r w:rsidR="0034411E">
        <w:rPr>
          <w:rFonts w:ascii="Verdana" w:hAnsi="Verdana"/>
          <w:color w:val="1C232C"/>
        </w:rPr>
        <w:t xml:space="preserve">. </w:t>
      </w:r>
      <w:r w:rsidR="008E0E59">
        <w:rPr>
          <w:rFonts w:ascii="Verdana" w:hAnsi="Verdana"/>
          <w:color w:val="1C232C"/>
        </w:rPr>
        <w:t xml:space="preserve">Man wird sehen, wie </w:t>
      </w:r>
      <w:r w:rsidR="00061BAE">
        <w:rPr>
          <w:rFonts w:ascii="Verdana" w:hAnsi="Verdana"/>
          <w:color w:val="1C232C"/>
        </w:rPr>
        <w:t>sie ihre</w:t>
      </w:r>
      <w:r w:rsidR="008E0E59">
        <w:rPr>
          <w:rFonts w:ascii="Verdana" w:hAnsi="Verdana"/>
          <w:color w:val="1C232C"/>
        </w:rPr>
        <w:t xml:space="preserve"> Kolleginnen bedienen. Wir freuen uns </w:t>
      </w:r>
      <w:r w:rsidR="00534B45">
        <w:rPr>
          <w:rFonts w:ascii="Verdana" w:hAnsi="Verdana"/>
          <w:color w:val="1C232C"/>
        </w:rPr>
        <w:t xml:space="preserve">sehr </w:t>
      </w:r>
      <w:r w:rsidR="008E0E59">
        <w:rPr>
          <w:rFonts w:ascii="Verdana" w:hAnsi="Verdana"/>
          <w:color w:val="1C232C"/>
        </w:rPr>
        <w:t xml:space="preserve">auf unser </w:t>
      </w:r>
      <w:r w:rsidR="00534B45">
        <w:rPr>
          <w:rFonts w:ascii="Verdana" w:hAnsi="Verdana"/>
          <w:color w:val="1C232C"/>
        </w:rPr>
        <w:t>zweites</w:t>
      </w:r>
      <w:r w:rsidR="008E0E59">
        <w:rPr>
          <w:rFonts w:ascii="Verdana" w:hAnsi="Verdana"/>
          <w:color w:val="1C232C"/>
        </w:rPr>
        <w:t xml:space="preserve"> Heimspiel und hoffentlich </w:t>
      </w:r>
      <w:r w:rsidR="00061BAE">
        <w:rPr>
          <w:rFonts w:ascii="Verdana" w:hAnsi="Verdana"/>
          <w:color w:val="1C232C"/>
        </w:rPr>
        <w:t xml:space="preserve">auf </w:t>
      </w:r>
      <w:r w:rsidR="008E0E59">
        <w:rPr>
          <w:rFonts w:ascii="Verdana" w:hAnsi="Verdana"/>
          <w:color w:val="1C232C"/>
        </w:rPr>
        <w:t>noch mehr Zuschauer als gegen Suhl.“</w:t>
      </w:r>
    </w:p>
    <w:p w14:paraId="6126E60C" w14:textId="679AE5F9" w:rsidR="0037617A" w:rsidRPr="00086BDA" w:rsidRDefault="0037617A" w:rsidP="0037617A">
      <w:pPr>
        <w:spacing w:line="276" w:lineRule="auto"/>
        <w:jc w:val="both"/>
        <w:rPr>
          <w:rFonts w:ascii="Verdana" w:hAnsi="Verdana"/>
          <w:b/>
          <w:bCs/>
          <w:color w:val="1C232C"/>
        </w:rPr>
      </w:pPr>
      <w:r w:rsidRPr="00086BDA">
        <w:rPr>
          <w:rFonts w:ascii="Verdana" w:hAnsi="Verdana"/>
          <w:b/>
          <w:bCs/>
          <w:color w:val="1C232C"/>
        </w:rPr>
        <w:t>International</w:t>
      </w:r>
      <w:r>
        <w:rPr>
          <w:rFonts w:ascii="Verdana" w:hAnsi="Verdana"/>
          <w:b/>
          <w:bCs/>
          <w:color w:val="1C232C"/>
        </w:rPr>
        <w:t>es</w:t>
      </w:r>
    </w:p>
    <w:p w14:paraId="51345ED5" w14:textId="3C36667F" w:rsidR="0037617A" w:rsidRDefault="0037617A" w:rsidP="000B4261">
      <w:pPr>
        <w:spacing w:line="276" w:lineRule="auto"/>
        <w:jc w:val="both"/>
        <w:rPr>
          <w:rFonts w:ascii="Verdana" w:hAnsi="Verdana"/>
          <w:color w:val="1C232C"/>
        </w:rPr>
      </w:pPr>
      <w:r w:rsidRPr="00D46287">
        <w:rPr>
          <w:rFonts w:ascii="Verdana" w:hAnsi="Verdana"/>
          <w:color w:val="1C232C"/>
        </w:rPr>
        <w:t xml:space="preserve">Der Dresdner SC </w:t>
      </w:r>
      <w:r w:rsidR="00454786">
        <w:rPr>
          <w:rFonts w:ascii="Verdana" w:hAnsi="Verdana"/>
          <w:color w:val="1C232C"/>
        </w:rPr>
        <w:t xml:space="preserve">begeht </w:t>
      </w:r>
      <w:r w:rsidRPr="00D46287">
        <w:rPr>
          <w:rFonts w:ascii="Verdana" w:hAnsi="Verdana"/>
          <w:color w:val="1C232C"/>
        </w:rPr>
        <w:t>seine 18. Europapokal-Saison in Folge. In der kommenden Spielzeit starten die DSCV</w:t>
      </w:r>
      <w:r>
        <w:rPr>
          <w:rFonts w:ascii="Verdana" w:hAnsi="Verdana"/>
          <w:color w:val="1C232C"/>
        </w:rPr>
        <w:t xml:space="preserve">olleys </w:t>
      </w:r>
      <w:r w:rsidRPr="00D46287">
        <w:rPr>
          <w:rFonts w:ascii="Verdana" w:hAnsi="Verdana"/>
          <w:color w:val="1C232C"/>
        </w:rPr>
        <w:t>im CEV Volleyball Cup 2025, dem zweitstärksten Wettbewerb des Europäischen Volleyball Verbandes</w:t>
      </w:r>
      <w:r>
        <w:rPr>
          <w:rFonts w:ascii="Verdana" w:hAnsi="Verdana"/>
          <w:color w:val="1C232C"/>
        </w:rPr>
        <w:t xml:space="preserve"> </w:t>
      </w:r>
      <w:r w:rsidRPr="00D46287">
        <w:rPr>
          <w:rFonts w:ascii="Verdana" w:hAnsi="Verdana"/>
          <w:color w:val="1C232C"/>
        </w:rPr>
        <w:t>CEV.</w:t>
      </w:r>
      <w:r>
        <w:rPr>
          <w:rFonts w:ascii="Verdana" w:hAnsi="Verdana"/>
          <w:color w:val="1C232C"/>
        </w:rPr>
        <w:t xml:space="preserve"> Das Match im </w:t>
      </w:r>
      <w:r w:rsidRPr="0093234B">
        <w:rPr>
          <w:rFonts w:ascii="Verdana" w:hAnsi="Verdana"/>
          <w:color w:val="1C232C"/>
        </w:rPr>
        <w:t>1/16</w:t>
      </w:r>
      <w:r>
        <w:rPr>
          <w:rFonts w:ascii="Verdana" w:hAnsi="Verdana"/>
          <w:color w:val="1C232C"/>
        </w:rPr>
        <w:t>-</w:t>
      </w:r>
      <w:r w:rsidRPr="0093234B">
        <w:rPr>
          <w:rFonts w:ascii="Verdana" w:hAnsi="Verdana"/>
          <w:color w:val="1C232C"/>
        </w:rPr>
        <w:t>Finale gegen Vandœuvre Nancy (F</w:t>
      </w:r>
      <w:r>
        <w:rPr>
          <w:rFonts w:ascii="Verdana" w:hAnsi="Verdana"/>
          <w:color w:val="1C232C"/>
        </w:rPr>
        <w:t>rankreich</w:t>
      </w:r>
      <w:r w:rsidRPr="0093234B">
        <w:rPr>
          <w:rFonts w:ascii="Verdana" w:hAnsi="Verdana"/>
          <w:color w:val="1C232C"/>
        </w:rPr>
        <w:t xml:space="preserve">) </w:t>
      </w:r>
      <w:r>
        <w:rPr>
          <w:rFonts w:ascii="Verdana" w:hAnsi="Verdana"/>
          <w:color w:val="1C232C"/>
        </w:rPr>
        <w:t>ist für Coach Waibl „e</w:t>
      </w:r>
      <w:r w:rsidRPr="0093234B">
        <w:rPr>
          <w:rFonts w:ascii="Verdana" w:hAnsi="Verdana"/>
          <w:color w:val="1C232C"/>
        </w:rPr>
        <w:t>in sehr interessantes Los, schwierig</w:t>
      </w:r>
      <w:r w:rsidR="00454786">
        <w:rPr>
          <w:rFonts w:ascii="Verdana" w:hAnsi="Verdana"/>
          <w:color w:val="1C232C"/>
        </w:rPr>
        <w:t>,</w:t>
      </w:r>
      <w:r w:rsidRPr="0093234B">
        <w:rPr>
          <w:rFonts w:ascii="Verdana" w:hAnsi="Verdana"/>
          <w:color w:val="1C232C"/>
        </w:rPr>
        <w:t xml:space="preserve"> aber nicht unlösbar</w:t>
      </w:r>
      <w:r>
        <w:rPr>
          <w:rFonts w:ascii="Verdana" w:hAnsi="Verdana"/>
          <w:color w:val="1C232C"/>
        </w:rPr>
        <w:t>“</w:t>
      </w:r>
      <w:r w:rsidRPr="0093234B">
        <w:rPr>
          <w:rFonts w:ascii="Verdana" w:hAnsi="Verdana"/>
          <w:color w:val="1C232C"/>
        </w:rPr>
        <w:t>.</w:t>
      </w:r>
      <w:r w:rsidR="0045182C">
        <w:rPr>
          <w:rFonts w:ascii="Verdana" w:hAnsi="Verdana"/>
          <w:color w:val="1C232C"/>
        </w:rPr>
        <w:t xml:space="preserve"> </w:t>
      </w:r>
    </w:p>
    <w:p w14:paraId="34019ADB" w14:textId="77777777" w:rsidR="0037617A" w:rsidRPr="006152CA" w:rsidRDefault="0037617A" w:rsidP="0037617A">
      <w:pPr>
        <w:spacing w:line="276" w:lineRule="auto"/>
        <w:jc w:val="both"/>
        <w:rPr>
          <w:rFonts w:ascii="Verdana" w:hAnsi="Verdana"/>
          <w:b/>
          <w:bCs/>
          <w:color w:val="1C232C"/>
        </w:rPr>
      </w:pPr>
      <w:r w:rsidRPr="006152CA">
        <w:rPr>
          <w:rFonts w:ascii="Verdana" w:hAnsi="Verdana"/>
          <w:b/>
          <w:bCs/>
          <w:color w:val="1C232C"/>
        </w:rPr>
        <w:t>Gala rückt näher …</w:t>
      </w:r>
    </w:p>
    <w:p w14:paraId="3C9E98E7" w14:textId="7C49F304" w:rsidR="0037617A" w:rsidRDefault="0037617A" w:rsidP="0037617A">
      <w:pPr>
        <w:spacing w:line="276" w:lineRule="auto"/>
        <w:jc w:val="both"/>
        <w:rPr>
          <w:rFonts w:ascii="Verdana" w:hAnsi="Verdana"/>
          <w:color w:val="1C232C"/>
        </w:rPr>
      </w:pPr>
      <w:r>
        <w:rPr>
          <w:rFonts w:ascii="Verdana" w:hAnsi="Verdana"/>
          <w:color w:val="1C232C"/>
        </w:rPr>
        <w:t xml:space="preserve">Der VC Wiesbaden tritt zum zweiten Mal im CEV Volleyball Challenge Cup an und muss im </w:t>
      </w:r>
      <w:r w:rsidRPr="0093234B">
        <w:rPr>
          <w:rFonts w:ascii="Verdana" w:hAnsi="Verdana"/>
          <w:color w:val="1C232C"/>
        </w:rPr>
        <w:t>1/16</w:t>
      </w:r>
      <w:r>
        <w:rPr>
          <w:rFonts w:ascii="Verdana" w:hAnsi="Verdana"/>
          <w:color w:val="1C232C"/>
        </w:rPr>
        <w:t>-</w:t>
      </w:r>
      <w:r w:rsidRPr="0093234B">
        <w:rPr>
          <w:rFonts w:ascii="Verdana" w:hAnsi="Verdana"/>
          <w:color w:val="1C232C"/>
        </w:rPr>
        <w:t xml:space="preserve">Finale </w:t>
      </w:r>
      <w:r>
        <w:rPr>
          <w:rFonts w:ascii="Verdana" w:hAnsi="Verdana"/>
          <w:color w:val="1C232C"/>
        </w:rPr>
        <w:t xml:space="preserve">zuerst auswärts </w:t>
      </w:r>
      <w:r w:rsidR="0045182C">
        <w:rPr>
          <w:rFonts w:ascii="Verdana" w:hAnsi="Verdana"/>
          <w:color w:val="1C232C"/>
        </w:rPr>
        <w:t>ran</w:t>
      </w:r>
      <w:r>
        <w:rPr>
          <w:rFonts w:ascii="Verdana" w:hAnsi="Verdana"/>
          <w:color w:val="1C232C"/>
        </w:rPr>
        <w:t>. Der Gegner wird zwischen AO Thiras (Insel Santorini/Griechenland) gegen Galatasaray Daikin Istanbul ermittelt (1/32). Das Hinspiel haben die hochfavorisierten Türkinnen bereits mit 3:0 gewonnen</w:t>
      </w:r>
      <w:r w:rsidR="0045182C">
        <w:rPr>
          <w:rFonts w:ascii="Verdana" w:hAnsi="Verdana"/>
          <w:color w:val="1C232C"/>
        </w:rPr>
        <w:t xml:space="preserve"> </w:t>
      </w:r>
      <w:r w:rsidR="0045182C">
        <w:rPr>
          <w:rFonts w:ascii="Verdana" w:hAnsi="Verdana"/>
          <w:color w:val="1C232C"/>
        </w:rPr>
        <w:lastRenderedPageBreak/>
        <w:t>(</w:t>
      </w:r>
      <w:r w:rsidR="0045182C" w:rsidRPr="0045182C">
        <w:rPr>
          <w:rFonts w:ascii="Verdana" w:hAnsi="Verdana"/>
          <w:color w:val="1C232C"/>
        </w:rPr>
        <w:t>25</w:t>
      </w:r>
      <w:r w:rsidR="0045182C">
        <w:rPr>
          <w:rFonts w:ascii="Verdana" w:hAnsi="Verdana"/>
          <w:color w:val="1C232C"/>
        </w:rPr>
        <w:t>:</w:t>
      </w:r>
      <w:r w:rsidR="0045182C" w:rsidRPr="0045182C">
        <w:rPr>
          <w:rFonts w:ascii="Verdana" w:hAnsi="Verdana"/>
          <w:color w:val="1C232C"/>
        </w:rPr>
        <w:t>14, 25</w:t>
      </w:r>
      <w:r w:rsidR="0045182C">
        <w:rPr>
          <w:rFonts w:ascii="Verdana" w:hAnsi="Verdana"/>
          <w:color w:val="1C232C"/>
        </w:rPr>
        <w:t>:</w:t>
      </w:r>
      <w:r w:rsidR="0045182C" w:rsidRPr="0045182C">
        <w:rPr>
          <w:rFonts w:ascii="Verdana" w:hAnsi="Verdana"/>
          <w:color w:val="1C232C"/>
        </w:rPr>
        <w:t>20, 25</w:t>
      </w:r>
      <w:r w:rsidR="0045182C">
        <w:rPr>
          <w:rFonts w:ascii="Verdana" w:hAnsi="Verdana"/>
          <w:color w:val="1C232C"/>
        </w:rPr>
        <w:t>:</w:t>
      </w:r>
      <w:r w:rsidR="0045182C" w:rsidRPr="0045182C">
        <w:rPr>
          <w:rFonts w:ascii="Verdana" w:hAnsi="Verdana"/>
          <w:color w:val="1C232C"/>
        </w:rPr>
        <w:t>16</w:t>
      </w:r>
      <w:r w:rsidR="0045182C">
        <w:rPr>
          <w:rFonts w:ascii="Verdana" w:hAnsi="Verdana"/>
          <w:color w:val="1C232C"/>
        </w:rPr>
        <w:t xml:space="preserve">; 66 Minuten), </w:t>
      </w:r>
      <w:r>
        <w:rPr>
          <w:rFonts w:ascii="Verdana" w:hAnsi="Verdana"/>
          <w:color w:val="1C232C"/>
        </w:rPr>
        <w:t>das Rückspiel steigt am 15. Oktober auf der Insel. Wiesbadens Heimspiel ist für den 14. November (19:30 Uhr) terminiert. In der Woche zuvor reist man zum CEV-Gegner</w:t>
      </w:r>
      <w:r w:rsidR="0045182C">
        <w:rPr>
          <w:rFonts w:ascii="Verdana" w:hAnsi="Verdana"/>
          <w:color w:val="1C232C"/>
        </w:rPr>
        <w:t xml:space="preserve">. </w:t>
      </w:r>
    </w:p>
    <w:p w14:paraId="18C10DD0" w14:textId="0822387C" w:rsidR="005876F9" w:rsidRPr="005876F9" w:rsidRDefault="005876F9" w:rsidP="005876F9">
      <w:pPr>
        <w:spacing w:line="276" w:lineRule="auto"/>
        <w:jc w:val="both"/>
        <w:rPr>
          <w:rFonts w:ascii="Verdana" w:hAnsi="Verdana"/>
          <w:b/>
          <w:bCs/>
          <w:color w:val="1C232C"/>
        </w:rPr>
      </w:pPr>
      <w:r w:rsidRPr="005876F9">
        <w:rPr>
          <w:rFonts w:ascii="Verdana" w:hAnsi="Verdana"/>
          <w:b/>
          <w:bCs/>
          <w:color w:val="1C232C"/>
        </w:rPr>
        <w:t>12. Oktober</w:t>
      </w:r>
      <w:r>
        <w:rPr>
          <w:rFonts w:ascii="Verdana" w:hAnsi="Verdana"/>
          <w:b/>
          <w:bCs/>
          <w:color w:val="1C232C"/>
        </w:rPr>
        <w:t xml:space="preserve"> 2024, ab 17:00 Uhr</w:t>
      </w:r>
      <w:r w:rsidRPr="005876F9">
        <w:rPr>
          <w:rFonts w:ascii="Verdana" w:hAnsi="Verdana"/>
          <w:b/>
          <w:bCs/>
          <w:color w:val="1C232C"/>
        </w:rPr>
        <w:t xml:space="preserve">: </w:t>
      </w:r>
      <w:r w:rsidR="00CD5C83">
        <w:rPr>
          <w:rFonts w:ascii="Verdana" w:hAnsi="Verdana"/>
          <w:b/>
          <w:bCs/>
          <w:color w:val="1C232C"/>
        </w:rPr>
        <w:t xml:space="preserve">Drei </w:t>
      </w:r>
      <w:r w:rsidR="00C10B72">
        <w:rPr>
          <w:rFonts w:ascii="Verdana" w:hAnsi="Verdana"/>
          <w:b/>
          <w:bCs/>
          <w:color w:val="1C232C"/>
        </w:rPr>
        <w:t xml:space="preserve">Firmen suchen Mitarbeiter </w:t>
      </w:r>
    </w:p>
    <w:p w14:paraId="05A85B70" w14:textId="31D47DE1" w:rsidR="005876F9" w:rsidRPr="005876F9" w:rsidRDefault="005876F9" w:rsidP="005876F9">
      <w:pPr>
        <w:spacing w:line="276" w:lineRule="auto"/>
        <w:jc w:val="both"/>
        <w:rPr>
          <w:rFonts w:ascii="Verdana" w:hAnsi="Verdana"/>
          <w:color w:val="1C232C"/>
        </w:rPr>
      </w:pPr>
      <w:r>
        <w:rPr>
          <w:rFonts w:ascii="Verdana" w:hAnsi="Verdana"/>
          <w:color w:val="1C232C"/>
        </w:rPr>
        <w:t>Das VCW-Spiel am 12. Oktober bildet den Rahmen eines „</w:t>
      </w:r>
      <w:r w:rsidRPr="005876F9">
        <w:rPr>
          <w:rFonts w:ascii="Verdana" w:hAnsi="Verdana"/>
          <w:color w:val="1C232C"/>
        </w:rPr>
        <w:t>Recruiting Event</w:t>
      </w:r>
      <w:r w:rsidR="00C10B72">
        <w:rPr>
          <w:rFonts w:ascii="Verdana" w:hAnsi="Verdana"/>
          <w:color w:val="1C232C"/>
        </w:rPr>
        <w:t>s</w:t>
      </w:r>
      <w:r w:rsidRPr="005876F9">
        <w:rPr>
          <w:rFonts w:ascii="Verdana" w:hAnsi="Verdana"/>
          <w:color w:val="1C232C"/>
        </w:rPr>
        <w:t>“ in der Halle am Platz der Deutschen Einheit.</w:t>
      </w:r>
      <w:r>
        <w:rPr>
          <w:rFonts w:ascii="Verdana" w:hAnsi="Verdana"/>
          <w:color w:val="1C232C"/>
        </w:rPr>
        <w:t xml:space="preserve"> </w:t>
      </w:r>
      <w:r w:rsidRPr="005876F9">
        <w:rPr>
          <w:rFonts w:ascii="Verdana" w:hAnsi="Verdana"/>
          <w:color w:val="1C232C"/>
        </w:rPr>
        <w:t xml:space="preserve">Von 17:00 Uhr bis Spielende bringt der VCW junge und ältere Jobsuchende mit interessanten Partnerunternehmen zusammen. Drei Firmen </w:t>
      </w:r>
      <w:r>
        <w:rPr>
          <w:rFonts w:ascii="Verdana" w:hAnsi="Verdana"/>
          <w:color w:val="1C232C"/>
        </w:rPr>
        <w:t>(</w:t>
      </w:r>
      <w:proofErr w:type="spellStart"/>
      <w:r>
        <w:rPr>
          <w:rFonts w:ascii="Verdana" w:hAnsi="Verdana"/>
          <w:color w:val="1C232C"/>
        </w:rPr>
        <w:t>medialine</w:t>
      </w:r>
      <w:proofErr w:type="spellEnd"/>
      <w:r>
        <w:rPr>
          <w:rFonts w:ascii="Verdana" w:hAnsi="Verdana"/>
          <w:color w:val="1C232C"/>
        </w:rPr>
        <w:t xml:space="preserve">, MEWA, </w:t>
      </w:r>
      <w:r w:rsidRPr="005876F9">
        <w:rPr>
          <w:rFonts w:ascii="Verdana" w:hAnsi="Verdana"/>
          <w:color w:val="1C232C"/>
        </w:rPr>
        <w:t>KMW</w:t>
      </w:r>
      <w:r w:rsidR="00C10B72">
        <w:rPr>
          <w:rFonts w:ascii="Verdana" w:hAnsi="Verdana"/>
          <w:color w:val="1C232C"/>
        </w:rPr>
        <w:t xml:space="preserve"> -</w:t>
      </w:r>
      <w:r>
        <w:rPr>
          <w:rFonts w:ascii="Verdana" w:hAnsi="Verdana"/>
          <w:color w:val="1C232C"/>
        </w:rPr>
        <w:t xml:space="preserve"> </w:t>
      </w:r>
      <w:r w:rsidRPr="005876F9">
        <w:rPr>
          <w:rFonts w:ascii="Verdana" w:hAnsi="Verdana"/>
          <w:color w:val="1C232C"/>
        </w:rPr>
        <w:t>Kraftwerke Mainz-Wiesbaden AG</w:t>
      </w:r>
      <w:r>
        <w:rPr>
          <w:rFonts w:ascii="Verdana" w:hAnsi="Verdana"/>
          <w:color w:val="1C232C"/>
        </w:rPr>
        <w:t xml:space="preserve">) </w:t>
      </w:r>
      <w:r w:rsidRPr="005876F9">
        <w:rPr>
          <w:rFonts w:ascii="Verdana" w:hAnsi="Verdana"/>
          <w:color w:val="1C232C"/>
        </w:rPr>
        <w:t>suchen Mitarbeiter, Azubis und Studenten in verschiedenen Bereichen. „Für junge Menschen tut sich eventuell eine Idee auf, wo und wie sie ihre berufliche Zukunft gestalten können“, sagt VCW-Geschäftsführer Christopher Fetting.</w:t>
      </w:r>
      <w:r>
        <w:rPr>
          <w:rFonts w:ascii="Verdana" w:hAnsi="Verdana"/>
          <w:color w:val="1C232C"/>
        </w:rPr>
        <w:t xml:space="preserve"> </w:t>
      </w:r>
    </w:p>
    <w:p w14:paraId="68DF853C" w14:textId="3FEDDFAE" w:rsidR="005876F9" w:rsidRPr="005876F9" w:rsidRDefault="005876F9" w:rsidP="005876F9">
      <w:pPr>
        <w:spacing w:line="276" w:lineRule="auto"/>
        <w:jc w:val="both"/>
        <w:rPr>
          <w:rFonts w:ascii="Verdana" w:hAnsi="Verdana"/>
          <w:color w:val="1C232C"/>
        </w:rPr>
      </w:pPr>
      <w:r w:rsidRPr="005876F9">
        <w:rPr>
          <w:rFonts w:ascii="Verdana" w:hAnsi="Verdana"/>
          <w:color w:val="1C232C"/>
        </w:rPr>
        <w:t xml:space="preserve">Schüler aus Abschlussklassen aus Wiesbaden und Mainz erhalten </w:t>
      </w:r>
      <w:r w:rsidRPr="005876F9">
        <w:rPr>
          <w:rFonts w:ascii="Verdana" w:hAnsi="Verdana"/>
          <w:b/>
          <w:bCs/>
          <w:color w:val="1C232C"/>
        </w:rPr>
        <w:t>kostenfrei ein Ticket</w:t>
      </w:r>
      <w:r w:rsidRPr="005876F9">
        <w:rPr>
          <w:rFonts w:ascii="Verdana" w:hAnsi="Verdana"/>
          <w:color w:val="1C232C"/>
        </w:rPr>
        <w:t xml:space="preserve">. Da heißt: Sie können das Bundesligaspiel besuchen und sich parallel bei den drei Unternehmen über potenzielle spätere Beschäftigungsmöglichkeiten schlau fragen. Die Einladung zur dieser VCW-Aktion erfolgt über Schulen. </w:t>
      </w:r>
      <w:r w:rsidRPr="005876F9">
        <w:rPr>
          <w:rFonts w:ascii="Verdana" w:hAnsi="Verdana"/>
          <w:i/>
          <w:iCs/>
          <w:color w:val="1C232C"/>
        </w:rPr>
        <w:t>Interessierte Schülerinnen und Schüler können auch direkt beim VCW melden.</w:t>
      </w:r>
    </w:p>
    <w:p w14:paraId="4C3812A3" w14:textId="77777777" w:rsidR="005876F9" w:rsidRPr="005876F9" w:rsidRDefault="005876F9" w:rsidP="005876F9">
      <w:pPr>
        <w:spacing w:line="276" w:lineRule="auto"/>
        <w:jc w:val="both"/>
        <w:rPr>
          <w:rFonts w:ascii="Verdana" w:hAnsi="Verdana"/>
          <w:color w:val="1C232C"/>
        </w:rPr>
      </w:pPr>
      <w:r w:rsidRPr="005876F9">
        <w:rPr>
          <w:rFonts w:ascii="Verdana" w:hAnsi="Verdana"/>
          <w:color w:val="1C232C"/>
        </w:rPr>
        <w:t>Der Erste, der sich bei einem der Unternehmen bewirbt und eine Stelle antritt, erhält zwei Dauerkarten für die restlichen Bundeliga-Heimspiele des VC Wiesbaden für die Saison 2024/2025.</w:t>
      </w:r>
    </w:p>
    <w:p w14:paraId="634DBA2D" w14:textId="595E5ECF" w:rsidR="00211FF3" w:rsidRPr="0045182C" w:rsidRDefault="00211FF3" w:rsidP="00911F4C">
      <w:pPr>
        <w:spacing w:line="276" w:lineRule="auto"/>
        <w:jc w:val="both"/>
        <w:rPr>
          <w:rFonts w:ascii="Verdana" w:hAnsi="Verdana"/>
          <w:color w:val="1C232C"/>
        </w:rPr>
      </w:pPr>
    </w:p>
    <w:p w14:paraId="49F448A2" w14:textId="6A7D485B" w:rsidR="00E451F9" w:rsidRDefault="00E451F9" w:rsidP="00911F4C">
      <w:pPr>
        <w:spacing w:line="276" w:lineRule="auto"/>
        <w:jc w:val="both"/>
        <w:rPr>
          <w:rFonts w:ascii="Verdana" w:hAnsi="Verdana"/>
          <w:b/>
          <w:bCs/>
          <w:color w:val="1C232C"/>
        </w:rPr>
      </w:pPr>
      <w:r>
        <w:rPr>
          <w:rFonts w:ascii="Verdana" w:hAnsi="Verdana"/>
          <w:b/>
          <w:bCs/>
          <w:color w:val="1C232C"/>
        </w:rPr>
        <w:t>TERMINE</w:t>
      </w:r>
    </w:p>
    <w:p w14:paraId="0D50E110" w14:textId="588B6E29" w:rsidR="00911F4C" w:rsidRPr="0098272A" w:rsidRDefault="00E40836" w:rsidP="00911F4C">
      <w:pPr>
        <w:spacing w:line="276" w:lineRule="auto"/>
        <w:jc w:val="both"/>
        <w:rPr>
          <w:rFonts w:ascii="Verdana" w:hAnsi="Verdana"/>
          <w:b/>
          <w:bCs/>
          <w:color w:val="1C232C"/>
          <w:u w:val="single"/>
        </w:rPr>
      </w:pPr>
      <w:r w:rsidRPr="0098272A">
        <w:rPr>
          <w:rFonts w:ascii="Verdana" w:hAnsi="Verdana"/>
          <w:b/>
          <w:bCs/>
          <w:color w:val="1C232C"/>
          <w:u w:val="single"/>
        </w:rPr>
        <w:t>1. Volleyball Bundesliga</w:t>
      </w:r>
      <w:r w:rsidR="008210CF" w:rsidRPr="0098272A">
        <w:rPr>
          <w:rFonts w:ascii="Verdana" w:hAnsi="Verdana"/>
          <w:b/>
          <w:bCs/>
          <w:color w:val="1C232C"/>
          <w:u w:val="single"/>
        </w:rPr>
        <w:t xml:space="preserve"> Frauen</w:t>
      </w:r>
    </w:p>
    <w:p w14:paraId="12E12DD0" w14:textId="77777777" w:rsidR="005F76AC" w:rsidRDefault="00082F9E" w:rsidP="00911F4C">
      <w:pPr>
        <w:spacing w:line="276" w:lineRule="auto"/>
        <w:rPr>
          <w:rFonts w:ascii="Verdana" w:hAnsi="Verdana"/>
          <w:i/>
          <w:iCs/>
          <w:color w:val="1C232C"/>
        </w:rPr>
      </w:pPr>
      <w:r w:rsidRPr="00082F9E">
        <w:rPr>
          <w:rFonts w:ascii="Verdana" w:hAnsi="Verdana"/>
          <w:b/>
          <w:bCs/>
          <w:color w:val="1C232C"/>
        </w:rPr>
        <w:t>12. Oktober 2024</w:t>
      </w:r>
      <w:r w:rsidRPr="00082F9E">
        <w:rPr>
          <w:rFonts w:ascii="Verdana" w:hAnsi="Verdana"/>
          <w:color w:val="1C232C"/>
        </w:rPr>
        <w:t xml:space="preserve"> (Samstag</w:t>
      </w:r>
      <w:r>
        <w:rPr>
          <w:rFonts w:ascii="Verdana" w:hAnsi="Verdana"/>
          <w:color w:val="1C232C"/>
        </w:rPr>
        <w:t>, 19:00 Uhr</w:t>
      </w:r>
      <w:r w:rsidRPr="00082F9E">
        <w:rPr>
          <w:rFonts w:ascii="Verdana" w:hAnsi="Verdana"/>
          <w:color w:val="1C232C"/>
        </w:rPr>
        <w:t>)</w:t>
      </w:r>
      <w:r>
        <w:rPr>
          <w:rFonts w:ascii="Verdana" w:hAnsi="Verdana"/>
          <w:color w:val="1C232C"/>
        </w:rPr>
        <w:br/>
        <w:t>VCW – Dresdner SC</w:t>
      </w:r>
      <w:r>
        <w:rPr>
          <w:rFonts w:ascii="Verdana" w:hAnsi="Verdana"/>
          <w:i/>
          <w:iCs/>
          <w:color w:val="1C232C"/>
        </w:rPr>
        <w:br/>
      </w:r>
      <w:r w:rsidRPr="00294F42">
        <w:rPr>
          <w:rFonts w:ascii="Verdana" w:hAnsi="Verdana"/>
          <w:i/>
          <w:iCs/>
          <w:color w:val="1C232C"/>
        </w:rPr>
        <w:t>(Wiesbaden, Sporthalle am Platz der Deutschen Einheit)</w:t>
      </w:r>
    </w:p>
    <w:p w14:paraId="4533B491" w14:textId="77777777" w:rsidR="005F76AC" w:rsidRPr="0098272A" w:rsidRDefault="005F76AC" w:rsidP="005F76AC">
      <w:pPr>
        <w:spacing w:line="276" w:lineRule="auto"/>
        <w:rPr>
          <w:rFonts w:ascii="Verdana" w:hAnsi="Verdana"/>
          <w:b/>
          <w:bCs/>
          <w:u w:val="single"/>
        </w:rPr>
      </w:pPr>
      <w:r w:rsidRPr="0098272A">
        <w:rPr>
          <w:rFonts w:ascii="Verdana" w:hAnsi="Verdana"/>
          <w:b/>
          <w:bCs/>
          <w:u w:val="single"/>
        </w:rPr>
        <w:t>DVV-Pokal</w:t>
      </w:r>
    </w:p>
    <w:p w14:paraId="6BA2F18B" w14:textId="6B679B18" w:rsidR="005F76AC" w:rsidRPr="002F2E87" w:rsidRDefault="005F76AC" w:rsidP="005F76AC">
      <w:pPr>
        <w:spacing w:line="276" w:lineRule="auto"/>
        <w:rPr>
          <w:rFonts w:ascii="Verdana" w:hAnsi="Verdana"/>
          <w:b/>
          <w:bCs/>
        </w:rPr>
      </w:pPr>
      <w:r w:rsidRPr="002F2E87">
        <w:rPr>
          <w:rFonts w:ascii="Verdana" w:hAnsi="Verdana"/>
          <w:b/>
          <w:bCs/>
        </w:rPr>
        <w:t xml:space="preserve">09. </w:t>
      </w:r>
      <w:r w:rsidR="00DA583A">
        <w:rPr>
          <w:rFonts w:ascii="Verdana" w:hAnsi="Verdana"/>
          <w:b/>
          <w:bCs/>
        </w:rPr>
        <w:t>/</w:t>
      </w:r>
      <w:r w:rsidRPr="002F2E87">
        <w:rPr>
          <w:rFonts w:ascii="Verdana" w:hAnsi="Verdana"/>
          <w:b/>
          <w:bCs/>
        </w:rPr>
        <w:t xml:space="preserve"> 10.</w:t>
      </w:r>
      <w:r w:rsidR="00DA583A">
        <w:rPr>
          <w:rFonts w:ascii="Verdana" w:hAnsi="Verdana"/>
          <w:b/>
          <w:bCs/>
        </w:rPr>
        <w:t xml:space="preserve"> November </w:t>
      </w:r>
      <w:r w:rsidRPr="002F2E87">
        <w:rPr>
          <w:rFonts w:ascii="Verdana" w:hAnsi="Verdana"/>
          <w:b/>
          <w:bCs/>
        </w:rPr>
        <w:t>2024</w:t>
      </w:r>
      <w:r w:rsidRPr="002F2E87">
        <w:rPr>
          <w:rFonts w:ascii="Verdana" w:hAnsi="Verdana"/>
          <w:b/>
          <w:bCs/>
        </w:rPr>
        <w:br/>
      </w:r>
      <w:r w:rsidRPr="002F2E87">
        <w:rPr>
          <w:rFonts w:ascii="Verdana" w:hAnsi="Verdana"/>
        </w:rPr>
        <w:t xml:space="preserve">VCW-Auswärtsgegner und Termin stehen noch nicht fest </w:t>
      </w:r>
    </w:p>
    <w:p w14:paraId="65195DA6" w14:textId="598A7691" w:rsidR="005F76AC" w:rsidRPr="0098272A" w:rsidRDefault="005F76AC" w:rsidP="005F76AC">
      <w:pPr>
        <w:spacing w:line="276" w:lineRule="auto"/>
        <w:rPr>
          <w:rFonts w:ascii="Verdana" w:hAnsi="Verdana"/>
          <w:b/>
          <w:bCs/>
          <w:u w:val="single"/>
          <w:lang w:val="en-US"/>
        </w:rPr>
      </w:pPr>
      <w:r w:rsidRPr="0098272A">
        <w:rPr>
          <w:rFonts w:ascii="Verdana" w:hAnsi="Verdana"/>
          <w:b/>
          <w:bCs/>
          <w:u w:val="single"/>
          <w:lang w:val="en-US"/>
        </w:rPr>
        <w:t xml:space="preserve">CEV Volleyball Challenge Cup (1/16-Finale) </w:t>
      </w:r>
    </w:p>
    <w:p w14:paraId="1169A861" w14:textId="68F27866" w:rsidR="0041419B" w:rsidRDefault="005F76AC" w:rsidP="00911F4C">
      <w:pPr>
        <w:spacing w:line="276" w:lineRule="auto"/>
        <w:rPr>
          <w:rFonts w:ascii="Verdana" w:hAnsi="Verdana"/>
        </w:rPr>
      </w:pPr>
      <w:r w:rsidRPr="002F2E87">
        <w:rPr>
          <w:rFonts w:ascii="Verdana" w:hAnsi="Verdana"/>
          <w:b/>
          <w:bCs/>
        </w:rPr>
        <w:t xml:space="preserve">05. – 07. November 2024 </w:t>
      </w:r>
      <w:r w:rsidRPr="002F2E87">
        <w:rPr>
          <w:rFonts w:ascii="Verdana" w:hAnsi="Verdana"/>
        </w:rPr>
        <w:br/>
      </w:r>
      <w:r w:rsidR="0098272A" w:rsidRPr="00425B9D">
        <w:rPr>
          <w:rFonts w:ascii="Verdana" w:hAnsi="Verdana"/>
        </w:rPr>
        <w:t xml:space="preserve">auswärts: beim </w:t>
      </w:r>
      <w:r w:rsidR="0041419B">
        <w:rPr>
          <w:rFonts w:ascii="Verdana" w:hAnsi="Verdana"/>
        </w:rPr>
        <w:t>Sieger</w:t>
      </w:r>
      <w:r w:rsidR="0098272A" w:rsidRPr="00425B9D">
        <w:rPr>
          <w:rFonts w:ascii="Verdana" w:hAnsi="Verdana"/>
        </w:rPr>
        <w:t xml:space="preserve"> </w:t>
      </w:r>
      <w:r w:rsidR="0041419B">
        <w:rPr>
          <w:rFonts w:ascii="Verdana" w:hAnsi="Verdana"/>
        </w:rPr>
        <w:t xml:space="preserve">des 1/32-Finales zwischen </w:t>
      </w:r>
      <w:r w:rsidR="0041419B">
        <w:rPr>
          <w:rFonts w:ascii="Verdana" w:hAnsi="Verdana"/>
        </w:rPr>
        <w:br/>
      </w:r>
      <w:r w:rsidR="0098272A" w:rsidRPr="00425B9D">
        <w:rPr>
          <w:rFonts w:ascii="Verdana" w:hAnsi="Verdana"/>
        </w:rPr>
        <w:lastRenderedPageBreak/>
        <w:t xml:space="preserve">AO Thiras (Griechenland, Insel Santorini) </w:t>
      </w:r>
      <w:r w:rsidR="0041419B">
        <w:rPr>
          <w:rFonts w:ascii="Verdana" w:hAnsi="Verdana"/>
        </w:rPr>
        <w:t>und</w:t>
      </w:r>
      <w:r w:rsidR="0041419B">
        <w:rPr>
          <w:rFonts w:ascii="Verdana" w:hAnsi="Verdana"/>
        </w:rPr>
        <w:br/>
        <w:t xml:space="preserve">Galatasaray Daikin (Türkei, Istanbul) </w:t>
      </w:r>
    </w:p>
    <w:p w14:paraId="3990E7E8" w14:textId="3901E1B5" w:rsidR="00911F4C" w:rsidRPr="00E40836" w:rsidRDefault="005F76AC" w:rsidP="00911F4C">
      <w:pPr>
        <w:spacing w:line="276" w:lineRule="auto"/>
        <w:rPr>
          <w:rFonts w:ascii="Verdana" w:hAnsi="Verdana"/>
          <w:b/>
          <w:bCs/>
          <w:color w:val="1C232C"/>
        </w:rPr>
      </w:pPr>
      <w:r w:rsidRPr="002F2E87">
        <w:rPr>
          <w:rFonts w:ascii="Verdana" w:hAnsi="Verdana"/>
          <w:b/>
          <w:bCs/>
        </w:rPr>
        <w:t>14. November 2024</w:t>
      </w:r>
      <w:r w:rsidR="0098272A">
        <w:rPr>
          <w:rFonts w:ascii="Verdana" w:hAnsi="Verdana"/>
          <w:b/>
          <w:bCs/>
        </w:rPr>
        <w:t xml:space="preserve"> </w:t>
      </w:r>
      <w:r w:rsidR="0098272A">
        <w:rPr>
          <w:rFonts w:ascii="Verdana" w:hAnsi="Verdana"/>
        </w:rPr>
        <w:t>(Donnerstag, 19:30 Uhr)</w:t>
      </w:r>
      <w:r w:rsidRPr="002F2E87">
        <w:rPr>
          <w:rFonts w:ascii="Verdana" w:hAnsi="Verdana"/>
          <w:b/>
          <w:bCs/>
        </w:rPr>
        <w:br/>
      </w:r>
      <w:r w:rsidRPr="002F2E87">
        <w:rPr>
          <w:rFonts w:ascii="Verdana" w:hAnsi="Verdana"/>
        </w:rPr>
        <w:t>Rückspiel in Wiesbaden</w:t>
      </w:r>
      <w:r w:rsidR="00082F9E">
        <w:rPr>
          <w:rFonts w:ascii="Verdana" w:hAnsi="Verdana"/>
          <w:i/>
          <w:iCs/>
          <w:color w:val="1C232C"/>
        </w:rPr>
        <w:br/>
      </w:r>
    </w:p>
    <w:p w14:paraId="071D7724" w14:textId="20A61185" w:rsidR="00911F4C" w:rsidRPr="00EE426F" w:rsidRDefault="00911F4C" w:rsidP="00911F4C">
      <w:pPr>
        <w:spacing w:line="276" w:lineRule="auto"/>
        <w:rPr>
          <w:rFonts w:ascii="Verdana" w:hAnsi="Verdana"/>
          <w:b/>
          <w:bCs/>
          <w:color w:val="1C232C"/>
        </w:rPr>
      </w:pPr>
      <w:r w:rsidRPr="0041419B">
        <w:rPr>
          <w:rFonts w:ascii="Verdana" w:hAnsi="Verdana" w:cs="Vani"/>
          <w:b/>
          <w:bCs/>
          <w:color w:val="1C232C"/>
        </w:rPr>
        <w:t>Tickets:</w:t>
      </w:r>
      <w:r w:rsidRPr="0041419B">
        <w:rPr>
          <w:rFonts w:ascii="Verdana" w:hAnsi="Verdana" w:cs="Vani"/>
          <w:color w:val="1C232C"/>
        </w:rPr>
        <w:t xml:space="preserve"> </w:t>
      </w:r>
      <w:hyperlink r:id="rId9" w:history="1">
        <w:r w:rsidR="0041419B" w:rsidRPr="0041419B">
          <w:rPr>
            <w:rStyle w:val="Hyperlink"/>
            <w:rFonts w:ascii="Verdana" w:hAnsi="Verdana" w:cs="Vani"/>
          </w:rPr>
          <w:t>Veranstaltungen von VC Wiesbaden | vivenu</w:t>
        </w:r>
      </w:hyperlink>
      <w:r w:rsidRPr="0041419B">
        <w:rPr>
          <w:rStyle w:val="Hyperlink"/>
          <w:rFonts w:ascii="Verdana" w:hAnsi="Verdana" w:cs="Vani"/>
          <w:color w:val="009FE3"/>
          <w:sz w:val="23"/>
          <w:szCs w:val="23"/>
          <w:shd w:val="clear" w:color="auto" w:fill="FFFFFF"/>
        </w:rPr>
        <w:br/>
      </w:r>
      <w:r w:rsidRPr="0098272A">
        <w:rPr>
          <w:rStyle w:val="Hyperlink"/>
          <w:rFonts w:ascii="Verdana" w:hAnsi="Verdana"/>
          <w:color w:val="009FE3"/>
          <w:sz w:val="23"/>
          <w:szCs w:val="23"/>
          <w:shd w:val="clear" w:color="auto" w:fill="FFFFFF"/>
        </w:rPr>
        <w:br/>
      </w:r>
      <w:r w:rsidRPr="005273EB">
        <w:rPr>
          <w:rFonts w:ascii="Verdana" w:hAnsi="Verdana"/>
        </w:rPr>
        <w:t xml:space="preserve">Die Spiele </w:t>
      </w:r>
      <w:r w:rsidR="0041419B">
        <w:rPr>
          <w:rFonts w:ascii="Verdana" w:hAnsi="Verdana"/>
        </w:rPr>
        <w:t xml:space="preserve">der 1. Volleyball Bundesliga </w:t>
      </w:r>
      <w:r w:rsidRPr="005273EB">
        <w:rPr>
          <w:rFonts w:ascii="Verdana" w:hAnsi="Verdana"/>
        </w:rPr>
        <w:t xml:space="preserve">werden live und on-Demand auf der Streaming-Plattform </w:t>
      </w:r>
      <w:r w:rsidR="005273EB" w:rsidRPr="005273EB">
        <w:rPr>
          <w:rFonts w:ascii="Verdana" w:hAnsi="Verdana"/>
        </w:rPr>
        <w:t>DYN</w:t>
      </w:r>
      <w:r w:rsidRPr="005273EB">
        <w:rPr>
          <w:rFonts w:ascii="Verdana" w:hAnsi="Verdana"/>
        </w:rPr>
        <w:t xml:space="preserve"> </w:t>
      </w:r>
      <w:r w:rsidR="005273EB" w:rsidRPr="005273EB">
        <w:rPr>
          <w:rFonts w:ascii="Verdana" w:hAnsi="Verdana"/>
        </w:rPr>
        <w:t>übertragen.</w:t>
      </w:r>
    </w:p>
    <w:p w14:paraId="354E1878" w14:textId="10705AFA" w:rsidR="00EE22C8" w:rsidRPr="00EE22C8" w:rsidRDefault="00EE22C8" w:rsidP="00911F4C">
      <w:pPr>
        <w:spacing w:line="276" w:lineRule="auto"/>
        <w:rPr>
          <w:rFonts w:ascii="Verdana" w:hAnsi="Verdana"/>
          <w:b/>
          <w:bCs/>
          <w:color w:val="1C232C"/>
        </w:rPr>
      </w:pPr>
    </w:p>
    <w:p w14:paraId="07665101" w14:textId="1DC73B68" w:rsidR="00BA0725" w:rsidRPr="003D43D9" w:rsidRDefault="006B6774" w:rsidP="003D43D9">
      <w:pPr>
        <w:rPr>
          <w:rFonts w:ascii="Verdana" w:hAnsi="Verdana"/>
          <w:color w:val="1C232C"/>
        </w:rPr>
      </w:pPr>
      <w:r>
        <w:rPr>
          <w:rFonts w:ascii="Verdana" w:hAnsi="Verdana"/>
          <w:i/>
          <w:iCs/>
          <w:noProof/>
          <w:color w:val="1C232C"/>
        </w:rPr>
        <w:drawing>
          <wp:inline distT="0" distB="0" distL="0" distR="0" wp14:anchorId="36B3357E" wp14:editId="7F3EB509">
            <wp:extent cx="5759450" cy="3841750"/>
            <wp:effectExtent l="0" t="0" r="0" b="6350"/>
            <wp:docPr id="1712749800" name="Grafik 15" descr="Ein Bild, das Sportspiele, Sport, Volleyball, Sportausrüs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749800" name="Grafik 15" descr="Ein Bild, das Sportspiele, Sport, Volleyball, Sportausrüstun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574E3C">
        <w:rPr>
          <w:rFonts w:ascii="Verdana" w:hAnsi="Verdana"/>
          <w:color w:val="1C232C"/>
        </w:rPr>
        <w:t xml:space="preserve"> </w:t>
      </w:r>
      <w:r w:rsidR="003601A9" w:rsidRPr="00574E3C">
        <w:rPr>
          <w:rFonts w:ascii="Verdana" w:hAnsi="Verdana"/>
          <w:color w:val="1C232C"/>
        </w:rPr>
        <w:br/>
      </w:r>
      <w:r w:rsidR="003601A9" w:rsidRPr="00574E3C">
        <w:rPr>
          <w:rFonts w:ascii="Verdana" w:hAnsi="Verdana"/>
          <w:sz w:val="18"/>
          <w:szCs w:val="18"/>
        </w:rPr>
        <w:t>Foto: Detlef Gottwald | www.detlef-gottwald.d</w:t>
      </w:r>
      <w:r w:rsidR="0041419B">
        <w:rPr>
          <w:rFonts w:ascii="Verdana" w:hAnsi="Verdana"/>
          <w:sz w:val="18"/>
          <w:szCs w:val="18"/>
        </w:rPr>
        <w:t>e</w:t>
      </w:r>
    </w:p>
    <w:p w14:paraId="31186B65" w14:textId="77777777" w:rsidR="006B6774" w:rsidRDefault="006B6774">
      <w:pPr>
        <w:rPr>
          <w:rFonts w:ascii="Verdana" w:hAnsi="Verdana"/>
          <w:b/>
          <w:sz w:val="20"/>
          <w:szCs w:val="20"/>
        </w:rPr>
      </w:pPr>
      <w:r>
        <w:rPr>
          <w:rFonts w:ascii="Verdana" w:hAnsi="Verdana"/>
          <w:b/>
          <w:sz w:val="20"/>
          <w:szCs w:val="20"/>
        </w:rPr>
        <w:br w:type="page"/>
      </w:r>
    </w:p>
    <w:p w14:paraId="0B1D6CED" w14:textId="09482DF9"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730E342E"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xml:space="preserve">). </w:t>
      </w:r>
      <w:r w:rsidR="0098272A" w:rsidRPr="00E676AA">
        <w:rPr>
          <w:rFonts w:ascii="Verdana" w:hAnsi="Verdana"/>
          <w:sz w:val="18"/>
          <w:szCs w:val="18"/>
        </w:rPr>
        <w:t xml:space="preserve">Das Erstliga-Team wird präsentiert von </w:t>
      </w:r>
      <w:r w:rsidR="0098272A">
        <w:rPr>
          <w:rFonts w:ascii="Verdana" w:hAnsi="Verdana"/>
          <w:sz w:val="18"/>
          <w:szCs w:val="18"/>
        </w:rPr>
        <w:t>dem</w:t>
      </w:r>
      <w:r w:rsidR="0098272A" w:rsidRPr="00E676AA">
        <w:rPr>
          <w:rFonts w:ascii="Verdana" w:hAnsi="Verdana"/>
          <w:sz w:val="18"/>
          <w:szCs w:val="18"/>
        </w:rPr>
        <w:t xml:space="preserve"> Platin-Lilienpartner ESWE Versorgung (</w:t>
      </w:r>
      <w:hyperlink r:id="rId13" w:history="1">
        <w:r w:rsidR="0098272A" w:rsidRPr="00E676AA">
          <w:rPr>
            <w:rStyle w:val="Hyperlink"/>
            <w:rFonts w:ascii="Verdana" w:hAnsi="Verdana"/>
            <w:color w:val="auto"/>
            <w:sz w:val="18"/>
            <w:szCs w:val="18"/>
          </w:rPr>
          <w:t>www.eswe.com</w:t>
        </w:r>
      </w:hyperlink>
      <w:r w:rsidR="0098272A" w:rsidRPr="00E676AA">
        <w:rPr>
          <w:rFonts w:ascii="Verdana" w:hAnsi="Verdana"/>
          <w:sz w:val="18"/>
          <w:szCs w:val="18"/>
        </w:rPr>
        <w:t>)</w:t>
      </w:r>
      <w:r w:rsidR="0098272A">
        <w:rPr>
          <w:rFonts w:ascii="Verdana" w:hAnsi="Verdana"/>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3111C" w14:textId="77777777" w:rsidR="00AF2D3F" w:rsidRDefault="00AF2D3F" w:rsidP="00CE0C86">
      <w:pPr>
        <w:spacing w:after="0" w:line="240" w:lineRule="auto"/>
      </w:pPr>
      <w:r>
        <w:separator/>
      </w:r>
    </w:p>
  </w:endnote>
  <w:endnote w:type="continuationSeparator" w:id="0">
    <w:p w14:paraId="4322930E" w14:textId="77777777" w:rsidR="00AF2D3F" w:rsidRDefault="00AF2D3F"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ani">
    <w:charset w:val="00"/>
    <w:family w:val="roman"/>
    <w:pitch w:val="variable"/>
    <w:sig w:usb0="002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EC330" w14:textId="77777777" w:rsidR="00AF2D3F" w:rsidRDefault="00AF2D3F" w:rsidP="00CE0C86">
      <w:pPr>
        <w:spacing w:after="0" w:line="240" w:lineRule="auto"/>
      </w:pPr>
      <w:r>
        <w:separator/>
      </w:r>
    </w:p>
  </w:footnote>
  <w:footnote w:type="continuationSeparator" w:id="0">
    <w:p w14:paraId="051CAB59" w14:textId="77777777" w:rsidR="00AF2D3F" w:rsidRDefault="00AF2D3F"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E53BA1"/>
    <w:multiLevelType w:val="multilevel"/>
    <w:tmpl w:val="ADC6E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FC90FB9"/>
    <w:multiLevelType w:val="hybridMultilevel"/>
    <w:tmpl w:val="2B548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1"/>
  </w:num>
  <w:num w:numId="6" w16cid:durableId="1110126355">
    <w:abstractNumId w:val="5"/>
  </w:num>
  <w:num w:numId="7" w16cid:durableId="767770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BA8"/>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31E"/>
    <w:rsid w:val="00032438"/>
    <w:rsid w:val="00032B9C"/>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BD"/>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1BAE"/>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28"/>
    <w:rsid w:val="000819D0"/>
    <w:rsid w:val="00081BEC"/>
    <w:rsid w:val="00081DA1"/>
    <w:rsid w:val="00082163"/>
    <w:rsid w:val="0008230C"/>
    <w:rsid w:val="0008262B"/>
    <w:rsid w:val="00082F9E"/>
    <w:rsid w:val="00083146"/>
    <w:rsid w:val="00083295"/>
    <w:rsid w:val="00083C19"/>
    <w:rsid w:val="000844C7"/>
    <w:rsid w:val="000854A9"/>
    <w:rsid w:val="000860B0"/>
    <w:rsid w:val="000860CD"/>
    <w:rsid w:val="0008632A"/>
    <w:rsid w:val="0008681F"/>
    <w:rsid w:val="00086A64"/>
    <w:rsid w:val="00086B31"/>
    <w:rsid w:val="00086BDA"/>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391A"/>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187"/>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1FF3"/>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0790"/>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D8E"/>
    <w:rsid w:val="002B0EA8"/>
    <w:rsid w:val="002B0FF9"/>
    <w:rsid w:val="002B15CF"/>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B7E02"/>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F102C"/>
    <w:rsid w:val="002F1246"/>
    <w:rsid w:val="002F29F4"/>
    <w:rsid w:val="002F3281"/>
    <w:rsid w:val="002F348F"/>
    <w:rsid w:val="002F36DB"/>
    <w:rsid w:val="002F3E02"/>
    <w:rsid w:val="002F464C"/>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00C"/>
    <w:rsid w:val="00303CD0"/>
    <w:rsid w:val="00304AC7"/>
    <w:rsid w:val="00304B59"/>
    <w:rsid w:val="0030599C"/>
    <w:rsid w:val="0030647F"/>
    <w:rsid w:val="003066EA"/>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27E8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11E"/>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4E1"/>
    <w:rsid w:val="00354D4C"/>
    <w:rsid w:val="00354EDC"/>
    <w:rsid w:val="00354F87"/>
    <w:rsid w:val="0035517E"/>
    <w:rsid w:val="003551F4"/>
    <w:rsid w:val="00356392"/>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DB"/>
    <w:rsid w:val="00374F71"/>
    <w:rsid w:val="00375FDD"/>
    <w:rsid w:val="0037617A"/>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5FEA"/>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963CF"/>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88"/>
    <w:rsid w:val="003D24D8"/>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4240"/>
    <w:rsid w:val="00404369"/>
    <w:rsid w:val="00404B33"/>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82C"/>
    <w:rsid w:val="00451C87"/>
    <w:rsid w:val="0045218A"/>
    <w:rsid w:val="004527D5"/>
    <w:rsid w:val="00452B22"/>
    <w:rsid w:val="00452FD6"/>
    <w:rsid w:val="004546D3"/>
    <w:rsid w:val="00454786"/>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BED"/>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2D7"/>
    <w:rsid w:val="00490BDC"/>
    <w:rsid w:val="00490F67"/>
    <w:rsid w:val="004912FA"/>
    <w:rsid w:val="004916E9"/>
    <w:rsid w:val="004919B4"/>
    <w:rsid w:val="004931FF"/>
    <w:rsid w:val="004933A5"/>
    <w:rsid w:val="004933F3"/>
    <w:rsid w:val="00493AF6"/>
    <w:rsid w:val="00493B75"/>
    <w:rsid w:val="00493D06"/>
    <w:rsid w:val="00494EAB"/>
    <w:rsid w:val="00495619"/>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2"/>
    <w:rsid w:val="004B7643"/>
    <w:rsid w:val="004C05FB"/>
    <w:rsid w:val="004C0961"/>
    <w:rsid w:val="004C0A2B"/>
    <w:rsid w:val="004C0D75"/>
    <w:rsid w:val="004C1A89"/>
    <w:rsid w:val="004C1B21"/>
    <w:rsid w:val="004C201A"/>
    <w:rsid w:val="004C2B20"/>
    <w:rsid w:val="004C363E"/>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82E"/>
    <w:rsid w:val="004D4BA8"/>
    <w:rsid w:val="004D4D98"/>
    <w:rsid w:val="004D53CB"/>
    <w:rsid w:val="004D54F4"/>
    <w:rsid w:val="004D55AE"/>
    <w:rsid w:val="004D6210"/>
    <w:rsid w:val="004D752C"/>
    <w:rsid w:val="004D7CD4"/>
    <w:rsid w:val="004E0525"/>
    <w:rsid w:val="004E0AA3"/>
    <w:rsid w:val="004E0BF6"/>
    <w:rsid w:val="004E1190"/>
    <w:rsid w:val="004E1404"/>
    <w:rsid w:val="004E16F1"/>
    <w:rsid w:val="004E1AD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1C92"/>
    <w:rsid w:val="005223D3"/>
    <w:rsid w:val="005228AA"/>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4B45"/>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1B"/>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BD9"/>
    <w:rsid w:val="00560CED"/>
    <w:rsid w:val="005611C3"/>
    <w:rsid w:val="00561837"/>
    <w:rsid w:val="005628C7"/>
    <w:rsid w:val="005631AB"/>
    <w:rsid w:val="00563814"/>
    <w:rsid w:val="00563A25"/>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8E8"/>
    <w:rsid w:val="0058295C"/>
    <w:rsid w:val="00582C63"/>
    <w:rsid w:val="00583388"/>
    <w:rsid w:val="00583935"/>
    <w:rsid w:val="00583DC8"/>
    <w:rsid w:val="0058411D"/>
    <w:rsid w:val="00584BE6"/>
    <w:rsid w:val="00584E03"/>
    <w:rsid w:val="00585C68"/>
    <w:rsid w:val="00585F27"/>
    <w:rsid w:val="00586B22"/>
    <w:rsid w:val="00586F4E"/>
    <w:rsid w:val="00587022"/>
    <w:rsid w:val="005876F9"/>
    <w:rsid w:val="00590801"/>
    <w:rsid w:val="005917DC"/>
    <w:rsid w:val="00592035"/>
    <w:rsid w:val="00592B2A"/>
    <w:rsid w:val="005932F2"/>
    <w:rsid w:val="0059354C"/>
    <w:rsid w:val="00593593"/>
    <w:rsid w:val="00593967"/>
    <w:rsid w:val="00593C29"/>
    <w:rsid w:val="0059464C"/>
    <w:rsid w:val="00594659"/>
    <w:rsid w:val="00594DBD"/>
    <w:rsid w:val="005957AB"/>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677"/>
    <w:rsid w:val="00603BB5"/>
    <w:rsid w:val="00603DED"/>
    <w:rsid w:val="00603FBE"/>
    <w:rsid w:val="00605826"/>
    <w:rsid w:val="00606456"/>
    <w:rsid w:val="00606D26"/>
    <w:rsid w:val="00607483"/>
    <w:rsid w:val="006077CC"/>
    <w:rsid w:val="00607A15"/>
    <w:rsid w:val="00607E68"/>
    <w:rsid w:val="006121C6"/>
    <w:rsid w:val="0061285A"/>
    <w:rsid w:val="00612A5C"/>
    <w:rsid w:val="00612A62"/>
    <w:rsid w:val="0061317A"/>
    <w:rsid w:val="006132F2"/>
    <w:rsid w:val="0061423F"/>
    <w:rsid w:val="00614DE1"/>
    <w:rsid w:val="006152CA"/>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377E"/>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2EB"/>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B55"/>
    <w:rsid w:val="00676C05"/>
    <w:rsid w:val="00676C46"/>
    <w:rsid w:val="00677730"/>
    <w:rsid w:val="006778B1"/>
    <w:rsid w:val="00677ACF"/>
    <w:rsid w:val="006819F3"/>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361"/>
    <w:rsid w:val="006966C3"/>
    <w:rsid w:val="006971D8"/>
    <w:rsid w:val="00697FCE"/>
    <w:rsid w:val="006A0CA6"/>
    <w:rsid w:val="006A0D57"/>
    <w:rsid w:val="006A18D8"/>
    <w:rsid w:val="006A1B72"/>
    <w:rsid w:val="006A1F1A"/>
    <w:rsid w:val="006A2C34"/>
    <w:rsid w:val="006A2EB8"/>
    <w:rsid w:val="006A41C1"/>
    <w:rsid w:val="006A4BB3"/>
    <w:rsid w:val="006A582B"/>
    <w:rsid w:val="006A5BC7"/>
    <w:rsid w:val="006A7114"/>
    <w:rsid w:val="006A744D"/>
    <w:rsid w:val="006A78A7"/>
    <w:rsid w:val="006A7F64"/>
    <w:rsid w:val="006B0788"/>
    <w:rsid w:val="006B0B30"/>
    <w:rsid w:val="006B118B"/>
    <w:rsid w:val="006B146B"/>
    <w:rsid w:val="006B14C4"/>
    <w:rsid w:val="006B171D"/>
    <w:rsid w:val="006B2A08"/>
    <w:rsid w:val="006B3F76"/>
    <w:rsid w:val="006B436F"/>
    <w:rsid w:val="006B4D54"/>
    <w:rsid w:val="006B5302"/>
    <w:rsid w:val="006B6774"/>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C7F89"/>
    <w:rsid w:val="006D083E"/>
    <w:rsid w:val="006D09E8"/>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425"/>
    <w:rsid w:val="006F4530"/>
    <w:rsid w:val="006F4E24"/>
    <w:rsid w:val="006F75EE"/>
    <w:rsid w:val="006F7AEB"/>
    <w:rsid w:val="006F7FD7"/>
    <w:rsid w:val="00700CB0"/>
    <w:rsid w:val="0070149E"/>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07F"/>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F2D"/>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466D"/>
    <w:rsid w:val="00865602"/>
    <w:rsid w:val="00865EAF"/>
    <w:rsid w:val="00866DA2"/>
    <w:rsid w:val="00867297"/>
    <w:rsid w:val="00867BB5"/>
    <w:rsid w:val="00867E20"/>
    <w:rsid w:val="008706BD"/>
    <w:rsid w:val="008709C3"/>
    <w:rsid w:val="00871F5A"/>
    <w:rsid w:val="00872405"/>
    <w:rsid w:val="008727FA"/>
    <w:rsid w:val="00872870"/>
    <w:rsid w:val="00873354"/>
    <w:rsid w:val="008739BB"/>
    <w:rsid w:val="00873CC5"/>
    <w:rsid w:val="00873E0D"/>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9CD"/>
    <w:rsid w:val="008C736A"/>
    <w:rsid w:val="008C7AD5"/>
    <w:rsid w:val="008C7C57"/>
    <w:rsid w:val="008C7F3B"/>
    <w:rsid w:val="008C7FC7"/>
    <w:rsid w:val="008D0012"/>
    <w:rsid w:val="008D08D9"/>
    <w:rsid w:val="008D0BBD"/>
    <w:rsid w:val="008D0E5E"/>
    <w:rsid w:val="008D126F"/>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0E59"/>
    <w:rsid w:val="008E18D6"/>
    <w:rsid w:val="008E1909"/>
    <w:rsid w:val="008E1D6A"/>
    <w:rsid w:val="008E24D1"/>
    <w:rsid w:val="008E3449"/>
    <w:rsid w:val="008E375F"/>
    <w:rsid w:val="008E4A47"/>
    <w:rsid w:val="008E4A70"/>
    <w:rsid w:val="008E5475"/>
    <w:rsid w:val="008E5B45"/>
    <w:rsid w:val="008E7707"/>
    <w:rsid w:val="008F00AD"/>
    <w:rsid w:val="008F0CA3"/>
    <w:rsid w:val="008F1A1E"/>
    <w:rsid w:val="008F1A57"/>
    <w:rsid w:val="008F1D59"/>
    <w:rsid w:val="008F2173"/>
    <w:rsid w:val="008F2687"/>
    <w:rsid w:val="008F284E"/>
    <w:rsid w:val="008F2A06"/>
    <w:rsid w:val="008F3905"/>
    <w:rsid w:val="008F5144"/>
    <w:rsid w:val="008F5245"/>
    <w:rsid w:val="008F6FC1"/>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20F6"/>
    <w:rsid w:val="00913EB5"/>
    <w:rsid w:val="0091419C"/>
    <w:rsid w:val="00914234"/>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34B"/>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6E90"/>
    <w:rsid w:val="009472A5"/>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4A6"/>
    <w:rsid w:val="0096765B"/>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1FE6"/>
    <w:rsid w:val="009B26C8"/>
    <w:rsid w:val="009B3294"/>
    <w:rsid w:val="009B367F"/>
    <w:rsid w:val="009B3A37"/>
    <w:rsid w:val="009B3CE4"/>
    <w:rsid w:val="009B40F9"/>
    <w:rsid w:val="009B5293"/>
    <w:rsid w:val="009B5A11"/>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130"/>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6FC3"/>
    <w:rsid w:val="009F7077"/>
    <w:rsid w:val="009F7C0E"/>
    <w:rsid w:val="009F7D12"/>
    <w:rsid w:val="00A001A5"/>
    <w:rsid w:val="00A00BC1"/>
    <w:rsid w:val="00A0106F"/>
    <w:rsid w:val="00A0330D"/>
    <w:rsid w:val="00A03708"/>
    <w:rsid w:val="00A04041"/>
    <w:rsid w:val="00A04C19"/>
    <w:rsid w:val="00A04D60"/>
    <w:rsid w:val="00A054AB"/>
    <w:rsid w:val="00A067D1"/>
    <w:rsid w:val="00A06ED8"/>
    <w:rsid w:val="00A07169"/>
    <w:rsid w:val="00A07172"/>
    <w:rsid w:val="00A078FD"/>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2DE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9F7"/>
    <w:rsid w:val="00AB5A71"/>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3F"/>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0F92"/>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4E7"/>
    <w:rsid w:val="00B17A02"/>
    <w:rsid w:val="00B20227"/>
    <w:rsid w:val="00B207E5"/>
    <w:rsid w:val="00B21E39"/>
    <w:rsid w:val="00B21EF2"/>
    <w:rsid w:val="00B221F1"/>
    <w:rsid w:val="00B22407"/>
    <w:rsid w:val="00B22E0B"/>
    <w:rsid w:val="00B23037"/>
    <w:rsid w:val="00B2417C"/>
    <w:rsid w:val="00B24B8D"/>
    <w:rsid w:val="00B24E73"/>
    <w:rsid w:val="00B255BB"/>
    <w:rsid w:val="00B264B1"/>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125"/>
    <w:rsid w:val="00B709A7"/>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8A2"/>
    <w:rsid w:val="00BC6198"/>
    <w:rsid w:val="00BC6C6B"/>
    <w:rsid w:val="00BC6F58"/>
    <w:rsid w:val="00BC6F8A"/>
    <w:rsid w:val="00BC7207"/>
    <w:rsid w:val="00BC7705"/>
    <w:rsid w:val="00BC7943"/>
    <w:rsid w:val="00BC7B34"/>
    <w:rsid w:val="00BD0141"/>
    <w:rsid w:val="00BD0C1C"/>
    <w:rsid w:val="00BD0FC3"/>
    <w:rsid w:val="00BD1134"/>
    <w:rsid w:val="00BD1372"/>
    <w:rsid w:val="00BD21C6"/>
    <w:rsid w:val="00BD2F2D"/>
    <w:rsid w:val="00BD30AB"/>
    <w:rsid w:val="00BD388E"/>
    <w:rsid w:val="00BD4230"/>
    <w:rsid w:val="00BD4E24"/>
    <w:rsid w:val="00BD5508"/>
    <w:rsid w:val="00BD57F3"/>
    <w:rsid w:val="00BD606E"/>
    <w:rsid w:val="00BD613B"/>
    <w:rsid w:val="00BD62B0"/>
    <w:rsid w:val="00BD63BC"/>
    <w:rsid w:val="00BE0984"/>
    <w:rsid w:val="00BE0D4C"/>
    <w:rsid w:val="00BE17D7"/>
    <w:rsid w:val="00BE2029"/>
    <w:rsid w:val="00BE2B6E"/>
    <w:rsid w:val="00BE4187"/>
    <w:rsid w:val="00BE4C1C"/>
    <w:rsid w:val="00BE4ECE"/>
    <w:rsid w:val="00BE54A7"/>
    <w:rsid w:val="00BE5A38"/>
    <w:rsid w:val="00BE5B6A"/>
    <w:rsid w:val="00BE5FB8"/>
    <w:rsid w:val="00BE7C55"/>
    <w:rsid w:val="00BE7D71"/>
    <w:rsid w:val="00BF01D8"/>
    <w:rsid w:val="00BF0B12"/>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B72"/>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08D7"/>
    <w:rsid w:val="00C6133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3A3"/>
    <w:rsid w:val="00CA05CC"/>
    <w:rsid w:val="00CA0822"/>
    <w:rsid w:val="00CA0CB9"/>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19E"/>
    <w:rsid w:val="00CC5CB3"/>
    <w:rsid w:val="00CC63EE"/>
    <w:rsid w:val="00CD0A1C"/>
    <w:rsid w:val="00CD134A"/>
    <w:rsid w:val="00CD1843"/>
    <w:rsid w:val="00CD18A7"/>
    <w:rsid w:val="00CD19C8"/>
    <w:rsid w:val="00CD1B45"/>
    <w:rsid w:val="00CD2414"/>
    <w:rsid w:val="00CD2856"/>
    <w:rsid w:val="00CD2DF7"/>
    <w:rsid w:val="00CD2ED3"/>
    <w:rsid w:val="00CD3320"/>
    <w:rsid w:val="00CD36B1"/>
    <w:rsid w:val="00CD3C69"/>
    <w:rsid w:val="00CD4291"/>
    <w:rsid w:val="00CD44BD"/>
    <w:rsid w:val="00CD5AB1"/>
    <w:rsid w:val="00CD5C83"/>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588"/>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287"/>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5A5C"/>
    <w:rsid w:val="00D765AE"/>
    <w:rsid w:val="00D766F1"/>
    <w:rsid w:val="00D769E0"/>
    <w:rsid w:val="00D76C50"/>
    <w:rsid w:val="00D76F3E"/>
    <w:rsid w:val="00D76FF0"/>
    <w:rsid w:val="00D77FD1"/>
    <w:rsid w:val="00D80F64"/>
    <w:rsid w:val="00D819E2"/>
    <w:rsid w:val="00D81CB7"/>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3C1E"/>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583A"/>
    <w:rsid w:val="00DA69DA"/>
    <w:rsid w:val="00DA69FD"/>
    <w:rsid w:val="00DA6D22"/>
    <w:rsid w:val="00DA7161"/>
    <w:rsid w:val="00DA7578"/>
    <w:rsid w:val="00DA7951"/>
    <w:rsid w:val="00DA7B08"/>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B7FEB"/>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F38"/>
    <w:rsid w:val="00DD267F"/>
    <w:rsid w:val="00DD2AFD"/>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3BEE"/>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799"/>
    <w:rsid w:val="00E35961"/>
    <w:rsid w:val="00E3643A"/>
    <w:rsid w:val="00E36739"/>
    <w:rsid w:val="00E36866"/>
    <w:rsid w:val="00E36C03"/>
    <w:rsid w:val="00E36EE8"/>
    <w:rsid w:val="00E37653"/>
    <w:rsid w:val="00E40180"/>
    <w:rsid w:val="00E40836"/>
    <w:rsid w:val="00E40F02"/>
    <w:rsid w:val="00E41162"/>
    <w:rsid w:val="00E41428"/>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47DA"/>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E83"/>
    <w:rsid w:val="00E8411C"/>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859"/>
    <w:rsid w:val="00EA6889"/>
    <w:rsid w:val="00EA6B1C"/>
    <w:rsid w:val="00EA6BE3"/>
    <w:rsid w:val="00EA7BDF"/>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010"/>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36D2"/>
    <w:rsid w:val="00F44BD9"/>
    <w:rsid w:val="00F45164"/>
    <w:rsid w:val="00F45CAB"/>
    <w:rsid w:val="00F45CAC"/>
    <w:rsid w:val="00F45EE5"/>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5776"/>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B0D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2B0D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82550343">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62121141">
      <w:bodyDiv w:val="1"/>
      <w:marLeft w:val="0"/>
      <w:marRight w:val="0"/>
      <w:marTop w:val="0"/>
      <w:marBottom w:val="0"/>
      <w:divBdr>
        <w:top w:val="none" w:sz="0" w:space="0" w:color="auto"/>
        <w:left w:val="none" w:sz="0" w:space="0" w:color="auto"/>
        <w:bottom w:val="none" w:sz="0" w:space="0" w:color="auto"/>
        <w:right w:val="none" w:sz="0" w:space="0" w:color="auto"/>
      </w:divBdr>
    </w:div>
    <w:div w:id="706837009">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3477455">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89562882">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62825355">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688234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 w:id="2100446933">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47048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leyball-bundesliga.de/popup/teamMember/teamMemberDetails.xhtml?teamMemberId=771602617&amp;hideHistoryBackButton=true" TargetMode="External"/><Relationship Id="rId13" Type="http://schemas.openxmlformats.org/officeDocument/2006/relationships/hyperlink" Target="file:///\\fug-ess-01\Share\Kunden\VCW\Projekte\Saison%202020-2021\PR-Arbeit\Aktualisierung%20Abbinder\www.es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vivenu.com/seller/vc-wiesbaden-rj5j"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7635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2024-10-10T11:45:00Z</cp:lastPrinted>
  <dcterms:created xsi:type="dcterms:W3CDTF">2024-10-11T12:14:00Z</dcterms:created>
  <dcterms:modified xsi:type="dcterms:W3CDTF">2024-10-11T12:14:00Z</dcterms:modified>
</cp:coreProperties>
</file>