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06C8" w14:textId="77777777" w:rsidR="00256CE0" w:rsidRPr="00D4638A" w:rsidRDefault="00256CE0" w:rsidP="00514BD5">
      <w:pPr>
        <w:spacing w:after="0" w:line="360" w:lineRule="auto"/>
        <w:ind w:left="0" w:right="0" w:firstLine="0"/>
        <w:jc w:val="right"/>
        <w:rPr>
          <w:b/>
          <w:szCs w:val="24"/>
        </w:rPr>
      </w:pPr>
      <w:r w:rsidRPr="00D4638A">
        <w:rPr>
          <w:noProof/>
          <w:szCs w:val="24"/>
        </w:rPr>
        <w:drawing>
          <wp:inline distT="0" distB="0" distL="0" distR="0" wp14:anchorId="5D544F21" wp14:editId="46CBE73B">
            <wp:extent cx="1238225" cy="451359"/>
            <wp:effectExtent l="0" t="0" r="635" b="635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96" cy="4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F56CC" w14:textId="77777777" w:rsidR="00ED3E9B" w:rsidRDefault="00ED3E9B" w:rsidP="00ED3E9B">
      <w:pPr>
        <w:spacing w:after="160" w:line="259" w:lineRule="auto"/>
        <w:ind w:left="0" w:right="0" w:firstLine="0"/>
        <w:jc w:val="center"/>
        <w:rPr>
          <w:rFonts w:eastAsiaTheme="minorHAnsi"/>
          <w:color w:val="auto"/>
          <w:szCs w:val="24"/>
          <w:lang w:eastAsia="en-US"/>
        </w:rPr>
      </w:pPr>
    </w:p>
    <w:p w14:paraId="19A2278D" w14:textId="40E86D18" w:rsidR="00E976D2" w:rsidRPr="00E976D2" w:rsidRDefault="005D2532" w:rsidP="00ED3E9B">
      <w:pPr>
        <w:spacing w:after="160" w:line="259" w:lineRule="auto"/>
        <w:ind w:left="0" w:righ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5D2532">
        <w:rPr>
          <w:rFonts w:eastAsiaTheme="minorHAnsi"/>
          <w:b/>
          <w:bCs/>
          <w:color w:val="FF0000"/>
          <w:szCs w:val="24"/>
          <w:lang w:eastAsia="en-US"/>
        </w:rPr>
        <w:t>REMINDER: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="00ED3E9B">
        <w:rPr>
          <w:rFonts w:eastAsiaTheme="minorHAnsi"/>
          <w:color w:val="auto"/>
          <w:szCs w:val="24"/>
          <w:lang w:eastAsia="en-US"/>
        </w:rPr>
        <w:t>E</w:t>
      </w:r>
      <w:r w:rsidR="00E976D2" w:rsidRPr="00E976D2">
        <w:rPr>
          <w:rFonts w:eastAsiaTheme="minorHAnsi"/>
          <w:color w:val="auto"/>
          <w:szCs w:val="24"/>
          <w:lang w:eastAsia="en-US"/>
        </w:rPr>
        <w:t>inladung an die Vertreterinnen und Vertreter der Medien</w:t>
      </w:r>
    </w:p>
    <w:p w14:paraId="2596BBF0" w14:textId="77777777" w:rsidR="00E976D2" w:rsidRDefault="00E976D2" w:rsidP="00E976D2">
      <w:pPr>
        <w:spacing w:after="0" w:line="259" w:lineRule="auto"/>
        <w:ind w:left="0" w:right="0" w:firstLine="0"/>
        <w:jc w:val="left"/>
        <w:rPr>
          <w:rFonts w:eastAsiaTheme="minorHAnsi"/>
          <w:b/>
          <w:color w:val="auto"/>
          <w:szCs w:val="20"/>
          <w:lang w:eastAsia="en-US"/>
        </w:rPr>
      </w:pPr>
    </w:p>
    <w:p w14:paraId="7CD40431" w14:textId="1772AE55" w:rsidR="00E976D2" w:rsidRPr="00E976D2" w:rsidRDefault="00E976D2" w:rsidP="00E976D2">
      <w:pPr>
        <w:spacing w:after="0" w:line="259" w:lineRule="auto"/>
        <w:ind w:left="0" w:right="0" w:firstLine="0"/>
        <w:jc w:val="left"/>
        <w:rPr>
          <w:rFonts w:eastAsiaTheme="minorHAnsi"/>
          <w:b/>
          <w:color w:val="auto"/>
          <w:szCs w:val="20"/>
          <w:lang w:eastAsia="en-US"/>
        </w:rPr>
      </w:pPr>
      <w:r w:rsidRPr="00E976D2">
        <w:rPr>
          <w:rFonts w:eastAsiaTheme="minorHAnsi"/>
          <w:b/>
          <w:color w:val="auto"/>
          <w:szCs w:val="20"/>
          <w:lang w:eastAsia="en-US"/>
        </w:rPr>
        <w:t>Trotz Krise kein Stillstand bei Digitalisierung –</w:t>
      </w:r>
    </w:p>
    <w:p w14:paraId="6CB1BFF0" w14:textId="77777777" w:rsidR="00E976D2" w:rsidRPr="00E976D2" w:rsidRDefault="00E976D2" w:rsidP="00E976D2">
      <w:pPr>
        <w:spacing w:after="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E976D2">
        <w:rPr>
          <w:rFonts w:eastAsiaTheme="minorHAnsi"/>
          <w:b/>
          <w:color w:val="auto"/>
          <w:szCs w:val="20"/>
          <w:lang w:eastAsia="en-US"/>
        </w:rPr>
        <w:t>Digitalisierungsstudie 2023 von ZIA und EY Real Estate</w:t>
      </w:r>
    </w:p>
    <w:p w14:paraId="7A1D4901" w14:textId="77777777" w:rsidR="00E976D2" w:rsidRPr="00E976D2" w:rsidRDefault="00E976D2" w:rsidP="00E976D2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50869E14" w14:textId="77777777" w:rsidR="00E976D2" w:rsidRPr="00E976D2" w:rsidRDefault="00E976D2" w:rsidP="00E976D2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E976D2">
        <w:rPr>
          <w:rFonts w:eastAsiaTheme="minorHAnsi"/>
          <w:color w:val="auto"/>
          <w:sz w:val="22"/>
          <w:lang w:eastAsia="en-US"/>
        </w:rPr>
        <w:t>Liebe Kolleginnen und Kollegen,</w:t>
      </w:r>
    </w:p>
    <w:p w14:paraId="576B42B3" w14:textId="15ECDDA5" w:rsidR="00E976D2" w:rsidRPr="00E976D2" w:rsidRDefault="00E976D2" w:rsidP="00E976D2">
      <w:pPr>
        <w:spacing w:after="160" w:line="259" w:lineRule="auto"/>
        <w:ind w:left="0" w:right="0" w:firstLine="0"/>
        <w:rPr>
          <w:rFonts w:eastAsiaTheme="minorHAnsi"/>
          <w:color w:val="auto"/>
          <w:sz w:val="22"/>
          <w:lang w:eastAsia="en-US"/>
        </w:rPr>
      </w:pPr>
      <w:r w:rsidRPr="00E976D2">
        <w:rPr>
          <w:rFonts w:eastAsiaTheme="minorHAnsi"/>
          <w:color w:val="auto"/>
          <w:sz w:val="22"/>
          <w:lang w:eastAsia="en-US"/>
        </w:rPr>
        <w:t xml:space="preserve">wir leben in Zeiten großer Veränderungen. Die Themen Daten und Digitalisierung durchdringen alle Lebensbereiche – eben auch die Immobilienbranche. Aber die Branche plagen gleich mehrere Krisen: Klimakrise, Fachkräftemangel, gestiegene Kreditzinsen, Inflation </w:t>
      </w:r>
      <w:r w:rsidR="00D41605">
        <w:rPr>
          <w:rFonts w:eastAsiaTheme="minorHAnsi"/>
          <w:color w:val="auto"/>
          <w:sz w:val="22"/>
          <w:lang w:eastAsia="en-US"/>
        </w:rPr>
        <w:t>und</w:t>
      </w:r>
      <w:r w:rsidR="00A6201A">
        <w:rPr>
          <w:rFonts w:eastAsiaTheme="minorHAnsi"/>
          <w:color w:val="auto"/>
          <w:sz w:val="22"/>
          <w:lang w:eastAsia="en-US"/>
        </w:rPr>
        <w:t xml:space="preserve"> </w:t>
      </w:r>
      <w:r w:rsidR="00D41605">
        <w:rPr>
          <w:rFonts w:eastAsiaTheme="minorHAnsi"/>
          <w:color w:val="auto"/>
          <w:sz w:val="22"/>
          <w:lang w:eastAsia="en-US"/>
        </w:rPr>
        <w:t>insgesamt</w:t>
      </w:r>
      <w:r w:rsidR="00A6201A">
        <w:rPr>
          <w:rFonts w:eastAsiaTheme="minorHAnsi"/>
          <w:color w:val="auto"/>
          <w:sz w:val="22"/>
          <w:lang w:eastAsia="en-US"/>
        </w:rPr>
        <w:t xml:space="preserve"> die</w:t>
      </w:r>
      <w:r w:rsidRPr="00E976D2">
        <w:rPr>
          <w:rFonts w:eastAsiaTheme="minorHAnsi"/>
          <w:color w:val="auto"/>
          <w:sz w:val="22"/>
          <w:lang w:eastAsia="en-US"/>
        </w:rPr>
        <w:t xml:space="preserve"> Kostensteigerungen bei Energie, Baustoffen und Löhnen. Dies sind keine guten Rahmenbedingungen für Investitionen</w:t>
      </w:r>
      <w:r w:rsidR="00D41605">
        <w:rPr>
          <w:rFonts w:eastAsiaTheme="minorHAnsi"/>
          <w:color w:val="auto"/>
          <w:sz w:val="22"/>
          <w:lang w:eastAsia="en-US"/>
        </w:rPr>
        <w:t>, oder?</w:t>
      </w:r>
      <w:r w:rsidRPr="00E976D2">
        <w:rPr>
          <w:rFonts w:eastAsiaTheme="minorHAnsi"/>
          <w:color w:val="auto"/>
          <w:sz w:val="22"/>
          <w:lang w:eastAsia="en-US"/>
        </w:rPr>
        <w:t xml:space="preserve"> </w:t>
      </w:r>
    </w:p>
    <w:p w14:paraId="48EABA46" w14:textId="77777777" w:rsidR="00E976D2" w:rsidRPr="00E976D2" w:rsidRDefault="00E976D2" w:rsidP="00E976D2">
      <w:pPr>
        <w:spacing w:after="160" w:line="259" w:lineRule="auto"/>
        <w:ind w:left="0" w:right="0" w:firstLine="0"/>
        <w:rPr>
          <w:rFonts w:eastAsiaTheme="minorHAnsi"/>
          <w:color w:val="auto"/>
          <w:sz w:val="22"/>
          <w:lang w:eastAsia="en-US"/>
        </w:rPr>
      </w:pPr>
      <w:r w:rsidRPr="00E976D2">
        <w:rPr>
          <w:rFonts w:eastAsiaTheme="minorHAnsi"/>
          <w:color w:val="auto"/>
          <w:sz w:val="22"/>
          <w:lang w:eastAsia="en-US"/>
        </w:rPr>
        <w:t xml:space="preserve">Stockt also die Digitalisierung der Branche? Dieser und weiterer Fragen wird in der </w:t>
      </w:r>
      <w:r w:rsidRPr="00E976D2">
        <w:rPr>
          <w:rFonts w:eastAsiaTheme="minorHAnsi"/>
          <w:bCs/>
          <w:color w:val="auto"/>
          <w:sz w:val="22"/>
          <w:szCs w:val="18"/>
          <w:u w:val="single"/>
          <w:lang w:eastAsia="en-US"/>
        </w:rPr>
        <w:t xml:space="preserve">Digitalisierungsstudie 2023 von ZIA und EY Real Estate </w:t>
      </w:r>
      <w:r w:rsidRPr="00E976D2">
        <w:rPr>
          <w:rFonts w:eastAsiaTheme="minorHAnsi"/>
          <w:bCs/>
          <w:color w:val="auto"/>
          <w:sz w:val="22"/>
          <w:szCs w:val="18"/>
          <w:lang w:eastAsia="en-US"/>
        </w:rPr>
        <w:t>nachgegangen.</w:t>
      </w:r>
    </w:p>
    <w:p w14:paraId="6FF8E2D3" w14:textId="77777777" w:rsidR="00E976D2" w:rsidRPr="00E976D2" w:rsidRDefault="00E976D2" w:rsidP="00E976D2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E976D2">
        <w:rPr>
          <w:rFonts w:eastAsiaTheme="minorHAnsi"/>
          <w:color w:val="auto"/>
          <w:sz w:val="22"/>
          <w:lang w:eastAsia="en-US"/>
        </w:rPr>
        <w:t xml:space="preserve">Wir laden Sie herzlich zum </w:t>
      </w:r>
      <w:r w:rsidRPr="00E976D2">
        <w:rPr>
          <w:rFonts w:eastAsiaTheme="minorHAnsi"/>
          <w:b/>
          <w:bCs/>
          <w:color w:val="auto"/>
          <w:sz w:val="22"/>
          <w:lang w:eastAsia="en-US"/>
        </w:rPr>
        <w:t>hybriden Pressegespräch</w:t>
      </w:r>
      <w:r w:rsidRPr="00E976D2">
        <w:rPr>
          <w:rFonts w:eastAsiaTheme="minorHAnsi"/>
          <w:color w:val="auto"/>
          <w:sz w:val="22"/>
          <w:lang w:eastAsia="en-US"/>
        </w:rPr>
        <w:t xml:space="preserve"> am</w:t>
      </w:r>
    </w:p>
    <w:p w14:paraId="3A2298DC" w14:textId="77777777" w:rsidR="00E976D2" w:rsidRPr="00E976D2" w:rsidRDefault="00E976D2" w:rsidP="00E976D2">
      <w:pPr>
        <w:spacing w:after="0" w:line="259" w:lineRule="auto"/>
        <w:ind w:left="0" w:right="0" w:firstLine="0"/>
        <w:jc w:val="center"/>
        <w:rPr>
          <w:rFonts w:eastAsiaTheme="minorHAnsi"/>
          <w:b/>
          <w:bCs/>
          <w:color w:val="auto"/>
          <w:sz w:val="22"/>
          <w:lang w:eastAsia="en-US"/>
        </w:rPr>
      </w:pPr>
      <w:r w:rsidRPr="00E976D2">
        <w:rPr>
          <w:rFonts w:eastAsiaTheme="minorHAnsi"/>
          <w:b/>
          <w:bCs/>
          <w:color w:val="auto"/>
          <w:sz w:val="22"/>
          <w:lang w:eastAsia="en-US"/>
        </w:rPr>
        <w:t>Dienstag, 5. September 2023, 10 Uhr</w:t>
      </w:r>
    </w:p>
    <w:p w14:paraId="5C4F1274" w14:textId="77777777" w:rsidR="00E976D2" w:rsidRPr="00E976D2" w:rsidRDefault="00E976D2" w:rsidP="00E976D2">
      <w:pPr>
        <w:spacing w:after="0" w:line="259" w:lineRule="auto"/>
        <w:ind w:left="0" w:right="0" w:firstLine="0"/>
        <w:jc w:val="center"/>
        <w:rPr>
          <w:rFonts w:eastAsiaTheme="minorHAnsi"/>
          <w:b/>
          <w:bCs/>
          <w:color w:val="auto"/>
          <w:sz w:val="22"/>
          <w:lang w:eastAsia="en-US"/>
        </w:rPr>
      </w:pPr>
      <w:r w:rsidRPr="00E976D2">
        <w:rPr>
          <w:rFonts w:eastAsiaTheme="minorHAnsi"/>
          <w:b/>
          <w:bCs/>
          <w:color w:val="auto"/>
          <w:sz w:val="22"/>
          <w:lang w:eastAsia="en-US"/>
        </w:rPr>
        <w:t>Zentraler Immobilien Ausschuss</w:t>
      </w:r>
    </w:p>
    <w:p w14:paraId="6083C082" w14:textId="77777777" w:rsidR="00E976D2" w:rsidRPr="00E976D2" w:rsidRDefault="00E976D2" w:rsidP="00E976D2">
      <w:pPr>
        <w:spacing w:after="0" w:line="259" w:lineRule="auto"/>
        <w:ind w:left="0" w:right="0" w:firstLine="0"/>
        <w:jc w:val="center"/>
        <w:rPr>
          <w:rFonts w:eastAsiaTheme="minorHAnsi"/>
          <w:b/>
          <w:bCs/>
          <w:color w:val="auto"/>
          <w:sz w:val="22"/>
          <w:lang w:eastAsia="en-US"/>
        </w:rPr>
      </w:pPr>
      <w:r w:rsidRPr="00E976D2">
        <w:rPr>
          <w:rFonts w:eastAsiaTheme="minorHAnsi"/>
          <w:b/>
          <w:bCs/>
          <w:color w:val="auto"/>
          <w:sz w:val="22"/>
          <w:lang w:eastAsia="en-US"/>
        </w:rPr>
        <w:t>Dritte Etage, Raum „Hauptstadtstudio“</w:t>
      </w:r>
    </w:p>
    <w:p w14:paraId="397D294C" w14:textId="77777777" w:rsidR="00E976D2" w:rsidRPr="00E976D2" w:rsidRDefault="00E976D2" w:rsidP="00E976D2">
      <w:pPr>
        <w:spacing w:after="0" w:line="259" w:lineRule="auto"/>
        <w:ind w:left="0" w:right="0" w:firstLine="0"/>
        <w:jc w:val="center"/>
        <w:rPr>
          <w:rFonts w:eastAsiaTheme="minorHAnsi"/>
          <w:b/>
          <w:bCs/>
          <w:color w:val="auto"/>
          <w:sz w:val="22"/>
          <w:lang w:eastAsia="en-US"/>
        </w:rPr>
      </w:pPr>
      <w:r w:rsidRPr="00E976D2">
        <w:rPr>
          <w:rFonts w:eastAsiaTheme="minorHAnsi"/>
          <w:b/>
          <w:bCs/>
          <w:color w:val="auto"/>
          <w:sz w:val="22"/>
          <w:lang w:eastAsia="en-US"/>
        </w:rPr>
        <w:t>Leipziger Platz 9</w:t>
      </w:r>
    </w:p>
    <w:p w14:paraId="11A61BEF" w14:textId="77777777" w:rsidR="00E976D2" w:rsidRPr="00E976D2" w:rsidRDefault="00E976D2" w:rsidP="00E976D2">
      <w:pPr>
        <w:spacing w:after="0" w:line="259" w:lineRule="auto"/>
        <w:ind w:left="0" w:right="0" w:firstLine="0"/>
        <w:jc w:val="center"/>
        <w:rPr>
          <w:rFonts w:eastAsiaTheme="minorHAnsi"/>
          <w:b/>
          <w:bCs/>
          <w:color w:val="auto"/>
          <w:sz w:val="22"/>
          <w:lang w:eastAsia="en-US"/>
        </w:rPr>
      </w:pPr>
      <w:r w:rsidRPr="00E976D2">
        <w:rPr>
          <w:rFonts w:eastAsiaTheme="minorHAnsi"/>
          <w:b/>
          <w:bCs/>
          <w:color w:val="auto"/>
          <w:sz w:val="22"/>
          <w:lang w:eastAsia="en-US"/>
        </w:rPr>
        <w:t>10117 Berlin</w:t>
      </w:r>
    </w:p>
    <w:p w14:paraId="519383AE" w14:textId="77777777" w:rsidR="00E976D2" w:rsidRPr="00E976D2" w:rsidRDefault="00E976D2" w:rsidP="00E976D2">
      <w:pPr>
        <w:spacing w:before="240"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E976D2">
        <w:rPr>
          <w:rFonts w:eastAsiaTheme="minorHAnsi"/>
          <w:color w:val="auto"/>
          <w:sz w:val="22"/>
          <w:lang w:eastAsia="en-US"/>
        </w:rPr>
        <w:t>ein, um die 8. Digitalisierungsstudie vorzustellen und diese Fragen im Detail zu beantworten.</w:t>
      </w:r>
    </w:p>
    <w:p w14:paraId="232F7E35" w14:textId="77777777" w:rsidR="00E976D2" w:rsidRPr="00E976D2" w:rsidRDefault="00E976D2" w:rsidP="00E976D2">
      <w:pPr>
        <w:spacing w:after="160" w:line="259" w:lineRule="auto"/>
        <w:ind w:left="0" w:right="0" w:firstLine="0"/>
        <w:jc w:val="left"/>
        <w:rPr>
          <w:rFonts w:eastAsiaTheme="minorHAnsi"/>
          <w:bCs/>
          <w:color w:val="auto"/>
          <w:sz w:val="22"/>
          <w:szCs w:val="18"/>
          <w:lang w:eastAsia="en-US"/>
        </w:rPr>
      </w:pPr>
      <w:r w:rsidRPr="00E976D2">
        <w:rPr>
          <w:rFonts w:eastAsiaTheme="minorHAnsi"/>
          <w:bCs/>
          <w:color w:val="auto"/>
          <w:sz w:val="22"/>
          <w:szCs w:val="18"/>
          <w:lang w:eastAsia="en-US"/>
        </w:rPr>
        <w:t>Aygül Özkan, stellvertretende Hauptgeschäftsführerin des ZIA und Dr. Alexander Hellmuth, Partner EY Real Estate werden Ihnen die Studie erläutern und im Anschluss für Fragen zur Verfügung stehen.</w:t>
      </w:r>
    </w:p>
    <w:p w14:paraId="7009827B" w14:textId="77777777" w:rsidR="00E976D2" w:rsidRPr="00E976D2" w:rsidRDefault="00E976D2" w:rsidP="00E976D2">
      <w:pPr>
        <w:spacing w:after="160" w:line="259" w:lineRule="auto"/>
        <w:ind w:left="0" w:right="0" w:firstLine="0"/>
        <w:jc w:val="left"/>
        <w:rPr>
          <w:rFonts w:eastAsiaTheme="minorHAnsi"/>
          <w:bCs/>
          <w:color w:val="auto"/>
          <w:sz w:val="22"/>
          <w:szCs w:val="18"/>
          <w:lang w:eastAsia="en-US"/>
        </w:rPr>
      </w:pPr>
      <w:r w:rsidRPr="00E976D2">
        <w:rPr>
          <w:rFonts w:eastAsiaTheme="minorHAnsi"/>
          <w:bCs/>
          <w:color w:val="auto"/>
          <w:sz w:val="22"/>
          <w:szCs w:val="18"/>
          <w:lang w:eastAsia="en-US"/>
        </w:rPr>
        <w:t>Bitte geben Sie ein Signal, ob Sie beim hybriden Pressegespräch dabei sind:</w:t>
      </w:r>
    </w:p>
    <w:p w14:paraId="37DF909C" w14:textId="77777777" w:rsidR="00E976D2" w:rsidRPr="00E976D2" w:rsidRDefault="00000000" w:rsidP="00E976D2">
      <w:pPr>
        <w:spacing w:after="160" w:line="259" w:lineRule="auto"/>
        <w:ind w:left="0" w:right="0" w:firstLine="0"/>
        <w:jc w:val="left"/>
        <w:rPr>
          <w:rFonts w:eastAsiaTheme="minorHAnsi"/>
          <w:bCs/>
          <w:color w:val="auto"/>
          <w:sz w:val="22"/>
          <w:szCs w:val="18"/>
          <w:lang w:eastAsia="en-US"/>
        </w:rPr>
      </w:pPr>
      <w:hyperlink r:id="rId10" w:history="1">
        <w:r w:rsidR="00E976D2" w:rsidRPr="00E976D2">
          <w:rPr>
            <w:rFonts w:eastAsiaTheme="minorHAnsi"/>
            <w:bCs/>
            <w:color w:val="0563C1" w:themeColor="hyperlink"/>
            <w:sz w:val="22"/>
            <w:szCs w:val="18"/>
            <w:u w:val="single"/>
            <w:lang w:eastAsia="en-US"/>
          </w:rPr>
          <w:t>presse@zia-deutschland.de</w:t>
        </w:r>
      </w:hyperlink>
    </w:p>
    <w:p w14:paraId="16BB881E" w14:textId="7EDC2AC7" w:rsidR="00E976D2" w:rsidRPr="00E976D2" w:rsidRDefault="00E976D2" w:rsidP="00E976D2">
      <w:pPr>
        <w:spacing w:after="160" w:line="259" w:lineRule="auto"/>
        <w:ind w:left="0" w:right="0" w:firstLine="0"/>
        <w:jc w:val="left"/>
        <w:rPr>
          <w:rFonts w:eastAsiaTheme="minorHAnsi"/>
          <w:bCs/>
          <w:color w:val="auto"/>
          <w:sz w:val="22"/>
          <w:szCs w:val="18"/>
          <w:lang w:eastAsia="en-US"/>
        </w:rPr>
      </w:pPr>
      <w:r w:rsidRPr="00E976D2">
        <w:rPr>
          <w:rFonts w:eastAsiaTheme="minorHAnsi"/>
          <w:bCs/>
          <w:color w:val="auto"/>
          <w:sz w:val="22"/>
          <w:szCs w:val="18"/>
          <w:lang w:eastAsia="en-US"/>
        </w:rPr>
        <w:t xml:space="preserve">Wir schicken Ihnen gern den </w:t>
      </w:r>
      <w:r w:rsidRPr="00E976D2">
        <w:rPr>
          <w:rFonts w:eastAsiaTheme="minorHAnsi"/>
          <w:b/>
          <w:bCs/>
          <w:color w:val="auto"/>
          <w:sz w:val="22"/>
          <w:szCs w:val="18"/>
          <w:lang w:eastAsia="en-US"/>
        </w:rPr>
        <w:t>Link</w:t>
      </w:r>
      <w:r w:rsidRPr="00E976D2">
        <w:rPr>
          <w:rFonts w:eastAsiaTheme="minorHAnsi"/>
          <w:bCs/>
          <w:color w:val="auto"/>
          <w:sz w:val="22"/>
          <w:szCs w:val="18"/>
          <w:lang w:eastAsia="en-US"/>
        </w:rPr>
        <w:t>, wenn Sie</w:t>
      </w:r>
      <w:r w:rsidRPr="00E976D2">
        <w:rPr>
          <w:rFonts w:eastAsiaTheme="minorHAnsi"/>
          <w:b/>
          <w:bCs/>
          <w:color w:val="auto"/>
          <w:sz w:val="22"/>
          <w:szCs w:val="18"/>
          <w:lang w:eastAsia="en-US"/>
        </w:rPr>
        <w:t xml:space="preserve"> digital </w:t>
      </w:r>
      <w:r w:rsidRPr="00E976D2">
        <w:rPr>
          <w:rFonts w:eastAsiaTheme="minorHAnsi"/>
          <w:bCs/>
          <w:color w:val="auto"/>
          <w:sz w:val="22"/>
          <w:szCs w:val="18"/>
          <w:lang w:eastAsia="en-US"/>
        </w:rPr>
        <w:t>teilnehmen möchten.</w:t>
      </w:r>
      <w:r w:rsidRPr="00E976D2">
        <w:rPr>
          <w:rFonts w:eastAsiaTheme="minorHAnsi"/>
          <w:bCs/>
          <w:color w:val="auto"/>
          <w:sz w:val="22"/>
          <w:szCs w:val="18"/>
          <w:u w:val="single"/>
          <w:lang w:eastAsia="en-US"/>
        </w:rPr>
        <w:t xml:space="preserve"> </w:t>
      </w:r>
    </w:p>
    <w:p w14:paraId="33619967" w14:textId="4B0C05FA" w:rsidR="00E976D2" w:rsidRDefault="00E976D2" w:rsidP="00E976D2">
      <w:pPr>
        <w:spacing w:after="160" w:line="259" w:lineRule="auto"/>
        <w:ind w:left="0" w:right="0" w:firstLine="0"/>
        <w:jc w:val="left"/>
        <w:rPr>
          <w:rFonts w:eastAsiaTheme="minorHAnsi"/>
          <w:bCs/>
          <w:color w:val="auto"/>
          <w:sz w:val="22"/>
          <w:szCs w:val="18"/>
          <w:lang w:eastAsia="en-US"/>
        </w:rPr>
      </w:pPr>
      <w:r w:rsidRPr="00E976D2">
        <w:rPr>
          <w:rFonts w:eastAsiaTheme="minorHAnsi"/>
          <w:bCs/>
          <w:color w:val="auto"/>
          <w:sz w:val="22"/>
          <w:szCs w:val="18"/>
          <w:lang w:eastAsia="en-US"/>
        </w:rPr>
        <w:t>Rückfragen? Melden Sie sich unter: 030 202 158 17.</w:t>
      </w:r>
      <w:r w:rsidRPr="00E976D2">
        <w:rPr>
          <w:rFonts w:eastAsiaTheme="minorHAnsi"/>
          <w:bCs/>
          <w:color w:val="auto"/>
          <w:sz w:val="22"/>
          <w:szCs w:val="18"/>
          <w:lang w:eastAsia="en-US"/>
        </w:rPr>
        <w:br/>
        <w:t>Wir freuen uns</w:t>
      </w:r>
      <w:r w:rsidR="00ED3E9B">
        <w:rPr>
          <w:rFonts w:eastAsiaTheme="minorHAnsi"/>
          <w:bCs/>
          <w:color w:val="auto"/>
          <w:sz w:val="22"/>
          <w:szCs w:val="18"/>
          <w:lang w:eastAsia="en-US"/>
        </w:rPr>
        <w:t xml:space="preserve"> auf Sie.</w:t>
      </w:r>
    </w:p>
    <w:p w14:paraId="19518BE3" w14:textId="77777777" w:rsidR="00E976D2" w:rsidRDefault="00E976D2" w:rsidP="00E976D2">
      <w:pPr>
        <w:spacing w:after="160" w:line="259" w:lineRule="auto"/>
        <w:ind w:left="0" w:right="0" w:firstLine="0"/>
        <w:jc w:val="left"/>
        <w:rPr>
          <w:rFonts w:eastAsiaTheme="minorHAnsi"/>
          <w:bCs/>
          <w:color w:val="auto"/>
          <w:sz w:val="22"/>
          <w:szCs w:val="18"/>
          <w:lang w:eastAsia="en-US"/>
        </w:rPr>
      </w:pPr>
    </w:p>
    <w:p w14:paraId="337FD2A8" w14:textId="77777777" w:rsidR="00E976D2" w:rsidRDefault="00E976D2" w:rsidP="00E976D2">
      <w:pPr>
        <w:spacing w:after="160" w:line="259" w:lineRule="auto"/>
        <w:ind w:left="0" w:right="0" w:firstLine="0"/>
        <w:jc w:val="left"/>
        <w:rPr>
          <w:rFonts w:eastAsiaTheme="minorHAnsi"/>
          <w:bCs/>
          <w:color w:val="auto"/>
          <w:sz w:val="22"/>
          <w:szCs w:val="18"/>
          <w:lang w:eastAsia="en-US"/>
        </w:rPr>
      </w:pPr>
    </w:p>
    <w:p w14:paraId="2C068679" w14:textId="30117C46" w:rsidR="001A4EEE" w:rsidRPr="002454A0" w:rsidRDefault="0030240D" w:rsidP="00BB0DD8">
      <w:pPr>
        <w:spacing w:after="0" w:line="265" w:lineRule="auto"/>
        <w:ind w:right="0"/>
        <w:rPr>
          <w:color w:val="auto"/>
          <w:sz w:val="18"/>
          <w:szCs w:val="20"/>
          <w:u w:val="single" w:color="0000FF"/>
        </w:rPr>
      </w:pPr>
      <w:r>
        <w:rPr>
          <w:noProof/>
          <w:szCs w:val="24"/>
        </w:rPr>
        <w:drawing>
          <wp:inline distT="0" distB="0" distL="0" distR="0" wp14:anchorId="0B64B5E4" wp14:editId="7255B78A">
            <wp:extent cx="5760720" cy="1440180"/>
            <wp:effectExtent l="0" t="0" r="0" b="7620"/>
            <wp:docPr id="1898460747" name="Picture 1" descr="Ein Bild, das Text, Kleidung, Person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460747" name="Picture 1" descr="Ein Bild, das Text, Kleidung, Person, Mann enthält.&#10;&#10;Automatisch generierte Beschreibu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4EEE" w:rsidRPr="002454A0" w:rsidSect="00DF3DE3">
      <w:pgSz w:w="11906" w:h="16838"/>
      <w:pgMar w:top="1134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5E36"/>
    <w:multiLevelType w:val="multilevel"/>
    <w:tmpl w:val="D9AC52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85CF4"/>
    <w:multiLevelType w:val="hybridMultilevel"/>
    <w:tmpl w:val="229AAF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79D9"/>
    <w:multiLevelType w:val="hybridMultilevel"/>
    <w:tmpl w:val="5A4454EA"/>
    <w:lvl w:ilvl="0" w:tplc="C8A605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27C2C"/>
    <w:multiLevelType w:val="hybridMultilevel"/>
    <w:tmpl w:val="B344A632"/>
    <w:lvl w:ilvl="0" w:tplc="3C3639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95874"/>
    <w:multiLevelType w:val="multilevel"/>
    <w:tmpl w:val="213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711504"/>
    <w:multiLevelType w:val="hybridMultilevel"/>
    <w:tmpl w:val="DD0828AA"/>
    <w:lvl w:ilvl="0" w:tplc="6136D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64B73"/>
    <w:multiLevelType w:val="hybridMultilevel"/>
    <w:tmpl w:val="E7B6B4EC"/>
    <w:lvl w:ilvl="0" w:tplc="4238E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10653"/>
    <w:multiLevelType w:val="multilevel"/>
    <w:tmpl w:val="0108F78E"/>
    <w:name w:val="Revision Juristischer Absatz"/>
    <w:lvl w:ilvl="0">
      <w:start w:val="1"/>
      <w:numFmt w:val="decimal"/>
      <w:lvlRestart w:val="0"/>
      <w:pStyle w:val="RevisionArtikelBezeichner"/>
      <w:suff w:val="nothing"/>
      <w:lvlText w:val="Artikel %1"/>
      <w:lvlJc w:val="left"/>
      <w:pPr>
        <w:ind w:left="720" w:hanging="720"/>
      </w:pPr>
    </w:lvl>
    <w:lvl w:ilvl="1">
      <w:start w:val="1"/>
      <w:numFmt w:val="decimal"/>
      <w:pStyle w:val="RevisionParagraphBezeichner"/>
      <w:suff w:val="nothing"/>
      <w:lvlText w:val="§ %2"/>
      <w:lvlJc w:val="left"/>
      <w:pPr>
        <w:ind w:left="0" w:firstLine="0"/>
      </w:pPr>
    </w:lvl>
    <w:lvl w:ilvl="2">
      <w:start w:val="1"/>
      <w:numFmt w:val="decimal"/>
      <w:pStyle w:val="RevisionJuristischerAbsatz"/>
      <w:lvlText w:val="(%3)"/>
      <w:lvlJc w:val="left"/>
      <w:pPr>
        <w:tabs>
          <w:tab w:val="num" w:pos="850"/>
        </w:tabs>
        <w:ind w:left="0" w:firstLine="425"/>
      </w:pPr>
    </w:lvl>
    <w:lvl w:ilvl="3">
      <w:start w:val="1"/>
      <w:numFmt w:val="decimal"/>
      <w:pStyle w:val="RevisionNummerierungStufe1"/>
      <w:lvlText w:val="%4."/>
      <w:lvlJc w:val="left"/>
      <w:pPr>
        <w:tabs>
          <w:tab w:val="num" w:pos="425"/>
        </w:tabs>
        <w:ind w:left="425" w:hanging="425"/>
      </w:pPr>
    </w:lvl>
    <w:lvl w:ilvl="4">
      <w:start w:val="1"/>
      <w:numFmt w:val="lowerLetter"/>
      <w:pStyle w:val="RevisionNummerierungStufe2"/>
      <w:lvlText w:val="%5)"/>
      <w:lvlJc w:val="left"/>
      <w:pPr>
        <w:tabs>
          <w:tab w:val="num" w:pos="850"/>
        </w:tabs>
        <w:ind w:left="850" w:hanging="425"/>
      </w:pPr>
    </w:lvl>
    <w:lvl w:ilvl="5">
      <w:start w:val="1"/>
      <w:numFmt w:val="lowerLetter"/>
      <w:pStyle w:val="RevisionNummerierungStufe3"/>
      <w:lvlText w:val="%6%6)"/>
      <w:lvlJc w:val="left"/>
      <w:pPr>
        <w:tabs>
          <w:tab w:val="num" w:pos="1276"/>
        </w:tabs>
        <w:ind w:left="1276" w:hanging="426"/>
      </w:pPr>
    </w:lvl>
    <w:lvl w:ilvl="6">
      <w:start w:val="1"/>
      <w:numFmt w:val="lowerLetter"/>
      <w:pStyle w:val="RevisionNummerierungStufe4"/>
      <w:lvlText w:val="%7%7%7)"/>
      <w:lvlJc w:val="left"/>
      <w:pPr>
        <w:tabs>
          <w:tab w:val="num" w:pos="1984"/>
        </w:tabs>
        <w:ind w:left="1984" w:hanging="708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68C758B"/>
    <w:multiLevelType w:val="hybridMultilevel"/>
    <w:tmpl w:val="F1AE313E"/>
    <w:lvl w:ilvl="0" w:tplc="741823C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FB1CF1"/>
    <w:multiLevelType w:val="hybridMultilevel"/>
    <w:tmpl w:val="F6165758"/>
    <w:lvl w:ilvl="0" w:tplc="4BFA13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A3C23"/>
    <w:multiLevelType w:val="hybridMultilevel"/>
    <w:tmpl w:val="E3363F46"/>
    <w:lvl w:ilvl="0" w:tplc="3AD0C6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42991"/>
    <w:multiLevelType w:val="multilevel"/>
    <w:tmpl w:val="D048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17358453">
    <w:abstractNumId w:val="6"/>
  </w:num>
  <w:num w:numId="2" w16cid:durableId="1997955883">
    <w:abstractNumId w:val="9"/>
  </w:num>
  <w:num w:numId="3" w16cid:durableId="896092591">
    <w:abstractNumId w:val="5"/>
  </w:num>
  <w:num w:numId="4" w16cid:durableId="1295601628">
    <w:abstractNumId w:val="1"/>
  </w:num>
  <w:num w:numId="5" w16cid:durableId="701133398">
    <w:abstractNumId w:val="3"/>
  </w:num>
  <w:num w:numId="6" w16cid:durableId="6704542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694390">
    <w:abstractNumId w:val="7"/>
  </w:num>
  <w:num w:numId="8" w16cid:durableId="868101026">
    <w:abstractNumId w:val="4"/>
  </w:num>
  <w:num w:numId="9" w16cid:durableId="1905604540">
    <w:abstractNumId w:val="11"/>
  </w:num>
  <w:num w:numId="10" w16cid:durableId="1882746534">
    <w:abstractNumId w:val="10"/>
  </w:num>
  <w:num w:numId="11" w16cid:durableId="884486939">
    <w:abstractNumId w:val="2"/>
  </w:num>
  <w:num w:numId="12" w16cid:durableId="1623151224">
    <w:abstractNumId w:val="0"/>
  </w:num>
  <w:num w:numId="13" w16cid:durableId="14564134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E0"/>
    <w:rsid w:val="00006FCD"/>
    <w:rsid w:val="00007D48"/>
    <w:rsid w:val="0002440F"/>
    <w:rsid w:val="00033465"/>
    <w:rsid w:val="000465AE"/>
    <w:rsid w:val="000506BE"/>
    <w:rsid w:val="000613EB"/>
    <w:rsid w:val="00071F26"/>
    <w:rsid w:val="00086DC7"/>
    <w:rsid w:val="00090A37"/>
    <w:rsid w:val="000976B5"/>
    <w:rsid w:val="000A240F"/>
    <w:rsid w:val="000B494E"/>
    <w:rsid w:val="000B497B"/>
    <w:rsid w:val="000B5704"/>
    <w:rsid w:val="000C335C"/>
    <w:rsid w:val="000D5C9F"/>
    <w:rsid w:val="000D7E65"/>
    <w:rsid w:val="000E0505"/>
    <w:rsid w:val="000E2CC8"/>
    <w:rsid w:val="000E468C"/>
    <w:rsid w:val="000F30A4"/>
    <w:rsid w:val="000F506B"/>
    <w:rsid w:val="001109DA"/>
    <w:rsid w:val="00113A6C"/>
    <w:rsid w:val="001179F9"/>
    <w:rsid w:val="00121927"/>
    <w:rsid w:val="00123675"/>
    <w:rsid w:val="001270E2"/>
    <w:rsid w:val="00135C38"/>
    <w:rsid w:val="00136B1F"/>
    <w:rsid w:val="00150470"/>
    <w:rsid w:val="001606B4"/>
    <w:rsid w:val="00170388"/>
    <w:rsid w:val="00172683"/>
    <w:rsid w:val="00181D06"/>
    <w:rsid w:val="00183801"/>
    <w:rsid w:val="00195382"/>
    <w:rsid w:val="00195CC9"/>
    <w:rsid w:val="00196B02"/>
    <w:rsid w:val="00196D0F"/>
    <w:rsid w:val="001A4EEE"/>
    <w:rsid w:val="001C5D0E"/>
    <w:rsid w:val="001D0511"/>
    <w:rsid w:val="001D13E3"/>
    <w:rsid w:val="001D57E6"/>
    <w:rsid w:val="001F0BBB"/>
    <w:rsid w:val="001F4126"/>
    <w:rsid w:val="001F4E97"/>
    <w:rsid w:val="002000A6"/>
    <w:rsid w:val="0021054B"/>
    <w:rsid w:val="0022136B"/>
    <w:rsid w:val="00223280"/>
    <w:rsid w:val="00225570"/>
    <w:rsid w:val="00225AB0"/>
    <w:rsid w:val="00237D3C"/>
    <w:rsid w:val="002454A0"/>
    <w:rsid w:val="0025616C"/>
    <w:rsid w:val="00256CE0"/>
    <w:rsid w:val="00265595"/>
    <w:rsid w:val="0028091B"/>
    <w:rsid w:val="00280E74"/>
    <w:rsid w:val="002A3BDA"/>
    <w:rsid w:val="002A4286"/>
    <w:rsid w:val="002A5D5C"/>
    <w:rsid w:val="002B3107"/>
    <w:rsid w:val="002B64C6"/>
    <w:rsid w:val="002C4B57"/>
    <w:rsid w:val="002C648A"/>
    <w:rsid w:val="002D0679"/>
    <w:rsid w:val="002D143A"/>
    <w:rsid w:val="002E706A"/>
    <w:rsid w:val="002F12C0"/>
    <w:rsid w:val="00300656"/>
    <w:rsid w:val="0030240D"/>
    <w:rsid w:val="00312B92"/>
    <w:rsid w:val="00323E70"/>
    <w:rsid w:val="00323EB8"/>
    <w:rsid w:val="00332AEE"/>
    <w:rsid w:val="00336303"/>
    <w:rsid w:val="00341C63"/>
    <w:rsid w:val="0034528F"/>
    <w:rsid w:val="00346E7A"/>
    <w:rsid w:val="003502F0"/>
    <w:rsid w:val="00350745"/>
    <w:rsid w:val="00351F41"/>
    <w:rsid w:val="00354F1A"/>
    <w:rsid w:val="003611BE"/>
    <w:rsid w:val="00364767"/>
    <w:rsid w:val="00366AC1"/>
    <w:rsid w:val="00376CD1"/>
    <w:rsid w:val="00377B94"/>
    <w:rsid w:val="00381E95"/>
    <w:rsid w:val="00383D38"/>
    <w:rsid w:val="00396287"/>
    <w:rsid w:val="003B00D6"/>
    <w:rsid w:val="003C09B8"/>
    <w:rsid w:val="003C1731"/>
    <w:rsid w:val="003C1A66"/>
    <w:rsid w:val="003C2936"/>
    <w:rsid w:val="003C5B25"/>
    <w:rsid w:val="003D44A9"/>
    <w:rsid w:val="003D44CC"/>
    <w:rsid w:val="003E45B8"/>
    <w:rsid w:val="003F7AE2"/>
    <w:rsid w:val="004020D4"/>
    <w:rsid w:val="0042173E"/>
    <w:rsid w:val="004248E8"/>
    <w:rsid w:val="00431A99"/>
    <w:rsid w:val="004355C2"/>
    <w:rsid w:val="00435FC6"/>
    <w:rsid w:val="004423BF"/>
    <w:rsid w:val="00442953"/>
    <w:rsid w:val="00443EE0"/>
    <w:rsid w:val="004453BC"/>
    <w:rsid w:val="0044552E"/>
    <w:rsid w:val="004516B0"/>
    <w:rsid w:val="004519DA"/>
    <w:rsid w:val="004534FB"/>
    <w:rsid w:val="004567C9"/>
    <w:rsid w:val="004623F1"/>
    <w:rsid w:val="00466373"/>
    <w:rsid w:val="0047069C"/>
    <w:rsid w:val="0047284C"/>
    <w:rsid w:val="0047358C"/>
    <w:rsid w:val="00473B3F"/>
    <w:rsid w:val="004743C3"/>
    <w:rsid w:val="00486DE6"/>
    <w:rsid w:val="004A49C1"/>
    <w:rsid w:val="004C12D8"/>
    <w:rsid w:val="004D5C89"/>
    <w:rsid w:val="004E44FD"/>
    <w:rsid w:val="004F7A2E"/>
    <w:rsid w:val="00502FB0"/>
    <w:rsid w:val="005070F9"/>
    <w:rsid w:val="00512B2F"/>
    <w:rsid w:val="00514BD5"/>
    <w:rsid w:val="00517A38"/>
    <w:rsid w:val="0052346F"/>
    <w:rsid w:val="0053015E"/>
    <w:rsid w:val="00536FFE"/>
    <w:rsid w:val="0054423C"/>
    <w:rsid w:val="00573119"/>
    <w:rsid w:val="00581A33"/>
    <w:rsid w:val="005917FD"/>
    <w:rsid w:val="005A0FD1"/>
    <w:rsid w:val="005B1921"/>
    <w:rsid w:val="005B1E9F"/>
    <w:rsid w:val="005B3361"/>
    <w:rsid w:val="005B383A"/>
    <w:rsid w:val="005B6D7B"/>
    <w:rsid w:val="005C4DF3"/>
    <w:rsid w:val="005D2532"/>
    <w:rsid w:val="005D5B0A"/>
    <w:rsid w:val="005F179B"/>
    <w:rsid w:val="005F4A9B"/>
    <w:rsid w:val="00603FD4"/>
    <w:rsid w:val="00604678"/>
    <w:rsid w:val="0061268D"/>
    <w:rsid w:val="00614ABC"/>
    <w:rsid w:val="006154EB"/>
    <w:rsid w:val="0062792D"/>
    <w:rsid w:val="006309EB"/>
    <w:rsid w:val="006338DC"/>
    <w:rsid w:val="006344C6"/>
    <w:rsid w:val="00642DFC"/>
    <w:rsid w:val="00644B4C"/>
    <w:rsid w:val="00645127"/>
    <w:rsid w:val="006518BB"/>
    <w:rsid w:val="0066135E"/>
    <w:rsid w:val="0066376B"/>
    <w:rsid w:val="00664D47"/>
    <w:rsid w:val="00665598"/>
    <w:rsid w:val="00672084"/>
    <w:rsid w:val="006720D6"/>
    <w:rsid w:val="0068135C"/>
    <w:rsid w:val="006820A9"/>
    <w:rsid w:val="0068559E"/>
    <w:rsid w:val="00690020"/>
    <w:rsid w:val="00697166"/>
    <w:rsid w:val="006A2748"/>
    <w:rsid w:val="006A4776"/>
    <w:rsid w:val="006A5F58"/>
    <w:rsid w:val="006A6DFB"/>
    <w:rsid w:val="006B1474"/>
    <w:rsid w:val="006B2DD6"/>
    <w:rsid w:val="006B4C3D"/>
    <w:rsid w:val="006C3775"/>
    <w:rsid w:val="006C3CAB"/>
    <w:rsid w:val="006C646B"/>
    <w:rsid w:val="006D29B2"/>
    <w:rsid w:val="006D5C5E"/>
    <w:rsid w:val="006E2FF1"/>
    <w:rsid w:val="006E6665"/>
    <w:rsid w:val="006F7471"/>
    <w:rsid w:val="007368ED"/>
    <w:rsid w:val="00742402"/>
    <w:rsid w:val="007467DA"/>
    <w:rsid w:val="00750F03"/>
    <w:rsid w:val="0075151B"/>
    <w:rsid w:val="00762896"/>
    <w:rsid w:val="007638B1"/>
    <w:rsid w:val="007640D7"/>
    <w:rsid w:val="00783273"/>
    <w:rsid w:val="00786666"/>
    <w:rsid w:val="00792789"/>
    <w:rsid w:val="00795D27"/>
    <w:rsid w:val="007A294C"/>
    <w:rsid w:val="007A5B22"/>
    <w:rsid w:val="007A5DCD"/>
    <w:rsid w:val="007B4094"/>
    <w:rsid w:val="007B6371"/>
    <w:rsid w:val="007C1BE2"/>
    <w:rsid w:val="007C2B95"/>
    <w:rsid w:val="007C6968"/>
    <w:rsid w:val="007D4289"/>
    <w:rsid w:val="007D55DD"/>
    <w:rsid w:val="007D585C"/>
    <w:rsid w:val="00800630"/>
    <w:rsid w:val="00800CC9"/>
    <w:rsid w:val="00817E8F"/>
    <w:rsid w:val="00820D6E"/>
    <w:rsid w:val="00831500"/>
    <w:rsid w:val="00831D42"/>
    <w:rsid w:val="00842586"/>
    <w:rsid w:val="00845C6A"/>
    <w:rsid w:val="0084795C"/>
    <w:rsid w:val="0085493B"/>
    <w:rsid w:val="0086101E"/>
    <w:rsid w:val="00864E7D"/>
    <w:rsid w:val="00871F71"/>
    <w:rsid w:val="008825F4"/>
    <w:rsid w:val="00895F0A"/>
    <w:rsid w:val="008A44AD"/>
    <w:rsid w:val="008B0878"/>
    <w:rsid w:val="008B2A70"/>
    <w:rsid w:val="008B6EF7"/>
    <w:rsid w:val="008C0AC4"/>
    <w:rsid w:val="008C0F4B"/>
    <w:rsid w:val="008C2D24"/>
    <w:rsid w:val="008C2E12"/>
    <w:rsid w:val="008C6AAA"/>
    <w:rsid w:val="008F204B"/>
    <w:rsid w:val="008F2560"/>
    <w:rsid w:val="008F6F32"/>
    <w:rsid w:val="00900DAB"/>
    <w:rsid w:val="0090400C"/>
    <w:rsid w:val="00905CD7"/>
    <w:rsid w:val="009066CE"/>
    <w:rsid w:val="009069FC"/>
    <w:rsid w:val="00922139"/>
    <w:rsid w:val="00931DA1"/>
    <w:rsid w:val="0093357C"/>
    <w:rsid w:val="00951E67"/>
    <w:rsid w:val="00952299"/>
    <w:rsid w:val="00956A52"/>
    <w:rsid w:val="009629CD"/>
    <w:rsid w:val="00981504"/>
    <w:rsid w:val="009817A7"/>
    <w:rsid w:val="00990C0A"/>
    <w:rsid w:val="00993C82"/>
    <w:rsid w:val="009B2CE8"/>
    <w:rsid w:val="009B40BE"/>
    <w:rsid w:val="009C1A48"/>
    <w:rsid w:val="009C3F67"/>
    <w:rsid w:val="009E012A"/>
    <w:rsid w:val="009E30A5"/>
    <w:rsid w:val="00A00993"/>
    <w:rsid w:val="00A07D80"/>
    <w:rsid w:val="00A2101A"/>
    <w:rsid w:val="00A23A97"/>
    <w:rsid w:val="00A302DC"/>
    <w:rsid w:val="00A346CC"/>
    <w:rsid w:val="00A502D4"/>
    <w:rsid w:val="00A50F9C"/>
    <w:rsid w:val="00A576D3"/>
    <w:rsid w:val="00A60226"/>
    <w:rsid w:val="00A6201A"/>
    <w:rsid w:val="00A62568"/>
    <w:rsid w:val="00A66E58"/>
    <w:rsid w:val="00A768AD"/>
    <w:rsid w:val="00A77184"/>
    <w:rsid w:val="00A82CCF"/>
    <w:rsid w:val="00A918E4"/>
    <w:rsid w:val="00A96114"/>
    <w:rsid w:val="00A96C31"/>
    <w:rsid w:val="00AA4287"/>
    <w:rsid w:val="00AA5750"/>
    <w:rsid w:val="00AC1E48"/>
    <w:rsid w:val="00AD68A3"/>
    <w:rsid w:val="00AE1209"/>
    <w:rsid w:val="00AE163E"/>
    <w:rsid w:val="00AE7D23"/>
    <w:rsid w:val="00AF1CD2"/>
    <w:rsid w:val="00B03241"/>
    <w:rsid w:val="00B0349E"/>
    <w:rsid w:val="00B0791B"/>
    <w:rsid w:val="00B35CB7"/>
    <w:rsid w:val="00B36575"/>
    <w:rsid w:val="00B44814"/>
    <w:rsid w:val="00B46CAC"/>
    <w:rsid w:val="00B472E6"/>
    <w:rsid w:val="00B5178B"/>
    <w:rsid w:val="00B62B22"/>
    <w:rsid w:val="00B66415"/>
    <w:rsid w:val="00B66B01"/>
    <w:rsid w:val="00B7406D"/>
    <w:rsid w:val="00B76823"/>
    <w:rsid w:val="00B84FE7"/>
    <w:rsid w:val="00BA0F0F"/>
    <w:rsid w:val="00BA18CC"/>
    <w:rsid w:val="00BA2ED0"/>
    <w:rsid w:val="00BB0DD8"/>
    <w:rsid w:val="00BB3C7F"/>
    <w:rsid w:val="00BB7DD0"/>
    <w:rsid w:val="00BC0358"/>
    <w:rsid w:val="00BC0BB5"/>
    <w:rsid w:val="00BC197D"/>
    <w:rsid w:val="00BC4264"/>
    <w:rsid w:val="00BC50A3"/>
    <w:rsid w:val="00BC6109"/>
    <w:rsid w:val="00BE2492"/>
    <w:rsid w:val="00BE46B0"/>
    <w:rsid w:val="00BE7B8E"/>
    <w:rsid w:val="00BF5C35"/>
    <w:rsid w:val="00BF5EA1"/>
    <w:rsid w:val="00BF6902"/>
    <w:rsid w:val="00BF6DB8"/>
    <w:rsid w:val="00C009F4"/>
    <w:rsid w:val="00C100CB"/>
    <w:rsid w:val="00C10FA4"/>
    <w:rsid w:val="00C11823"/>
    <w:rsid w:val="00C123CE"/>
    <w:rsid w:val="00C1375F"/>
    <w:rsid w:val="00C138CF"/>
    <w:rsid w:val="00C16D8D"/>
    <w:rsid w:val="00C1702F"/>
    <w:rsid w:val="00C22981"/>
    <w:rsid w:val="00C27C77"/>
    <w:rsid w:val="00C40DE7"/>
    <w:rsid w:val="00C4172D"/>
    <w:rsid w:val="00C45E5A"/>
    <w:rsid w:val="00C571BA"/>
    <w:rsid w:val="00C648C1"/>
    <w:rsid w:val="00C76967"/>
    <w:rsid w:val="00C83735"/>
    <w:rsid w:val="00C90EC3"/>
    <w:rsid w:val="00CB3472"/>
    <w:rsid w:val="00CB5174"/>
    <w:rsid w:val="00CB67E1"/>
    <w:rsid w:val="00CC7AA2"/>
    <w:rsid w:val="00CC7E5B"/>
    <w:rsid w:val="00CD3297"/>
    <w:rsid w:val="00CD4375"/>
    <w:rsid w:val="00CD4468"/>
    <w:rsid w:val="00CD6BA5"/>
    <w:rsid w:val="00CE025D"/>
    <w:rsid w:val="00CE5E65"/>
    <w:rsid w:val="00CF19A5"/>
    <w:rsid w:val="00D0786C"/>
    <w:rsid w:val="00D17806"/>
    <w:rsid w:val="00D25A90"/>
    <w:rsid w:val="00D27B8C"/>
    <w:rsid w:val="00D36418"/>
    <w:rsid w:val="00D41605"/>
    <w:rsid w:val="00D4262E"/>
    <w:rsid w:val="00D4273F"/>
    <w:rsid w:val="00D42D17"/>
    <w:rsid w:val="00D4501D"/>
    <w:rsid w:val="00D45DD9"/>
    <w:rsid w:val="00D4638A"/>
    <w:rsid w:val="00D525C2"/>
    <w:rsid w:val="00D52FAB"/>
    <w:rsid w:val="00D621F7"/>
    <w:rsid w:val="00D6548F"/>
    <w:rsid w:val="00D72FF3"/>
    <w:rsid w:val="00D73D11"/>
    <w:rsid w:val="00D76F6F"/>
    <w:rsid w:val="00D870CB"/>
    <w:rsid w:val="00D91A12"/>
    <w:rsid w:val="00D91C93"/>
    <w:rsid w:val="00DA1CDF"/>
    <w:rsid w:val="00DA4E5C"/>
    <w:rsid w:val="00DB44FC"/>
    <w:rsid w:val="00DC1734"/>
    <w:rsid w:val="00DD0ED4"/>
    <w:rsid w:val="00DD7FAE"/>
    <w:rsid w:val="00DE3EB2"/>
    <w:rsid w:val="00DF3DE3"/>
    <w:rsid w:val="00DF49E6"/>
    <w:rsid w:val="00E12304"/>
    <w:rsid w:val="00E12747"/>
    <w:rsid w:val="00E36FC3"/>
    <w:rsid w:val="00E414CB"/>
    <w:rsid w:val="00E450B7"/>
    <w:rsid w:val="00E46C40"/>
    <w:rsid w:val="00E52900"/>
    <w:rsid w:val="00E5348F"/>
    <w:rsid w:val="00E54EFC"/>
    <w:rsid w:val="00E54FF2"/>
    <w:rsid w:val="00E56E32"/>
    <w:rsid w:val="00E82B75"/>
    <w:rsid w:val="00E83184"/>
    <w:rsid w:val="00E86098"/>
    <w:rsid w:val="00E941E7"/>
    <w:rsid w:val="00E976D2"/>
    <w:rsid w:val="00EA1D44"/>
    <w:rsid w:val="00EA4283"/>
    <w:rsid w:val="00EA6FE8"/>
    <w:rsid w:val="00EB5047"/>
    <w:rsid w:val="00EC0846"/>
    <w:rsid w:val="00ED3E9B"/>
    <w:rsid w:val="00ED4CDF"/>
    <w:rsid w:val="00ED540E"/>
    <w:rsid w:val="00EE091F"/>
    <w:rsid w:val="00EF4069"/>
    <w:rsid w:val="00EF5B81"/>
    <w:rsid w:val="00F0524B"/>
    <w:rsid w:val="00F05DC6"/>
    <w:rsid w:val="00F10973"/>
    <w:rsid w:val="00F15008"/>
    <w:rsid w:val="00F212FC"/>
    <w:rsid w:val="00F2399F"/>
    <w:rsid w:val="00F319C0"/>
    <w:rsid w:val="00F36C4C"/>
    <w:rsid w:val="00F41A74"/>
    <w:rsid w:val="00F42ABD"/>
    <w:rsid w:val="00F75472"/>
    <w:rsid w:val="00F76A60"/>
    <w:rsid w:val="00F77A8E"/>
    <w:rsid w:val="00F8247D"/>
    <w:rsid w:val="00F868F2"/>
    <w:rsid w:val="00F86A4E"/>
    <w:rsid w:val="00FA067E"/>
    <w:rsid w:val="00FA44C5"/>
    <w:rsid w:val="00FB07F9"/>
    <w:rsid w:val="00FB0983"/>
    <w:rsid w:val="00FB1A47"/>
    <w:rsid w:val="00FB6440"/>
    <w:rsid w:val="00FC4BE6"/>
    <w:rsid w:val="00FC5DCC"/>
    <w:rsid w:val="00FE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4A92"/>
  <w15:chartTrackingRefBased/>
  <w15:docId w15:val="{AFF6AB7D-0A2C-4C7F-8953-7CDA5193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CE0"/>
    <w:pPr>
      <w:spacing w:after="1" w:line="369" w:lineRule="auto"/>
      <w:ind w:left="10" w:right="66" w:hanging="10"/>
      <w:jc w:val="both"/>
    </w:pPr>
    <w:rPr>
      <w:rFonts w:ascii="Arial" w:eastAsia="Arial" w:hAnsi="Arial" w:cs="Arial"/>
      <w:color w:val="000000"/>
      <w:sz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6CE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256CE0"/>
    <w:rPr>
      <w:color w:val="0000FF"/>
      <w:u w:val="single"/>
    </w:rPr>
  </w:style>
  <w:style w:type="paragraph" w:styleId="Revision">
    <w:name w:val="Revision"/>
    <w:hidden/>
    <w:uiPriority w:val="99"/>
    <w:semiHidden/>
    <w:rsid w:val="00BA2ED0"/>
    <w:pPr>
      <w:spacing w:after="0" w:line="240" w:lineRule="auto"/>
    </w:pPr>
    <w:rPr>
      <w:rFonts w:ascii="Arial" w:eastAsia="Arial" w:hAnsi="Arial" w:cs="Arial"/>
      <w:color w:val="000000"/>
      <w:sz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9C"/>
    <w:rPr>
      <w:rFonts w:ascii="Segoe UI" w:eastAsia="Arial" w:hAnsi="Segoe UI" w:cs="Segoe UI"/>
      <w:color w:val="000000"/>
      <w:sz w:val="18"/>
      <w:szCs w:val="18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0B494E"/>
    <w:rPr>
      <w:color w:val="954F72" w:themeColor="followedHyperlink"/>
      <w:u w:val="single"/>
    </w:rPr>
  </w:style>
  <w:style w:type="paragraph" w:customStyle="1" w:styleId="Default">
    <w:name w:val="Default"/>
    <w:rsid w:val="00ED4C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3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32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273"/>
    <w:rPr>
      <w:rFonts w:ascii="Arial" w:eastAsia="Arial" w:hAnsi="Arial" w:cs="Arial"/>
      <w:color w:val="000000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273"/>
    <w:rPr>
      <w:rFonts w:ascii="Arial" w:eastAsia="Arial" w:hAnsi="Arial" w:cs="Arial"/>
      <w:b/>
      <w:bCs/>
      <w:color w:val="000000"/>
      <w:sz w:val="20"/>
      <w:szCs w:val="20"/>
      <w:lang w:eastAsia="de-DE"/>
    </w:rPr>
  </w:style>
  <w:style w:type="paragraph" w:customStyle="1" w:styleId="RevisionJuristischerAbsatz">
    <w:name w:val="Revision Juristischer Absatz"/>
    <w:basedOn w:val="Normal"/>
    <w:rsid w:val="00196D0F"/>
    <w:pPr>
      <w:numPr>
        <w:ilvl w:val="2"/>
        <w:numId w:val="6"/>
      </w:numPr>
      <w:spacing w:before="60" w:after="60" w:line="240" w:lineRule="auto"/>
      <w:ind w:right="0"/>
    </w:pPr>
    <w:rPr>
      <w:rFonts w:ascii="Times New Roman" w:eastAsiaTheme="minorHAnsi" w:hAnsi="Times New Roman" w:cs="Times New Roman"/>
      <w:color w:val="800000"/>
      <w:sz w:val="21"/>
      <w:lang w:eastAsia="en-US"/>
    </w:rPr>
  </w:style>
  <w:style w:type="paragraph" w:customStyle="1" w:styleId="RevisionNummerierungStufe1">
    <w:name w:val="Revision Nummerierung (Stufe 1)"/>
    <w:basedOn w:val="Normal"/>
    <w:rsid w:val="00196D0F"/>
    <w:pPr>
      <w:numPr>
        <w:ilvl w:val="3"/>
        <w:numId w:val="6"/>
      </w:numPr>
      <w:spacing w:before="60" w:after="60" w:line="240" w:lineRule="auto"/>
      <w:ind w:right="0"/>
    </w:pPr>
    <w:rPr>
      <w:rFonts w:ascii="Times New Roman" w:eastAsiaTheme="minorHAnsi" w:hAnsi="Times New Roman" w:cs="Times New Roman"/>
      <w:color w:val="800000"/>
      <w:sz w:val="21"/>
      <w:lang w:eastAsia="en-US"/>
    </w:rPr>
  </w:style>
  <w:style w:type="paragraph" w:customStyle="1" w:styleId="RevisionNummerierungStufe2">
    <w:name w:val="Revision Nummerierung (Stufe 2)"/>
    <w:basedOn w:val="Normal"/>
    <w:rsid w:val="00196D0F"/>
    <w:pPr>
      <w:numPr>
        <w:ilvl w:val="4"/>
        <w:numId w:val="6"/>
      </w:numPr>
      <w:spacing w:before="60" w:after="60" w:line="240" w:lineRule="auto"/>
      <w:ind w:right="0"/>
    </w:pPr>
    <w:rPr>
      <w:rFonts w:ascii="Times New Roman" w:eastAsiaTheme="minorHAnsi" w:hAnsi="Times New Roman" w:cs="Times New Roman"/>
      <w:color w:val="800000"/>
      <w:sz w:val="21"/>
      <w:lang w:eastAsia="en-US"/>
    </w:rPr>
  </w:style>
  <w:style w:type="paragraph" w:customStyle="1" w:styleId="RevisionNummerierungStufe3">
    <w:name w:val="Revision Nummerierung (Stufe 3)"/>
    <w:basedOn w:val="Normal"/>
    <w:rsid w:val="00196D0F"/>
    <w:pPr>
      <w:numPr>
        <w:ilvl w:val="5"/>
        <w:numId w:val="6"/>
      </w:numPr>
      <w:spacing w:before="60" w:after="60" w:line="240" w:lineRule="auto"/>
      <w:ind w:right="0"/>
    </w:pPr>
    <w:rPr>
      <w:rFonts w:ascii="Times New Roman" w:eastAsiaTheme="minorHAnsi" w:hAnsi="Times New Roman" w:cs="Times New Roman"/>
      <w:color w:val="800000"/>
      <w:sz w:val="21"/>
      <w:lang w:eastAsia="en-US"/>
    </w:rPr>
  </w:style>
  <w:style w:type="paragraph" w:customStyle="1" w:styleId="RevisionNummerierungStufe4">
    <w:name w:val="Revision Nummerierung (Stufe 4)"/>
    <w:basedOn w:val="Normal"/>
    <w:rsid w:val="00196D0F"/>
    <w:pPr>
      <w:numPr>
        <w:ilvl w:val="6"/>
        <w:numId w:val="6"/>
      </w:numPr>
      <w:spacing w:before="60" w:after="60" w:line="240" w:lineRule="auto"/>
      <w:ind w:right="0"/>
    </w:pPr>
    <w:rPr>
      <w:rFonts w:ascii="Times New Roman" w:eastAsiaTheme="minorHAnsi" w:hAnsi="Times New Roman" w:cs="Times New Roman"/>
      <w:color w:val="800000"/>
      <w:sz w:val="21"/>
      <w:lang w:eastAsia="en-US"/>
    </w:rPr>
  </w:style>
  <w:style w:type="paragraph" w:customStyle="1" w:styleId="RevisionParagraphBezeichner">
    <w:name w:val="Revision Paragraph Bezeichner"/>
    <w:basedOn w:val="Normal"/>
    <w:next w:val="Normal"/>
    <w:rsid w:val="00196D0F"/>
    <w:pPr>
      <w:keepNext/>
      <w:numPr>
        <w:ilvl w:val="1"/>
        <w:numId w:val="6"/>
      </w:numPr>
      <w:spacing w:before="480" w:after="60" w:line="240" w:lineRule="auto"/>
      <w:ind w:right="0"/>
      <w:jc w:val="center"/>
    </w:pPr>
    <w:rPr>
      <w:rFonts w:ascii="Times New Roman" w:eastAsiaTheme="minorHAnsi" w:hAnsi="Times New Roman" w:cs="Times New Roman"/>
      <w:color w:val="800000"/>
      <w:sz w:val="21"/>
      <w:lang w:eastAsia="en-US"/>
    </w:rPr>
  </w:style>
  <w:style w:type="paragraph" w:customStyle="1" w:styleId="RevisionArtikelBezeichner">
    <w:name w:val="Revision Artikel Bezeichner"/>
    <w:basedOn w:val="Normal"/>
    <w:next w:val="Normal"/>
    <w:rsid w:val="00196D0F"/>
    <w:pPr>
      <w:keepNext/>
      <w:numPr>
        <w:numId w:val="6"/>
      </w:numPr>
      <w:spacing w:before="480" w:after="240" w:line="240" w:lineRule="auto"/>
      <w:ind w:right="0"/>
      <w:jc w:val="center"/>
    </w:pPr>
    <w:rPr>
      <w:rFonts w:ascii="Times New Roman" w:eastAsiaTheme="minorHAnsi" w:hAnsi="Times New Roman" w:cs="Times New Roman"/>
      <w:color w:val="80000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B44814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HAnsi" w:hAnsi="Calibri" w:cs="Calibri"/>
      <w:color w:val="auto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00656"/>
    <w:rPr>
      <w:color w:val="605E5C"/>
      <w:shd w:val="clear" w:color="auto" w:fill="E1DFDD"/>
    </w:rPr>
  </w:style>
  <w:style w:type="paragraph" w:customStyle="1" w:styleId="p3">
    <w:name w:val="p3"/>
    <w:basedOn w:val="Normal"/>
    <w:rsid w:val="004248E8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HAnsi" w:hAnsi="Calibri" w:cs="Calibri"/>
      <w:color w:val="auto"/>
      <w:sz w:val="22"/>
    </w:rPr>
  </w:style>
  <w:style w:type="character" w:customStyle="1" w:styleId="s2">
    <w:name w:val="s2"/>
    <w:basedOn w:val="DefaultParagraphFont"/>
    <w:rsid w:val="0042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0" Type="http://schemas.openxmlformats.org/officeDocument/2006/relationships/hyperlink" Target="mailto:presse@zia-deutschland.d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73df78c-e793-4e54-8c01-c2bea78ac30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E308AB55FED54390799660714D09D1" ma:contentTypeVersion="8" ma:contentTypeDescription="Ein neues Dokument erstellen." ma:contentTypeScope="" ma:versionID="a87c5cb9149912ff9bdfe1f12616bacf">
  <xsd:schema xmlns:xsd="http://www.w3.org/2001/XMLSchema" xmlns:xs="http://www.w3.org/2001/XMLSchema" xmlns:p="http://schemas.microsoft.com/office/2006/metadata/properties" xmlns:ns3="073df78c-e793-4e54-8c01-c2bea78ac30b" xmlns:ns4="c3739ff6-903c-4835-aa50-a1405cfa8394" targetNamespace="http://schemas.microsoft.com/office/2006/metadata/properties" ma:root="true" ma:fieldsID="0104eca0612415e4f62f0a9432088d30" ns3:_="" ns4:_="">
    <xsd:import namespace="073df78c-e793-4e54-8c01-c2bea78ac30b"/>
    <xsd:import namespace="c3739ff6-903c-4835-aa50-a1405cfa83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df78c-e793-4e54-8c01-c2bea78ac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39ff6-903c-4835-aa50-a1405cfa8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EA4B70-5D6C-4505-9BDD-E5BEA0C5EC71}">
  <ds:schemaRefs>
    <ds:schemaRef ds:uri="http://schemas.microsoft.com/office/2006/metadata/properties"/>
    <ds:schemaRef ds:uri="http://schemas.microsoft.com/office/infopath/2007/PartnerControls"/>
    <ds:schemaRef ds:uri="073df78c-e793-4e54-8c01-c2bea78ac30b"/>
  </ds:schemaRefs>
</ds:datastoreItem>
</file>

<file path=customXml/itemProps2.xml><?xml version="1.0" encoding="utf-8"?>
<ds:datastoreItem xmlns:ds="http://schemas.openxmlformats.org/officeDocument/2006/customXml" ds:itemID="{37623A57-6A10-42A5-8B8C-6DD58BB046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3CB40D-AA13-4FE0-8DE2-9BB74BE6B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df78c-e793-4e54-8c01-c2bea78ac30b"/>
    <ds:schemaRef ds:uri="c3739ff6-903c-4835-aa50-a1405cfa8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FC3029-5C12-4A7B-AD28-C19566E36A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Margarete van Ackeren</dc:creator>
  <cp:keywords/>
  <dc:description/>
  <cp:lastModifiedBy>Benjamin Benirschke</cp:lastModifiedBy>
  <cp:revision>8</cp:revision>
  <cp:lastPrinted>2023-08-29T09:10:00Z</cp:lastPrinted>
  <dcterms:created xsi:type="dcterms:W3CDTF">2023-07-06T14:32:00Z</dcterms:created>
  <dcterms:modified xsi:type="dcterms:W3CDTF">2023-09-01T08:26:00Z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0x01010094E308AB55FED54390799660714D09D1</vt:lpwstr>
  </property>
  <property fmtid="{D5CDD505-2E9C-101B-9397-08002B2CF9AE}" pid="3" name="MediaServiceImageTags">
    <vt:lpwstr/>
  </property>
</Properties>
</file>