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0D" w:rsidRPr="002C377B" w:rsidRDefault="00A8040D" w:rsidP="00A8040D">
      <w:pPr>
        <w:ind w:right="1134"/>
        <w:jc w:val="both"/>
        <w:rPr>
          <w:rFonts w:ascii="Arial" w:hAnsi="Arial" w:cs="Arial"/>
          <w:sz w:val="10"/>
          <w:szCs w:val="10"/>
        </w:rPr>
      </w:pPr>
    </w:p>
    <w:p w:rsidR="00A8040D" w:rsidRPr="002C377B" w:rsidRDefault="00A8040D" w:rsidP="00A8040D">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61312" behindDoc="0" locked="0" layoutInCell="1" allowOverlap="1" wp14:anchorId="507F6E3F" wp14:editId="43B54093">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40D" w:rsidRDefault="00A8040D" w:rsidP="00A8040D">
                            <w:r>
                              <w:rPr>
                                <w:noProof/>
                                <w:sz w:val="20"/>
                              </w:rPr>
                              <w:drawing>
                                <wp:inline distT="0" distB="0" distL="0" distR="0" wp14:anchorId="3BCE8E20" wp14:editId="7E2F3C82">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8040D" w:rsidRDefault="00A8040D" w:rsidP="00A8040D">
                            <w:pPr>
                              <w:rPr>
                                <w:rFonts w:ascii="Arial" w:hAnsi="Arial" w:cs="Arial"/>
                                <w:sz w:val="17"/>
                                <w:szCs w:val="17"/>
                              </w:rPr>
                            </w:pPr>
                            <w:r>
                              <w:rPr>
                                <w:rFonts w:ascii="Arial" w:hAnsi="Arial" w:cs="Arial"/>
                                <w:sz w:val="17"/>
                                <w:szCs w:val="17"/>
                              </w:rPr>
                              <w:t>Messe- und Kongress-GmbH</w:t>
                            </w:r>
                          </w:p>
                          <w:p w:rsidR="00A8040D" w:rsidRDefault="00A8040D" w:rsidP="00A8040D">
                            <w:pPr>
                              <w:rPr>
                                <w:rFonts w:ascii="Arial" w:hAnsi="Arial" w:cs="Arial"/>
                                <w:sz w:val="17"/>
                                <w:szCs w:val="17"/>
                              </w:rPr>
                            </w:pPr>
                            <w:r>
                              <w:rPr>
                                <w:rFonts w:ascii="Arial" w:hAnsi="Arial" w:cs="Arial"/>
                                <w:sz w:val="17"/>
                                <w:szCs w:val="17"/>
                              </w:rPr>
                              <w:t>Joseph-Dollinger-Bogen 7</w:t>
                            </w:r>
                          </w:p>
                          <w:p w:rsidR="00A8040D" w:rsidRDefault="00A8040D" w:rsidP="00A8040D">
                            <w:pPr>
                              <w:rPr>
                                <w:rFonts w:ascii="Arial" w:hAnsi="Arial" w:cs="Arial"/>
                                <w:sz w:val="17"/>
                                <w:szCs w:val="17"/>
                              </w:rPr>
                            </w:pPr>
                            <w:r>
                              <w:rPr>
                                <w:rFonts w:ascii="Arial" w:hAnsi="Arial" w:cs="Arial"/>
                                <w:sz w:val="17"/>
                                <w:szCs w:val="17"/>
                              </w:rPr>
                              <w:t>D - 80807 München</w:t>
                            </w:r>
                          </w:p>
                          <w:p w:rsidR="00A8040D" w:rsidRDefault="00A8040D" w:rsidP="00A8040D">
                            <w:pPr>
                              <w:rPr>
                                <w:rFonts w:ascii="Arial" w:hAnsi="Arial" w:cs="Arial"/>
                                <w:sz w:val="17"/>
                                <w:szCs w:val="17"/>
                              </w:rPr>
                            </w:pPr>
                            <w:r>
                              <w:rPr>
                                <w:rFonts w:ascii="Arial" w:hAnsi="Arial" w:cs="Arial"/>
                                <w:sz w:val="17"/>
                                <w:szCs w:val="17"/>
                              </w:rPr>
                              <w:t>Tel.: +49 (0)89 32391-259</w:t>
                            </w:r>
                          </w:p>
                          <w:p w:rsidR="00A8040D" w:rsidRDefault="00A8040D" w:rsidP="00A8040D">
                            <w:pPr>
                              <w:rPr>
                                <w:rFonts w:ascii="Arial" w:hAnsi="Arial" w:cs="Arial"/>
                                <w:sz w:val="17"/>
                                <w:szCs w:val="17"/>
                              </w:rPr>
                            </w:pPr>
                            <w:r>
                              <w:rPr>
                                <w:rFonts w:ascii="Arial" w:hAnsi="Arial" w:cs="Arial"/>
                                <w:sz w:val="17"/>
                                <w:szCs w:val="17"/>
                              </w:rPr>
                              <w:t>Fax: +49 (0)89 32391-246</w:t>
                            </w:r>
                          </w:p>
                          <w:p w:rsidR="00A8040D" w:rsidRDefault="00A8040D" w:rsidP="00A8040D">
                            <w:pPr>
                              <w:rPr>
                                <w:rFonts w:ascii="Arial" w:hAnsi="Arial" w:cs="Arial"/>
                                <w:sz w:val="17"/>
                                <w:szCs w:val="17"/>
                              </w:rPr>
                            </w:pPr>
                            <w:r>
                              <w:rPr>
                                <w:rFonts w:ascii="Arial" w:hAnsi="Arial" w:cs="Arial"/>
                                <w:sz w:val="17"/>
                                <w:szCs w:val="17"/>
                              </w:rPr>
                              <w:t>www.euroexpo.de</w:t>
                            </w:r>
                          </w:p>
                          <w:p w:rsidR="00A8040D" w:rsidRDefault="00A8040D" w:rsidP="00A8040D">
                            <w:pPr>
                              <w:rPr>
                                <w:rFonts w:ascii="Arial" w:hAnsi="Arial" w:cs="Arial"/>
                                <w:sz w:val="17"/>
                                <w:szCs w:val="17"/>
                              </w:rPr>
                            </w:pPr>
                            <w:r>
                              <w:rPr>
                                <w:rFonts w:ascii="Arial" w:hAnsi="Arial" w:cs="Arial"/>
                                <w:sz w:val="17"/>
                                <w:szCs w:val="17"/>
                              </w:rPr>
                              <w:t>www.logimat-messe.de</w:t>
                            </w:r>
                          </w:p>
                          <w:p w:rsidR="00A8040D" w:rsidRDefault="00A8040D" w:rsidP="00A8040D">
                            <w:pPr>
                              <w:rPr>
                                <w:rFonts w:ascii="Arial" w:hAnsi="Arial" w:cs="Arial"/>
                                <w:sz w:val="17"/>
                                <w:szCs w:val="17"/>
                              </w:rPr>
                            </w:pPr>
                            <w:r>
                              <w:rPr>
                                <w:rFonts w:ascii="Arial" w:hAnsi="Arial" w:cs="Arial"/>
                                <w:sz w:val="17"/>
                                <w:szCs w:val="17"/>
                              </w:rPr>
                              <w:t>www.tradeworld.de</w:t>
                            </w:r>
                          </w:p>
                          <w:p w:rsidR="00A8040D" w:rsidRDefault="00A8040D" w:rsidP="00A80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F6E3F"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A8040D" w:rsidRDefault="00A8040D" w:rsidP="00A8040D">
                      <w:r>
                        <w:rPr>
                          <w:noProof/>
                          <w:sz w:val="20"/>
                        </w:rPr>
                        <w:drawing>
                          <wp:inline distT="0" distB="0" distL="0" distR="0" wp14:anchorId="3BCE8E20" wp14:editId="7E2F3C82">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8040D" w:rsidRDefault="00A8040D" w:rsidP="00A8040D">
                      <w:pPr>
                        <w:rPr>
                          <w:rFonts w:ascii="Arial" w:hAnsi="Arial" w:cs="Arial"/>
                          <w:sz w:val="17"/>
                          <w:szCs w:val="17"/>
                        </w:rPr>
                      </w:pPr>
                      <w:r>
                        <w:rPr>
                          <w:rFonts w:ascii="Arial" w:hAnsi="Arial" w:cs="Arial"/>
                          <w:sz w:val="17"/>
                          <w:szCs w:val="17"/>
                        </w:rPr>
                        <w:t>Messe- und Kongress-GmbH</w:t>
                      </w:r>
                    </w:p>
                    <w:p w:rsidR="00A8040D" w:rsidRDefault="00A8040D" w:rsidP="00A8040D">
                      <w:pPr>
                        <w:rPr>
                          <w:rFonts w:ascii="Arial" w:hAnsi="Arial" w:cs="Arial"/>
                          <w:sz w:val="17"/>
                          <w:szCs w:val="17"/>
                        </w:rPr>
                      </w:pPr>
                      <w:r>
                        <w:rPr>
                          <w:rFonts w:ascii="Arial" w:hAnsi="Arial" w:cs="Arial"/>
                          <w:sz w:val="17"/>
                          <w:szCs w:val="17"/>
                        </w:rPr>
                        <w:t>Joseph-Dollinger-Bogen 7</w:t>
                      </w:r>
                    </w:p>
                    <w:p w:rsidR="00A8040D" w:rsidRDefault="00A8040D" w:rsidP="00A8040D">
                      <w:pPr>
                        <w:rPr>
                          <w:rFonts w:ascii="Arial" w:hAnsi="Arial" w:cs="Arial"/>
                          <w:sz w:val="17"/>
                          <w:szCs w:val="17"/>
                        </w:rPr>
                      </w:pPr>
                      <w:r>
                        <w:rPr>
                          <w:rFonts w:ascii="Arial" w:hAnsi="Arial" w:cs="Arial"/>
                          <w:sz w:val="17"/>
                          <w:szCs w:val="17"/>
                        </w:rPr>
                        <w:t>D - 80807 München</w:t>
                      </w:r>
                    </w:p>
                    <w:p w:rsidR="00A8040D" w:rsidRDefault="00A8040D" w:rsidP="00A8040D">
                      <w:pPr>
                        <w:rPr>
                          <w:rFonts w:ascii="Arial" w:hAnsi="Arial" w:cs="Arial"/>
                          <w:sz w:val="17"/>
                          <w:szCs w:val="17"/>
                        </w:rPr>
                      </w:pPr>
                      <w:r>
                        <w:rPr>
                          <w:rFonts w:ascii="Arial" w:hAnsi="Arial" w:cs="Arial"/>
                          <w:sz w:val="17"/>
                          <w:szCs w:val="17"/>
                        </w:rPr>
                        <w:t>Tel.: +49 (0)89 32391-259</w:t>
                      </w:r>
                    </w:p>
                    <w:p w:rsidR="00A8040D" w:rsidRDefault="00A8040D" w:rsidP="00A8040D">
                      <w:pPr>
                        <w:rPr>
                          <w:rFonts w:ascii="Arial" w:hAnsi="Arial" w:cs="Arial"/>
                          <w:sz w:val="17"/>
                          <w:szCs w:val="17"/>
                        </w:rPr>
                      </w:pPr>
                      <w:r>
                        <w:rPr>
                          <w:rFonts w:ascii="Arial" w:hAnsi="Arial" w:cs="Arial"/>
                          <w:sz w:val="17"/>
                          <w:szCs w:val="17"/>
                        </w:rPr>
                        <w:t>Fax: +49 (0)89 32391-246</w:t>
                      </w:r>
                    </w:p>
                    <w:p w:rsidR="00A8040D" w:rsidRDefault="00A8040D" w:rsidP="00A8040D">
                      <w:pPr>
                        <w:rPr>
                          <w:rFonts w:ascii="Arial" w:hAnsi="Arial" w:cs="Arial"/>
                          <w:sz w:val="17"/>
                          <w:szCs w:val="17"/>
                        </w:rPr>
                      </w:pPr>
                      <w:r>
                        <w:rPr>
                          <w:rFonts w:ascii="Arial" w:hAnsi="Arial" w:cs="Arial"/>
                          <w:sz w:val="17"/>
                          <w:szCs w:val="17"/>
                        </w:rPr>
                        <w:t>www.euroexpo.de</w:t>
                      </w:r>
                    </w:p>
                    <w:p w:rsidR="00A8040D" w:rsidRDefault="00A8040D" w:rsidP="00A8040D">
                      <w:pPr>
                        <w:rPr>
                          <w:rFonts w:ascii="Arial" w:hAnsi="Arial" w:cs="Arial"/>
                          <w:sz w:val="17"/>
                          <w:szCs w:val="17"/>
                        </w:rPr>
                      </w:pPr>
                      <w:r>
                        <w:rPr>
                          <w:rFonts w:ascii="Arial" w:hAnsi="Arial" w:cs="Arial"/>
                          <w:sz w:val="17"/>
                          <w:szCs w:val="17"/>
                        </w:rPr>
                        <w:t>www.logimat-messe.de</w:t>
                      </w:r>
                    </w:p>
                    <w:p w:rsidR="00A8040D" w:rsidRDefault="00A8040D" w:rsidP="00A8040D">
                      <w:pPr>
                        <w:rPr>
                          <w:rFonts w:ascii="Arial" w:hAnsi="Arial" w:cs="Arial"/>
                          <w:sz w:val="17"/>
                          <w:szCs w:val="17"/>
                        </w:rPr>
                      </w:pPr>
                      <w:r>
                        <w:rPr>
                          <w:rFonts w:ascii="Arial" w:hAnsi="Arial" w:cs="Arial"/>
                          <w:sz w:val="17"/>
                          <w:szCs w:val="17"/>
                        </w:rPr>
                        <w:t>www.tradeworld.de</w:t>
                      </w:r>
                    </w:p>
                    <w:p w:rsidR="00A8040D" w:rsidRDefault="00A8040D" w:rsidP="00A8040D">
                      <w:pPr>
                        <w:rPr>
                          <w:rFonts w:ascii="Arial" w:hAnsi="Arial" w:cs="Arial"/>
                          <w:sz w:val="17"/>
                          <w:szCs w:val="17"/>
                        </w:rPr>
                      </w:pPr>
                    </w:p>
                  </w:txbxContent>
                </v:textbox>
              </v:shape>
            </w:pict>
          </mc:Fallback>
        </mc:AlternateContent>
      </w:r>
    </w:p>
    <w:p w:rsidR="00A8040D" w:rsidRPr="002C377B" w:rsidRDefault="00A8040D" w:rsidP="00A8040D">
      <w:pPr>
        <w:ind w:right="1134"/>
        <w:jc w:val="both"/>
        <w:rPr>
          <w:rFonts w:ascii="Arial" w:hAnsi="Arial" w:cs="Arial"/>
          <w:sz w:val="10"/>
          <w:szCs w:val="10"/>
        </w:rPr>
      </w:pPr>
    </w:p>
    <w:p w:rsidR="00A8040D" w:rsidRPr="002C377B" w:rsidRDefault="00A8040D" w:rsidP="00A8040D">
      <w:pPr>
        <w:ind w:right="1134"/>
        <w:jc w:val="both"/>
        <w:rPr>
          <w:rFonts w:ascii="Arial" w:hAnsi="Arial" w:cs="Arial"/>
          <w:sz w:val="10"/>
          <w:szCs w:val="10"/>
        </w:rPr>
      </w:pPr>
      <w:r>
        <w:rPr>
          <w:rFonts w:ascii="Arial" w:hAnsi="Arial" w:cs="Arial"/>
          <w:noProof/>
          <w:sz w:val="10"/>
          <w:szCs w:val="10"/>
        </w:rPr>
        <w:drawing>
          <wp:inline distT="0" distB="0" distL="0" distR="0" wp14:anchorId="1B7B3181" wp14:editId="6026DD21">
            <wp:extent cx="2274576" cy="10287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2020_Logo_F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1138" cy="1031668"/>
                    </a:xfrm>
                    <a:prstGeom prst="rect">
                      <a:avLst/>
                    </a:prstGeom>
                  </pic:spPr>
                </pic:pic>
              </a:graphicData>
            </a:graphic>
          </wp:inline>
        </w:drawing>
      </w:r>
    </w:p>
    <w:p w:rsidR="009F76E9" w:rsidRDefault="009F76E9" w:rsidP="00A8040D">
      <w:pPr>
        <w:rPr>
          <w:rFonts w:ascii="Arial" w:hAnsi="Arial" w:cs="Arial"/>
          <w:b/>
          <w:bCs/>
          <w:szCs w:val="22"/>
        </w:rPr>
      </w:pPr>
    </w:p>
    <w:p w:rsidR="00A8040D" w:rsidRPr="002C377B" w:rsidRDefault="00A8040D" w:rsidP="00A8040D">
      <w:pPr>
        <w:rPr>
          <w:rFonts w:ascii="Arial" w:hAnsi="Arial" w:cs="Arial"/>
          <w:b/>
          <w:bCs/>
          <w:szCs w:val="22"/>
        </w:rPr>
      </w:pPr>
      <w:r>
        <w:rPr>
          <w:rFonts w:ascii="Arial" w:hAnsi="Arial" w:cs="Arial"/>
          <w:b/>
          <w:bCs/>
          <w:szCs w:val="22"/>
        </w:rPr>
        <w:t>18</w:t>
      </w:r>
      <w:r w:rsidRPr="002C377B">
        <w:rPr>
          <w:rFonts w:ascii="Arial" w:hAnsi="Arial" w:cs="Arial"/>
          <w:b/>
          <w:bCs/>
          <w:szCs w:val="22"/>
        </w:rPr>
        <w:t xml:space="preserve">. Internationale Fachmesse für </w:t>
      </w:r>
      <w:r>
        <w:rPr>
          <w:rFonts w:ascii="Arial" w:hAnsi="Arial" w:cs="Arial"/>
          <w:b/>
          <w:bCs/>
          <w:szCs w:val="22"/>
        </w:rPr>
        <w:t>Intralogistik-</w:t>
      </w:r>
      <w:r>
        <w:rPr>
          <w:rFonts w:ascii="Arial" w:hAnsi="Arial" w:cs="Arial"/>
          <w:b/>
          <w:bCs/>
          <w:szCs w:val="22"/>
        </w:rPr>
        <w:br/>
        <w:t>Lösungen und Prozessmanagement</w:t>
      </w:r>
      <w:r>
        <w:rPr>
          <w:rFonts w:ascii="Arial" w:hAnsi="Arial" w:cs="Arial"/>
          <w:b/>
          <w:bCs/>
          <w:szCs w:val="22"/>
        </w:rPr>
        <w:br/>
        <w:t>10. bis 12. März 2020</w:t>
      </w:r>
      <w:r w:rsidRPr="002C377B">
        <w:rPr>
          <w:rFonts w:ascii="Arial" w:hAnsi="Arial" w:cs="Arial"/>
          <w:b/>
          <w:bCs/>
          <w:szCs w:val="22"/>
        </w:rPr>
        <w:t xml:space="preserve">, </w:t>
      </w:r>
      <w:r>
        <w:rPr>
          <w:rFonts w:ascii="Arial" w:hAnsi="Arial" w:cs="Arial"/>
          <w:b/>
          <w:bCs/>
          <w:szCs w:val="22"/>
        </w:rPr>
        <w:t>Messe</w:t>
      </w:r>
      <w:r w:rsidRPr="002C377B">
        <w:rPr>
          <w:rFonts w:ascii="Arial" w:hAnsi="Arial" w:cs="Arial"/>
          <w:b/>
          <w:bCs/>
          <w:szCs w:val="22"/>
        </w:rPr>
        <w:t xml:space="preserve"> Stuttgart</w:t>
      </w:r>
    </w:p>
    <w:p w:rsidR="00A8040D" w:rsidRPr="002C377B" w:rsidRDefault="00A8040D" w:rsidP="00A8040D">
      <w:pPr>
        <w:tabs>
          <w:tab w:val="left" w:pos="4860"/>
          <w:tab w:val="left" w:pos="5220"/>
          <w:tab w:val="left" w:pos="5940"/>
        </w:tabs>
        <w:jc w:val="center"/>
        <w:rPr>
          <w:rFonts w:ascii="Arial" w:hAnsi="Arial" w:cs="Arial"/>
          <w:szCs w:val="22"/>
        </w:rPr>
      </w:pPr>
      <w:r w:rsidRPr="002C377B">
        <w:rPr>
          <w:rFonts w:ascii="Arial" w:hAnsi="Arial" w:cs="Arial"/>
          <w:szCs w:val="22"/>
        </w:rPr>
        <w:tab/>
      </w:r>
    </w:p>
    <w:p w:rsidR="00005472" w:rsidRDefault="00005472" w:rsidP="007738A0">
      <w:pPr>
        <w:rPr>
          <w:rFonts w:ascii="Arial" w:hAnsi="Arial" w:cs="Arial"/>
          <w:b/>
          <w:bCs/>
          <w:sz w:val="16"/>
          <w:szCs w:val="16"/>
        </w:rPr>
      </w:pPr>
    </w:p>
    <w:p w:rsidR="00254CD9" w:rsidRDefault="00254CD9" w:rsidP="00C56ACC">
      <w:pPr>
        <w:rPr>
          <w:rFonts w:ascii="Arial" w:hAnsi="Arial" w:cs="Arial"/>
          <w:b/>
          <w:color w:val="000000"/>
          <w:sz w:val="40"/>
          <w:szCs w:val="40"/>
        </w:rPr>
      </w:pPr>
    </w:p>
    <w:p w:rsidR="00C56ACC" w:rsidRPr="006D1D74" w:rsidRDefault="00C56ACC" w:rsidP="00C56ACC">
      <w:pPr>
        <w:rPr>
          <w:rFonts w:ascii="Arial" w:hAnsi="Arial" w:cs="Arial"/>
          <w:b/>
          <w:color w:val="000000"/>
          <w:sz w:val="40"/>
          <w:szCs w:val="40"/>
        </w:rPr>
      </w:pPr>
      <w:r w:rsidRPr="006D1D74">
        <w:rPr>
          <w:rFonts w:ascii="Arial" w:hAnsi="Arial" w:cs="Arial"/>
          <w:b/>
          <w:color w:val="000000"/>
          <w:sz w:val="40"/>
          <w:szCs w:val="40"/>
        </w:rPr>
        <w:t>Organisatorische Hinweise:</w:t>
      </w:r>
    </w:p>
    <w:p w:rsidR="00C56ACC" w:rsidRPr="006D1D74" w:rsidRDefault="00C56ACC" w:rsidP="00C56ACC">
      <w:pPr>
        <w:rPr>
          <w:rFonts w:ascii="Arial" w:hAnsi="Arial" w:cs="Arial"/>
          <w:color w:val="000000"/>
          <w:sz w:val="16"/>
          <w:szCs w:val="16"/>
        </w:rPr>
      </w:pPr>
    </w:p>
    <w:p w:rsidR="00C56ACC" w:rsidRPr="00ED24E5" w:rsidRDefault="00C56ACC" w:rsidP="006D1D74">
      <w:pPr>
        <w:jc w:val="both"/>
        <w:rPr>
          <w:rFonts w:ascii="Arial" w:hAnsi="Arial" w:cs="Arial"/>
          <w:szCs w:val="22"/>
        </w:rPr>
      </w:pPr>
      <w:r w:rsidRPr="00ED24E5">
        <w:rPr>
          <w:rFonts w:ascii="Arial" w:hAnsi="Arial" w:cs="Arial"/>
          <w:szCs w:val="22"/>
        </w:rPr>
        <w:t xml:space="preserve">Um Ihnen den Aufenthalt und Ihre Arbeit so angenehm wie möglich zu machen, möchten wir Ihnen einige </w:t>
      </w:r>
      <w:r w:rsidRPr="009F76E9">
        <w:rPr>
          <w:rFonts w:ascii="Arial" w:hAnsi="Arial" w:cs="Arial"/>
          <w:b/>
          <w:szCs w:val="22"/>
        </w:rPr>
        <w:t>Informationen zur Akkreditierung</w:t>
      </w:r>
      <w:r w:rsidRPr="00ED24E5">
        <w:rPr>
          <w:rFonts w:ascii="Arial" w:hAnsi="Arial" w:cs="Arial"/>
          <w:szCs w:val="22"/>
        </w:rPr>
        <w:t xml:space="preserve"> und zum Service-Angebot in unserer </w:t>
      </w:r>
      <w:r w:rsidRPr="00ED24E5">
        <w:rPr>
          <w:rFonts w:ascii="Arial" w:hAnsi="Arial" w:cs="Arial"/>
          <w:b/>
          <w:szCs w:val="22"/>
        </w:rPr>
        <w:t xml:space="preserve">LogiMAT-Presse-Lounge, Eingang Ost </w:t>
      </w:r>
      <w:r w:rsidRPr="00ED24E5">
        <w:rPr>
          <w:rFonts w:ascii="Arial" w:hAnsi="Arial" w:cs="Arial"/>
          <w:szCs w:val="22"/>
        </w:rPr>
        <w:t xml:space="preserve">geben. </w:t>
      </w:r>
    </w:p>
    <w:p w:rsidR="009F76E9" w:rsidRPr="005B0054" w:rsidRDefault="009F76E9" w:rsidP="009F76E9">
      <w:pPr>
        <w:pStyle w:val="StandardWeb"/>
        <w:rPr>
          <w:rFonts w:ascii="Arial" w:hAnsi="Arial" w:cs="Arial"/>
          <w:sz w:val="22"/>
          <w:szCs w:val="22"/>
        </w:rPr>
      </w:pPr>
      <w:r>
        <w:rPr>
          <w:rFonts w:ascii="Arial" w:hAnsi="Arial" w:cs="Arial"/>
          <w:sz w:val="22"/>
          <w:szCs w:val="22"/>
        </w:rPr>
        <w:t>B</w:t>
      </w:r>
      <w:r w:rsidRPr="005B0054">
        <w:rPr>
          <w:rFonts w:ascii="Arial" w:hAnsi="Arial" w:cs="Arial"/>
          <w:sz w:val="22"/>
          <w:szCs w:val="22"/>
        </w:rPr>
        <w:t xml:space="preserve">itte </w:t>
      </w:r>
      <w:r w:rsidRPr="005B0054">
        <w:rPr>
          <w:rStyle w:val="Fett"/>
          <w:rFonts w:ascii="Arial" w:hAnsi="Arial" w:cs="Arial"/>
          <w:sz w:val="22"/>
          <w:szCs w:val="22"/>
        </w:rPr>
        <w:t>akkreditieren Sie sich bis spätestens 25. Februar 2020 online auf unserer Webseite</w:t>
      </w:r>
      <w:r w:rsidRPr="005B0054">
        <w:rPr>
          <w:rFonts w:ascii="Arial" w:hAnsi="Arial" w:cs="Arial"/>
          <w:sz w:val="22"/>
          <w:szCs w:val="22"/>
        </w:rPr>
        <w:t xml:space="preserve"> damit wir die Unterlagen für Sie vorbereiten können. Sie ersparen sich dadurch unnötige Wartezeit vor Ort, denn wir legen die Eintrittskarte ausgestellt auf Ihren Namen am</w:t>
      </w:r>
      <w:r>
        <w:rPr>
          <w:rStyle w:val="Fett"/>
          <w:rFonts w:ascii="Arial" w:hAnsi="Arial" w:cs="Arial"/>
          <w:sz w:val="22"/>
          <w:szCs w:val="22"/>
        </w:rPr>
        <w:t xml:space="preserve"> </w:t>
      </w:r>
      <w:r w:rsidRPr="005B0054">
        <w:rPr>
          <w:rStyle w:val="Fett"/>
          <w:rFonts w:ascii="Arial" w:hAnsi="Arial" w:cs="Arial"/>
          <w:sz w:val="22"/>
          <w:szCs w:val="22"/>
        </w:rPr>
        <w:t>Infocounter Eingang Ost</w:t>
      </w:r>
      <w:r w:rsidRPr="005B0054">
        <w:rPr>
          <w:rFonts w:ascii="Arial" w:hAnsi="Arial" w:cs="Arial"/>
          <w:sz w:val="22"/>
          <w:szCs w:val="22"/>
        </w:rPr>
        <w:t xml:space="preserve"> für Sie bereit. Der offizielle Messebeginn ist täglich um 9:00 Uhr. Als Journalist erhalten Sie bereits ab 8:00 Uhr Zutritt zur Veranstaltung.</w:t>
      </w:r>
    </w:p>
    <w:p w:rsidR="009F76E9" w:rsidRPr="005B0054" w:rsidRDefault="009F76E9" w:rsidP="009F76E9">
      <w:pPr>
        <w:pStyle w:val="StandardWeb"/>
        <w:rPr>
          <w:rFonts w:ascii="Arial" w:hAnsi="Arial" w:cs="Arial"/>
          <w:sz w:val="22"/>
          <w:szCs w:val="22"/>
        </w:rPr>
      </w:pPr>
      <w:r w:rsidRPr="005B0054">
        <w:rPr>
          <w:rFonts w:ascii="Arial" w:hAnsi="Arial" w:cs="Arial"/>
          <w:sz w:val="22"/>
          <w:szCs w:val="22"/>
        </w:rPr>
        <w:t xml:space="preserve">Alternativ können Sie sich auch vor Ort </w:t>
      </w:r>
      <w:r w:rsidRPr="005B0054">
        <w:rPr>
          <w:rStyle w:val="Fett"/>
          <w:rFonts w:ascii="Arial" w:hAnsi="Arial" w:cs="Arial"/>
          <w:sz w:val="22"/>
          <w:szCs w:val="22"/>
        </w:rPr>
        <w:t>täglich ab 8:00 Uhr akkreditieren</w:t>
      </w:r>
      <w:r w:rsidRPr="005B0054">
        <w:rPr>
          <w:rFonts w:ascii="Arial" w:hAnsi="Arial" w:cs="Arial"/>
          <w:sz w:val="22"/>
          <w:szCs w:val="22"/>
        </w:rPr>
        <w:t xml:space="preserve">. Sie benötigen dafür einen gültigen, anerkannten Presseausweis. Die genauen Kriterien für die Legitimation entnehmen Sie bitte der </w:t>
      </w:r>
      <w:r w:rsidRPr="00254CD9">
        <w:rPr>
          <w:rFonts w:ascii="Arial" w:hAnsi="Arial" w:cs="Arial"/>
          <w:b/>
          <w:sz w:val="22"/>
          <w:szCs w:val="22"/>
        </w:rPr>
        <w:t>gesonderten Anlage „Akkreditierungsrichtlinien“.</w:t>
      </w:r>
    </w:p>
    <w:p w:rsidR="009F76E9" w:rsidRPr="005B0054" w:rsidRDefault="009F76E9" w:rsidP="009F76E9">
      <w:pPr>
        <w:pStyle w:val="StandardWeb"/>
        <w:rPr>
          <w:rFonts w:ascii="Arial" w:hAnsi="Arial" w:cs="Arial"/>
          <w:sz w:val="22"/>
          <w:szCs w:val="22"/>
        </w:rPr>
      </w:pPr>
      <w:r w:rsidRPr="005B0054">
        <w:rPr>
          <w:rFonts w:ascii="Arial" w:hAnsi="Arial" w:cs="Arial"/>
          <w:sz w:val="22"/>
          <w:szCs w:val="22"/>
        </w:rPr>
        <w:t>Wir bitten Sie um Verständnis, dass wir keinen Vorversand der Eintrittskarten für die Presse durchführen. </w:t>
      </w:r>
    </w:p>
    <w:p w:rsidR="00802C78" w:rsidRDefault="009F76E9" w:rsidP="00A8040D">
      <w:pPr>
        <w:pStyle w:val="StandardWeb"/>
        <w:rPr>
          <w:rFonts w:ascii="Arial" w:hAnsi="Arial" w:cs="Arial"/>
          <w:sz w:val="22"/>
          <w:szCs w:val="22"/>
        </w:rPr>
      </w:pPr>
      <w:r>
        <w:rPr>
          <w:rFonts w:ascii="Arial" w:hAnsi="Arial" w:cs="Arial"/>
          <w:sz w:val="22"/>
          <w:szCs w:val="22"/>
        </w:rPr>
        <w:t>A</w:t>
      </w:r>
      <w:r w:rsidR="00A8040D" w:rsidRPr="005B0054">
        <w:rPr>
          <w:rFonts w:ascii="Arial" w:hAnsi="Arial" w:cs="Arial"/>
          <w:sz w:val="22"/>
          <w:szCs w:val="22"/>
        </w:rPr>
        <w:t xml:space="preserve">ls Pressevertreter der </w:t>
      </w:r>
      <w:proofErr w:type="spellStart"/>
      <w:r w:rsidR="00A8040D" w:rsidRPr="005B0054">
        <w:rPr>
          <w:rFonts w:ascii="Arial" w:hAnsi="Arial" w:cs="Arial"/>
          <w:sz w:val="22"/>
          <w:szCs w:val="22"/>
        </w:rPr>
        <w:t>LogiMAT</w:t>
      </w:r>
      <w:proofErr w:type="spellEnd"/>
      <w:r w:rsidR="00A8040D" w:rsidRPr="005B0054">
        <w:rPr>
          <w:rFonts w:ascii="Arial" w:hAnsi="Arial" w:cs="Arial"/>
          <w:sz w:val="22"/>
          <w:szCs w:val="22"/>
        </w:rPr>
        <w:t xml:space="preserve"> 2020 steht Ihnen exklusiv der Parkplatz auf der Messepiazza direkt vor Eingang Ost zur Verfügung. Bei der </w:t>
      </w:r>
      <w:r w:rsidR="00A8040D" w:rsidRPr="005B0054">
        <w:rPr>
          <w:rStyle w:val="Fett"/>
          <w:rFonts w:ascii="Arial" w:hAnsi="Arial" w:cs="Arial"/>
          <w:sz w:val="22"/>
          <w:szCs w:val="22"/>
        </w:rPr>
        <w:t>Online-Akkreditierung können Sie angeben, ob Sie mit dem Auto anreisen</w:t>
      </w:r>
      <w:r w:rsidR="00A8040D" w:rsidRPr="005B0054">
        <w:rPr>
          <w:rFonts w:ascii="Arial" w:hAnsi="Arial" w:cs="Arial"/>
          <w:sz w:val="22"/>
          <w:szCs w:val="22"/>
        </w:rPr>
        <w:t xml:space="preserve">. Nach Prüfung Ihrer Akkreditierung erhalten Sie den entsprechenden Parkschein. Bitte drucken Sie diesen aus und platzieren ihn vorne an der Windschutzscheibe Ihres Fahrzeugs. Zur Legitimation werden Sie vom Wachpersonal vor Ort ggf. aufgefordert, diese Parkberechtigung vorzuzeigen. </w:t>
      </w:r>
    </w:p>
    <w:p w:rsidR="00A8040D" w:rsidRPr="005B0054" w:rsidRDefault="00A8040D" w:rsidP="00A8040D">
      <w:pPr>
        <w:pStyle w:val="StandardWeb"/>
        <w:rPr>
          <w:rFonts w:ascii="Arial" w:hAnsi="Arial" w:cs="Arial"/>
          <w:sz w:val="22"/>
          <w:szCs w:val="22"/>
        </w:rPr>
      </w:pPr>
      <w:bookmarkStart w:id="0" w:name="_GoBack"/>
      <w:bookmarkEnd w:id="0"/>
      <w:r w:rsidRPr="005B0054">
        <w:rPr>
          <w:rStyle w:val="Fett"/>
          <w:rFonts w:ascii="Arial" w:hAnsi="Arial" w:cs="Arial"/>
          <w:sz w:val="22"/>
          <w:szCs w:val="22"/>
        </w:rPr>
        <w:t>Nutzung der Presse-Lounge im Eingang Ost</w:t>
      </w:r>
    </w:p>
    <w:p w:rsidR="009F76E9" w:rsidRDefault="00A8040D" w:rsidP="00254CD9">
      <w:pPr>
        <w:pStyle w:val="StandardWeb"/>
        <w:rPr>
          <w:rFonts w:ascii="Arial" w:hAnsi="Arial" w:cs="Arial"/>
          <w:szCs w:val="22"/>
        </w:rPr>
      </w:pPr>
      <w:r w:rsidRPr="005B0054">
        <w:rPr>
          <w:rFonts w:ascii="Arial" w:hAnsi="Arial" w:cs="Arial"/>
          <w:sz w:val="22"/>
          <w:szCs w:val="22"/>
        </w:rPr>
        <w:t>In der für die Pressevertreter und Referenten reservierten</w:t>
      </w:r>
      <w:r w:rsidR="00AC6D28">
        <w:rPr>
          <w:rStyle w:val="Fett"/>
          <w:rFonts w:ascii="Arial" w:hAnsi="Arial" w:cs="Arial"/>
          <w:sz w:val="22"/>
          <w:szCs w:val="22"/>
        </w:rPr>
        <w:t xml:space="preserve"> </w:t>
      </w:r>
      <w:proofErr w:type="spellStart"/>
      <w:r w:rsidR="00AC6D28">
        <w:rPr>
          <w:rStyle w:val="Fett"/>
          <w:rFonts w:ascii="Arial" w:hAnsi="Arial" w:cs="Arial"/>
          <w:sz w:val="22"/>
          <w:szCs w:val="22"/>
        </w:rPr>
        <w:t>LogiMAT</w:t>
      </w:r>
      <w:proofErr w:type="spellEnd"/>
      <w:r w:rsidR="00AC6D28">
        <w:rPr>
          <w:rStyle w:val="Fett"/>
          <w:rFonts w:ascii="Arial" w:hAnsi="Arial" w:cs="Arial"/>
          <w:sz w:val="22"/>
          <w:szCs w:val="22"/>
        </w:rPr>
        <w:t xml:space="preserve">-Presse-Lounge </w:t>
      </w:r>
      <w:r w:rsidRPr="005B0054">
        <w:rPr>
          <w:rFonts w:ascii="Arial" w:hAnsi="Arial" w:cs="Arial"/>
          <w:sz w:val="22"/>
          <w:szCs w:val="22"/>
        </w:rPr>
        <w:t>bieten wir Ihnen Presseinformationen einiger Aussteller. Es gibt PC-Arbeitsplätze und kostenlosen W-LAN-Internetzugang. Zur Stärkung und Erfrischung halten wir Getränke und einen kleinen Imbiss für Sie bereit. Die Presse-Lounge befindet sich im Pressezentrum Eingang Ost im 1. Stock und ist ab dem 10. März 2020 täglich ab 8:00</w:t>
      </w:r>
      <w:r w:rsidR="00CE4431">
        <w:rPr>
          <w:rFonts w:ascii="Arial" w:hAnsi="Arial" w:cs="Arial"/>
          <w:sz w:val="22"/>
          <w:szCs w:val="22"/>
        </w:rPr>
        <w:t xml:space="preserve"> für Sie geöffnet</w:t>
      </w:r>
      <w:r w:rsidRPr="005B0054">
        <w:rPr>
          <w:rFonts w:ascii="Arial" w:hAnsi="Arial" w:cs="Arial"/>
          <w:sz w:val="22"/>
          <w:szCs w:val="22"/>
        </w:rPr>
        <w:t>. Für Wertsachen stehen Schließfächer zur Verfügung und es gibt eine eigene Garderobe. Wenn Ihr Handy-Akku schwächelt, gibt es</w:t>
      </w:r>
      <w:r w:rsidR="009D312F">
        <w:rPr>
          <w:rFonts w:ascii="Arial" w:hAnsi="Arial" w:cs="Arial"/>
          <w:sz w:val="22"/>
          <w:szCs w:val="22"/>
        </w:rPr>
        <w:t xml:space="preserve"> auch eine Powerbank.</w:t>
      </w:r>
    </w:p>
    <w:sectPr w:rsidR="009F76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81753"/>
    <w:multiLevelType w:val="hybridMultilevel"/>
    <w:tmpl w:val="4AFE54E0"/>
    <w:lvl w:ilvl="0" w:tplc="18A287D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CC"/>
    <w:rsid w:val="00005472"/>
    <w:rsid w:val="001A5957"/>
    <w:rsid w:val="001F094E"/>
    <w:rsid w:val="00254CD9"/>
    <w:rsid w:val="00275E7D"/>
    <w:rsid w:val="00291751"/>
    <w:rsid w:val="002F0AEE"/>
    <w:rsid w:val="002F590C"/>
    <w:rsid w:val="003157E8"/>
    <w:rsid w:val="004A7400"/>
    <w:rsid w:val="00516E9B"/>
    <w:rsid w:val="00590CEB"/>
    <w:rsid w:val="006012E1"/>
    <w:rsid w:val="00684B8D"/>
    <w:rsid w:val="006A2E00"/>
    <w:rsid w:val="006D1D74"/>
    <w:rsid w:val="006D4209"/>
    <w:rsid w:val="007738A0"/>
    <w:rsid w:val="007850C7"/>
    <w:rsid w:val="00797DC2"/>
    <w:rsid w:val="008025AE"/>
    <w:rsid w:val="00802C78"/>
    <w:rsid w:val="00805800"/>
    <w:rsid w:val="008130C6"/>
    <w:rsid w:val="0089302B"/>
    <w:rsid w:val="008E70A6"/>
    <w:rsid w:val="00944DEE"/>
    <w:rsid w:val="00957399"/>
    <w:rsid w:val="009A0C88"/>
    <w:rsid w:val="009D312F"/>
    <w:rsid w:val="009F76E9"/>
    <w:rsid w:val="00A8040D"/>
    <w:rsid w:val="00A933A2"/>
    <w:rsid w:val="00AB45FD"/>
    <w:rsid w:val="00AC6D28"/>
    <w:rsid w:val="00B1101A"/>
    <w:rsid w:val="00B5396F"/>
    <w:rsid w:val="00BC5C9C"/>
    <w:rsid w:val="00C56ACC"/>
    <w:rsid w:val="00CA6BDE"/>
    <w:rsid w:val="00CE4431"/>
    <w:rsid w:val="00D71FD8"/>
    <w:rsid w:val="00DE6C2C"/>
    <w:rsid w:val="00DF545D"/>
    <w:rsid w:val="00E14671"/>
    <w:rsid w:val="00E95941"/>
    <w:rsid w:val="00ED24E5"/>
    <w:rsid w:val="00FC7DFB"/>
    <w:rsid w:val="00FD1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9E01"/>
  <w15:docId w15:val="{AA69D227-DD0E-41BD-A24C-015397FA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6ACC"/>
    <w:pPr>
      <w:spacing w:after="0" w:line="240" w:lineRule="auto"/>
    </w:pPr>
    <w:rPr>
      <w:rFonts w:ascii="Verdana" w:eastAsia="Times New Roman" w:hAnsi="Verdana" w:cs="Times New Roman"/>
      <w:szCs w:val="20"/>
      <w:lang w:eastAsia="de-DE"/>
    </w:rPr>
  </w:style>
  <w:style w:type="paragraph" w:styleId="berschrift1">
    <w:name w:val="heading 1"/>
    <w:basedOn w:val="Standard"/>
    <w:next w:val="Standard"/>
    <w:link w:val="berschrift1Zchn"/>
    <w:qFormat/>
    <w:rsid w:val="00A8040D"/>
    <w:pPr>
      <w:keepNext/>
      <w:tabs>
        <w:tab w:val="left" w:pos="140"/>
        <w:tab w:val="left" w:pos="2131"/>
        <w:tab w:val="left" w:pos="4120"/>
        <w:tab w:val="left" w:pos="6356"/>
      </w:tabs>
      <w:outlineLvl w:val="0"/>
    </w:pPr>
    <w:rPr>
      <w:rFonts w:ascii="Arial" w:hAnsi="Arial"/>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56ACC"/>
    <w:rPr>
      <w:color w:val="0000FF"/>
      <w:u w:val="single"/>
    </w:rPr>
  </w:style>
  <w:style w:type="paragraph" w:styleId="Sprechblasentext">
    <w:name w:val="Balloon Text"/>
    <w:basedOn w:val="Standard"/>
    <w:link w:val="SprechblasentextZchn"/>
    <w:uiPriority w:val="99"/>
    <w:semiHidden/>
    <w:unhideWhenUsed/>
    <w:rsid w:val="007738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38A0"/>
    <w:rPr>
      <w:rFonts w:ascii="Tahoma" w:eastAsia="Times New Roman" w:hAnsi="Tahoma" w:cs="Tahoma"/>
      <w:sz w:val="16"/>
      <w:szCs w:val="16"/>
      <w:lang w:eastAsia="de-DE"/>
    </w:rPr>
  </w:style>
  <w:style w:type="character" w:customStyle="1" w:styleId="berschrift1Zchn">
    <w:name w:val="Überschrift 1 Zchn"/>
    <w:basedOn w:val="Absatz-Standardschriftart"/>
    <w:link w:val="berschrift1"/>
    <w:rsid w:val="00A8040D"/>
    <w:rPr>
      <w:rFonts w:ascii="Arial" w:eastAsia="Times New Roman" w:hAnsi="Arial" w:cs="Times New Roman"/>
      <w:b/>
      <w:color w:val="000000"/>
      <w:sz w:val="20"/>
      <w:szCs w:val="20"/>
      <w:lang w:eastAsia="de-DE"/>
    </w:rPr>
  </w:style>
  <w:style w:type="paragraph" w:styleId="StandardWeb">
    <w:name w:val="Normal (Web)"/>
    <w:basedOn w:val="Standard"/>
    <w:uiPriority w:val="99"/>
    <w:unhideWhenUsed/>
    <w:rsid w:val="00A8040D"/>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A8040D"/>
    <w:rPr>
      <w:b/>
      <w:bCs/>
    </w:rPr>
  </w:style>
  <w:style w:type="paragraph" w:styleId="Listenabsatz">
    <w:name w:val="List Paragraph"/>
    <w:basedOn w:val="Standard"/>
    <w:uiPriority w:val="34"/>
    <w:qFormat/>
    <w:rsid w:val="00FC7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9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6</cp:revision>
  <cp:lastPrinted>2019-12-18T09:57:00Z</cp:lastPrinted>
  <dcterms:created xsi:type="dcterms:W3CDTF">2019-12-04T13:39:00Z</dcterms:created>
  <dcterms:modified xsi:type="dcterms:W3CDTF">2019-12-18T10:16:00Z</dcterms:modified>
</cp:coreProperties>
</file>