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C92EA9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 w:rsidRPr="00C92EA9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C92EA9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C92EA9" w:rsidRDefault="00CC479A" w:rsidP="0049045F"/>
    <w:p w14:paraId="05E250E2" w14:textId="77777777" w:rsidR="00C86E05" w:rsidRPr="00C92EA9" w:rsidRDefault="00C86E05" w:rsidP="0049045F">
      <w:proofErr w:type="spellStart"/>
      <w:r w:rsidRPr="00C92EA9">
        <w:t>nova</w:t>
      </w:r>
      <w:proofErr w:type="spellEnd"/>
      <w:r w:rsidRPr="00C92EA9">
        <w:t>-Institut GmbH (</w:t>
      </w:r>
      <w:hyperlink r:id="rId9" w:history="1">
        <w:r w:rsidRPr="00C92EA9">
          <w:rPr>
            <w:rStyle w:val="Hyperlink"/>
            <w:i/>
            <w:szCs w:val="24"/>
          </w:rPr>
          <w:t>www.nova-institut.eu</w:t>
        </w:r>
      </w:hyperlink>
      <w:r w:rsidRPr="00C92EA9">
        <w:t>)</w:t>
      </w:r>
    </w:p>
    <w:p w14:paraId="5645A7B8" w14:textId="41C2FD8D" w:rsidR="00C86E05" w:rsidRPr="00C92EA9" w:rsidRDefault="00C86E05" w:rsidP="0049045F">
      <w:r w:rsidRPr="00C92EA9">
        <w:t>Hürth, den</w:t>
      </w:r>
      <w:r w:rsidR="009A4282" w:rsidRPr="00C92EA9">
        <w:t xml:space="preserve"> </w:t>
      </w:r>
      <w:r w:rsidR="006F28F0">
        <w:t>9</w:t>
      </w:r>
      <w:r w:rsidR="009A4282" w:rsidRPr="00C92EA9">
        <w:t>. Oktober</w:t>
      </w:r>
      <w:r w:rsidR="00C74CBF" w:rsidRPr="00C92EA9">
        <w:t xml:space="preserve"> 2018</w:t>
      </w:r>
    </w:p>
    <w:p w14:paraId="494031D5" w14:textId="77777777" w:rsidR="00C86E05" w:rsidRPr="00C92EA9" w:rsidRDefault="00C86E05" w:rsidP="0049045F"/>
    <w:p w14:paraId="3EC4991D" w14:textId="77777777" w:rsidR="00467E5F" w:rsidRPr="00C92EA9" w:rsidRDefault="00467E5F" w:rsidP="0049045F"/>
    <w:p w14:paraId="1732B41F" w14:textId="77777777" w:rsidR="00467E5F" w:rsidRPr="00C92EA9" w:rsidRDefault="00467E5F" w:rsidP="0049045F"/>
    <w:p w14:paraId="50840738" w14:textId="77777777" w:rsidR="00E57D27" w:rsidRPr="00C92EA9" w:rsidRDefault="00E57D27" w:rsidP="0049045F">
      <w:bookmarkStart w:id="0" w:name="OLE_LINK74"/>
      <w:bookmarkStart w:id="1" w:name="OLE_LINK75"/>
    </w:p>
    <w:p w14:paraId="31353AF2" w14:textId="74464C96" w:rsidR="00A72E39" w:rsidRPr="00C92EA9" w:rsidRDefault="005911DB" w:rsidP="007D31B6">
      <w:pPr>
        <w:pStyle w:val="berschrift1"/>
      </w:pPr>
      <w:bookmarkStart w:id="2" w:name="OLE_LINK1"/>
      <w:bookmarkStart w:id="3" w:name="OLE_LINK2"/>
      <w:bookmarkStart w:id="4" w:name="OLE_LINK14"/>
      <w:bookmarkStart w:id="5" w:name="OLE_LINK3"/>
      <w:r w:rsidRPr="00C92EA9">
        <w:t xml:space="preserve">Alternative </w:t>
      </w:r>
      <w:r w:rsidR="00A72E39" w:rsidRPr="00C92EA9">
        <w:t>Protein</w:t>
      </w:r>
      <w:r w:rsidR="006C5613" w:rsidRPr="00C92EA9">
        <w:t>e</w:t>
      </w:r>
      <w:r w:rsidR="00A72E39" w:rsidRPr="00C92EA9">
        <w:t xml:space="preserve"> in aller Munde</w:t>
      </w:r>
    </w:p>
    <w:p w14:paraId="495E4712" w14:textId="656F468C" w:rsidR="007D31B6" w:rsidRPr="00D35BD1" w:rsidRDefault="007B2332" w:rsidP="00D35BD1">
      <w:pPr>
        <w:pStyle w:val="berschrift3"/>
        <w:rPr>
          <w:lang w:val="de-DE"/>
        </w:rPr>
      </w:pPr>
      <w:r w:rsidRPr="00D35BD1">
        <w:rPr>
          <w:lang w:val="de-DE"/>
        </w:rPr>
        <w:t>D</w:t>
      </w:r>
      <w:r w:rsidR="009A4282" w:rsidRPr="00D35BD1">
        <w:rPr>
          <w:lang w:val="de-DE"/>
        </w:rPr>
        <w:t xml:space="preserve">ie Gewinner des </w:t>
      </w:r>
      <w:r w:rsidR="00A55B0E" w:rsidRPr="00D35BD1">
        <w:rPr>
          <w:lang w:val="de-DE"/>
        </w:rPr>
        <w:t xml:space="preserve">ersten </w:t>
      </w:r>
      <w:r w:rsidR="0086756A" w:rsidRPr="00D35BD1">
        <w:rPr>
          <w:lang w:val="de-DE"/>
        </w:rPr>
        <w:t>„</w:t>
      </w:r>
      <w:r w:rsidR="007D31B6" w:rsidRPr="00D35BD1">
        <w:rPr>
          <w:lang w:val="de-DE"/>
        </w:rPr>
        <w:t>Future Protein Award</w:t>
      </w:r>
      <w:r w:rsidR="00A55B0E" w:rsidRPr="00D35BD1">
        <w:rPr>
          <w:lang w:val="de-DE"/>
        </w:rPr>
        <w:t>“</w:t>
      </w:r>
      <w:r w:rsidRPr="00D35BD1">
        <w:rPr>
          <w:lang w:val="de-DE"/>
        </w:rPr>
        <w:t>: Ein Insektenriegel, Proteine aus CO2 und Hanfprotein</w:t>
      </w:r>
      <w:r w:rsidR="001E747C" w:rsidRPr="00D35BD1">
        <w:rPr>
          <w:lang w:val="de-DE"/>
        </w:rPr>
        <w:t xml:space="preserve"> – Wegweiser in die </w:t>
      </w:r>
      <w:r w:rsidR="004A1DD9" w:rsidRPr="00D35BD1">
        <w:rPr>
          <w:lang w:val="de-DE"/>
        </w:rPr>
        <w:t>Zukunft</w:t>
      </w:r>
      <w:r w:rsidR="00B852E3" w:rsidRPr="00D35BD1">
        <w:rPr>
          <w:lang w:val="de-DE"/>
        </w:rPr>
        <w:t xml:space="preserve"> für den Konsumenten von </w:t>
      </w:r>
      <w:r w:rsidR="00FB65A8" w:rsidRPr="00D35BD1">
        <w:rPr>
          <w:lang w:val="de-DE"/>
        </w:rPr>
        <w:t>h</w:t>
      </w:r>
      <w:r w:rsidR="00B852E3" w:rsidRPr="00D35BD1">
        <w:rPr>
          <w:lang w:val="de-DE"/>
        </w:rPr>
        <w:t>eute</w:t>
      </w:r>
    </w:p>
    <w:bookmarkEnd w:id="2"/>
    <w:bookmarkEnd w:id="3"/>
    <w:bookmarkEnd w:id="4"/>
    <w:bookmarkEnd w:id="5"/>
    <w:p w14:paraId="40D94745" w14:textId="77777777" w:rsidR="007D31B6" w:rsidRPr="00C92EA9" w:rsidRDefault="007D31B6" w:rsidP="007D31B6">
      <w:pPr>
        <w:rPr>
          <w:color w:val="C00000"/>
          <w:lang w:eastAsia="de-DE"/>
        </w:rPr>
      </w:pPr>
    </w:p>
    <w:p w14:paraId="6A8FF1B7" w14:textId="4BA74E96" w:rsidR="007D31B6" w:rsidRPr="00C92EA9" w:rsidRDefault="00A06A7E" w:rsidP="007D31B6">
      <w:pPr>
        <w:pStyle w:val="berschrift3"/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</w:pPr>
      <w:bookmarkStart w:id="6" w:name="OLE_LINK15"/>
      <w:bookmarkStart w:id="7" w:name="OLE_LINK16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Im Rahmen der neuen Konferenz „Revolu</w:t>
      </w:r>
      <w:bookmarkStart w:id="8" w:name="_GoBack"/>
      <w:bookmarkEnd w:id="8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tion in Food </w:t>
      </w:r>
      <w:proofErr w:type="spellStart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and</w:t>
      </w:r>
      <w:proofErr w:type="spellEnd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 </w:t>
      </w:r>
      <w:proofErr w:type="spellStart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Biomass</w:t>
      </w:r>
      <w:proofErr w:type="spellEnd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 </w:t>
      </w:r>
      <w:proofErr w:type="spellStart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Production</w:t>
      </w:r>
      <w:proofErr w:type="spellEnd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 (REFAB)“</w:t>
      </w:r>
      <w:r w:rsidR="009A4282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 </w:t>
      </w:r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wurde </w:t>
      </w:r>
      <w:r w:rsidR="00A72E39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a</w:t>
      </w:r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m </w:t>
      </w:r>
      <w:r w:rsidR="009A4282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2. Oktober 2018 in Köln erstmals d</w:t>
      </w:r>
      <w:r w:rsidR="007D31B6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er „Futu</w:t>
      </w:r>
      <w:r w:rsidR="009A4282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re Protein Award“ </w:t>
      </w:r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des </w:t>
      </w:r>
      <w:proofErr w:type="spellStart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nova</w:t>
      </w:r>
      <w:proofErr w:type="spellEnd"/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-In</w:t>
      </w:r>
      <w:r w:rsidR="00A72E39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s</w:t>
      </w:r>
      <w:r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tituts </w:t>
      </w:r>
      <w:r w:rsidR="00CB65DF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verliehen</w:t>
      </w:r>
      <w:r w:rsidR="00B22BA9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. 200 Teilnehmer aus 23 Ländern wagten einen Blick in die Zukunft </w:t>
      </w:r>
      <w:r w:rsidR="00FF1D77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der Nahrungsmittel- und Biomasseproduktion.</w:t>
      </w:r>
      <w:r w:rsidR="00B22BA9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 </w:t>
      </w:r>
      <w:r w:rsidR="00FF1D77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53 Referenten präsentierten </w:t>
      </w:r>
      <w:r w:rsidR="00B22BA9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>Innovationen aus neun unterschiedlichen Bereichen</w:t>
      </w:r>
      <w:r w:rsidR="00FF1D77" w:rsidRPr="00C92EA9"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val="de-DE" w:eastAsia="en-US"/>
        </w:rPr>
        <w:t xml:space="preserve">. </w:t>
      </w:r>
    </w:p>
    <w:bookmarkEnd w:id="6"/>
    <w:bookmarkEnd w:id="7"/>
    <w:p w14:paraId="2777CB8F" w14:textId="77777777" w:rsidR="007D31B6" w:rsidRPr="00C92EA9" w:rsidRDefault="007D31B6" w:rsidP="007D31B6">
      <w:pPr>
        <w:rPr>
          <w:highlight w:val="yellow"/>
        </w:rPr>
      </w:pPr>
    </w:p>
    <w:p w14:paraId="505154D2" w14:textId="19C3484E" w:rsidR="00707EC9" w:rsidRPr="00C92EA9" w:rsidRDefault="00733426" w:rsidP="00B617C3">
      <w:r w:rsidRPr="00C92EA9">
        <w:t>Es war ein Experiment, welches am 1. und 2. Oktober im Kölner Maritim Hotel stattfand</w:t>
      </w:r>
      <w:r w:rsidR="008376F7" w:rsidRPr="00C92EA9">
        <w:t xml:space="preserve"> (www.refab.info)</w:t>
      </w:r>
      <w:r w:rsidRPr="00C92EA9">
        <w:t xml:space="preserve">. Weltweit erstmalig </w:t>
      </w:r>
      <w:r w:rsidR="009A1DD5" w:rsidRPr="00C92EA9">
        <w:t xml:space="preserve">brachte das </w:t>
      </w:r>
      <w:proofErr w:type="spellStart"/>
      <w:r w:rsidR="009A1DD5" w:rsidRPr="00C92EA9">
        <w:t>nova</w:t>
      </w:r>
      <w:proofErr w:type="spellEnd"/>
      <w:r w:rsidR="009A1DD5" w:rsidRPr="00C92EA9">
        <w:t xml:space="preserve">-Institut </w:t>
      </w:r>
      <w:r w:rsidRPr="00C92EA9">
        <w:t>sämtliche Innovationsfelder einer zukünftigen Lebensmittel- und Biomasseproduktion an e</w:t>
      </w:r>
      <w:r w:rsidR="008376F7" w:rsidRPr="00C92EA9">
        <w:t xml:space="preserve">inem Ort zusammen. </w:t>
      </w:r>
      <w:r w:rsidR="003738ED" w:rsidRPr="00C92EA9">
        <w:rPr>
          <w:bCs/>
        </w:rPr>
        <w:t>Das neue Konzept der REFAB-Konferenz ging auf:</w:t>
      </w:r>
      <w:r w:rsidR="00B617C3" w:rsidRPr="00C92EA9">
        <w:t xml:space="preserve"> Referenten und Teilnehmer nahmen das neue Konzept sehr positiv a</w:t>
      </w:r>
      <w:r w:rsidR="00707EC9" w:rsidRPr="00C92EA9">
        <w:t>n</w:t>
      </w:r>
      <w:r w:rsidR="0003639F" w:rsidRPr="00C92EA9">
        <w:t xml:space="preserve">: „Ich war sehr beeindruckt von der Vielfalt der auf der Konferenz behandelten Themen. Ich weiß nicht, ob ich je ein so umfangreiches Programm gesehen habe!“, so </w:t>
      </w:r>
      <w:r w:rsidR="007E3FEF" w:rsidRPr="00C92EA9">
        <w:t xml:space="preserve">Referent </w:t>
      </w:r>
      <w:r w:rsidR="0003639F" w:rsidRPr="00C92EA9">
        <w:t xml:space="preserve">Matt Ball, </w:t>
      </w:r>
      <w:r w:rsidR="00D94A74" w:rsidRPr="00C92EA9">
        <w:t xml:space="preserve">vom amerikanischen </w:t>
      </w:r>
      <w:r w:rsidR="0003639F" w:rsidRPr="00C92EA9">
        <w:t xml:space="preserve">The </w:t>
      </w:r>
      <w:proofErr w:type="spellStart"/>
      <w:r w:rsidR="0003639F" w:rsidRPr="00C92EA9">
        <w:t>Good</w:t>
      </w:r>
      <w:proofErr w:type="spellEnd"/>
      <w:r w:rsidR="0003639F" w:rsidRPr="00C92EA9">
        <w:t xml:space="preserve"> Food Institute</w:t>
      </w:r>
      <w:r w:rsidR="00775522" w:rsidRPr="00C92EA9">
        <w:t>.</w:t>
      </w:r>
      <w:r w:rsidR="00B617C3" w:rsidRPr="00C92EA9">
        <w:t xml:space="preserve"> Gerade der</w:t>
      </w:r>
      <w:r w:rsidR="008376F7" w:rsidRPr="00C92EA9">
        <w:t xml:space="preserve"> G</w:t>
      </w:r>
      <w:r w:rsidRPr="00C92EA9">
        <w:t>renzen</w:t>
      </w:r>
      <w:r w:rsidR="008376F7" w:rsidRPr="00C92EA9">
        <w:t xml:space="preserve"> </w:t>
      </w:r>
      <w:r w:rsidRPr="00C92EA9">
        <w:t>überschreitende Austausch</w:t>
      </w:r>
      <w:r w:rsidR="008376F7" w:rsidRPr="00C92EA9">
        <w:t xml:space="preserve"> </w:t>
      </w:r>
      <w:r w:rsidR="00B617C3" w:rsidRPr="00C92EA9">
        <w:t>(</w:t>
      </w:r>
      <w:r w:rsidR="00A57E6A" w:rsidRPr="00C92EA9">
        <w:t>„</w:t>
      </w:r>
      <w:r w:rsidR="00B617C3" w:rsidRPr="00C92EA9">
        <w:t xml:space="preserve">out </w:t>
      </w:r>
      <w:proofErr w:type="spellStart"/>
      <w:r w:rsidR="00B617C3" w:rsidRPr="00C92EA9">
        <w:t>of</w:t>
      </w:r>
      <w:proofErr w:type="spellEnd"/>
      <w:r w:rsidR="00B617C3" w:rsidRPr="00C92EA9">
        <w:t xml:space="preserve"> </w:t>
      </w:r>
      <w:proofErr w:type="spellStart"/>
      <w:r w:rsidR="00B617C3" w:rsidRPr="00C92EA9">
        <w:t>the</w:t>
      </w:r>
      <w:proofErr w:type="spellEnd"/>
      <w:r w:rsidR="00B617C3" w:rsidRPr="00C92EA9">
        <w:t xml:space="preserve"> box</w:t>
      </w:r>
      <w:r w:rsidR="00A57E6A" w:rsidRPr="00C92EA9">
        <w:t>“</w:t>
      </w:r>
      <w:r w:rsidR="00B617C3" w:rsidRPr="00C92EA9">
        <w:t xml:space="preserve">) </w:t>
      </w:r>
      <w:r w:rsidR="008376F7" w:rsidRPr="00C92EA9">
        <w:t>wurde von den Teilnehmer</w:t>
      </w:r>
      <w:r w:rsidR="00C8017B" w:rsidRPr="00C92EA9">
        <w:t>n</w:t>
      </w:r>
      <w:r w:rsidR="008376F7" w:rsidRPr="00C92EA9">
        <w:t xml:space="preserve"> als </w:t>
      </w:r>
      <w:r w:rsidR="009A1DD5" w:rsidRPr="00C92EA9">
        <w:t xml:space="preserve">höchst </w:t>
      </w:r>
      <w:r w:rsidR="008376F7" w:rsidRPr="00C92EA9">
        <w:t>bereichernd empfunden</w:t>
      </w:r>
      <w:r w:rsidR="00B617C3" w:rsidRPr="00C92EA9">
        <w:t xml:space="preserve">: </w:t>
      </w:r>
      <w:r w:rsidR="001A2865" w:rsidRPr="00C92EA9">
        <w:t xml:space="preserve">Pflanzenanbau </w:t>
      </w:r>
      <w:r w:rsidR="009A1DD5" w:rsidRPr="00C92EA9">
        <w:t>auf dem</w:t>
      </w:r>
      <w:r w:rsidR="001A2865" w:rsidRPr="00C92EA9">
        <w:t xml:space="preserve"> Mars, </w:t>
      </w:r>
      <w:r w:rsidR="00B617C3" w:rsidRPr="00C92EA9">
        <w:t xml:space="preserve">Precision </w:t>
      </w:r>
      <w:proofErr w:type="spellStart"/>
      <w:r w:rsidR="00B617C3" w:rsidRPr="00C92EA9">
        <w:t>Farming</w:t>
      </w:r>
      <w:proofErr w:type="spellEnd"/>
      <w:r w:rsidR="00B617C3" w:rsidRPr="00C92EA9">
        <w:t xml:space="preserve">, </w:t>
      </w:r>
      <w:r w:rsidR="00AD21E7" w:rsidRPr="00C92EA9">
        <w:t>Roboter, Drohnen und K</w:t>
      </w:r>
      <w:r w:rsidR="00C8017B" w:rsidRPr="00C92EA9">
        <w:t>ünstliche</w:t>
      </w:r>
      <w:r w:rsidR="009A1DD5" w:rsidRPr="00C92EA9">
        <w:t xml:space="preserve"> </w:t>
      </w:r>
      <w:r w:rsidR="00AD21E7" w:rsidRPr="00C92EA9">
        <w:t>I</w:t>
      </w:r>
      <w:r w:rsidR="00C8017B" w:rsidRPr="00C92EA9">
        <w:t>ntelligenz (KI)</w:t>
      </w:r>
      <w:r w:rsidR="00AD21E7" w:rsidRPr="00C92EA9">
        <w:t xml:space="preserve">, </w:t>
      </w:r>
      <w:r w:rsidR="00B617C3" w:rsidRPr="00C92EA9">
        <w:t xml:space="preserve">alternative Proteinquellen, Biostimulanzien, </w:t>
      </w:r>
      <w:bookmarkStart w:id="9" w:name="OLE_LINK4"/>
      <w:bookmarkStart w:id="10" w:name="OLE_LINK7"/>
      <w:r w:rsidR="00C8017B" w:rsidRPr="00C92EA9">
        <w:t xml:space="preserve">Aqua- und </w:t>
      </w:r>
      <w:r w:rsidR="00B617C3" w:rsidRPr="00C92EA9">
        <w:t>Marikultur</w:t>
      </w:r>
      <w:bookmarkEnd w:id="9"/>
      <w:bookmarkEnd w:id="10"/>
      <w:r w:rsidR="00B617C3" w:rsidRPr="00C92EA9">
        <w:t xml:space="preserve">, </w:t>
      </w:r>
      <w:proofErr w:type="spellStart"/>
      <w:r w:rsidR="00C8017B" w:rsidRPr="00C92EA9">
        <w:t>Vertical</w:t>
      </w:r>
      <w:proofErr w:type="spellEnd"/>
      <w:r w:rsidR="00C8017B" w:rsidRPr="00C92EA9">
        <w:t xml:space="preserve"> </w:t>
      </w:r>
      <w:proofErr w:type="spellStart"/>
      <w:r w:rsidR="00C8017B" w:rsidRPr="00C92EA9">
        <w:t>Farming</w:t>
      </w:r>
      <w:proofErr w:type="spellEnd"/>
      <w:r w:rsidR="00C8017B" w:rsidRPr="00C92EA9">
        <w:t xml:space="preserve">, </w:t>
      </w:r>
      <w:r w:rsidR="00B617C3" w:rsidRPr="00C92EA9">
        <w:t xml:space="preserve">Bio- und Kleinbauern, </w:t>
      </w:r>
      <w:r w:rsidR="001A2865" w:rsidRPr="00C92EA9">
        <w:t>neue Lebensmittel</w:t>
      </w:r>
      <w:r w:rsidR="00D94A74" w:rsidRPr="00C92EA9">
        <w:t xml:space="preserve">additive und natürliche Aromen </w:t>
      </w:r>
      <w:r w:rsidR="001A2865" w:rsidRPr="00C92EA9">
        <w:t>aus Bioraf</w:t>
      </w:r>
      <w:r w:rsidR="00707EC9" w:rsidRPr="00C92EA9">
        <w:t>f</w:t>
      </w:r>
      <w:r w:rsidR="001A2865" w:rsidRPr="00C92EA9">
        <w:t>inerien</w:t>
      </w:r>
      <w:r w:rsidR="00B617C3" w:rsidRPr="00C92EA9">
        <w:t xml:space="preserve"> </w:t>
      </w:r>
      <w:r w:rsidR="009A1DD5" w:rsidRPr="00C92EA9">
        <w:t>waren nur einige der dargebotenen Themen</w:t>
      </w:r>
      <w:r w:rsidR="00B617C3" w:rsidRPr="00C92EA9">
        <w:t xml:space="preserve">. </w:t>
      </w:r>
    </w:p>
    <w:p w14:paraId="2FABB40B" w14:textId="42EE1885" w:rsidR="00B617C3" w:rsidRPr="00C92EA9" w:rsidRDefault="00B617C3" w:rsidP="00B617C3"/>
    <w:p w14:paraId="5A9CF001" w14:textId="2ADE6811" w:rsidR="00AD21E7" w:rsidRPr="00C92EA9" w:rsidRDefault="00AD21E7" w:rsidP="00B617C3">
      <w:r w:rsidRPr="00C92EA9">
        <w:t xml:space="preserve">Die </w:t>
      </w:r>
      <w:r w:rsidR="009A1DD5" w:rsidRPr="00C92EA9">
        <w:t>reno</w:t>
      </w:r>
      <w:r w:rsidR="00990921" w:rsidRPr="00C92EA9">
        <w:t>m</w:t>
      </w:r>
      <w:r w:rsidR="009A1DD5" w:rsidRPr="00C92EA9">
        <w:t xml:space="preserve">mierten </w:t>
      </w:r>
      <w:r w:rsidRPr="00C92EA9">
        <w:t xml:space="preserve">Experten konnten </w:t>
      </w:r>
      <w:r w:rsidR="009A1DD5" w:rsidRPr="00C92EA9">
        <w:t xml:space="preserve">auf der REFAB </w:t>
      </w:r>
      <w:r w:rsidRPr="00C92EA9">
        <w:t xml:space="preserve">einen Überblick </w:t>
      </w:r>
      <w:r w:rsidR="007E3FEF" w:rsidRPr="00C92EA9">
        <w:t xml:space="preserve">über die </w:t>
      </w:r>
      <w:r w:rsidRPr="00C92EA9">
        <w:t>schnell voranschreitenden Hightech-Strategien gewinnen</w:t>
      </w:r>
      <w:r w:rsidR="009A1DD5" w:rsidRPr="00C92EA9">
        <w:t xml:space="preserve">, </w:t>
      </w:r>
      <w:r w:rsidR="00E15DB2" w:rsidRPr="00C92EA9">
        <w:t xml:space="preserve">ganz </w:t>
      </w:r>
      <w:r w:rsidRPr="00C92EA9">
        <w:t>neue Netzwerke aufbauen</w:t>
      </w:r>
      <w:r w:rsidR="009A1DD5" w:rsidRPr="00C92EA9">
        <w:t xml:space="preserve"> </w:t>
      </w:r>
      <w:r w:rsidR="00F05FF6">
        <w:t>und</w:t>
      </w:r>
      <w:r w:rsidR="009A1DD5" w:rsidRPr="00C92EA9">
        <w:t xml:space="preserve"> </w:t>
      </w:r>
      <w:r w:rsidR="00990921" w:rsidRPr="00C92EA9">
        <w:t>b</w:t>
      </w:r>
      <w:r w:rsidR="009A1DD5" w:rsidRPr="00C92EA9">
        <w:t>estehende erweitern</w:t>
      </w:r>
      <w:r w:rsidRPr="00C92EA9">
        <w:t>.</w:t>
      </w:r>
      <w:r w:rsidR="00E15DB2" w:rsidRPr="00C92EA9">
        <w:t xml:space="preserve"> </w:t>
      </w:r>
      <w:r w:rsidRPr="00C92EA9">
        <w:t>Neben Start-ups</w:t>
      </w:r>
      <w:r w:rsidR="009A1DD5" w:rsidRPr="00C92EA9">
        <w:t>,</w:t>
      </w:r>
      <w:r w:rsidRPr="00C92EA9">
        <w:t xml:space="preserve"> Wissenschaftlern </w:t>
      </w:r>
      <w:r w:rsidR="009A1DD5" w:rsidRPr="00C92EA9">
        <w:t xml:space="preserve">und </w:t>
      </w:r>
      <w:r w:rsidR="00990921" w:rsidRPr="00C92EA9">
        <w:t>Verbänden</w:t>
      </w:r>
      <w:r w:rsidR="009A1DD5" w:rsidRPr="00C92EA9">
        <w:t xml:space="preserve"> </w:t>
      </w:r>
      <w:r w:rsidRPr="00C92EA9">
        <w:t xml:space="preserve">waren auch zahlreiche Weltkonzerne </w:t>
      </w:r>
      <w:r w:rsidR="009A1DD5" w:rsidRPr="00C92EA9">
        <w:t>vertreten</w:t>
      </w:r>
      <w:r w:rsidRPr="00C92EA9">
        <w:t>:</w:t>
      </w:r>
      <w:r w:rsidR="009A1DD5" w:rsidRPr="00C92EA9">
        <w:t xml:space="preserve"> </w:t>
      </w:r>
      <w:r w:rsidR="001A2865" w:rsidRPr="00C92EA9">
        <w:t>BASF,</w:t>
      </w:r>
      <w:r w:rsidR="00A83837" w:rsidRPr="00C92EA9">
        <w:t xml:space="preserve"> </w:t>
      </w:r>
      <w:r w:rsidR="00990921" w:rsidRPr="00C92EA9">
        <w:t xml:space="preserve">Bayer, </w:t>
      </w:r>
      <w:bookmarkStart w:id="11" w:name="OLE_LINK10"/>
      <w:bookmarkStart w:id="12" w:name="OLE_LINK11"/>
      <w:proofErr w:type="spellStart"/>
      <w:r w:rsidR="00D94A74" w:rsidRPr="00C92EA9">
        <w:t>Borregaard</w:t>
      </w:r>
      <w:bookmarkEnd w:id="11"/>
      <w:bookmarkEnd w:id="12"/>
      <w:proofErr w:type="spellEnd"/>
      <w:r w:rsidR="00D94A74" w:rsidRPr="00C92EA9">
        <w:t xml:space="preserve">, </w:t>
      </w:r>
      <w:r w:rsidR="001A2865" w:rsidRPr="00C92EA9">
        <w:t>Cargil</w:t>
      </w:r>
      <w:r w:rsidR="009A1DD5" w:rsidRPr="00C92EA9">
        <w:t>l</w:t>
      </w:r>
      <w:r w:rsidR="001A2865" w:rsidRPr="00C92EA9">
        <w:t xml:space="preserve">, </w:t>
      </w:r>
      <w:r w:rsidR="00410317" w:rsidRPr="00C92EA9">
        <w:t>CLAAS</w:t>
      </w:r>
      <w:r w:rsidR="00775522" w:rsidRPr="00C92EA9">
        <w:t xml:space="preserve">, </w:t>
      </w:r>
      <w:r w:rsidR="00D748B7" w:rsidRPr="00C92EA9">
        <w:t xml:space="preserve">DSM, </w:t>
      </w:r>
      <w:r w:rsidR="001A2865" w:rsidRPr="00C92EA9">
        <w:t>ESA, Evonik,</w:t>
      </w:r>
      <w:r w:rsidR="009A1DD5" w:rsidRPr="00C92EA9">
        <w:t xml:space="preserve"> </w:t>
      </w:r>
      <w:r w:rsidR="001A2865" w:rsidRPr="00C92EA9">
        <w:t xml:space="preserve">Microsoft, Osram, </w:t>
      </w:r>
      <w:r w:rsidR="00C558D1" w:rsidRPr="00C92EA9">
        <w:t>Lenzing</w:t>
      </w:r>
      <w:r w:rsidR="00990921" w:rsidRPr="00C92EA9">
        <w:t xml:space="preserve"> </w:t>
      </w:r>
      <w:r w:rsidR="00775522" w:rsidRPr="00C92EA9">
        <w:t xml:space="preserve">und </w:t>
      </w:r>
      <w:r w:rsidR="00D46576" w:rsidRPr="00C92EA9">
        <w:t>TATA</w:t>
      </w:r>
      <w:r w:rsidR="00775522" w:rsidRPr="00C92EA9">
        <w:t>.</w:t>
      </w:r>
    </w:p>
    <w:p w14:paraId="453667E6" w14:textId="314B2F11" w:rsidR="00E15DB2" w:rsidRPr="00C92EA9" w:rsidRDefault="00E15DB2" w:rsidP="00B617C3">
      <w:r w:rsidRPr="00C92EA9">
        <w:t xml:space="preserve">Wer hätte vor wenigen Jahren gedacht, dass Microsoft 50 Millionen Dollar in Künstliche Intelligenz für Beobachtung und Vermessung </w:t>
      </w:r>
      <w:r w:rsidR="00D94A74" w:rsidRPr="00C92EA9">
        <w:t xml:space="preserve">der Erde </w:t>
      </w:r>
      <w:r w:rsidRPr="00C92EA9">
        <w:t xml:space="preserve">investiert und </w:t>
      </w:r>
      <w:r w:rsidR="00C8017B" w:rsidRPr="00C92EA9">
        <w:t>das</w:t>
      </w:r>
      <w:r w:rsidR="00A04ED0" w:rsidRPr="00C92EA9">
        <w:t>s</w:t>
      </w:r>
      <w:r w:rsidR="00C8017B" w:rsidRPr="00C92EA9">
        <w:t xml:space="preserve"> </w:t>
      </w:r>
      <w:r w:rsidRPr="00C92EA9">
        <w:t xml:space="preserve">hierbei, wie auf der Konferenz </w:t>
      </w:r>
      <w:r w:rsidR="00C8017B" w:rsidRPr="00C92EA9">
        <w:t>vorgestellt</w:t>
      </w:r>
      <w:r w:rsidRPr="00C92EA9">
        <w:t xml:space="preserve">, die Landwirtschaft eine ganz zentrale </w:t>
      </w:r>
      <w:r w:rsidR="00A57E6A" w:rsidRPr="00C92EA9">
        <w:t xml:space="preserve">Rolle </w:t>
      </w:r>
      <w:r w:rsidRPr="00C92EA9">
        <w:t xml:space="preserve">einnehmen </w:t>
      </w:r>
      <w:r w:rsidR="00D94A74" w:rsidRPr="00C92EA9">
        <w:t>wird</w:t>
      </w:r>
      <w:r w:rsidR="00A3005E" w:rsidRPr="00C92EA9">
        <w:t>?</w:t>
      </w:r>
      <w:r w:rsidRPr="00C92EA9">
        <w:t xml:space="preserve"> </w:t>
      </w:r>
      <w:r w:rsidR="00A04ED0" w:rsidRPr="00C92EA9">
        <w:t xml:space="preserve">Mit dem gemeinsamen Ziel, den Welthunger zu bekämpfen </w:t>
      </w:r>
      <w:r w:rsidR="00D94A74" w:rsidRPr="00C92EA9">
        <w:t>und die Landwirtschaft nachhaltiger zu machen</w:t>
      </w:r>
      <w:r w:rsidR="00A04ED0" w:rsidRPr="00C92EA9">
        <w:t xml:space="preserve">, </w:t>
      </w:r>
      <w:r w:rsidR="00D94A74" w:rsidRPr="00C92EA9">
        <w:t>a</w:t>
      </w:r>
      <w:r w:rsidR="00A57E6A" w:rsidRPr="00C92EA9">
        <w:t>rbeiten Weltkonzerne</w:t>
      </w:r>
      <w:r w:rsidR="00A3005E" w:rsidRPr="00C92EA9">
        <w:t xml:space="preserve"> wie Microsoft, TATA</w:t>
      </w:r>
      <w:r w:rsidR="00D94A74" w:rsidRPr="00C92EA9">
        <w:t>, B</w:t>
      </w:r>
      <w:r w:rsidRPr="00C92EA9">
        <w:t>ASF, Bayer</w:t>
      </w:r>
      <w:r w:rsidR="00D94A74" w:rsidRPr="00C92EA9">
        <w:t xml:space="preserve"> </w:t>
      </w:r>
      <w:r w:rsidR="00A3005E" w:rsidRPr="00C92EA9">
        <w:t>und CLAAS</w:t>
      </w:r>
      <w:r w:rsidRPr="00C92EA9">
        <w:t xml:space="preserve"> </w:t>
      </w:r>
      <w:r w:rsidR="00A04ED0" w:rsidRPr="00C92EA9">
        <w:t xml:space="preserve">in den Bereichen Precision </w:t>
      </w:r>
      <w:proofErr w:type="spellStart"/>
      <w:r w:rsidR="00A04ED0" w:rsidRPr="00C92EA9">
        <w:t>Farming</w:t>
      </w:r>
      <w:proofErr w:type="spellEnd"/>
      <w:r w:rsidR="00A04ED0" w:rsidRPr="00C92EA9">
        <w:t>, Digitalisierung und KI eng</w:t>
      </w:r>
      <w:r w:rsidR="00D94A74" w:rsidRPr="00C92EA9">
        <w:t xml:space="preserve"> zusammen</w:t>
      </w:r>
      <w:r w:rsidR="00A57E6A" w:rsidRPr="00C92EA9">
        <w:t xml:space="preserve">. Indische Wissenschaftler sehen schon bald Agrarroboter, die in Indien gerade auch den Kleinbauern bei schweren Arbeiten </w:t>
      </w:r>
      <w:r w:rsidR="00A04ED0" w:rsidRPr="00C92EA9">
        <w:t xml:space="preserve">unter </w:t>
      </w:r>
      <w:r w:rsidR="00A57E6A" w:rsidRPr="00C92EA9">
        <w:t>extremen Bedingungen helfen.</w:t>
      </w:r>
      <w:r w:rsidR="00D94A74" w:rsidRPr="00C92EA9">
        <w:t xml:space="preserve"> Evonik präsentierte tier- und umweltgerechte Lösungen für Hühnerställe auf Basis von Sensoren und </w:t>
      </w:r>
      <w:bookmarkStart w:id="13" w:name="OLE_LINK12"/>
      <w:bookmarkStart w:id="14" w:name="OLE_LINK13"/>
      <w:proofErr w:type="spellStart"/>
      <w:r w:rsidR="00D94A74" w:rsidRPr="00C92EA9">
        <w:t>Probiotika</w:t>
      </w:r>
      <w:bookmarkEnd w:id="13"/>
      <w:bookmarkEnd w:id="14"/>
      <w:proofErr w:type="spellEnd"/>
      <w:r w:rsidR="00D94A74" w:rsidRPr="00C92EA9">
        <w:t>. Und endlich ist das Wissen da, wie man mit Humusmanagement und Biostimulan</w:t>
      </w:r>
      <w:r w:rsidR="00CD3B5F" w:rsidRPr="00C92EA9">
        <w:t>z</w:t>
      </w:r>
      <w:r w:rsidR="00D94A74" w:rsidRPr="00C92EA9">
        <w:t xml:space="preserve">ien </w:t>
      </w:r>
      <w:r w:rsidR="00135486" w:rsidRPr="00C92EA9">
        <w:t xml:space="preserve">degradierte </w:t>
      </w:r>
      <w:r w:rsidR="00D94A74" w:rsidRPr="00C92EA9">
        <w:t xml:space="preserve">Agrarböden </w:t>
      </w:r>
      <w:r w:rsidR="00D94A74" w:rsidRPr="00C92EA9">
        <w:lastRenderedPageBreak/>
        <w:t xml:space="preserve">wiederbelebt und Pflanzen in ihren Abwehrkräften </w:t>
      </w:r>
      <w:r w:rsidR="00135486" w:rsidRPr="00C92EA9">
        <w:t xml:space="preserve">gegen </w:t>
      </w:r>
      <w:r w:rsidR="00286D7B">
        <w:t>Angriffe</w:t>
      </w:r>
      <w:r w:rsidR="00135486" w:rsidRPr="00C92EA9">
        <w:t xml:space="preserve"> </w:t>
      </w:r>
      <w:r w:rsidR="00D94A74" w:rsidRPr="00C92EA9">
        <w:t>stärkt.</w:t>
      </w:r>
      <w:r w:rsidR="00135486" w:rsidRPr="00C92EA9">
        <w:t xml:space="preserve"> </w:t>
      </w:r>
      <w:r w:rsidR="00F76D46" w:rsidRPr="00C92EA9">
        <w:t>Die neue</w:t>
      </w:r>
      <w:r w:rsidR="00CD3B5F" w:rsidRPr="00C92EA9">
        <w:t>n</w:t>
      </w:r>
      <w:r w:rsidR="00F76D46" w:rsidRPr="00C92EA9">
        <w:t xml:space="preserve"> Technologien ermöglichen es, den Konflikt zwischen industrieller Landwirtschaft und Zerstörung der Ackerböden zu überwinden.</w:t>
      </w:r>
      <w:r w:rsidR="00B75019" w:rsidRPr="00C92EA9">
        <w:t xml:space="preserve"> Beispiele aus Europa, Japan und China zeigten, wie „Urban </w:t>
      </w:r>
      <w:proofErr w:type="spellStart"/>
      <w:r w:rsidR="00B75019" w:rsidRPr="00C92EA9">
        <w:t>and</w:t>
      </w:r>
      <w:proofErr w:type="spellEnd"/>
      <w:r w:rsidR="00B75019" w:rsidRPr="00C92EA9">
        <w:t xml:space="preserve"> </w:t>
      </w:r>
      <w:proofErr w:type="spellStart"/>
      <w:r w:rsidR="00B75019" w:rsidRPr="00C92EA9">
        <w:t>Vertical</w:t>
      </w:r>
      <w:proofErr w:type="spellEnd"/>
      <w:r w:rsidR="00B75019" w:rsidRPr="00C92EA9">
        <w:t xml:space="preserve"> </w:t>
      </w:r>
      <w:proofErr w:type="spellStart"/>
      <w:r w:rsidR="00B75019" w:rsidRPr="00C92EA9">
        <w:t>Farming</w:t>
      </w:r>
      <w:proofErr w:type="spellEnd"/>
      <w:r w:rsidR="00B75019" w:rsidRPr="00C92EA9">
        <w:t>“ schon bald die Metropolen mit Salat und Gemüse versorgen wird – und dies sogar mit mehr Mikronährstoffen als vom Acker.</w:t>
      </w:r>
    </w:p>
    <w:p w14:paraId="533CC2E9" w14:textId="77777777" w:rsidR="00E15DB2" w:rsidRPr="00C92EA9" w:rsidRDefault="00E15DB2" w:rsidP="00B617C3"/>
    <w:p w14:paraId="39AD0DEB" w14:textId="0F6C8652" w:rsidR="00A457AF" w:rsidRPr="00C92EA9" w:rsidRDefault="00E15DB2" w:rsidP="007D31B6">
      <w:pPr>
        <w:rPr>
          <w:i/>
          <w:sz w:val="28"/>
          <w:szCs w:val="28"/>
        </w:rPr>
      </w:pPr>
      <w:r w:rsidRPr="00C92EA9">
        <w:rPr>
          <w:i/>
          <w:sz w:val="28"/>
          <w:szCs w:val="28"/>
        </w:rPr>
        <w:t>Future Protein Award</w:t>
      </w:r>
    </w:p>
    <w:p w14:paraId="5169A246" w14:textId="77777777" w:rsidR="00E15DB2" w:rsidRPr="00C92EA9" w:rsidRDefault="00E15DB2" w:rsidP="002A24FB">
      <w:bookmarkStart w:id="15" w:name="OLE_LINK17"/>
      <w:bookmarkStart w:id="16" w:name="OLE_LINK18"/>
    </w:p>
    <w:p w14:paraId="732888D2" w14:textId="63FF5FE0" w:rsidR="002A24FB" w:rsidRPr="00C92EA9" w:rsidRDefault="002A24FB" w:rsidP="002A24FB">
      <w:r w:rsidRPr="00C92EA9">
        <w:t>Michael Carus, Geschäftsführer de</w:t>
      </w:r>
      <w:r w:rsidR="00A04ED0" w:rsidRPr="00C92EA9">
        <w:t>r</w:t>
      </w:r>
      <w:r w:rsidRPr="00C92EA9">
        <w:t xml:space="preserve"> </w:t>
      </w:r>
      <w:proofErr w:type="spellStart"/>
      <w:r w:rsidRPr="00C92EA9">
        <w:t>nova</w:t>
      </w:r>
      <w:proofErr w:type="spellEnd"/>
      <w:r w:rsidRPr="00C92EA9">
        <w:t>-Institut</w:t>
      </w:r>
      <w:r w:rsidR="00A04ED0" w:rsidRPr="00C92EA9">
        <w:t xml:space="preserve"> GmbH</w:t>
      </w:r>
      <w:r w:rsidRPr="00C92EA9">
        <w:t>, und Veranstalter der Konferenz</w:t>
      </w:r>
      <w:r w:rsidR="00BF23CE" w:rsidRPr="00C92EA9">
        <w:t xml:space="preserve"> sagt zum Thema alternative Proteine</w:t>
      </w:r>
      <w:r w:rsidRPr="00C92EA9">
        <w:t xml:space="preserve">: „Es </w:t>
      </w:r>
      <w:r w:rsidR="00733426" w:rsidRPr="00C92EA9">
        <w:t>war</w:t>
      </w:r>
      <w:r w:rsidRPr="00C92EA9">
        <w:t xml:space="preserve"> sehr spannend zu sehen, wie die Lebensmittel- und Biotech-Industrie neue Wege geht, innovative Proteinprodukte herzustellen. </w:t>
      </w:r>
      <w:r w:rsidR="00733426" w:rsidRPr="00C92EA9">
        <w:t>Die</w:t>
      </w:r>
      <w:r w:rsidRPr="00C92EA9">
        <w:t xml:space="preserve"> Zukunft des globalen Lebensmittelmarktes </w:t>
      </w:r>
      <w:r w:rsidR="00733426" w:rsidRPr="00C92EA9">
        <w:t xml:space="preserve">wird </w:t>
      </w:r>
      <w:r w:rsidRPr="00C92EA9">
        <w:t xml:space="preserve">von diesen alternativen Proteinquellen maßgeblich beeinflusst </w:t>
      </w:r>
      <w:r w:rsidR="00733426" w:rsidRPr="00C92EA9">
        <w:t>werden</w:t>
      </w:r>
      <w:r w:rsidRPr="00C92EA9">
        <w:t>, wenn man die steigende globale Erwärmung und die steigende Nachfrage nach Lebensmitteln bedenkt. Nicht nur große Unternehmen sind Teil dieser Lebensmittelinnovation</w:t>
      </w:r>
      <w:r w:rsidR="00BF23CE" w:rsidRPr="00C92EA9">
        <w:t>en</w:t>
      </w:r>
      <w:r w:rsidRPr="00C92EA9">
        <w:t xml:space="preserve">, sondern auch viele junge Start-ups mit </w:t>
      </w:r>
      <w:r w:rsidR="00BF23CE" w:rsidRPr="00C92EA9">
        <w:t xml:space="preserve">ihren </w:t>
      </w:r>
      <w:r w:rsidRPr="00C92EA9">
        <w:t xml:space="preserve">neuen Ideen. Die Zukunft des Essens verändert sich und wir freuen uns schon darauf. Vor allem freuen wir uns aber, Ihnen die Sieger des ersten </w:t>
      </w:r>
      <w:r w:rsidR="00BF23CE" w:rsidRPr="00C92EA9">
        <w:t>vo</w:t>
      </w:r>
      <w:r w:rsidR="007901DE" w:rsidRPr="00C92EA9">
        <w:t xml:space="preserve">m </w:t>
      </w:r>
      <w:proofErr w:type="spellStart"/>
      <w:r w:rsidR="007901DE" w:rsidRPr="00C92EA9">
        <w:t>nova</w:t>
      </w:r>
      <w:proofErr w:type="spellEnd"/>
      <w:r w:rsidR="007901DE" w:rsidRPr="00C92EA9">
        <w:t>-Institut</w:t>
      </w:r>
      <w:r w:rsidR="00BF23CE" w:rsidRPr="00C92EA9">
        <w:t xml:space="preserve"> vergebenen </w:t>
      </w:r>
      <w:r w:rsidRPr="00C92EA9">
        <w:t xml:space="preserve">„Future Protein Award“ präsentieren zu </w:t>
      </w:r>
      <w:r w:rsidR="00BF23CE" w:rsidRPr="00C92EA9">
        <w:t>dürfen</w:t>
      </w:r>
      <w:r w:rsidRPr="00C92EA9">
        <w:t>.“</w:t>
      </w:r>
    </w:p>
    <w:bookmarkEnd w:id="15"/>
    <w:bookmarkEnd w:id="16"/>
    <w:p w14:paraId="0070B6FF" w14:textId="47C1BF8B" w:rsidR="007D31B6" w:rsidRPr="00C92EA9" w:rsidRDefault="007D31B6" w:rsidP="007D31B6">
      <w:r w:rsidRPr="00C92EA9">
        <w:t xml:space="preserve">Sechs neue Proteinprodukte </w:t>
      </w:r>
      <w:r w:rsidR="00B22BA9" w:rsidRPr="00C92EA9">
        <w:t>aus Finnland, Frankreich, Deutschland und Großbritannien/Südafrika waren</w:t>
      </w:r>
      <w:r w:rsidRPr="00C92EA9">
        <w:t xml:space="preserve"> für den </w:t>
      </w:r>
      <w:r w:rsidR="0086756A" w:rsidRPr="00C92EA9">
        <w:t>„</w:t>
      </w:r>
      <w:r w:rsidRPr="00C92EA9">
        <w:t>Future Protein Award</w:t>
      </w:r>
      <w:r w:rsidR="0086756A" w:rsidRPr="00C92EA9">
        <w:t>“</w:t>
      </w:r>
      <w:r w:rsidRPr="00C92EA9">
        <w:t xml:space="preserve"> nominiert. </w:t>
      </w:r>
      <w:r w:rsidR="00BF23CE" w:rsidRPr="00C92EA9">
        <w:t xml:space="preserve">Im Rahmen der REFAB </w:t>
      </w:r>
      <w:r w:rsidR="002A24FB" w:rsidRPr="00C92EA9">
        <w:t xml:space="preserve">Ausstellung und </w:t>
      </w:r>
      <w:r w:rsidR="00BF23CE" w:rsidRPr="00C92EA9">
        <w:t xml:space="preserve">anhand von </w:t>
      </w:r>
      <w:r w:rsidR="002A24FB" w:rsidRPr="00C92EA9">
        <w:t>Präsenta</w:t>
      </w:r>
      <w:r w:rsidR="005A48E4">
        <w:t>tionen stellten die Kandidaten i</w:t>
      </w:r>
      <w:r w:rsidR="002A24FB" w:rsidRPr="00C92EA9">
        <w:t>hre Entwicklung</w:t>
      </w:r>
      <w:r w:rsidR="00BF23CE" w:rsidRPr="00C92EA9">
        <w:t xml:space="preserve">en </w:t>
      </w:r>
      <w:r w:rsidR="002A24FB" w:rsidRPr="00C92EA9">
        <w:t>vor</w:t>
      </w:r>
      <w:r w:rsidR="00BF23CE" w:rsidRPr="00C92EA9">
        <w:t>. D</w:t>
      </w:r>
      <w:r w:rsidR="002A24FB" w:rsidRPr="00C92EA9">
        <w:t>rei Innovationen haben das Fachpublikum besonders überzeugt</w:t>
      </w:r>
      <w:r w:rsidR="00733426" w:rsidRPr="00C92EA9">
        <w:t xml:space="preserve"> und die meisten Stimmen</w:t>
      </w:r>
      <w:r w:rsidR="002A24FB" w:rsidRPr="00C92EA9">
        <w:t xml:space="preserve"> erhalten</w:t>
      </w:r>
      <w:r w:rsidR="00F42337" w:rsidRPr="00C92EA9">
        <w:t>.</w:t>
      </w:r>
    </w:p>
    <w:p w14:paraId="0B1F29A8" w14:textId="77777777" w:rsidR="00224E4F" w:rsidRPr="00101139" w:rsidRDefault="00224E4F" w:rsidP="00224E4F">
      <w:pPr>
        <w:pStyle w:val="berschrift3"/>
        <w:rPr>
          <w:lang w:val="en-US"/>
        </w:rPr>
      </w:pPr>
      <w:r w:rsidRPr="00101139">
        <w:rPr>
          <w:lang w:val="en-US"/>
        </w:rPr>
        <w:t>1)</w:t>
      </w:r>
      <w:r w:rsidRPr="00101139">
        <w:rPr>
          <w:lang w:val="en-US"/>
        </w:rPr>
        <w:tab/>
        <w:t>SWARM – The Insect Bar (DE)</w:t>
      </w:r>
    </w:p>
    <w:p w14:paraId="31CF26CB" w14:textId="6F43B24C" w:rsidR="00224E4F" w:rsidRPr="00C92EA9" w:rsidRDefault="00224E4F" w:rsidP="007D31B6">
      <w:r w:rsidRPr="00C92EA9">
        <w:t>Die SWARM Nutrition GmbH</w:t>
      </w:r>
      <w:r w:rsidR="00C558D1" w:rsidRPr="00C92EA9">
        <w:t xml:space="preserve">, ein Start-up aus Köln </w:t>
      </w:r>
      <w:r w:rsidRPr="00C92EA9">
        <w:t xml:space="preserve">entwickelt Sporternährung mit hochwertigen und nachhaltigen Proteinen aus Insekten. Der „SWARM </w:t>
      </w:r>
      <w:proofErr w:type="spellStart"/>
      <w:r w:rsidRPr="00C92EA9">
        <w:t>Insect</w:t>
      </w:r>
      <w:proofErr w:type="spellEnd"/>
      <w:r w:rsidRPr="00C92EA9">
        <w:t xml:space="preserve"> Bar“ ist ideal auf die Bedürfnisse von Sportlern abgestimmt, die eine funktionelle Sporternährung wünschen und gleichzeitig einen nachhaltigen Lebensstil verfolgen. Der </w:t>
      </w:r>
      <w:r w:rsidR="00C558D1" w:rsidRPr="00C92EA9">
        <w:t xml:space="preserve">schmackhafte </w:t>
      </w:r>
      <w:r w:rsidRPr="00C92EA9">
        <w:t xml:space="preserve">Riegel besteht aus </w:t>
      </w:r>
      <w:r w:rsidR="00C8017B" w:rsidRPr="00C92EA9">
        <w:t xml:space="preserve">natürlichen Zutaten </w:t>
      </w:r>
      <w:r w:rsidR="0074416A" w:rsidRPr="00C92EA9">
        <w:t xml:space="preserve">und </w:t>
      </w:r>
      <w:r w:rsidRPr="00C92EA9">
        <w:t xml:space="preserve">hochwertigem Insektenprotein und enthält viele Spurenelemente. </w:t>
      </w:r>
      <w:r w:rsidR="009B3294" w:rsidRPr="00C92EA9">
        <w:t>W</w:t>
      </w:r>
      <w:r w:rsidRPr="00C92EA9">
        <w:t xml:space="preserve">eitere Informationen: </w:t>
      </w:r>
      <w:hyperlink r:id="rId10" w:history="1">
        <w:r w:rsidR="002A24FB" w:rsidRPr="00C92EA9">
          <w:rPr>
            <w:rStyle w:val="Hyperlink"/>
          </w:rPr>
          <w:t>www.swarmprotein.com</w:t>
        </w:r>
      </w:hyperlink>
    </w:p>
    <w:p w14:paraId="79BBAA61" w14:textId="77777777" w:rsidR="002A24FB" w:rsidRPr="00C92EA9" w:rsidRDefault="002A24FB" w:rsidP="007D31B6"/>
    <w:p w14:paraId="5587047A" w14:textId="43332840" w:rsidR="00224E4F" w:rsidRPr="00C92EA9" w:rsidRDefault="00224E4F" w:rsidP="00224E4F">
      <w:pPr>
        <w:pStyle w:val="berschrift3"/>
        <w:rPr>
          <w:lang w:val="de-DE"/>
        </w:rPr>
      </w:pPr>
      <w:r w:rsidRPr="00C92EA9">
        <w:rPr>
          <w:lang w:val="de-DE"/>
        </w:rPr>
        <w:t>2)</w:t>
      </w:r>
      <w:r w:rsidRPr="00C92EA9">
        <w:rPr>
          <w:lang w:val="de-DE"/>
        </w:rPr>
        <w:tab/>
        <w:t xml:space="preserve">Solar Foods – Proteine aus Luft und erneuerbarer Elektrizität (FI) </w:t>
      </w:r>
    </w:p>
    <w:p w14:paraId="650E3872" w14:textId="131BFAA2" w:rsidR="00224E4F" w:rsidRPr="00C92EA9" w:rsidRDefault="00224E4F" w:rsidP="00224E4F">
      <w:pPr>
        <w:rPr>
          <w:color w:val="000000" w:themeColor="text1"/>
        </w:rPr>
      </w:pPr>
      <w:r w:rsidRPr="00C92EA9">
        <w:rPr>
          <w:color w:val="000000" w:themeColor="text1"/>
        </w:rPr>
        <w:t>Solar Foods O</w:t>
      </w:r>
      <w:r w:rsidR="002328A8" w:rsidRPr="00C92EA9">
        <w:rPr>
          <w:color w:val="000000" w:themeColor="text1"/>
        </w:rPr>
        <w:t>Y</w:t>
      </w:r>
      <w:r w:rsidRPr="00C92EA9">
        <w:rPr>
          <w:color w:val="000000" w:themeColor="text1"/>
        </w:rPr>
        <w:t xml:space="preserve"> </w:t>
      </w:r>
      <w:r w:rsidR="00C8017B" w:rsidRPr="00C92EA9">
        <w:rPr>
          <w:color w:val="000000" w:themeColor="text1"/>
        </w:rPr>
        <w:t xml:space="preserve">aus Finnland </w:t>
      </w:r>
      <w:r w:rsidRPr="00C92EA9">
        <w:rPr>
          <w:color w:val="000000" w:themeColor="text1"/>
        </w:rPr>
        <w:t>produziert eine völlig neue Art nährstoffreiche</w:t>
      </w:r>
      <w:r w:rsidR="00BF23CE" w:rsidRPr="00C92EA9">
        <w:rPr>
          <w:color w:val="000000" w:themeColor="text1"/>
        </w:rPr>
        <w:t>n</w:t>
      </w:r>
      <w:r w:rsidRPr="00C92EA9">
        <w:rPr>
          <w:color w:val="000000" w:themeColor="text1"/>
        </w:rPr>
        <w:t xml:space="preserve"> Prote</w:t>
      </w:r>
      <w:r w:rsidR="00733426" w:rsidRPr="00C92EA9">
        <w:rPr>
          <w:color w:val="000000" w:themeColor="text1"/>
        </w:rPr>
        <w:t>in</w:t>
      </w:r>
      <w:r w:rsidR="00BF23CE" w:rsidRPr="00C92EA9">
        <w:rPr>
          <w:color w:val="000000" w:themeColor="text1"/>
        </w:rPr>
        <w:t>s</w:t>
      </w:r>
      <w:r w:rsidR="00733426" w:rsidRPr="00C92EA9">
        <w:rPr>
          <w:color w:val="000000" w:themeColor="text1"/>
        </w:rPr>
        <w:t xml:space="preserve">. Spezielle Bakterien </w:t>
      </w:r>
      <w:r w:rsidR="00C607B3" w:rsidRPr="00C92EA9">
        <w:rPr>
          <w:color w:val="000000" w:themeColor="text1"/>
        </w:rPr>
        <w:t>können auf Basis von</w:t>
      </w:r>
      <w:r w:rsidRPr="00C92EA9">
        <w:rPr>
          <w:color w:val="000000" w:themeColor="text1"/>
        </w:rPr>
        <w:t xml:space="preserve"> Luft und </w:t>
      </w:r>
      <w:r w:rsidR="002328A8" w:rsidRPr="00C92EA9">
        <w:rPr>
          <w:color w:val="000000" w:themeColor="text1"/>
        </w:rPr>
        <w:t xml:space="preserve">Strom aus </w:t>
      </w:r>
      <w:r w:rsidRPr="00C92EA9">
        <w:rPr>
          <w:color w:val="000000" w:themeColor="text1"/>
        </w:rPr>
        <w:t>erneue</w:t>
      </w:r>
      <w:r w:rsidR="00733426" w:rsidRPr="00C92EA9">
        <w:rPr>
          <w:color w:val="000000" w:themeColor="text1"/>
        </w:rPr>
        <w:t>rbare</w:t>
      </w:r>
      <w:r w:rsidR="002328A8" w:rsidRPr="00C92EA9">
        <w:rPr>
          <w:color w:val="000000" w:themeColor="text1"/>
        </w:rPr>
        <w:t>n</w:t>
      </w:r>
      <w:r w:rsidR="00733426" w:rsidRPr="00C92EA9">
        <w:rPr>
          <w:color w:val="000000" w:themeColor="text1"/>
        </w:rPr>
        <w:t xml:space="preserve"> </w:t>
      </w:r>
      <w:r w:rsidR="002328A8" w:rsidRPr="00C92EA9">
        <w:rPr>
          <w:color w:val="000000" w:themeColor="text1"/>
        </w:rPr>
        <w:t xml:space="preserve">Energiequellen </w:t>
      </w:r>
      <w:r w:rsidR="00733426" w:rsidRPr="00C92EA9">
        <w:rPr>
          <w:color w:val="000000" w:themeColor="text1"/>
        </w:rPr>
        <w:t>Proteine herstellen</w:t>
      </w:r>
      <w:r w:rsidRPr="00C92EA9">
        <w:rPr>
          <w:color w:val="000000" w:themeColor="text1"/>
        </w:rPr>
        <w:t>. Dieses Protein definiert die Grundlagen der Nahrungs</w:t>
      </w:r>
      <w:r w:rsidR="00C8017B" w:rsidRPr="00C92EA9">
        <w:rPr>
          <w:color w:val="000000" w:themeColor="text1"/>
        </w:rPr>
        <w:t>- und Futter</w:t>
      </w:r>
      <w:r w:rsidRPr="00C92EA9">
        <w:rPr>
          <w:color w:val="000000" w:themeColor="text1"/>
        </w:rPr>
        <w:t xml:space="preserve">mittelproduktion neu, da es unabhängig von </w:t>
      </w:r>
      <w:r w:rsidR="002328A8" w:rsidRPr="00C92EA9">
        <w:rPr>
          <w:color w:val="000000" w:themeColor="text1"/>
        </w:rPr>
        <w:t>l</w:t>
      </w:r>
      <w:r w:rsidRPr="00C92EA9">
        <w:rPr>
          <w:color w:val="000000" w:themeColor="text1"/>
        </w:rPr>
        <w:t>andwirtschaft</w:t>
      </w:r>
      <w:r w:rsidR="00C558D1" w:rsidRPr="00C92EA9">
        <w:rPr>
          <w:color w:val="000000" w:themeColor="text1"/>
        </w:rPr>
        <w:t xml:space="preserve">licher </w:t>
      </w:r>
      <w:r w:rsidR="00BF23CE" w:rsidRPr="00C92EA9">
        <w:rPr>
          <w:color w:val="000000" w:themeColor="text1"/>
        </w:rPr>
        <w:t>Nutzf</w:t>
      </w:r>
      <w:r w:rsidR="00C558D1" w:rsidRPr="00C92EA9">
        <w:rPr>
          <w:color w:val="000000" w:themeColor="text1"/>
        </w:rPr>
        <w:t>läche</w:t>
      </w:r>
      <w:r w:rsidRPr="00C92EA9">
        <w:rPr>
          <w:color w:val="000000" w:themeColor="text1"/>
        </w:rPr>
        <w:t xml:space="preserve">, Wetter und Klima erzeugt werden kann. Ziel des Unternehmens ist es, im Jahr 2021 mit der kommerziellen Produktion dieses Proteins zu beginnen. </w:t>
      </w:r>
      <w:r w:rsidR="00F357B6" w:rsidRPr="00C92EA9">
        <w:rPr>
          <w:color w:val="000000" w:themeColor="text1"/>
        </w:rPr>
        <w:t>W</w:t>
      </w:r>
      <w:r w:rsidRPr="00C92EA9">
        <w:rPr>
          <w:color w:val="000000" w:themeColor="text1"/>
        </w:rPr>
        <w:t xml:space="preserve">eitere Informationen: </w:t>
      </w:r>
      <w:hyperlink r:id="rId11" w:history="1">
        <w:r w:rsidRPr="00C92EA9">
          <w:rPr>
            <w:rStyle w:val="Hyperlink"/>
            <w:szCs w:val="24"/>
          </w:rPr>
          <w:t>www.solarfoods.fi</w:t>
        </w:r>
      </w:hyperlink>
      <w:r w:rsidRPr="00C92EA9">
        <w:t xml:space="preserve"> </w:t>
      </w:r>
    </w:p>
    <w:p w14:paraId="19EDDEBF" w14:textId="77777777" w:rsidR="00224E4F" w:rsidRPr="00C92EA9" w:rsidRDefault="00224E4F" w:rsidP="007D31B6"/>
    <w:p w14:paraId="7F28FB5F" w14:textId="026E57D8" w:rsidR="007D31B6" w:rsidRPr="00C92EA9" w:rsidRDefault="00224E4F" w:rsidP="007D31B6">
      <w:pPr>
        <w:pStyle w:val="berschrift3"/>
        <w:rPr>
          <w:lang w:val="de-DE"/>
        </w:rPr>
      </w:pPr>
      <w:r w:rsidRPr="00C92EA9">
        <w:rPr>
          <w:lang w:val="de-DE"/>
        </w:rPr>
        <w:t>3)</w:t>
      </w:r>
      <w:r w:rsidRPr="00C92EA9">
        <w:rPr>
          <w:lang w:val="de-DE"/>
        </w:rPr>
        <w:tab/>
      </w:r>
      <w:r w:rsidR="009A4282" w:rsidRPr="00C92EA9">
        <w:rPr>
          <w:lang w:val="de-DE"/>
        </w:rPr>
        <w:t xml:space="preserve">BAFA </w:t>
      </w:r>
      <w:proofErr w:type="spellStart"/>
      <w:r w:rsidR="009A4282" w:rsidRPr="00C92EA9">
        <w:rPr>
          <w:lang w:val="de-DE"/>
        </w:rPr>
        <w:t>Hemp</w:t>
      </w:r>
      <w:proofErr w:type="spellEnd"/>
      <w:r w:rsidR="009A4282" w:rsidRPr="00C92EA9">
        <w:rPr>
          <w:lang w:val="de-DE"/>
        </w:rPr>
        <w:t xml:space="preserve"> Foods</w:t>
      </w:r>
      <w:r w:rsidR="007D31B6" w:rsidRPr="00C92EA9">
        <w:rPr>
          <w:lang w:val="de-DE"/>
        </w:rPr>
        <w:t xml:space="preserve"> – Konzentriertes </w:t>
      </w:r>
      <w:r w:rsidR="00BF23CE" w:rsidRPr="00C92EA9">
        <w:rPr>
          <w:lang w:val="de-DE"/>
        </w:rPr>
        <w:t xml:space="preserve">Proteinpulver aus Hanf </w:t>
      </w:r>
      <w:r w:rsidR="007D31B6" w:rsidRPr="00C92EA9">
        <w:rPr>
          <w:lang w:val="de-DE"/>
        </w:rPr>
        <w:t>(DE)</w:t>
      </w:r>
    </w:p>
    <w:p w14:paraId="62406831" w14:textId="6B824923" w:rsidR="007D31B6" w:rsidRPr="00C92EA9" w:rsidRDefault="007D31B6" w:rsidP="007D31B6">
      <w:r w:rsidRPr="00C92EA9">
        <w:rPr>
          <w:color w:val="000000" w:themeColor="text1"/>
        </w:rPr>
        <w:t xml:space="preserve">Das Hanf-Protein-Pulver der BAFA </w:t>
      </w:r>
      <w:proofErr w:type="spellStart"/>
      <w:r w:rsidR="00414624" w:rsidRPr="00C92EA9">
        <w:rPr>
          <w:color w:val="000000" w:themeColor="text1"/>
        </w:rPr>
        <w:t>Hemp</w:t>
      </w:r>
      <w:proofErr w:type="spellEnd"/>
      <w:r w:rsidR="0074416A" w:rsidRPr="00C92EA9">
        <w:rPr>
          <w:color w:val="000000" w:themeColor="text1"/>
        </w:rPr>
        <w:t xml:space="preserve"> Foods</w:t>
      </w:r>
      <w:r w:rsidRPr="00C92EA9">
        <w:rPr>
          <w:color w:val="000000" w:themeColor="text1"/>
        </w:rPr>
        <w:t xml:space="preserve"> GmbH</w:t>
      </w:r>
      <w:r w:rsidR="00BF23CE" w:rsidRPr="00C92EA9">
        <w:rPr>
          <w:color w:val="000000" w:themeColor="text1"/>
        </w:rPr>
        <w:t>,</w:t>
      </w:r>
      <w:r w:rsidRPr="00C92EA9">
        <w:rPr>
          <w:color w:val="000000" w:themeColor="text1"/>
        </w:rPr>
        <w:t xml:space="preserve"> </w:t>
      </w:r>
      <w:r w:rsidR="00C558D1" w:rsidRPr="00C92EA9">
        <w:rPr>
          <w:color w:val="000000" w:themeColor="text1"/>
        </w:rPr>
        <w:t>ein Hanfpion</w:t>
      </w:r>
      <w:r w:rsidR="00BE01C4" w:rsidRPr="00C92EA9">
        <w:rPr>
          <w:color w:val="000000" w:themeColor="text1"/>
        </w:rPr>
        <w:t>i</w:t>
      </w:r>
      <w:r w:rsidR="00C558D1" w:rsidRPr="00C92EA9">
        <w:rPr>
          <w:color w:val="000000" w:themeColor="text1"/>
        </w:rPr>
        <w:t xml:space="preserve">er aus Karlsruhe, </w:t>
      </w:r>
      <w:r w:rsidRPr="00C92EA9">
        <w:rPr>
          <w:color w:val="000000" w:themeColor="text1"/>
        </w:rPr>
        <w:t xml:space="preserve">enthält </w:t>
      </w:r>
      <w:r w:rsidR="00CD7CB2" w:rsidRPr="00C92EA9">
        <w:rPr>
          <w:color w:val="000000" w:themeColor="text1"/>
        </w:rPr>
        <w:t>über</w:t>
      </w:r>
      <w:r w:rsidRPr="00C92EA9">
        <w:rPr>
          <w:color w:val="000000" w:themeColor="text1"/>
        </w:rPr>
        <w:t xml:space="preserve"> 70 % Protein</w:t>
      </w:r>
      <w:r w:rsidR="004A1DD9" w:rsidRPr="00C92EA9">
        <w:rPr>
          <w:color w:val="000000" w:themeColor="text1"/>
        </w:rPr>
        <w:t>, das ein vollständige</w:t>
      </w:r>
      <w:r w:rsidR="00BF23CE" w:rsidRPr="00C92EA9">
        <w:rPr>
          <w:color w:val="000000" w:themeColor="text1"/>
        </w:rPr>
        <w:t>s</w:t>
      </w:r>
      <w:r w:rsidR="004A1DD9" w:rsidRPr="00C92EA9">
        <w:rPr>
          <w:color w:val="000000" w:themeColor="text1"/>
        </w:rPr>
        <w:t xml:space="preserve"> Aminosäurespektrum enthält</w:t>
      </w:r>
      <w:r w:rsidR="00BF23CE" w:rsidRPr="00C92EA9">
        <w:rPr>
          <w:color w:val="000000" w:themeColor="text1"/>
        </w:rPr>
        <w:t>.</w:t>
      </w:r>
      <w:r w:rsidRPr="00C92EA9">
        <w:rPr>
          <w:color w:val="000000" w:themeColor="text1"/>
        </w:rPr>
        <w:t xml:space="preserve"> </w:t>
      </w:r>
      <w:r w:rsidR="00BF23CE" w:rsidRPr="00C92EA9">
        <w:rPr>
          <w:color w:val="000000" w:themeColor="text1"/>
        </w:rPr>
        <w:t xml:space="preserve">Das Erzeugnis </w:t>
      </w:r>
      <w:r w:rsidRPr="00C92EA9">
        <w:rPr>
          <w:color w:val="000000" w:themeColor="text1"/>
        </w:rPr>
        <w:t>hat einen mild-</w:t>
      </w:r>
      <w:proofErr w:type="spellStart"/>
      <w:r w:rsidRPr="00C92EA9">
        <w:rPr>
          <w:color w:val="000000" w:themeColor="text1"/>
        </w:rPr>
        <w:t>nu</w:t>
      </w:r>
      <w:r w:rsidR="000C7BA6" w:rsidRPr="00C92EA9">
        <w:rPr>
          <w:color w:val="000000" w:themeColor="text1"/>
        </w:rPr>
        <w:t>ss</w:t>
      </w:r>
      <w:r w:rsidRPr="00C92EA9">
        <w:rPr>
          <w:color w:val="000000" w:themeColor="text1"/>
        </w:rPr>
        <w:t>igen</w:t>
      </w:r>
      <w:proofErr w:type="spellEnd"/>
      <w:r w:rsidRPr="00C92EA9">
        <w:rPr>
          <w:color w:val="000000" w:themeColor="text1"/>
        </w:rPr>
        <w:t xml:space="preserve"> Geschmack und eine weiße Farbe. Dieses Pro</w:t>
      </w:r>
      <w:r w:rsidR="00350915" w:rsidRPr="00C92EA9">
        <w:rPr>
          <w:color w:val="000000" w:themeColor="text1"/>
        </w:rPr>
        <w:t>dukt</w:t>
      </w:r>
      <w:r w:rsidRPr="00C92EA9">
        <w:rPr>
          <w:color w:val="000000" w:themeColor="text1"/>
        </w:rPr>
        <w:t xml:space="preserve"> ist</w:t>
      </w:r>
      <w:r w:rsidR="00BE01C4" w:rsidRPr="00C92EA9">
        <w:rPr>
          <w:color w:val="000000" w:themeColor="text1"/>
        </w:rPr>
        <w:t xml:space="preserve"> </w:t>
      </w:r>
      <w:r w:rsidR="00350915" w:rsidRPr="00C92EA9">
        <w:rPr>
          <w:color w:val="000000" w:themeColor="text1"/>
        </w:rPr>
        <w:t xml:space="preserve">zu </w:t>
      </w:r>
      <w:r w:rsidR="000624D6" w:rsidRPr="00C92EA9">
        <w:rPr>
          <w:color w:val="000000" w:themeColor="text1"/>
        </w:rPr>
        <w:t>100% natürlich</w:t>
      </w:r>
      <w:r w:rsidR="00350915" w:rsidRPr="00C92EA9">
        <w:rPr>
          <w:color w:val="000000" w:themeColor="text1"/>
        </w:rPr>
        <w:t xml:space="preserve"> </w:t>
      </w:r>
      <w:r w:rsidR="00BE01C4" w:rsidRPr="00C92EA9">
        <w:rPr>
          <w:color w:val="000000" w:themeColor="text1"/>
        </w:rPr>
        <w:t xml:space="preserve">und </w:t>
      </w:r>
      <w:r w:rsidR="006C5613" w:rsidRPr="00C92EA9">
        <w:rPr>
          <w:color w:val="000000" w:themeColor="text1"/>
        </w:rPr>
        <w:t xml:space="preserve">auch </w:t>
      </w:r>
      <w:r w:rsidR="00BE01C4" w:rsidRPr="00C92EA9">
        <w:rPr>
          <w:color w:val="000000" w:themeColor="text1"/>
        </w:rPr>
        <w:t xml:space="preserve">in einer </w:t>
      </w:r>
      <w:r w:rsidR="000624D6" w:rsidRPr="00C92EA9">
        <w:rPr>
          <w:color w:val="000000" w:themeColor="text1"/>
        </w:rPr>
        <w:t>bio-</w:t>
      </w:r>
      <w:r w:rsidRPr="00C92EA9">
        <w:rPr>
          <w:color w:val="000000" w:themeColor="text1"/>
        </w:rPr>
        <w:t xml:space="preserve">zertifizierten </w:t>
      </w:r>
      <w:r w:rsidR="004A1DD9" w:rsidRPr="00C92EA9">
        <w:rPr>
          <w:color w:val="000000" w:themeColor="text1"/>
        </w:rPr>
        <w:t xml:space="preserve">Version </w:t>
      </w:r>
      <w:r w:rsidRPr="00C92EA9">
        <w:rPr>
          <w:color w:val="000000" w:themeColor="text1"/>
        </w:rPr>
        <w:t>erhältlich. Hanf-Protein</w:t>
      </w:r>
      <w:r w:rsidR="00516F1C" w:rsidRPr="00C92EA9">
        <w:rPr>
          <w:color w:val="000000" w:themeColor="text1"/>
        </w:rPr>
        <w:t>p</w:t>
      </w:r>
      <w:r w:rsidRPr="00C92EA9">
        <w:rPr>
          <w:color w:val="000000" w:themeColor="text1"/>
        </w:rPr>
        <w:t xml:space="preserve">ulver ist eine ideale Eiweißergänzung </w:t>
      </w:r>
      <w:r w:rsidR="00CD7CB2" w:rsidRPr="00C92EA9">
        <w:rPr>
          <w:color w:val="000000" w:themeColor="text1"/>
        </w:rPr>
        <w:t>für</w:t>
      </w:r>
      <w:r w:rsidRPr="00C92EA9">
        <w:rPr>
          <w:color w:val="000000" w:themeColor="text1"/>
        </w:rPr>
        <w:t xml:space="preserve"> sportliche Vegetarier und Veganer</w:t>
      </w:r>
      <w:r w:rsidR="00516F1C" w:rsidRPr="00C92EA9">
        <w:rPr>
          <w:color w:val="000000" w:themeColor="text1"/>
        </w:rPr>
        <w:t>. Es</w:t>
      </w:r>
      <w:r w:rsidRPr="00C92EA9">
        <w:rPr>
          <w:color w:val="000000" w:themeColor="text1"/>
        </w:rPr>
        <w:t xml:space="preserve"> kann in vielen leckeren Rezepten verwendet werden. </w:t>
      </w:r>
      <w:r w:rsidR="00F357B6" w:rsidRPr="00C92EA9">
        <w:rPr>
          <w:color w:val="000000" w:themeColor="text1"/>
        </w:rPr>
        <w:t>W</w:t>
      </w:r>
      <w:r w:rsidRPr="00C92EA9">
        <w:rPr>
          <w:color w:val="000000" w:themeColor="text1"/>
        </w:rPr>
        <w:t xml:space="preserve">eitere Informationen: </w:t>
      </w:r>
      <w:hyperlink r:id="rId12" w:history="1">
        <w:r w:rsidRPr="00C92EA9">
          <w:rPr>
            <w:rStyle w:val="Hyperlink"/>
            <w:szCs w:val="24"/>
          </w:rPr>
          <w:t>www.bafa-gmbh.de</w:t>
        </w:r>
      </w:hyperlink>
      <w:r w:rsidRPr="00C92EA9">
        <w:t xml:space="preserve"> </w:t>
      </w:r>
    </w:p>
    <w:p w14:paraId="52FDC8CF" w14:textId="77777777" w:rsidR="001B3E35" w:rsidRPr="00C92EA9" w:rsidRDefault="001B3E35" w:rsidP="001B3E35"/>
    <w:p w14:paraId="270391C0" w14:textId="50B03DF4" w:rsidR="004D3524" w:rsidRPr="00C92EA9" w:rsidRDefault="00516F1C" w:rsidP="0049045F">
      <w:r w:rsidRPr="00C92EA9">
        <w:lastRenderedPageBreak/>
        <w:t xml:space="preserve">Das </w:t>
      </w:r>
      <w:proofErr w:type="spellStart"/>
      <w:r w:rsidRPr="00C92EA9">
        <w:t>nova</w:t>
      </w:r>
      <w:proofErr w:type="spellEnd"/>
      <w:r w:rsidRPr="00C92EA9">
        <w:t>-Institut dankt allen</w:t>
      </w:r>
      <w:r w:rsidR="000624D6" w:rsidRPr="00C92EA9">
        <w:t xml:space="preserve"> Sponsoren und Partnern </w:t>
      </w:r>
      <w:r w:rsidR="004A1DD9" w:rsidRPr="00C92EA9">
        <w:t xml:space="preserve">für die </w:t>
      </w:r>
      <w:r w:rsidR="00860184" w:rsidRPr="00C92EA9">
        <w:t>umfangreich</w:t>
      </w:r>
      <w:r w:rsidR="004A1DD9" w:rsidRPr="00C92EA9">
        <w:t xml:space="preserve"> </w:t>
      </w:r>
      <w:r w:rsidRPr="00C92EA9">
        <w:t xml:space="preserve">geleistete </w:t>
      </w:r>
      <w:r w:rsidR="004A1DD9" w:rsidRPr="00C92EA9">
        <w:t>Unterstützung</w:t>
      </w:r>
      <w:r w:rsidRPr="00C92EA9">
        <w:t>.</w:t>
      </w:r>
      <w:r w:rsidR="000624D6" w:rsidRPr="00C92EA9">
        <w:t xml:space="preserve"> </w:t>
      </w:r>
      <w:r w:rsidRPr="00C92EA9">
        <w:t>O</w:t>
      </w:r>
      <w:r w:rsidR="004A1DD9" w:rsidRPr="00C92EA9">
        <w:t>hne unsere Sponsoren</w:t>
      </w:r>
      <w:r w:rsidR="000E30FB" w:rsidRPr="00C92EA9">
        <w:t xml:space="preserve">, </w:t>
      </w:r>
      <w:r w:rsidRPr="00C92EA9">
        <w:t>d</w:t>
      </w:r>
      <w:r w:rsidR="00860184" w:rsidRPr="00C92EA9">
        <w:t>ie</w:t>
      </w:r>
      <w:r w:rsidRPr="00C92EA9">
        <w:t xml:space="preserve"> </w:t>
      </w:r>
      <w:r w:rsidR="000E30FB" w:rsidRPr="00C92EA9">
        <w:t>Konferenz</w:t>
      </w:r>
      <w:r w:rsidRPr="00C92EA9">
        <w:t>partner, de</w:t>
      </w:r>
      <w:r w:rsidR="00860184" w:rsidRPr="00C92EA9">
        <w:t>n</w:t>
      </w:r>
      <w:r w:rsidR="000E30FB" w:rsidRPr="00C92EA9">
        <w:t xml:space="preserve"> Beirat</w:t>
      </w:r>
      <w:r w:rsidR="004A1DD9" w:rsidRPr="00C92EA9">
        <w:t xml:space="preserve"> und </w:t>
      </w:r>
      <w:r w:rsidRPr="00C92EA9">
        <w:t xml:space="preserve">allen anderen </w:t>
      </w:r>
      <w:r w:rsidR="004A1DD9" w:rsidRPr="00C92EA9">
        <w:t xml:space="preserve">Partner wäre REFAB nicht </w:t>
      </w:r>
      <w:r w:rsidRPr="00C92EA9">
        <w:t>realisierbar</w:t>
      </w:r>
      <w:r w:rsidR="004A1DD9" w:rsidRPr="00C92EA9">
        <w:t xml:space="preserve"> gewesen</w:t>
      </w:r>
      <w:r w:rsidR="000624D6" w:rsidRPr="00C92EA9">
        <w:t>. Besonderer Dank gilt</w:t>
      </w:r>
      <w:r w:rsidR="00C8017B" w:rsidRPr="00C92EA9">
        <w:t xml:space="preserve"> d</w:t>
      </w:r>
      <w:r w:rsidR="000624D6" w:rsidRPr="00C92EA9">
        <w:t xml:space="preserve">er Fachagentur </w:t>
      </w:r>
      <w:r w:rsidR="001B3E35" w:rsidRPr="00C92EA9">
        <w:t>Nachwachsende Rohstoffe e.V. (FNR)</w:t>
      </w:r>
      <w:r w:rsidR="00D10622" w:rsidRPr="00C92EA9">
        <w:t>, die</w:t>
      </w:r>
      <w:r w:rsidR="001B3E35" w:rsidRPr="00C92EA9">
        <w:t xml:space="preserve"> </w:t>
      </w:r>
      <w:r w:rsidRPr="00C92EA9">
        <w:t>REFAB</w:t>
      </w:r>
      <w:r w:rsidR="001B3E35" w:rsidRPr="00C92EA9">
        <w:t xml:space="preserve"> als Premium-Partner</w:t>
      </w:r>
      <w:r w:rsidR="00DA3A1D" w:rsidRPr="00C92EA9">
        <w:t xml:space="preserve"> unterstützt</w:t>
      </w:r>
      <w:r w:rsidR="00D10622" w:rsidRPr="00C92EA9">
        <w:t xml:space="preserve"> hat</w:t>
      </w:r>
      <w:r w:rsidRPr="00C92EA9">
        <w:t>,</w:t>
      </w:r>
      <w:r w:rsidR="00C8017B" w:rsidRPr="00C92EA9">
        <w:t xml:space="preserve"> und</w:t>
      </w:r>
      <w:r w:rsidR="00D10622" w:rsidRPr="00C92EA9">
        <w:t xml:space="preserve"> </w:t>
      </w:r>
      <w:r w:rsidR="001B3E35" w:rsidRPr="00C92EA9">
        <w:t xml:space="preserve">Dr. </w:t>
      </w:r>
      <w:proofErr w:type="spellStart"/>
      <w:r w:rsidR="001B3E35" w:rsidRPr="00C92EA9">
        <w:t>Bronner's</w:t>
      </w:r>
      <w:proofErr w:type="spellEnd"/>
      <w:r w:rsidR="001B3E35" w:rsidRPr="00C92EA9">
        <w:t xml:space="preserve"> </w:t>
      </w:r>
      <w:r w:rsidR="00C8017B" w:rsidRPr="00C92EA9">
        <w:t xml:space="preserve">sowie </w:t>
      </w:r>
      <w:r w:rsidR="00D10622" w:rsidRPr="00C92EA9">
        <w:t xml:space="preserve">der </w:t>
      </w:r>
      <w:r w:rsidR="001B3E35" w:rsidRPr="00C92EA9">
        <w:t>BIOCOM AG</w:t>
      </w:r>
      <w:r w:rsidR="00D10622" w:rsidRPr="00C92EA9">
        <w:t>, die</w:t>
      </w:r>
      <w:r w:rsidR="001B3E35" w:rsidRPr="00C92EA9">
        <w:t xml:space="preserve"> </w:t>
      </w:r>
      <w:r w:rsidR="00BE58A4" w:rsidRPr="00C92EA9">
        <w:t xml:space="preserve">als </w:t>
      </w:r>
      <w:r w:rsidR="001B3E35" w:rsidRPr="00C92EA9">
        <w:t xml:space="preserve">Bronze-Sponsoren </w:t>
      </w:r>
      <w:r w:rsidR="00BE58A4" w:rsidRPr="00C92EA9">
        <w:t xml:space="preserve">an </w:t>
      </w:r>
      <w:r w:rsidR="001B3E35" w:rsidRPr="00C92EA9">
        <w:t>der Konferenz</w:t>
      </w:r>
      <w:r w:rsidR="00D10622" w:rsidRPr="00C92EA9">
        <w:t xml:space="preserve"> </w:t>
      </w:r>
      <w:r w:rsidR="00BE58A4" w:rsidRPr="00C92EA9">
        <w:t>teilgenommen haben</w:t>
      </w:r>
      <w:r w:rsidR="00E37E7F" w:rsidRPr="00C92EA9">
        <w:t>.</w:t>
      </w:r>
    </w:p>
    <w:p w14:paraId="1445A564" w14:textId="77777777" w:rsidR="00E37E7F" w:rsidRPr="00C92EA9" w:rsidRDefault="00E37E7F" w:rsidP="0049045F"/>
    <w:p w14:paraId="78BC2ABE" w14:textId="51045162" w:rsidR="00E37E7F" w:rsidRPr="00C92EA9" w:rsidRDefault="00E37E7F" w:rsidP="0049045F">
      <w:r w:rsidRPr="00C92EA9">
        <w:t xml:space="preserve">In Kürze werden alle Vorträge der REFAB-Konferenz online verfügbar sein: </w:t>
      </w:r>
      <w:bookmarkStart w:id="17" w:name="OLE_LINK23"/>
      <w:bookmarkStart w:id="18" w:name="OLE_LINK24"/>
      <w:r w:rsidR="0040428E" w:rsidRPr="00C92EA9">
        <w:rPr>
          <w:rStyle w:val="Hyperlink"/>
        </w:rPr>
        <w:fldChar w:fldCharType="begin"/>
      </w:r>
      <w:r w:rsidR="0040428E" w:rsidRPr="00C92EA9">
        <w:rPr>
          <w:rStyle w:val="Hyperlink"/>
        </w:rPr>
        <w:instrText xml:space="preserve"> HYPERLINK "http://www.bio-based.eu/proceedings/" </w:instrText>
      </w:r>
      <w:r w:rsidR="0040428E" w:rsidRPr="00C92EA9">
        <w:rPr>
          <w:rStyle w:val="Hyperlink"/>
        </w:rPr>
        <w:fldChar w:fldCharType="separate"/>
      </w:r>
      <w:r w:rsidR="00517483" w:rsidRPr="00C92EA9">
        <w:rPr>
          <w:rStyle w:val="Hyperlink"/>
        </w:rPr>
        <w:t>www.bio-based.eu/proceedings/</w:t>
      </w:r>
      <w:r w:rsidR="0040428E" w:rsidRPr="00C92EA9">
        <w:rPr>
          <w:rStyle w:val="Hyperlink"/>
        </w:rPr>
        <w:fldChar w:fldCharType="end"/>
      </w:r>
    </w:p>
    <w:bookmarkEnd w:id="17"/>
    <w:bookmarkEnd w:id="18"/>
    <w:p w14:paraId="26753EDD" w14:textId="77777777" w:rsidR="00517483" w:rsidRPr="00C92EA9" w:rsidRDefault="00517483" w:rsidP="0049045F"/>
    <w:p w14:paraId="2DB30FFE" w14:textId="42EE30D7" w:rsidR="00517483" w:rsidRDefault="00517483" w:rsidP="0049045F">
      <w:r w:rsidRPr="00C92EA9">
        <w:t>Bildmaterial als Download verfügbar:</w:t>
      </w:r>
      <w:r w:rsidR="00592CE8" w:rsidRPr="00C92EA9">
        <w:t xml:space="preserve"> </w:t>
      </w:r>
      <w:hyperlink r:id="rId13" w:history="1">
        <w:r w:rsidR="00286A97" w:rsidRPr="005F3C7E">
          <w:rPr>
            <w:rStyle w:val="Hyperlink"/>
          </w:rPr>
          <w:t>http://refab.info/press/?id=59</w:t>
        </w:r>
      </w:hyperlink>
    </w:p>
    <w:p w14:paraId="4979529F" w14:textId="03A83227" w:rsidR="00517483" w:rsidRDefault="00DE1624" w:rsidP="0049045F">
      <w:pPr>
        <w:rPr>
          <w:lang w:val="en-US"/>
        </w:rPr>
      </w:pPr>
      <w:r w:rsidRPr="00DE1624">
        <w:rPr>
          <w:lang w:val="en-US"/>
        </w:rPr>
        <w:t>VISUALS / BILDMATERIAL (free for press purposes, please include the source):</w:t>
      </w:r>
    </w:p>
    <w:p w14:paraId="6698C171" w14:textId="77777777" w:rsidR="00DE1624" w:rsidRPr="00DE1624" w:rsidRDefault="00DE1624" w:rsidP="0049045F">
      <w:pPr>
        <w:rPr>
          <w:lang w:val="en-US"/>
        </w:rPr>
      </w:pPr>
    </w:p>
    <w:p w14:paraId="43EE52CF" w14:textId="12107488" w:rsidR="00E97C16" w:rsidRPr="0032497D" w:rsidRDefault="00237658" w:rsidP="0032497D">
      <w:pPr>
        <w:pStyle w:val="Listenabsatz"/>
        <w:numPr>
          <w:ilvl w:val="0"/>
          <w:numId w:val="28"/>
        </w:numPr>
        <w:rPr>
          <w:lang w:val="en-US"/>
        </w:rPr>
      </w:pPr>
      <w:bookmarkStart w:id="19" w:name="OLE_LINK25"/>
      <w:bookmarkStart w:id="20" w:name="OLE_LINK26"/>
      <w:r w:rsidRPr="0032497D">
        <w:rPr>
          <w:lang w:val="en-US"/>
        </w:rPr>
        <w:t>FUTURE PROTEIN AWARD collage (Source: nova-Institute)</w:t>
      </w:r>
    </w:p>
    <w:p w14:paraId="1C532F25" w14:textId="49C190DC" w:rsidR="00237658" w:rsidRPr="0032497D" w:rsidRDefault="00237658" w:rsidP="0032497D">
      <w:pPr>
        <w:pStyle w:val="Listenabsatz"/>
        <w:numPr>
          <w:ilvl w:val="0"/>
          <w:numId w:val="28"/>
        </w:numPr>
        <w:rPr>
          <w:lang w:val="en-US"/>
        </w:rPr>
      </w:pPr>
      <w:r w:rsidRPr="0032497D">
        <w:rPr>
          <w:lang w:val="en-US"/>
        </w:rPr>
        <w:t>Winner badges FUTURE PROTEIN AWARD</w:t>
      </w:r>
      <w:r w:rsidR="00B74F9D" w:rsidRPr="0032497D">
        <w:rPr>
          <w:lang w:val="en-US"/>
        </w:rPr>
        <w:t>, all badges</w:t>
      </w:r>
      <w:r w:rsidRPr="0032497D">
        <w:rPr>
          <w:lang w:val="en-US"/>
        </w:rPr>
        <w:t xml:space="preserve"> (Source: nova-Institute)</w:t>
      </w:r>
    </w:p>
    <w:p w14:paraId="1BBB4F3D" w14:textId="5C96C723" w:rsidR="00237658" w:rsidRPr="0032497D" w:rsidRDefault="00237658" w:rsidP="0032497D">
      <w:pPr>
        <w:pStyle w:val="Listenabsatz"/>
        <w:numPr>
          <w:ilvl w:val="0"/>
          <w:numId w:val="28"/>
        </w:numPr>
        <w:rPr>
          <w:lang w:val="en-US"/>
        </w:rPr>
      </w:pPr>
      <w:r w:rsidRPr="0032497D">
        <w:rPr>
          <w:lang w:val="en-US"/>
        </w:rPr>
        <w:t>Winner Photos FUTURE PROTEIN AWARD</w:t>
      </w:r>
      <w:r w:rsidR="00B74F9D" w:rsidRPr="0032497D">
        <w:rPr>
          <w:lang w:val="en-US"/>
        </w:rPr>
        <w:t xml:space="preserve">, 5 pictures and description </w:t>
      </w:r>
      <w:r w:rsidRPr="0032497D">
        <w:rPr>
          <w:lang w:val="en-US"/>
        </w:rPr>
        <w:t>(Source: nova-Institute/</w:t>
      </w:r>
      <w:proofErr w:type="spellStart"/>
      <w:r w:rsidRPr="0032497D">
        <w:rPr>
          <w:lang w:val="en-US"/>
        </w:rPr>
        <w:t>PvP</w:t>
      </w:r>
      <w:proofErr w:type="spellEnd"/>
      <w:r w:rsidRPr="0032497D">
        <w:rPr>
          <w:lang w:val="en-US"/>
        </w:rPr>
        <w:t>)</w:t>
      </w:r>
    </w:p>
    <w:p w14:paraId="7433DB5D" w14:textId="17E64A89" w:rsidR="00237658" w:rsidRPr="0032497D" w:rsidRDefault="00237658" w:rsidP="0032497D">
      <w:pPr>
        <w:pStyle w:val="Listenabsatz"/>
        <w:numPr>
          <w:ilvl w:val="0"/>
          <w:numId w:val="28"/>
        </w:numPr>
        <w:rPr>
          <w:lang w:val="en-US"/>
        </w:rPr>
      </w:pPr>
      <w:r w:rsidRPr="0032497D">
        <w:rPr>
          <w:lang w:val="en-US"/>
        </w:rPr>
        <w:t xml:space="preserve">REFAB conference opening, Michael </w:t>
      </w:r>
      <w:proofErr w:type="spellStart"/>
      <w:r w:rsidRPr="0032497D">
        <w:rPr>
          <w:lang w:val="en-US"/>
        </w:rPr>
        <w:t>Carus</w:t>
      </w:r>
      <w:proofErr w:type="spellEnd"/>
      <w:r w:rsidRPr="0032497D">
        <w:rPr>
          <w:lang w:val="en-US"/>
        </w:rPr>
        <w:t>, nova-Institute (Source: nova-Institute/</w:t>
      </w:r>
      <w:proofErr w:type="spellStart"/>
      <w:r w:rsidRPr="0032497D">
        <w:rPr>
          <w:lang w:val="en-US"/>
        </w:rPr>
        <w:t>PvP</w:t>
      </w:r>
      <w:proofErr w:type="spellEnd"/>
      <w:r w:rsidRPr="0032497D">
        <w:rPr>
          <w:lang w:val="en-US"/>
        </w:rPr>
        <w:t>)</w:t>
      </w:r>
    </w:p>
    <w:p w14:paraId="78C62363" w14:textId="1643B676" w:rsidR="00237658" w:rsidRPr="0032497D" w:rsidRDefault="00237658" w:rsidP="0032497D">
      <w:pPr>
        <w:pStyle w:val="Listenabsatz"/>
        <w:numPr>
          <w:ilvl w:val="0"/>
          <w:numId w:val="28"/>
        </w:numPr>
        <w:rPr>
          <w:lang w:val="en-US"/>
        </w:rPr>
      </w:pPr>
      <w:r w:rsidRPr="0032497D">
        <w:rPr>
          <w:lang w:val="en-US"/>
        </w:rPr>
        <w:t>REFAB conference audience (Source: nova-Institute/</w:t>
      </w:r>
      <w:proofErr w:type="spellStart"/>
      <w:r w:rsidRPr="0032497D">
        <w:rPr>
          <w:lang w:val="en-US"/>
        </w:rPr>
        <w:t>PvP</w:t>
      </w:r>
      <w:proofErr w:type="spellEnd"/>
      <w:r w:rsidRPr="0032497D">
        <w:rPr>
          <w:lang w:val="en-US"/>
        </w:rPr>
        <w:t>)</w:t>
      </w:r>
    </w:p>
    <w:p w14:paraId="3EBB8464" w14:textId="26BC6845" w:rsidR="00237658" w:rsidRPr="0032497D" w:rsidRDefault="00237658" w:rsidP="0032497D">
      <w:pPr>
        <w:pStyle w:val="Listenabsatz"/>
        <w:numPr>
          <w:ilvl w:val="0"/>
          <w:numId w:val="28"/>
        </w:numPr>
        <w:rPr>
          <w:lang w:val="en-US"/>
        </w:rPr>
      </w:pPr>
      <w:r w:rsidRPr="0032497D">
        <w:rPr>
          <w:lang w:val="en-US"/>
        </w:rPr>
        <w:t>1st Prize FUTURE PROTEIN AWARD: SWARM at the exhibition (Source: nova-Institute/</w:t>
      </w:r>
      <w:proofErr w:type="spellStart"/>
      <w:r w:rsidRPr="0032497D">
        <w:rPr>
          <w:lang w:val="en-US"/>
        </w:rPr>
        <w:t>PvP</w:t>
      </w:r>
      <w:proofErr w:type="spellEnd"/>
      <w:r w:rsidRPr="0032497D">
        <w:rPr>
          <w:lang w:val="en-US"/>
        </w:rPr>
        <w:t>)</w:t>
      </w:r>
    </w:p>
    <w:bookmarkEnd w:id="19"/>
    <w:bookmarkEnd w:id="20"/>
    <w:p w14:paraId="342BFD31" w14:textId="77777777" w:rsidR="007D31B6" w:rsidRPr="00237658" w:rsidRDefault="007D31B6" w:rsidP="0049045F">
      <w:pPr>
        <w:rPr>
          <w:b/>
          <w:lang w:val="en-US"/>
        </w:rPr>
      </w:pPr>
    </w:p>
    <w:p w14:paraId="57A069E7" w14:textId="77777777" w:rsidR="00517483" w:rsidRPr="00237658" w:rsidRDefault="00517483" w:rsidP="0049045F">
      <w:pPr>
        <w:rPr>
          <w:b/>
          <w:lang w:val="en-US"/>
        </w:rPr>
      </w:pPr>
    </w:p>
    <w:p w14:paraId="7BDD5510" w14:textId="19016335" w:rsidR="0049045F" w:rsidRPr="00C92EA9" w:rsidRDefault="00C86E05" w:rsidP="0049045F">
      <w:pPr>
        <w:rPr>
          <w:rStyle w:val="hps"/>
          <w:b/>
        </w:rPr>
      </w:pPr>
      <w:bookmarkStart w:id="21" w:name="OLE_LINK28"/>
      <w:bookmarkStart w:id="22" w:name="OLE_LINK29"/>
      <w:bookmarkEnd w:id="0"/>
      <w:bookmarkEnd w:id="1"/>
      <w:r w:rsidRPr="00C92EA9">
        <w:rPr>
          <w:rStyle w:val="hps"/>
          <w:b/>
        </w:rPr>
        <w:t xml:space="preserve">Verantwortlicher im Sinne des </w:t>
      </w:r>
      <w:r w:rsidR="0049045F" w:rsidRPr="00C92EA9">
        <w:rPr>
          <w:rStyle w:val="hps"/>
          <w:b/>
        </w:rPr>
        <w:t xml:space="preserve">deutschen </w:t>
      </w:r>
      <w:r w:rsidRPr="00C92EA9">
        <w:rPr>
          <w:rStyle w:val="hps"/>
          <w:b/>
        </w:rPr>
        <w:t>Presserechts (</w:t>
      </w:r>
      <w:proofErr w:type="spellStart"/>
      <w:r w:rsidRPr="00C92EA9">
        <w:rPr>
          <w:rStyle w:val="hps"/>
          <w:b/>
        </w:rPr>
        <w:t>V.i.S.d.P</w:t>
      </w:r>
      <w:proofErr w:type="spellEnd"/>
      <w:r w:rsidRPr="00C92EA9">
        <w:rPr>
          <w:rStyle w:val="hps"/>
          <w:b/>
        </w:rPr>
        <w:t>.):</w:t>
      </w:r>
    </w:p>
    <w:p w14:paraId="6544BC87" w14:textId="77777777" w:rsidR="0049045F" w:rsidRPr="00C92EA9" w:rsidRDefault="0049045F" w:rsidP="0049045F"/>
    <w:p w14:paraId="4EFB2B8C" w14:textId="4DCDA521" w:rsidR="00C86E05" w:rsidRPr="00C92EA9" w:rsidRDefault="00C86E05" w:rsidP="0049045F">
      <w:r w:rsidRPr="00C92EA9">
        <w:t>Dipl.-Phys. Michael Carus (Geschäftsführer)</w:t>
      </w:r>
    </w:p>
    <w:p w14:paraId="14C26790" w14:textId="77777777" w:rsidR="00C86E05" w:rsidRPr="00C92EA9" w:rsidRDefault="00C86E05" w:rsidP="0049045F">
      <w:proofErr w:type="spellStart"/>
      <w:r w:rsidRPr="00C92EA9">
        <w:t>nova</w:t>
      </w:r>
      <w:proofErr w:type="spellEnd"/>
      <w:r w:rsidRPr="00C92EA9">
        <w:t xml:space="preserve">-Institut GmbH, Chemiepark </w:t>
      </w:r>
      <w:proofErr w:type="spellStart"/>
      <w:r w:rsidRPr="00C92EA9">
        <w:t>Knapsack</w:t>
      </w:r>
      <w:proofErr w:type="spellEnd"/>
      <w:r w:rsidRPr="00C92EA9">
        <w:t xml:space="preserve">, Industriestraße 300, 50354 Hürth </w:t>
      </w:r>
    </w:p>
    <w:p w14:paraId="010BC0A7" w14:textId="77777777" w:rsidR="00C86E05" w:rsidRPr="00C92EA9" w:rsidRDefault="00C86E05" w:rsidP="0049045F">
      <w:r w:rsidRPr="00C92EA9">
        <w:t xml:space="preserve">Internet: </w:t>
      </w:r>
      <w:hyperlink r:id="rId14" w:history="1">
        <w:r w:rsidRPr="00C92EA9">
          <w:rPr>
            <w:rStyle w:val="Hyperlink"/>
          </w:rPr>
          <w:t>www.nova-institut.de</w:t>
        </w:r>
      </w:hyperlink>
      <w:r w:rsidRPr="00C92EA9">
        <w:t xml:space="preserve"> – Dienstleistungen und Studien auf </w:t>
      </w:r>
      <w:hyperlink r:id="rId15" w:history="1">
        <w:r w:rsidRPr="00C92EA9">
          <w:rPr>
            <w:rStyle w:val="Hyperlink"/>
          </w:rPr>
          <w:t>www.bio-based.eu</w:t>
        </w:r>
      </w:hyperlink>
    </w:p>
    <w:p w14:paraId="3AEA8921" w14:textId="77777777" w:rsidR="00C86E05" w:rsidRPr="00101139" w:rsidRDefault="00C86E05" w:rsidP="0049045F">
      <w:pPr>
        <w:rPr>
          <w:lang w:val="en-US"/>
        </w:rPr>
      </w:pPr>
      <w:r w:rsidRPr="00101139">
        <w:rPr>
          <w:lang w:val="en-US"/>
        </w:rPr>
        <w:t xml:space="preserve">Email: </w:t>
      </w:r>
      <w:hyperlink r:id="rId16" w:history="1">
        <w:r w:rsidRPr="00101139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101139" w:rsidRDefault="00C86E05" w:rsidP="0049045F">
      <w:pPr>
        <w:rPr>
          <w:lang w:val="en-US"/>
        </w:rPr>
      </w:pPr>
      <w:r w:rsidRPr="00101139">
        <w:rPr>
          <w:lang w:val="en-US"/>
        </w:rPr>
        <w:t>Tel: +49 (0) 22 33-48 14 40</w:t>
      </w:r>
    </w:p>
    <w:p w14:paraId="35B98A86" w14:textId="77777777" w:rsidR="00C86E05" w:rsidRPr="00101139" w:rsidRDefault="00C86E05" w:rsidP="0049045F">
      <w:pPr>
        <w:rPr>
          <w:lang w:val="en-US"/>
        </w:rPr>
      </w:pPr>
    </w:p>
    <w:p w14:paraId="2A03FB17" w14:textId="0719B12A" w:rsidR="00C86E05" w:rsidRPr="00C92EA9" w:rsidRDefault="00C86E05" w:rsidP="0049045F">
      <w:r w:rsidRPr="00C92EA9">
        <w:t xml:space="preserve">Das </w:t>
      </w:r>
      <w:proofErr w:type="spellStart"/>
      <w:r w:rsidRPr="00C92EA9">
        <w:t>nova</w:t>
      </w:r>
      <w:proofErr w:type="spellEnd"/>
      <w:r w:rsidRPr="00C92EA9">
        <w:t>-Institut wurde 1994 als p</w:t>
      </w:r>
      <w:r w:rsidR="00783948" w:rsidRPr="00C92EA9">
        <w:t>rivates und unabhängiges Forschungsi</w:t>
      </w:r>
      <w:r w:rsidRPr="00C92EA9">
        <w:t xml:space="preserve">nstitut gegründet und </w:t>
      </w:r>
      <w:proofErr w:type="gramStart"/>
      <w:r w:rsidRPr="00C92EA9">
        <w:t>ist</w:t>
      </w:r>
      <w:proofErr w:type="gramEnd"/>
      <w:r w:rsidRPr="00C92EA9">
        <w:t xml:space="preserve"> im Bereich der Forschung und Beratung tätig. Der Fokus liegt auf der bio-basierten und der CO</w:t>
      </w:r>
      <w:r w:rsidRPr="00C92EA9">
        <w:rPr>
          <w:vertAlign w:val="subscript"/>
        </w:rPr>
        <w:t>2</w:t>
      </w:r>
      <w:r w:rsidRPr="00C92EA9">
        <w:t xml:space="preserve">-basierten Ökonomie in den Bereichen </w:t>
      </w:r>
      <w:r w:rsidR="00783948" w:rsidRPr="00C92EA9">
        <w:t xml:space="preserve">Nahrungsmittel- und </w:t>
      </w:r>
      <w:r w:rsidRPr="00C92EA9">
        <w:t xml:space="preserve">Rohstoffversorgung, technisch-ökonomische Evaluierung, Marktforschung, Nachhaltigkeitsbewertung, Öffentlichkeitsarbeit, B2B-Kommunikation und politischen Rahmenbedingungen. </w:t>
      </w:r>
      <w:r w:rsidR="00783948" w:rsidRPr="00C92EA9">
        <w:t xml:space="preserve">In diesen Bereichen veranstaltet das </w:t>
      </w:r>
      <w:proofErr w:type="spellStart"/>
      <w:r w:rsidR="00783948" w:rsidRPr="00C92EA9">
        <w:t>nova</w:t>
      </w:r>
      <w:proofErr w:type="spellEnd"/>
      <w:r w:rsidR="00783948" w:rsidRPr="00C92EA9">
        <w:t xml:space="preserve">-Institut jedes Jahr mehrere große Konferenzen. </w:t>
      </w:r>
      <w:r w:rsidRPr="00C92EA9">
        <w:t xml:space="preserve">Mit einem Team von 30 Mitarbeitern erzielt das </w:t>
      </w:r>
      <w:proofErr w:type="spellStart"/>
      <w:r w:rsidRPr="00C92EA9">
        <w:t>nova</w:t>
      </w:r>
      <w:proofErr w:type="spellEnd"/>
      <w:r w:rsidRPr="00C92EA9">
        <w:t>-Institut einen jährlichen Umsatz von über 2,5 Mio. €.</w:t>
      </w:r>
    </w:p>
    <w:p w14:paraId="073E094F" w14:textId="77777777" w:rsidR="00F8171F" w:rsidRPr="00C92EA9" w:rsidRDefault="00F8171F" w:rsidP="0049045F"/>
    <w:bookmarkEnd w:id="21"/>
    <w:bookmarkEnd w:id="22"/>
    <w:p w14:paraId="3ED4AC31" w14:textId="77777777" w:rsidR="00FF6726" w:rsidRPr="00C92EA9" w:rsidRDefault="00FF6726" w:rsidP="00FF6726">
      <w:pPr>
        <w:rPr>
          <w:b/>
        </w:rPr>
      </w:pPr>
      <w:r w:rsidRPr="00C92EA9">
        <w:rPr>
          <w:b/>
        </w:rPr>
        <w:t xml:space="preserve">Abonnieren Sie unsere Mitteilungen zu Ihren Schwerpunkten unter </w:t>
      </w:r>
      <w:hyperlink r:id="rId17" w:history="1">
        <w:r w:rsidRPr="00C92EA9">
          <w:rPr>
            <w:rStyle w:val="Hyperlink"/>
            <w:b/>
          </w:rPr>
          <w:t>www.bio-based.eu/email</w:t>
        </w:r>
      </w:hyperlink>
      <w:r w:rsidRPr="00C92EA9">
        <w:rPr>
          <w:b/>
        </w:rPr>
        <w:t xml:space="preserve"> </w:t>
      </w:r>
    </w:p>
    <w:p w14:paraId="75C474F9" w14:textId="77777777" w:rsidR="00166393" w:rsidRPr="00C92EA9" w:rsidRDefault="00166393" w:rsidP="00FF6726">
      <w:pPr>
        <w:rPr>
          <w:lang w:eastAsia="de-DE"/>
        </w:rPr>
      </w:pPr>
    </w:p>
    <w:sectPr w:rsidR="00166393" w:rsidRPr="00C92EA9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2D2E" w14:textId="77777777" w:rsidR="008F534D" w:rsidRDefault="008F534D" w:rsidP="0049045F">
      <w:r>
        <w:separator/>
      </w:r>
    </w:p>
  </w:endnote>
  <w:endnote w:type="continuationSeparator" w:id="0">
    <w:p w14:paraId="1E7B945D" w14:textId="77777777" w:rsidR="008F534D" w:rsidRDefault="008F534D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5ECA" w14:textId="77777777" w:rsidR="008F534D" w:rsidRDefault="008F534D" w:rsidP="0049045F">
      <w:r>
        <w:separator/>
      </w:r>
    </w:p>
  </w:footnote>
  <w:footnote w:type="continuationSeparator" w:id="0">
    <w:p w14:paraId="596124E6" w14:textId="77777777" w:rsidR="008F534D" w:rsidRDefault="008F534D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E26"/>
    <w:multiLevelType w:val="hybridMultilevel"/>
    <w:tmpl w:val="DA06A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50211"/>
    <w:multiLevelType w:val="hybridMultilevel"/>
    <w:tmpl w:val="5BDEBF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A1D87"/>
    <w:multiLevelType w:val="hybridMultilevel"/>
    <w:tmpl w:val="29A641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21"/>
  </w:num>
  <w:num w:numId="5">
    <w:abstractNumId w:val="19"/>
  </w:num>
  <w:num w:numId="6">
    <w:abstractNumId w:val="17"/>
  </w:num>
  <w:num w:numId="7">
    <w:abstractNumId w:val="13"/>
  </w:num>
  <w:num w:numId="8">
    <w:abstractNumId w:val="23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5"/>
  </w:num>
  <w:num w:numId="16">
    <w:abstractNumId w:val="22"/>
  </w:num>
  <w:num w:numId="17">
    <w:abstractNumId w:val="4"/>
  </w:num>
  <w:num w:numId="18">
    <w:abstractNumId w:val="11"/>
  </w:num>
  <w:num w:numId="19">
    <w:abstractNumId w:val="18"/>
  </w:num>
  <w:num w:numId="20">
    <w:abstractNumId w:val="5"/>
  </w:num>
  <w:num w:numId="21">
    <w:abstractNumId w:val="25"/>
  </w:num>
  <w:num w:numId="22">
    <w:abstractNumId w:val="14"/>
  </w:num>
  <w:num w:numId="23">
    <w:abstractNumId w:val="9"/>
  </w:num>
  <w:num w:numId="24">
    <w:abstractNumId w:val="26"/>
  </w:num>
  <w:num w:numId="25">
    <w:abstractNumId w:val="1"/>
  </w:num>
  <w:num w:numId="26">
    <w:abstractNumId w:val="12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20F4"/>
    <w:rsid w:val="00004559"/>
    <w:rsid w:val="00004715"/>
    <w:rsid w:val="00022F0D"/>
    <w:rsid w:val="00023521"/>
    <w:rsid w:val="00024463"/>
    <w:rsid w:val="00024DAA"/>
    <w:rsid w:val="00030630"/>
    <w:rsid w:val="000308EA"/>
    <w:rsid w:val="0003494B"/>
    <w:rsid w:val="0003639F"/>
    <w:rsid w:val="00040241"/>
    <w:rsid w:val="0004460E"/>
    <w:rsid w:val="00047CF8"/>
    <w:rsid w:val="00053304"/>
    <w:rsid w:val="00053D77"/>
    <w:rsid w:val="00054CD1"/>
    <w:rsid w:val="00061E51"/>
    <w:rsid w:val="000624D6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AF5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09D5"/>
    <w:rsid w:val="000B1CE5"/>
    <w:rsid w:val="000B3CB2"/>
    <w:rsid w:val="000B4F52"/>
    <w:rsid w:val="000B538C"/>
    <w:rsid w:val="000B7057"/>
    <w:rsid w:val="000C1762"/>
    <w:rsid w:val="000C2F1D"/>
    <w:rsid w:val="000C3228"/>
    <w:rsid w:val="000C4E70"/>
    <w:rsid w:val="000C5B50"/>
    <w:rsid w:val="000C6423"/>
    <w:rsid w:val="000C7BA6"/>
    <w:rsid w:val="000D3264"/>
    <w:rsid w:val="000D444B"/>
    <w:rsid w:val="000E2DB4"/>
    <w:rsid w:val="000E30FB"/>
    <w:rsid w:val="000E3431"/>
    <w:rsid w:val="000E3E54"/>
    <w:rsid w:val="000F103A"/>
    <w:rsid w:val="000F415C"/>
    <w:rsid w:val="000F5E98"/>
    <w:rsid w:val="000F69B1"/>
    <w:rsid w:val="0010087E"/>
    <w:rsid w:val="00100AF5"/>
    <w:rsid w:val="00101139"/>
    <w:rsid w:val="00102422"/>
    <w:rsid w:val="00106106"/>
    <w:rsid w:val="00110F64"/>
    <w:rsid w:val="001137C5"/>
    <w:rsid w:val="0011442F"/>
    <w:rsid w:val="00116E89"/>
    <w:rsid w:val="001174A6"/>
    <w:rsid w:val="001233A7"/>
    <w:rsid w:val="00123BA3"/>
    <w:rsid w:val="00123BBB"/>
    <w:rsid w:val="00126106"/>
    <w:rsid w:val="00131C35"/>
    <w:rsid w:val="00132603"/>
    <w:rsid w:val="00132DE0"/>
    <w:rsid w:val="00135486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2865"/>
    <w:rsid w:val="001A30C3"/>
    <w:rsid w:val="001A3302"/>
    <w:rsid w:val="001A5CF3"/>
    <w:rsid w:val="001A703A"/>
    <w:rsid w:val="001B1281"/>
    <w:rsid w:val="001B3E35"/>
    <w:rsid w:val="001B48EA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E747C"/>
    <w:rsid w:val="001F0069"/>
    <w:rsid w:val="001F08D9"/>
    <w:rsid w:val="001F1062"/>
    <w:rsid w:val="001F309A"/>
    <w:rsid w:val="001F5C8C"/>
    <w:rsid w:val="002027F8"/>
    <w:rsid w:val="00206D7F"/>
    <w:rsid w:val="00212CDC"/>
    <w:rsid w:val="00220B04"/>
    <w:rsid w:val="00224E22"/>
    <w:rsid w:val="00224E4F"/>
    <w:rsid w:val="00227144"/>
    <w:rsid w:val="00230414"/>
    <w:rsid w:val="002328A8"/>
    <w:rsid w:val="00234552"/>
    <w:rsid w:val="00237658"/>
    <w:rsid w:val="002409CB"/>
    <w:rsid w:val="00240C43"/>
    <w:rsid w:val="00250B28"/>
    <w:rsid w:val="00251B32"/>
    <w:rsid w:val="0025384E"/>
    <w:rsid w:val="00254906"/>
    <w:rsid w:val="00257700"/>
    <w:rsid w:val="00261B98"/>
    <w:rsid w:val="00273FBA"/>
    <w:rsid w:val="002746D3"/>
    <w:rsid w:val="0027532C"/>
    <w:rsid w:val="00276648"/>
    <w:rsid w:val="00280D7C"/>
    <w:rsid w:val="00284BAF"/>
    <w:rsid w:val="00286051"/>
    <w:rsid w:val="0028613F"/>
    <w:rsid w:val="00286A97"/>
    <w:rsid w:val="00286D7B"/>
    <w:rsid w:val="00291B06"/>
    <w:rsid w:val="00293AEA"/>
    <w:rsid w:val="00294460"/>
    <w:rsid w:val="002A24FB"/>
    <w:rsid w:val="002A38BB"/>
    <w:rsid w:val="002A505D"/>
    <w:rsid w:val="002B0AB5"/>
    <w:rsid w:val="002B15DB"/>
    <w:rsid w:val="002B24B9"/>
    <w:rsid w:val="002B34A9"/>
    <w:rsid w:val="002B35FD"/>
    <w:rsid w:val="002B4714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1F9"/>
    <w:rsid w:val="00305D09"/>
    <w:rsid w:val="00305D86"/>
    <w:rsid w:val="00307B6D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497D"/>
    <w:rsid w:val="00325AD8"/>
    <w:rsid w:val="003277B0"/>
    <w:rsid w:val="003343DE"/>
    <w:rsid w:val="00334D53"/>
    <w:rsid w:val="00340769"/>
    <w:rsid w:val="00350915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2A10"/>
    <w:rsid w:val="003738ED"/>
    <w:rsid w:val="00373F2C"/>
    <w:rsid w:val="00374D11"/>
    <w:rsid w:val="0037692A"/>
    <w:rsid w:val="0038350A"/>
    <w:rsid w:val="00390F07"/>
    <w:rsid w:val="003942AB"/>
    <w:rsid w:val="00394F50"/>
    <w:rsid w:val="00395129"/>
    <w:rsid w:val="00395403"/>
    <w:rsid w:val="00396496"/>
    <w:rsid w:val="00397B85"/>
    <w:rsid w:val="003A06F7"/>
    <w:rsid w:val="003A2C03"/>
    <w:rsid w:val="003A40B5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7172"/>
    <w:rsid w:val="003E019A"/>
    <w:rsid w:val="003E01B5"/>
    <w:rsid w:val="003E061C"/>
    <w:rsid w:val="003E3CB6"/>
    <w:rsid w:val="003E4026"/>
    <w:rsid w:val="003F4803"/>
    <w:rsid w:val="003F5797"/>
    <w:rsid w:val="0040428E"/>
    <w:rsid w:val="00404374"/>
    <w:rsid w:val="0040456B"/>
    <w:rsid w:val="0040459C"/>
    <w:rsid w:val="00410317"/>
    <w:rsid w:val="00410BF3"/>
    <w:rsid w:val="00411D78"/>
    <w:rsid w:val="004125C6"/>
    <w:rsid w:val="00414624"/>
    <w:rsid w:val="00415E0A"/>
    <w:rsid w:val="00420F2B"/>
    <w:rsid w:val="00420FFD"/>
    <w:rsid w:val="00422FC0"/>
    <w:rsid w:val="00426491"/>
    <w:rsid w:val="00427428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56E4F"/>
    <w:rsid w:val="00463338"/>
    <w:rsid w:val="004639E1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1EE"/>
    <w:rsid w:val="00497484"/>
    <w:rsid w:val="004A1DD9"/>
    <w:rsid w:val="004A33C7"/>
    <w:rsid w:val="004A5615"/>
    <w:rsid w:val="004A68D4"/>
    <w:rsid w:val="004A6D5A"/>
    <w:rsid w:val="004B11B9"/>
    <w:rsid w:val="004B267D"/>
    <w:rsid w:val="004B340C"/>
    <w:rsid w:val="004B794B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D579E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16F1C"/>
    <w:rsid w:val="0051748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637DF"/>
    <w:rsid w:val="005717C4"/>
    <w:rsid w:val="00571BD0"/>
    <w:rsid w:val="005722F2"/>
    <w:rsid w:val="005735A0"/>
    <w:rsid w:val="0057525D"/>
    <w:rsid w:val="00580A93"/>
    <w:rsid w:val="00581132"/>
    <w:rsid w:val="0058143B"/>
    <w:rsid w:val="005869CC"/>
    <w:rsid w:val="00586AD9"/>
    <w:rsid w:val="005911DB"/>
    <w:rsid w:val="00592BFE"/>
    <w:rsid w:val="00592C8E"/>
    <w:rsid w:val="00592CE8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48E4"/>
    <w:rsid w:val="005A5097"/>
    <w:rsid w:val="005A730B"/>
    <w:rsid w:val="005B1ADA"/>
    <w:rsid w:val="005B3735"/>
    <w:rsid w:val="005B3F01"/>
    <w:rsid w:val="005B46B5"/>
    <w:rsid w:val="005B64E9"/>
    <w:rsid w:val="005C1F2A"/>
    <w:rsid w:val="005C2D4B"/>
    <w:rsid w:val="005C34A3"/>
    <w:rsid w:val="005C4E71"/>
    <w:rsid w:val="005D386D"/>
    <w:rsid w:val="005D57C8"/>
    <w:rsid w:val="005D7D62"/>
    <w:rsid w:val="005D7E0A"/>
    <w:rsid w:val="005E4AD0"/>
    <w:rsid w:val="005E4F37"/>
    <w:rsid w:val="005F589D"/>
    <w:rsid w:val="005F72E1"/>
    <w:rsid w:val="00601FC2"/>
    <w:rsid w:val="00604E91"/>
    <w:rsid w:val="0060745F"/>
    <w:rsid w:val="006123F5"/>
    <w:rsid w:val="006231D7"/>
    <w:rsid w:val="00627EC7"/>
    <w:rsid w:val="00634BD7"/>
    <w:rsid w:val="006420F4"/>
    <w:rsid w:val="00644F85"/>
    <w:rsid w:val="0064582B"/>
    <w:rsid w:val="006474F4"/>
    <w:rsid w:val="00652B69"/>
    <w:rsid w:val="00653190"/>
    <w:rsid w:val="0065709A"/>
    <w:rsid w:val="00660801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2045"/>
    <w:rsid w:val="00693F4C"/>
    <w:rsid w:val="00696EFF"/>
    <w:rsid w:val="00697439"/>
    <w:rsid w:val="00697451"/>
    <w:rsid w:val="00697453"/>
    <w:rsid w:val="006979BC"/>
    <w:rsid w:val="006A6359"/>
    <w:rsid w:val="006A6FAC"/>
    <w:rsid w:val="006B071D"/>
    <w:rsid w:val="006B1859"/>
    <w:rsid w:val="006B25CA"/>
    <w:rsid w:val="006B3977"/>
    <w:rsid w:val="006B639B"/>
    <w:rsid w:val="006B71F9"/>
    <w:rsid w:val="006C5613"/>
    <w:rsid w:val="006C602B"/>
    <w:rsid w:val="006D422F"/>
    <w:rsid w:val="006D5EA7"/>
    <w:rsid w:val="006E1B14"/>
    <w:rsid w:val="006F09C7"/>
    <w:rsid w:val="006F28F0"/>
    <w:rsid w:val="006F624A"/>
    <w:rsid w:val="006F6272"/>
    <w:rsid w:val="007001E7"/>
    <w:rsid w:val="00702171"/>
    <w:rsid w:val="0070241B"/>
    <w:rsid w:val="00702C42"/>
    <w:rsid w:val="00706461"/>
    <w:rsid w:val="00706C6C"/>
    <w:rsid w:val="00707EC9"/>
    <w:rsid w:val="007107AC"/>
    <w:rsid w:val="0071096C"/>
    <w:rsid w:val="00711A54"/>
    <w:rsid w:val="007137FC"/>
    <w:rsid w:val="00721C63"/>
    <w:rsid w:val="0072511B"/>
    <w:rsid w:val="007268BA"/>
    <w:rsid w:val="00727CB3"/>
    <w:rsid w:val="00733139"/>
    <w:rsid w:val="00733180"/>
    <w:rsid w:val="00733426"/>
    <w:rsid w:val="007353DA"/>
    <w:rsid w:val="00735525"/>
    <w:rsid w:val="00740B7E"/>
    <w:rsid w:val="0074188D"/>
    <w:rsid w:val="007431E6"/>
    <w:rsid w:val="00743CEA"/>
    <w:rsid w:val="0074416A"/>
    <w:rsid w:val="007459E1"/>
    <w:rsid w:val="00747E71"/>
    <w:rsid w:val="00750DC3"/>
    <w:rsid w:val="007511EB"/>
    <w:rsid w:val="00754D64"/>
    <w:rsid w:val="00762A09"/>
    <w:rsid w:val="00763047"/>
    <w:rsid w:val="00770992"/>
    <w:rsid w:val="007716D8"/>
    <w:rsid w:val="00772FDC"/>
    <w:rsid w:val="007730C4"/>
    <w:rsid w:val="007744C2"/>
    <w:rsid w:val="00775522"/>
    <w:rsid w:val="00776123"/>
    <w:rsid w:val="00776ADD"/>
    <w:rsid w:val="00781AF3"/>
    <w:rsid w:val="00783948"/>
    <w:rsid w:val="00784E17"/>
    <w:rsid w:val="007867C8"/>
    <w:rsid w:val="007901DE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2332"/>
    <w:rsid w:val="007B46B4"/>
    <w:rsid w:val="007C01AA"/>
    <w:rsid w:val="007C45F3"/>
    <w:rsid w:val="007C5D6D"/>
    <w:rsid w:val="007C6928"/>
    <w:rsid w:val="007D0C4A"/>
    <w:rsid w:val="007D111E"/>
    <w:rsid w:val="007D31B6"/>
    <w:rsid w:val="007D5B2A"/>
    <w:rsid w:val="007D5D06"/>
    <w:rsid w:val="007E1003"/>
    <w:rsid w:val="007E17F1"/>
    <w:rsid w:val="007E3FEF"/>
    <w:rsid w:val="007F36EF"/>
    <w:rsid w:val="007F37A6"/>
    <w:rsid w:val="007F7AF0"/>
    <w:rsid w:val="00802828"/>
    <w:rsid w:val="00802B3A"/>
    <w:rsid w:val="00805348"/>
    <w:rsid w:val="00805D76"/>
    <w:rsid w:val="00813D09"/>
    <w:rsid w:val="00821E5D"/>
    <w:rsid w:val="00822BAC"/>
    <w:rsid w:val="00822DE6"/>
    <w:rsid w:val="00823B13"/>
    <w:rsid w:val="00826591"/>
    <w:rsid w:val="00826A47"/>
    <w:rsid w:val="00827529"/>
    <w:rsid w:val="00827DF8"/>
    <w:rsid w:val="00832E38"/>
    <w:rsid w:val="00835938"/>
    <w:rsid w:val="008376F7"/>
    <w:rsid w:val="0084158F"/>
    <w:rsid w:val="0084636E"/>
    <w:rsid w:val="00850153"/>
    <w:rsid w:val="008530B4"/>
    <w:rsid w:val="00857854"/>
    <w:rsid w:val="00860184"/>
    <w:rsid w:val="00861473"/>
    <w:rsid w:val="00866148"/>
    <w:rsid w:val="0086756A"/>
    <w:rsid w:val="008729C3"/>
    <w:rsid w:val="00876497"/>
    <w:rsid w:val="00883B80"/>
    <w:rsid w:val="0088469F"/>
    <w:rsid w:val="00885550"/>
    <w:rsid w:val="008879E1"/>
    <w:rsid w:val="0089166E"/>
    <w:rsid w:val="00892E6D"/>
    <w:rsid w:val="00895F00"/>
    <w:rsid w:val="00896FFC"/>
    <w:rsid w:val="00897A92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E38A5"/>
    <w:rsid w:val="008F000A"/>
    <w:rsid w:val="008F06C3"/>
    <w:rsid w:val="008F452E"/>
    <w:rsid w:val="008F534D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178"/>
    <w:rsid w:val="009812FD"/>
    <w:rsid w:val="009825CF"/>
    <w:rsid w:val="009832EA"/>
    <w:rsid w:val="00984063"/>
    <w:rsid w:val="0098503E"/>
    <w:rsid w:val="0098526F"/>
    <w:rsid w:val="009873C8"/>
    <w:rsid w:val="0099022A"/>
    <w:rsid w:val="00990921"/>
    <w:rsid w:val="00991C03"/>
    <w:rsid w:val="00991F15"/>
    <w:rsid w:val="0099633E"/>
    <w:rsid w:val="0099680E"/>
    <w:rsid w:val="009A1DD5"/>
    <w:rsid w:val="009A4282"/>
    <w:rsid w:val="009A6BBA"/>
    <w:rsid w:val="009B2027"/>
    <w:rsid w:val="009B3294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E1914"/>
    <w:rsid w:val="009E1F8C"/>
    <w:rsid w:val="009E3EF8"/>
    <w:rsid w:val="009E5D8B"/>
    <w:rsid w:val="009F2FBA"/>
    <w:rsid w:val="009F5327"/>
    <w:rsid w:val="00A01F0D"/>
    <w:rsid w:val="00A04ED0"/>
    <w:rsid w:val="00A06A7E"/>
    <w:rsid w:val="00A06CE6"/>
    <w:rsid w:val="00A07711"/>
    <w:rsid w:val="00A07B04"/>
    <w:rsid w:val="00A15E63"/>
    <w:rsid w:val="00A16078"/>
    <w:rsid w:val="00A25698"/>
    <w:rsid w:val="00A2592A"/>
    <w:rsid w:val="00A3005E"/>
    <w:rsid w:val="00A31233"/>
    <w:rsid w:val="00A319B1"/>
    <w:rsid w:val="00A37CD0"/>
    <w:rsid w:val="00A408B6"/>
    <w:rsid w:val="00A420A1"/>
    <w:rsid w:val="00A42B92"/>
    <w:rsid w:val="00A437C4"/>
    <w:rsid w:val="00A439E5"/>
    <w:rsid w:val="00A457AF"/>
    <w:rsid w:val="00A462D4"/>
    <w:rsid w:val="00A46BA5"/>
    <w:rsid w:val="00A547C8"/>
    <w:rsid w:val="00A54C02"/>
    <w:rsid w:val="00A55283"/>
    <w:rsid w:val="00A55B0E"/>
    <w:rsid w:val="00A57E6A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2E39"/>
    <w:rsid w:val="00A76063"/>
    <w:rsid w:val="00A77197"/>
    <w:rsid w:val="00A815EF"/>
    <w:rsid w:val="00A82B64"/>
    <w:rsid w:val="00A83837"/>
    <w:rsid w:val="00A83E10"/>
    <w:rsid w:val="00A83E69"/>
    <w:rsid w:val="00A86355"/>
    <w:rsid w:val="00A9033E"/>
    <w:rsid w:val="00A92B92"/>
    <w:rsid w:val="00A9398F"/>
    <w:rsid w:val="00A94156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21E7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2BA9"/>
    <w:rsid w:val="00B2680B"/>
    <w:rsid w:val="00B26C1C"/>
    <w:rsid w:val="00B31FDE"/>
    <w:rsid w:val="00B3276B"/>
    <w:rsid w:val="00B42C6E"/>
    <w:rsid w:val="00B43BDD"/>
    <w:rsid w:val="00B509C9"/>
    <w:rsid w:val="00B50D61"/>
    <w:rsid w:val="00B53F5C"/>
    <w:rsid w:val="00B55762"/>
    <w:rsid w:val="00B55EE8"/>
    <w:rsid w:val="00B617C3"/>
    <w:rsid w:val="00B6549D"/>
    <w:rsid w:val="00B65BCA"/>
    <w:rsid w:val="00B71862"/>
    <w:rsid w:val="00B72404"/>
    <w:rsid w:val="00B739C6"/>
    <w:rsid w:val="00B74F9D"/>
    <w:rsid w:val="00B75019"/>
    <w:rsid w:val="00B75C22"/>
    <w:rsid w:val="00B77CD7"/>
    <w:rsid w:val="00B812F4"/>
    <w:rsid w:val="00B849C6"/>
    <w:rsid w:val="00B852E3"/>
    <w:rsid w:val="00B85483"/>
    <w:rsid w:val="00B8620B"/>
    <w:rsid w:val="00B91B21"/>
    <w:rsid w:val="00B93BCC"/>
    <w:rsid w:val="00B942E9"/>
    <w:rsid w:val="00BA1834"/>
    <w:rsid w:val="00BA2DD1"/>
    <w:rsid w:val="00BA3273"/>
    <w:rsid w:val="00BA3859"/>
    <w:rsid w:val="00BA4275"/>
    <w:rsid w:val="00BA427A"/>
    <w:rsid w:val="00BA5CB8"/>
    <w:rsid w:val="00BA5FF4"/>
    <w:rsid w:val="00BA7D4B"/>
    <w:rsid w:val="00BB4B5D"/>
    <w:rsid w:val="00BB5DC4"/>
    <w:rsid w:val="00BB62BA"/>
    <w:rsid w:val="00BB6D74"/>
    <w:rsid w:val="00BC4200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01C4"/>
    <w:rsid w:val="00BE1E63"/>
    <w:rsid w:val="00BE2FA7"/>
    <w:rsid w:val="00BE4769"/>
    <w:rsid w:val="00BE49DC"/>
    <w:rsid w:val="00BE58A4"/>
    <w:rsid w:val="00BE58F4"/>
    <w:rsid w:val="00BE5D8E"/>
    <w:rsid w:val="00BE5F5D"/>
    <w:rsid w:val="00BE7A21"/>
    <w:rsid w:val="00BF1456"/>
    <w:rsid w:val="00BF23CE"/>
    <w:rsid w:val="00C01D20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50C7A"/>
    <w:rsid w:val="00C52ED1"/>
    <w:rsid w:val="00C542D4"/>
    <w:rsid w:val="00C558D1"/>
    <w:rsid w:val="00C567A4"/>
    <w:rsid w:val="00C5745C"/>
    <w:rsid w:val="00C607B3"/>
    <w:rsid w:val="00C6109A"/>
    <w:rsid w:val="00C61610"/>
    <w:rsid w:val="00C63B6D"/>
    <w:rsid w:val="00C6470C"/>
    <w:rsid w:val="00C64A29"/>
    <w:rsid w:val="00C705D3"/>
    <w:rsid w:val="00C72C05"/>
    <w:rsid w:val="00C74012"/>
    <w:rsid w:val="00C74CBF"/>
    <w:rsid w:val="00C8017B"/>
    <w:rsid w:val="00C818F5"/>
    <w:rsid w:val="00C81E65"/>
    <w:rsid w:val="00C862D0"/>
    <w:rsid w:val="00C86E05"/>
    <w:rsid w:val="00C86FA8"/>
    <w:rsid w:val="00C913C1"/>
    <w:rsid w:val="00C925BE"/>
    <w:rsid w:val="00C92EA9"/>
    <w:rsid w:val="00C9335F"/>
    <w:rsid w:val="00C94285"/>
    <w:rsid w:val="00C9514F"/>
    <w:rsid w:val="00C954F8"/>
    <w:rsid w:val="00CA213F"/>
    <w:rsid w:val="00CA3CA3"/>
    <w:rsid w:val="00CA7A85"/>
    <w:rsid w:val="00CB4B26"/>
    <w:rsid w:val="00CB65DF"/>
    <w:rsid w:val="00CC1E5F"/>
    <w:rsid w:val="00CC4736"/>
    <w:rsid w:val="00CC479A"/>
    <w:rsid w:val="00CC6B11"/>
    <w:rsid w:val="00CC7988"/>
    <w:rsid w:val="00CD07A8"/>
    <w:rsid w:val="00CD3B5F"/>
    <w:rsid w:val="00CD7749"/>
    <w:rsid w:val="00CD79D3"/>
    <w:rsid w:val="00CD7CB2"/>
    <w:rsid w:val="00CE3622"/>
    <w:rsid w:val="00CE5764"/>
    <w:rsid w:val="00CE6BAF"/>
    <w:rsid w:val="00CE78C0"/>
    <w:rsid w:val="00CE7C0A"/>
    <w:rsid w:val="00CF0908"/>
    <w:rsid w:val="00CF59DC"/>
    <w:rsid w:val="00CF6486"/>
    <w:rsid w:val="00D00A14"/>
    <w:rsid w:val="00D013B2"/>
    <w:rsid w:val="00D04D31"/>
    <w:rsid w:val="00D05281"/>
    <w:rsid w:val="00D05F55"/>
    <w:rsid w:val="00D10622"/>
    <w:rsid w:val="00D12C74"/>
    <w:rsid w:val="00D163CA"/>
    <w:rsid w:val="00D16DFD"/>
    <w:rsid w:val="00D17BEE"/>
    <w:rsid w:val="00D17C9C"/>
    <w:rsid w:val="00D20B9C"/>
    <w:rsid w:val="00D21F32"/>
    <w:rsid w:val="00D26573"/>
    <w:rsid w:val="00D26937"/>
    <w:rsid w:val="00D3177A"/>
    <w:rsid w:val="00D32299"/>
    <w:rsid w:val="00D35BD1"/>
    <w:rsid w:val="00D41F1D"/>
    <w:rsid w:val="00D453C5"/>
    <w:rsid w:val="00D461FC"/>
    <w:rsid w:val="00D46576"/>
    <w:rsid w:val="00D502B4"/>
    <w:rsid w:val="00D54A48"/>
    <w:rsid w:val="00D61ED3"/>
    <w:rsid w:val="00D657D7"/>
    <w:rsid w:val="00D659CC"/>
    <w:rsid w:val="00D67303"/>
    <w:rsid w:val="00D7182E"/>
    <w:rsid w:val="00D7183A"/>
    <w:rsid w:val="00D748B7"/>
    <w:rsid w:val="00D7532E"/>
    <w:rsid w:val="00D753AC"/>
    <w:rsid w:val="00D75877"/>
    <w:rsid w:val="00D866B1"/>
    <w:rsid w:val="00D94A74"/>
    <w:rsid w:val="00DA048B"/>
    <w:rsid w:val="00DA2978"/>
    <w:rsid w:val="00DA3A1D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5999"/>
    <w:rsid w:val="00DC742A"/>
    <w:rsid w:val="00DD4264"/>
    <w:rsid w:val="00DD562B"/>
    <w:rsid w:val="00DD6431"/>
    <w:rsid w:val="00DD75B4"/>
    <w:rsid w:val="00DE162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3376"/>
    <w:rsid w:val="00E04019"/>
    <w:rsid w:val="00E05B90"/>
    <w:rsid w:val="00E1248E"/>
    <w:rsid w:val="00E1516B"/>
    <w:rsid w:val="00E15DB2"/>
    <w:rsid w:val="00E25FBE"/>
    <w:rsid w:val="00E30F75"/>
    <w:rsid w:val="00E31B90"/>
    <w:rsid w:val="00E3738C"/>
    <w:rsid w:val="00E3795C"/>
    <w:rsid w:val="00E37E7F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6C3"/>
    <w:rsid w:val="00E639BB"/>
    <w:rsid w:val="00E64631"/>
    <w:rsid w:val="00E64E1D"/>
    <w:rsid w:val="00E64E52"/>
    <w:rsid w:val="00E70599"/>
    <w:rsid w:val="00E73735"/>
    <w:rsid w:val="00E7504F"/>
    <w:rsid w:val="00E756A6"/>
    <w:rsid w:val="00E7577B"/>
    <w:rsid w:val="00E76C40"/>
    <w:rsid w:val="00E844F1"/>
    <w:rsid w:val="00E86F77"/>
    <w:rsid w:val="00E876C8"/>
    <w:rsid w:val="00E922FB"/>
    <w:rsid w:val="00E93000"/>
    <w:rsid w:val="00E93566"/>
    <w:rsid w:val="00E961B7"/>
    <w:rsid w:val="00E97C16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2845"/>
    <w:rsid w:val="00F036D8"/>
    <w:rsid w:val="00F04F21"/>
    <w:rsid w:val="00F05FF6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357B6"/>
    <w:rsid w:val="00F40394"/>
    <w:rsid w:val="00F42337"/>
    <w:rsid w:val="00F52878"/>
    <w:rsid w:val="00F60D9F"/>
    <w:rsid w:val="00F6514D"/>
    <w:rsid w:val="00F71AF7"/>
    <w:rsid w:val="00F75615"/>
    <w:rsid w:val="00F76AB4"/>
    <w:rsid w:val="00F76D46"/>
    <w:rsid w:val="00F80AAC"/>
    <w:rsid w:val="00F80E60"/>
    <w:rsid w:val="00F8171F"/>
    <w:rsid w:val="00F84494"/>
    <w:rsid w:val="00F85162"/>
    <w:rsid w:val="00F86280"/>
    <w:rsid w:val="00F9188F"/>
    <w:rsid w:val="00F9332B"/>
    <w:rsid w:val="00F95931"/>
    <w:rsid w:val="00FA11DE"/>
    <w:rsid w:val="00FA4169"/>
    <w:rsid w:val="00FA7A06"/>
    <w:rsid w:val="00FB2E63"/>
    <w:rsid w:val="00FB4CAD"/>
    <w:rsid w:val="00FB5CCA"/>
    <w:rsid w:val="00FB65A8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1D77"/>
    <w:rsid w:val="00FF2985"/>
    <w:rsid w:val="00FF5094"/>
    <w:rsid w:val="00FF6550"/>
    <w:rsid w:val="00FF6726"/>
    <w:rsid w:val="00FF6C98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16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16B2"/>
    <w:rPr>
      <w:rFonts w:ascii="Arial" w:eastAsia="Times New Roman" w:hAnsi="Arial" w:cs="Arial"/>
      <w:b/>
      <w:bCs/>
      <w:i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refab.info/press/?id=5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afa-gmbh.de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arfoods.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warmprotein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d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B2E6C-5F66-0D44-AE3A-6D33027B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3</Pages>
  <Words>1207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8799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Jutta Millich</cp:lastModifiedBy>
  <cp:revision>9</cp:revision>
  <cp:lastPrinted>2018-10-09T09:37:00Z</cp:lastPrinted>
  <dcterms:created xsi:type="dcterms:W3CDTF">2018-10-08T16:13:00Z</dcterms:created>
  <dcterms:modified xsi:type="dcterms:W3CDTF">2018-10-09T10:00:00Z</dcterms:modified>
</cp:coreProperties>
</file>