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55238" w14:textId="77777777" w:rsidR="007E2BF3" w:rsidRPr="00DE2E24" w:rsidRDefault="007E2BF3" w:rsidP="007E2BF3">
      <w:pPr>
        <w:rPr>
          <w:rFonts w:ascii="Cambria" w:hAnsi="Cambria"/>
          <w:color w:val="000000" w:themeColor="text1"/>
          <w:shd w:val="clear" w:color="auto" w:fill="FFFFFF"/>
        </w:rPr>
      </w:pPr>
    </w:p>
    <w:p w14:paraId="1C700FE7" w14:textId="77777777" w:rsidR="007E2BF3" w:rsidRPr="00DE2E24" w:rsidRDefault="007E2BF3" w:rsidP="007E2BF3">
      <w:pPr>
        <w:rPr>
          <w:rFonts w:ascii="Cambria" w:hAnsi="Cambria"/>
          <w:color w:val="000000" w:themeColor="text1"/>
          <w:shd w:val="clear" w:color="auto" w:fill="FFFFFF"/>
        </w:rPr>
      </w:pPr>
    </w:p>
    <w:p w14:paraId="121ED76E" w14:textId="77777777" w:rsidR="007E2BF3" w:rsidRPr="00DE2E24" w:rsidRDefault="007E2BF3" w:rsidP="007E2BF3">
      <w:pPr>
        <w:rPr>
          <w:rFonts w:ascii="Cambria" w:hAnsi="Cambria"/>
          <w:b/>
          <w:color w:val="000000" w:themeColor="text1"/>
          <w:u w:val="single"/>
          <w:shd w:val="clear" w:color="auto" w:fill="FFFFFF"/>
        </w:rPr>
      </w:pPr>
      <w:r w:rsidRPr="00DE2E24">
        <w:rPr>
          <w:rFonts w:ascii="Cambria" w:hAnsi="Cambria"/>
          <w:b/>
          <w:color w:val="000000" w:themeColor="text1"/>
          <w:u w:val="single"/>
          <w:shd w:val="clear" w:color="auto" w:fill="FFFFFF"/>
        </w:rPr>
        <w:t>Pressemitteilung</w:t>
      </w:r>
    </w:p>
    <w:p w14:paraId="443B4784" w14:textId="77777777" w:rsidR="007E2BF3" w:rsidRPr="00DE2E24" w:rsidRDefault="007E2BF3" w:rsidP="007E2BF3">
      <w:pPr>
        <w:rPr>
          <w:rFonts w:ascii="Cambria" w:hAnsi="Cambria"/>
          <w:b/>
          <w:color w:val="000000" w:themeColor="text1"/>
          <w:shd w:val="clear" w:color="auto" w:fill="FFFFFF"/>
        </w:rPr>
      </w:pPr>
    </w:p>
    <w:p w14:paraId="31336167" w14:textId="77777777" w:rsidR="007E2BF3" w:rsidRPr="00DE2E24" w:rsidRDefault="007E2BF3" w:rsidP="007E2BF3">
      <w:pPr>
        <w:rPr>
          <w:rFonts w:ascii="Cambria" w:hAnsi="Cambria"/>
          <w:b/>
          <w:color w:val="000000" w:themeColor="text1"/>
          <w:shd w:val="clear" w:color="auto" w:fill="FFFFFF"/>
        </w:rPr>
      </w:pPr>
    </w:p>
    <w:p w14:paraId="1B2C8D14" w14:textId="77777777" w:rsidR="007E2BF3" w:rsidRPr="00DE2E24" w:rsidRDefault="007E2BF3" w:rsidP="007E2BF3">
      <w:pPr>
        <w:rPr>
          <w:rFonts w:ascii="Cambria" w:hAnsi="Cambria"/>
          <w:b/>
          <w:color w:val="000000" w:themeColor="text1"/>
          <w:shd w:val="clear" w:color="auto" w:fill="FFFFFF"/>
        </w:rPr>
      </w:pPr>
      <w:r w:rsidRPr="00DE2E24">
        <w:rPr>
          <w:rFonts w:ascii="Cambria" w:hAnsi="Cambria"/>
          <w:b/>
          <w:color w:val="000000" w:themeColor="text1"/>
          <w:shd w:val="clear" w:color="auto" w:fill="FFFFFF"/>
        </w:rPr>
        <w:t>Pharmakonzern MSD startet mit Company Bikes</w:t>
      </w:r>
    </w:p>
    <w:p w14:paraId="172CF7E2" w14:textId="77777777" w:rsidR="007E2BF3" w:rsidRPr="00DE2E24" w:rsidRDefault="007E2BF3" w:rsidP="007E2BF3">
      <w:pPr>
        <w:rPr>
          <w:rFonts w:ascii="Cambria" w:hAnsi="Cambria"/>
          <w:b/>
          <w:color w:val="000000" w:themeColor="text1"/>
          <w:shd w:val="clear" w:color="auto" w:fill="FFFFFF"/>
        </w:rPr>
      </w:pPr>
    </w:p>
    <w:p w14:paraId="332E54BF" w14:textId="77777777" w:rsidR="007E2BF3" w:rsidRPr="00DE2E24" w:rsidRDefault="007E2BF3" w:rsidP="007E2BF3">
      <w:pPr>
        <w:rPr>
          <w:rFonts w:ascii="Cambria" w:hAnsi="Cambria"/>
          <w:b/>
          <w:color w:val="000000" w:themeColor="text1"/>
          <w:shd w:val="clear" w:color="auto" w:fill="FFFFFF"/>
        </w:rPr>
      </w:pPr>
      <w:r w:rsidRPr="00DE2E24">
        <w:rPr>
          <w:rFonts w:ascii="Cambria" w:hAnsi="Cambria"/>
          <w:b/>
          <w:color w:val="000000" w:themeColor="text1"/>
          <w:shd w:val="clear" w:color="auto" w:fill="FFFFFF"/>
        </w:rPr>
        <w:t>Fünftgrößter Arzneimittelhersteller stellt Firmenrad-Programm bei großem Mitarbeiter-Event vor. Partner ist company bike solutions aus München.</w:t>
      </w:r>
    </w:p>
    <w:p w14:paraId="1375ED58" w14:textId="77777777" w:rsidR="007E2BF3" w:rsidRPr="00DE2E24" w:rsidRDefault="007E2BF3" w:rsidP="007E2BF3">
      <w:pPr>
        <w:rPr>
          <w:rFonts w:ascii="Cambria" w:hAnsi="Cambria"/>
          <w:color w:val="000000" w:themeColor="text1"/>
          <w:shd w:val="clear" w:color="auto" w:fill="FFFFFF"/>
        </w:rPr>
      </w:pPr>
    </w:p>
    <w:p w14:paraId="2E1F0729" w14:textId="77777777" w:rsidR="007E2BF3" w:rsidRPr="00DE2E24" w:rsidRDefault="007E2BF3" w:rsidP="007E2BF3">
      <w:pPr>
        <w:outlineLvl w:val="0"/>
        <w:rPr>
          <w:rFonts w:ascii="Cambria" w:hAnsi="Cambria"/>
          <w:color w:val="000000" w:themeColor="text1"/>
          <w:shd w:val="clear" w:color="auto" w:fill="FFFFFF"/>
        </w:rPr>
      </w:pPr>
      <w:r w:rsidRPr="00DE2E24">
        <w:rPr>
          <w:rFonts w:ascii="Cambria" w:hAnsi="Cambria"/>
          <w:color w:val="000000" w:themeColor="text1"/>
          <w:shd w:val="clear" w:color="auto" w:fill="FFFFFF"/>
        </w:rPr>
        <w:t>Haar bei München – MSD, eines der größten Pharmaunternehmen weltweit, hat für seine Mitarbeiter in Deutschland eine breitangelegte Initiative zur Verbesserung ihrer Gesundheit gestartet: MSD FirmenRAD. Zur großen Auftaktveranstaltung am Freitag in der Firmenzentrale in Haar waren alle Mitarbeiter eingeladen. Neben einem Showprogramm rund um das Thema Fahrrad wurden viele unterschiedliche Fahrradtypen präsentiert, welche die Mitarbeiter ausprobieren und vergleichen konnten.</w:t>
      </w:r>
    </w:p>
    <w:p w14:paraId="77628097" w14:textId="77777777" w:rsidR="007E2BF3" w:rsidRPr="00DE2E24" w:rsidRDefault="007E2BF3" w:rsidP="007E2BF3">
      <w:pPr>
        <w:outlineLvl w:val="0"/>
        <w:rPr>
          <w:rFonts w:ascii="Cambria" w:hAnsi="Cambria"/>
          <w:color w:val="000000" w:themeColor="text1"/>
          <w:shd w:val="clear" w:color="auto" w:fill="FFFFFF"/>
        </w:rPr>
      </w:pPr>
    </w:p>
    <w:p w14:paraId="18EC12C0" w14:textId="77777777" w:rsidR="007E2BF3" w:rsidRPr="00DE2E24" w:rsidRDefault="007E2BF3" w:rsidP="007E2BF3">
      <w:pPr>
        <w:outlineLvl w:val="0"/>
        <w:rPr>
          <w:rFonts w:ascii="Cambria" w:hAnsi="Cambria"/>
          <w:color w:val="000000" w:themeColor="text1"/>
          <w:shd w:val="clear" w:color="auto" w:fill="FFFFFF"/>
        </w:rPr>
      </w:pPr>
      <w:r w:rsidRPr="00DE2E24">
        <w:rPr>
          <w:rFonts w:ascii="Cambria" w:hAnsi="Cambria"/>
          <w:color w:val="000000" w:themeColor="text1"/>
          <w:shd w:val="clear" w:color="auto" w:fill="FFFFFF"/>
        </w:rPr>
        <w:t>Bis zu zwei Wunschfahrräder kann sich jeder MSD Mitarbeiter aussuchen und im Rahmen einer Gehaltsumwandlung günstig leasen. Die Räder dürfen auch komplett privat genutzt werden. Zusätzlich zur Steuerersparnis profitiert der Mitarbeiter von einem MSD Arbeitgeberzuschuss von monatlich 10 Euro.</w:t>
      </w:r>
    </w:p>
    <w:p w14:paraId="339806D3" w14:textId="77777777" w:rsidR="007E2BF3" w:rsidRPr="00DE2E24" w:rsidRDefault="007E2BF3" w:rsidP="007E2BF3">
      <w:pPr>
        <w:outlineLvl w:val="0"/>
        <w:rPr>
          <w:rFonts w:ascii="Cambria" w:hAnsi="Cambria"/>
          <w:color w:val="000000" w:themeColor="text1"/>
          <w:shd w:val="clear" w:color="auto" w:fill="FFFFFF"/>
        </w:rPr>
      </w:pPr>
    </w:p>
    <w:p w14:paraId="6A4A9388" w14:textId="77777777"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Realisiert wird das Firmenradprogramm von der company bike solutions GmbH aus München. Sie sorgt dafür, dass das Programm in einem eingespielten, zuverlässigen Prozess abläuft – von der Auswahl der Räder über die Bestellabwicklung bis zur Lieferung. Das Besondere dabei: Alles findet auf dem Gelände von MSD statt, die Mitarbeiter bekommen die Räder quasi an den Arbeitsplatz geliefert, und auch für Wartungen und Reparaturen kommt eine mobile Werkstattflotte ins Unternehmen.</w:t>
      </w:r>
    </w:p>
    <w:p w14:paraId="4A0AC22A" w14:textId="77777777" w:rsidR="007E2BF3" w:rsidRPr="00DE2E24" w:rsidRDefault="007E2BF3" w:rsidP="007E2BF3">
      <w:pPr>
        <w:rPr>
          <w:rFonts w:ascii="Cambria" w:hAnsi="Cambria"/>
          <w:color w:val="000000" w:themeColor="text1"/>
          <w:shd w:val="clear" w:color="auto" w:fill="FFFFFF"/>
        </w:rPr>
      </w:pPr>
    </w:p>
    <w:p w14:paraId="19C7A578" w14:textId="4C95A0D4"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Das genaue Prozedere, vor allem aber die große Auswahl an Fahrrädern, wurde den MSD Mitarbeitern am vergangenen Freitag bei einem großen Auftaktevent mit verschiede</w:t>
      </w:r>
      <w:r w:rsidR="00A21BB9">
        <w:rPr>
          <w:rFonts w:ascii="Cambria" w:hAnsi="Cambria"/>
          <w:color w:val="000000" w:themeColor="text1"/>
          <w:shd w:val="clear" w:color="auto" w:fill="FFFFFF"/>
        </w:rPr>
        <w:t xml:space="preserve">nen Showeinlagen vorgestellt. </w:t>
      </w:r>
      <w:r w:rsidRPr="00DE2E24">
        <w:rPr>
          <w:rFonts w:ascii="Cambria" w:hAnsi="Cambria"/>
          <w:color w:val="000000" w:themeColor="text1"/>
          <w:shd w:val="clear" w:color="auto" w:fill="FFFFFF"/>
        </w:rPr>
        <w:t xml:space="preserve">Radkünstler Stefan Eberharter demonstrierte </w:t>
      </w:r>
      <w:r w:rsidRPr="00DE2E24">
        <w:rPr>
          <w:rFonts w:ascii="Cambria" w:hAnsi="Cambria"/>
          <w:color w:val="000000" w:themeColor="text1"/>
          <w:shd w:val="clear" w:color="auto" w:fill="FFFFFF"/>
        </w:rPr>
        <w:lastRenderedPageBreak/>
        <w:t xml:space="preserve">eine fulminante Mischung aus Breakdance und BMX. Lisa Hattemer, Weltmeisterin im Kunstradfahren, führte filigrane Figuren vor. </w:t>
      </w:r>
    </w:p>
    <w:p w14:paraId="1B23A8C4" w14:textId="77777777" w:rsidR="007E2BF3" w:rsidRPr="00DE2E24" w:rsidRDefault="007E2BF3" w:rsidP="007E2BF3">
      <w:pPr>
        <w:rPr>
          <w:rFonts w:ascii="Cambria" w:hAnsi="Cambria"/>
          <w:color w:val="000000" w:themeColor="text1"/>
          <w:shd w:val="clear" w:color="auto" w:fill="FFFFFF"/>
        </w:rPr>
      </w:pPr>
    </w:p>
    <w:p w14:paraId="420E1536" w14:textId="3E839D70"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Die eigentlichen „Stars“ waren aber die zahlreichen nagelneuen Fahrräder, vom Rennrad bis zum MTB, vom Trekkingbike bis zum Pedelec, die</w:t>
      </w:r>
      <w:r w:rsidR="00041FA9" w:rsidRPr="00DE2E24">
        <w:rPr>
          <w:rFonts w:ascii="Cambria" w:hAnsi="Cambria"/>
          <w:color w:val="000000" w:themeColor="text1"/>
          <w:shd w:val="clear" w:color="auto" w:fill="FFFFFF"/>
        </w:rPr>
        <w:t xml:space="preserve"> </w:t>
      </w:r>
      <w:r w:rsidRPr="00DE2E24">
        <w:rPr>
          <w:rFonts w:ascii="Cambria" w:hAnsi="Cambria"/>
          <w:color w:val="000000" w:themeColor="text1"/>
          <w:shd w:val="clear" w:color="auto" w:fill="FFFFFF"/>
        </w:rPr>
        <w:t xml:space="preserve">company bike solutions zum Testen zur Verfügung gestellt hatte. Die Mitarbeiter von MSD konnten sie nach Herzenslust kennenlernen und </w:t>
      </w:r>
      <w:r w:rsidR="00FD1B94">
        <w:rPr>
          <w:rFonts w:ascii="Cambria" w:hAnsi="Cambria"/>
          <w:color w:val="000000" w:themeColor="text1"/>
          <w:shd w:val="clear" w:color="auto" w:fill="FFFFFF"/>
        </w:rPr>
        <w:t>testen</w:t>
      </w:r>
      <w:r w:rsidRPr="00DE2E24">
        <w:rPr>
          <w:rFonts w:ascii="Cambria" w:hAnsi="Cambria"/>
          <w:color w:val="000000" w:themeColor="text1"/>
          <w:shd w:val="clear" w:color="auto" w:fill="FFFFFF"/>
        </w:rPr>
        <w:t>. Die meisten hatten noch nie auf einem Pedelec gesessen. Eine gute Gelegenheit also, sich ein Urteil zu bilden – oder das bisherige zu überdenken.</w:t>
      </w:r>
    </w:p>
    <w:p w14:paraId="31508053" w14:textId="77777777" w:rsidR="007E2BF3" w:rsidRPr="00DE2E24" w:rsidRDefault="007E2BF3" w:rsidP="007E2BF3">
      <w:pPr>
        <w:outlineLvl w:val="0"/>
        <w:rPr>
          <w:rFonts w:ascii="Cambria" w:hAnsi="Cambria"/>
          <w:color w:val="000000" w:themeColor="text1"/>
          <w:shd w:val="clear" w:color="auto" w:fill="FFFFFF"/>
        </w:rPr>
      </w:pPr>
    </w:p>
    <w:p w14:paraId="7857C378" w14:textId="7496337F" w:rsidR="007E2BF3" w:rsidRPr="00DE2E24" w:rsidRDefault="007E2BF3" w:rsidP="007E2BF3">
      <w:pPr>
        <w:outlineLvl w:val="0"/>
        <w:rPr>
          <w:rFonts w:ascii="Cambria" w:hAnsi="Cambria"/>
          <w:color w:val="000000" w:themeColor="text1"/>
          <w:shd w:val="clear" w:color="auto" w:fill="FFFFFF"/>
        </w:rPr>
      </w:pPr>
      <w:r w:rsidRPr="00DE2E24">
        <w:rPr>
          <w:rFonts w:ascii="Cambria" w:hAnsi="Cambria"/>
          <w:color w:val="000000" w:themeColor="text1"/>
          <w:shd w:val="clear" w:color="auto" w:fill="FFFFFF"/>
        </w:rPr>
        <w:t>MSD möchte mit dieser Initiative einen nachhaltigen Beitrag zur Verbesserung der Mitarbeitergesundheit leisten – von dem letztlich auch das Unternehmen selbst profitiert: Studien zeigen, dass ein breit angelegtes Firmenradprogramm z</w:t>
      </w:r>
      <w:bookmarkStart w:id="0" w:name="_GoBack"/>
      <w:bookmarkEnd w:id="0"/>
      <w:r w:rsidRPr="00DE2E24">
        <w:rPr>
          <w:rFonts w:ascii="Cambria" w:hAnsi="Cambria"/>
          <w:color w:val="000000" w:themeColor="text1"/>
          <w:shd w:val="clear" w:color="auto" w:fill="FFFFFF"/>
        </w:rPr>
        <w:t xml:space="preserve">ur Reduzierung krankheitsbedingter Fehlzeiten </w:t>
      </w:r>
      <w:r w:rsidR="00FD1B94">
        <w:rPr>
          <w:rFonts w:ascii="Cambria" w:hAnsi="Cambria"/>
          <w:color w:val="000000" w:themeColor="text1"/>
          <w:shd w:val="clear" w:color="auto" w:fill="FFFFFF"/>
        </w:rPr>
        <w:t>beitragen</w:t>
      </w:r>
      <w:r w:rsidR="00FD1B94" w:rsidRPr="00DE2E24">
        <w:rPr>
          <w:rFonts w:ascii="Cambria" w:hAnsi="Cambria"/>
          <w:color w:val="000000" w:themeColor="text1"/>
          <w:shd w:val="clear" w:color="auto" w:fill="FFFFFF"/>
        </w:rPr>
        <w:t xml:space="preserve"> </w:t>
      </w:r>
      <w:r w:rsidRPr="00DE2E24">
        <w:rPr>
          <w:rFonts w:ascii="Cambria" w:hAnsi="Cambria"/>
          <w:color w:val="000000" w:themeColor="text1"/>
          <w:shd w:val="clear" w:color="auto" w:fill="FFFFFF"/>
        </w:rPr>
        <w:t xml:space="preserve">kann. </w:t>
      </w:r>
    </w:p>
    <w:p w14:paraId="59F2D232" w14:textId="77777777" w:rsidR="007E2BF3" w:rsidRPr="00DE2E24" w:rsidRDefault="007E2BF3" w:rsidP="007E2BF3">
      <w:pPr>
        <w:outlineLvl w:val="0"/>
        <w:rPr>
          <w:rFonts w:ascii="Cambria" w:hAnsi="Cambria"/>
          <w:color w:val="000000" w:themeColor="text1"/>
          <w:shd w:val="clear" w:color="auto" w:fill="FFFFFF"/>
        </w:rPr>
      </w:pPr>
    </w:p>
    <w:p w14:paraId="5376AEE4" w14:textId="77777777"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Jutta Balletshofer, Personalchefin bei MSD Deutschland: „Unser Unternehmen hat sich zum Ziel gesetzt, neue Lösungen für wichtige Gesundheitsprobleme zu finden. Ich halte es für ein starkes Signal, bei den eigenen Mitarbeitern anzufangen und ihren Wunsch nach mehr gesunder Bewegung mit einem attraktiven Firmenradprogramm zu fördern.“</w:t>
      </w:r>
    </w:p>
    <w:p w14:paraId="0B203BCB" w14:textId="77777777" w:rsidR="007E2BF3" w:rsidRPr="00DE2E24" w:rsidRDefault="007E2BF3" w:rsidP="007E2BF3">
      <w:pPr>
        <w:rPr>
          <w:rFonts w:ascii="Cambria" w:hAnsi="Cambria"/>
          <w:color w:val="000000" w:themeColor="text1"/>
          <w:shd w:val="clear" w:color="auto" w:fill="FFFFFF"/>
        </w:rPr>
      </w:pPr>
    </w:p>
    <w:p w14:paraId="6EA2A1DA" w14:textId="77777777"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(2918 Zeichen)</w:t>
      </w:r>
    </w:p>
    <w:p w14:paraId="7028107E" w14:textId="77777777" w:rsidR="007E2BF3" w:rsidRPr="00DE2E24" w:rsidRDefault="007E2BF3" w:rsidP="007E2BF3">
      <w:pPr>
        <w:rPr>
          <w:rFonts w:ascii="Cambria" w:hAnsi="Cambria"/>
          <w:color w:val="000000" w:themeColor="text1"/>
          <w:shd w:val="clear" w:color="auto" w:fill="FFFFFF"/>
        </w:rPr>
      </w:pPr>
    </w:p>
    <w:p w14:paraId="4C0DABFB" w14:textId="77777777" w:rsidR="007E2BF3" w:rsidRPr="00DE2E24" w:rsidRDefault="007E2BF3" w:rsidP="007E2BF3">
      <w:pPr>
        <w:rPr>
          <w:rFonts w:ascii="Cambria" w:hAnsi="Cambria"/>
          <w:i/>
          <w:color w:val="000000" w:themeColor="text1"/>
          <w:shd w:val="clear" w:color="auto" w:fill="FFFFFF"/>
        </w:rPr>
      </w:pPr>
    </w:p>
    <w:p w14:paraId="438B9FEA" w14:textId="77777777" w:rsidR="007E2BF3" w:rsidRPr="00DE2E24" w:rsidRDefault="007E2BF3" w:rsidP="007E2BF3">
      <w:pPr>
        <w:rPr>
          <w:rFonts w:ascii="Cambria" w:hAnsi="Cambria"/>
          <w:b/>
          <w:i/>
          <w:color w:val="000000" w:themeColor="text1"/>
          <w:shd w:val="clear" w:color="auto" w:fill="FFFFFF"/>
        </w:rPr>
      </w:pPr>
      <w:r w:rsidRPr="00DE2E24">
        <w:rPr>
          <w:rFonts w:ascii="Cambria" w:hAnsi="Cambria"/>
          <w:b/>
          <w:i/>
          <w:color w:val="000000" w:themeColor="text1"/>
          <w:shd w:val="clear" w:color="auto" w:fill="FFFFFF"/>
        </w:rPr>
        <w:t>Abbildungen: Fotos vom Auftaktevent</w:t>
      </w:r>
    </w:p>
    <w:p w14:paraId="5E82A4C7" w14:textId="77777777" w:rsidR="007E2BF3" w:rsidRPr="00DE2E24" w:rsidRDefault="007E2BF3" w:rsidP="007E2BF3">
      <w:pPr>
        <w:rPr>
          <w:rFonts w:ascii="Cambria" w:hAnsi="Cambria"/>
          <w:b/>
          <w:color w:val="000000" w:themeColor="text1"/>
          <w:shd w:val="clear" w:color="auto" w:fill="FFFFFF"/>
        </w:rPr>
      </w:pPr>
    </w:p>
    <w:p w14:paraId="54F85F27" w14:textId="77777777" w:rsidR="007E2BF3" w:rsidRPr="00DE2E24" w:rsidRDefault="007E2BF3" w:rsidP="007E2BF3">
      <w:pPr>
        <w:outlineLvl w:val="0"/>
        <w:rPr>
          <w:rFonts w:ascii="Cambria" w:hAnsi="Cambria"/>
          <w:b/>
          <w:color w:val="000000" w:themeColor="text1"/>
          <w:shd w:val="clear" w:color="auto" w:fill="FFFFFF"/>
        </w:rPr>
      </w:pPr>
    </w:p>
    <w:p w14:paraId="3B2740C7" w14:textId="77777777" w:rsidR="00FD1B94" w:rsidRDefault="00FD1B94">
      <w:pPr>
        <w:rPr>
          <w:rFonts w:ascii="Cambria" w:hAnsi="Cambria" w:cs="Arial"/>
          <w:b/>
          <w:color w:val="000000"/>
        </w:rPr>
      </w:pPr>
      <w:r>
        <w:rPr>
          <w:rFonts w:ascii="Cambria" w:hAnsi="Cambria" w:cs="Arial"/>
          <w:b/>
          <w:color w:val="000000"/>
        </w:rPr>
        <w:br w:type="page"/>
      </w:r>
    </w:p>
    <w:p w14:paraId="5767347B" w14:textId="4098A60E" w:rsidR="007E2BF3" w:rsidRPr="00DE2E24" w:rsidRDefault="007E2BF3" w:rsidP="007E2BF3">
      <w:pPr>
        <w:autoSpaceDE w:val="0"/>
        <w:autoSpaceDN w:val="0"/>
        <w:adjustRightInd w:val="0"/>
        <w:rPr>
          <w:rFonts w:ascii="Cambria" w:hAnsi="Cambria" w:cs="Arial"/>
          <w:b/>
          <w:color w:val="000000"/>
        </w:rPr>
      </w:pPr>
      <w:r w:rsidRPr="00DE2E24">
        <w:rPr>
          <w:rFonts w:ascii="Cambria" w:hAnsi="Cambria" w:cs="Arial"/>
          <w:b/>
          <w:color w:val="000000"/>
        </w:rPr>
        <w:t>Über MSD.</w:t>
      </w:r>
    </w:p>
    <w:p w14:paraId="2D55404E" w14:textId="77777777" w:rsidR="007E2BF3" w:rsidRPr="00DE2E24" w:rsidRDefault="007E2BF3" w:rsidP="007E2BF3">
      <w:pPr>
        <w:autoSpaceDE w:val="0"/>
        <w:autoSpaceDN w:val="0"/>
        <w:adjustRightInd w:val="0"/>
        <w:rPr>
          <w:rFonts w:ascii="Cambria" w:hAnsi="Cambria" w:cs="Arial"/>
          <w:color w:val="000000"/>
        </w:rPr>
      </w:pPr>
      <w:r w:rsidRPr="00DE2E24">
        <w:rPr>
          <w:rFonts w:ascii="Cambria" w:hAnsi="Cambria" w:cs="Arial"/>
          <w:color w:val="000000"/>
        </w:rPr>
        <w:t>MSD ist ein internationales Gesundheitsunternehmen mit zwei Namen: In den USA und Kanada sind wir Merck &amp; Co., Inc., mit Sitz in Kenilworth, NJ, USA. Im Rest der Welt kennt man uns als MSD. Gemessen am Umsatz ist MSD der fünftgrößte Arzneimittelhersteller weltweit (2015 Financial Times Global 500 List). Seit mehr als 125 Jahren entwickeln die Mitarbeiter von MSD neue Lösungen für einige der wichtigsten Gesundheitsprobleme weltweit. Dabei setzen wir auf zwei Säulen: Im Kerngeschäft erforschen, entwickeln, produzieren und vertreiben wir verschreibungspflichtige Arzneimittel, Impfstoffe, Biologika und Präparate für die Tiergesundheit. Darüber hinaus bieten wir mit vielfältigen Corporate Responsibility-Programmen Lösungen für Gesundheitsprobleme in aller Welt. So schafft MSD kontinuierlich einen wirtschaftlichen und einen gesellschaftlichen Mehrwert. In Deutschland hat die Unternehmensgruppe ihren Hauptsitz in Haar bei München.</w:t>
      </w:r>
    </w:p>
    <w:p w14:paraId="3A90C036" w14:textId="77777777" w:rsidR="007E2BF3" w:rsidRPr="00DE2E24" w:rsidRDefault="007E2BF3" w:rsidP="007E2BF3">
      <w:pPr>
        <w:ind w:left="2120" w:hanging="2120"/>
        <w:rPr>
          <w:rFonts w:ascii="Cambria" w:hAnsi="Cambria" w:cs="Arial"/>
          <w:color w:val="000000"/>
          <w:sz w:val="20"/>
          <w:szCs w:val="20"/>
        </w:rPr>
      </w:pPr>
    </w:p>
    <w:p w14:paraId="5E2AA338" w14:textId="77777777" w:rsidR="007E2BF3" w:rsidRPr="00DE2E24" w:rsidRDefault="007E2BF3" w:rsidP="007E2BF3">
      <w:pPr>
        <w:ind w:left="2120" w:hanging="2120"/>
        <w:rPr>
          <w:rFonts w:ascii="Cambria" w:hAnsi="Cambria" w:cs="Arial"/>
          <w:color w:val="000000" w:themeColor="text1"/>
        </w:rPr>
      </w:pPr>
      <w:r w:rsidRPr="00DE2E24">
        <w:rPr>
          <w:rFonts w:ascii="Cambria" w:hAnsi="Cambria"/>
          <w:color w:val="000000" w:themeColor="text1"/>
          <w:shd w:val="clear" w:color="auto" w:fill="FFFFFF"/>
        </w:rPr>
        <w:t xml:space="preserve">Ansprechpartner: </w:t>
      </w:r>
      <w:r w:rsidRPr="00DE2E24">
        <w:rPr>
          <w:rFonts w:ascii="Cambria" w:hAnsi="Cambria"/>
          <w:color w:val="000000" w:themeColor="text1"/>
          <w:shd w:val="clear" w:color="auto" w:fill="FFFFFF"/>
        </w:rPr>
        <w:tab/>
      </w:r>
      <w:r w:rsidRPr="00DE2E24">
        <w:rPr>
          <w:rFonts w:ascii="Cambria" w:hAnsi="Cambria" w:cs="Arial"/>
          <w:color w:val="000000" w:themeColor="text1"/>
        </w:rPr>
        <w:t>Stephanie Ralle-Zentgraf</w:t>
      </w:r>
    </w:p>
    <w:p w14:paraId="24C47FC0" w14:textId="77777777" w:rsidR="007E2BF3" w:rsidRPr="00DE2E24" w:rsidRDefault="007E2BF3" w:rsidP="007E2BF3">
      <w:pPr>
        <w:rPr>
          <w:rFonts w:ascii="Cambria" w:hAnsi="Cambria"/>
          <w:color w:val="000000" w:themeColor="text1"/>
        </w:rPr>
      </w:pPr>
      <w:r w:rsidRPr="00DE2E24">
        <w:rPr>
          <w:rFonts w:ascii="Cambria" w:hAnsi="Cambria" w:cs="Arial"/>
          <w:color w:val="000000" w:themeColor="text1"/>
        </w:rPr>
        <w:t>Tel.      </w:t>
      </w:r>
      <w:r w:rsidRPr="00DE2E24">
        <w:rPr>
          <w:rFonts w:ascii="Cambria" w:hAnsi="Cambria" w:cs="Arial"/>
          <w:color w:val="000000" w:themeColor="text1"/>
        </w:rPr>
        <w:tab/>
      </w:r>
      <w:r w:rsidRPr="00DE2E24">
        <w:rPr>
          <w:rFonts w:ascii="Cambria" w:hAnsi="Cambria" w:cs="Arial"/>
          <w:color w:val="000000" w:themeColor="text1"/>
        </w:rPr>
        <w:tab/>
      </w:r>
      <w:r w:rsidRPr="00DE2E24">
        <w:rPr>
          <w:rFonts w:ascii="Cambria" w:hAnsi="Cambria" w:cs="Arial"/>
          <w:color w:val="000000" w:themeColor="text1"/>
        </w:rPr>
        <w:tab/>
      </w:r>
      <w:r w:rsidRPr="00DE2E24">
        <w:rPr>
          <w:rFonts w:ascii="Cambria" w:hAnsi="Cambria" w:cs="Arial"/>
          <w:color w:val="000000" w:themeColor="text1"/>
          <w:lang w:val="fr-FR"/>
        </w:rPr>
        <w:t>+ 49 172 86 25 017</w:t>
      </w:r>
    </w:p>
    <w:p w14:paraId="2165AB83" w14:textId="77777777" w:rsidR="007E2BF3" w:rsidRPr="00DE2E24" w:rsidRDefault="007E2BF3" w:rsidP="007E2BF3">
      <w:pPr>
        <w:rPr>
          <w:rFonts w:ascii="Cambria" w:hAnsi="Cambria"/>
          <w:color w:val="000000" w:themeColor="text1"/>
        </w:rPr>
      </w:pPr>
      <w:r w:rsidRPr="00DE2E24">
        <w:rPr>
          <w:rFonts w:ascii="Cambria" w:hAnsi="Cambria"/>
          <w:color w:val="000000" w:themeColor="text1"/>
          <w:shd w:val="clear" w:color="auto" w:fill="FFFFFF"/>
        </w:rPr>
        <w:t xml:space="preserve">E-Mail: </w:t>
      </w:r>
      <w:r w:rsidRPr="00DE2E24">
        <w:rPr>
          <w:rFonts w:ascii="Cambria" w:hAnsi="Cambria"/>
          <w:color w:val="000000" w:themeColor="text1"/>
          <w:shd w:val="clear" w:color="auto" w:fill="FFFFFF"/>
        </w:rPr>
        <w:tab/>
      </w:r>
      <w:r w:rsidRPr="00DE2E24">
        <w:rPr>
          <w:rFonts w:ascii="Cambria" w:hAnsi="Cambria"/>
          <w:color w:val="000000" w:themeColor="text1"/>
          <w:shd w:val="clear" w:color="auto" w:fill="FFFFFF"/>
        </w:rPr>
        <w:tab/>
      </w:r>
      <w:hyperlink r:id="rId6" w:history="1">
        <w:r w:rsidRPr="00DE2E24">
          <w:rPr>
            <w:rStyle w:val="Link"/>
            <w:rFonts w:ascii="Cambria" w:hAnsi="Cambria" w:cs="Arial"/>
            <w:color w:val="000000" w:themeColor="text1"/>
            <w:lang w:val="fr-FR"/>
          </w:rPr>
          <w:t>stephanie.ralle-zentgraf@msd.de</w:t>
        </w:r>
      </w:hyperlink>
    </w:p>
    <w:p w14:paraId="5471945C" w14:textId="77777777" w:rsidR="007E2BF3" w:rsidRPr="00DE2E24" w:rsidRDefault="007E2BF3" w:rsidP="007E2BF3">
      <w:pPr>
        <w:ind w:left="2120" w:hanging="2120"/>
        <w:rPr>
          <w:rFonts w:ascii="Cambria" w:hAnsi="Cambria"/>
          <w:color w:val="000000" w:themeColor="text1"/>
          <w:lang w:val="en-US"/>
        </w:rPr>
      </w:pPr>
      <w:r w:rsidRPr="00DE2E24">
        <w:rPr>
          <w:rFonts w:ascii="Cambria" w:hAnsi="Cambria"/>
          <w:color w:val="000000" w:themeColor="text1"/>
          <w:shd w:val="clear" w:color="auto" w:fill="FFFFFF"/>
          <w:lang w:val="en-US"/>
        </w:rPr>
        <w:t xml:space="preserve">Web: </w:t>
      </w:r>
      <w:r w:rsidRPr="00DE2E24">
        <w:rPr>
          <w:rFonts w:ascii="Cambria" w:hAnsi="Cambria"/>
          <w:color w:val="000000" w:themeColor="text1"/>
          <w:shd w:val="clear" w:color="auto" w:fill="FFFFFF"/>
          <w:lang w:val="en-US"/>
        </w:rPr>
        <w:tab/>
      </w:r>
      <w:r w:rsidRPr="00DE2E24">
        <w:rPr>
          <w:rFonts w:ascii="Cambria" w:hAnsi="Cambria"/>
          <w:color w:val="000000" w:themeColor="text1"/>
          <w:shd w:val="clear" w:color="auto" w:fill="FFFFFF"/>
          <w:lang w:val="en-US"/>
        </w:rPr>
        <w:tab/>
        <w:t>www.msd.de</w:t>
      </w:r>
      <w:r w:rsidRPr="00DE2E24">
        <w:rPr>
          <w:rFonts w:ascii="Cambria" w:hAnsi="Cambria"/>
          <w:color w:val="000000" w:themeColor="text1"/>
          <w:lang w:val="en-US"/>
        </w:rPr>
        <w:br/>
      </w:r>
      <w:r w:rsidRPr="00DE2E24">
        <w:rPr>
          <w:rFonts w:ascii="Cambria" w:hAnsi="Cambria" w:cs="Arial"/>
          <w:bCs/>
          <w:lang w:val="en-US"/>
        </w:rPr>
        <w:t>www.msd-presse.de</w:t>
      </w:r>
    </w:p>
    <w:p w14:paraId="24556A1C" w14:textId="77777777" w:rsidR="007E2BF3" w:rsidRPr="00DE2E24" w:rsidRDefault="007E2BF3" w:rsidP="007E2BF3">
      <w:pPr>
        <w:rPr>
          <w:rFonts w:ascii="Cambria" w:hAnsi="Cambria"/>
          <w:color w:val="000000" w:themeColor="text1"/>
          <w:lang w:val="en-US"/>
        </w:rPr>
      </w:pPr>
      <w:r w:rsidRPr="00DE2E24">
        <w:rPr>
          <w:rFonts w:ascii="Cambria" w:hAnsi="Cambria"/>
          <w:color w:val="000000" w:themeColor="text1"/>
          <w:lang w:val="en-US"/>
        </w:rPr>
        <w:t>Twitter:</w:t>
      </w:r>
      <w:r w:rsidRPr="00DE2E24">
        <w:rPr>
          <w:rFonts w:ascii="Cambria" w:hAnsi="Cambria"/>
          <w:color w:val="000000" w:themeColor="text1"/>
          <w:lang w:val="en-US"/>
        </w:rPr>
        <w:tab/>
      </w:r>
      <w:r w:rsidRPr="00DE2E24">
        <w:rPr>
          <w:rFonts w:ascii="Cambria" w:hAnsi="Cambria"/>
          <w:color w:val="000000" w:themeColor="text1"/>
          <w:lang w:val="en-US"/>
        </w:rPr>
        <w:tab/>
        <w:t>@MSD_Deutschland</w:t>
      </w:r>
    </w:p>
    <w:p w14:paraId="7BD48218" w14:textId="77777777" w:rsidR="007E2BF3" w:rsidRPr="00DE2E24" w:rsidRDefault="007E2BF3" w:rsidP="007E2BF3">
      <w:pPr>
        <w:ind w:left="2120" w:hanging="2120"/>
        <w:rPr>
          <w:rFonts w:ascii="Cambria" w:hAnsi="Cambria"/>
          <w:color w:val="000000" w:themeColor="text1"/>
          <w:lang w:val="en-US"/>
        </w:rPr>
      </w:pPr>
    </w:p>
    <w:p w14:paraId="228FCF54" w14:textId="77777777" w:rsidR="007E2BF3" w:rsidRPr="00DE2E24" w:rsidRDefault="007E2BF3" w:rsidP="007E2BF3">
      <w:pPr>
        <w:outlineLvl w:val="0"/>
        <w:rPr>
          <w:rFonts w:ascii="Cambria" w:hAnsi="Cambria"/>
          <w:b/>
          <w:color w:val="000000" w:themeColor="text1"/>
          <w:shd w:val="clear" w:color="auto" w:fill="FFFFFF"/>
          <w:lang w:val="en-US"/>
        </w:rPr>
      </w:pPr>
    </w:p>
    <w:p w14:paraId="02117FB1" w14:textId="77777777" w:rsidR="007E2BF3" w:rsidRPr="00DE2E24" w:rsidRDefault="007E2BF3" w:rsidP="007E2BF3">
      <w:pPr>
        <w:outlineLvl w:val="0"/>
        <w:rPr>
          <w:rFonts w:ascii="Cambria" w:hAnsi="Cambria"/>
          <w:b/>
          <w:color w:val="000000" w:themeColor="text1"/>
          <w:shd w:val="clear" w:color="auto" w:fill="FFFFFF"/>
          <w:lang w:val="en-US"/>
        </w:rPr>
      </w:pPr>
      <w:r w:rsidRPr="00DE2E24">
        <w:rPr>
          <w:rFonts w:ascii="Cambria" w:hAnsi="Cambria"/>
          <w:b/>
          <w:color w:val="000000" w:themeColor="text1"/>
          <w:shd w:val="clear" w:color="auto" w:fill="FFFFFF"/>
          <w:lang w:val="en-US"/>
        </w:rPr>
        <w:t>Über company bike solutions.</w:t>
      </w:r>
    </w:p>
    <w:p w14:paraId="745C6949" w14:textId="77777777"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 xml:space="preserve">Seit 2012 mobilisiert company bike solutions deutschlandweit mittelständische und Großunternehmen mit Firmenrädern. Dabei versteht sich company bike solutions nicht als reiner „Übermittler“ der Fahrräder mit und ohne Motor, sondern als Serviceanbieter für individuelle Firmenradkonzepte, maßgeschneidert für jeden Kunden. Dies beinhaltet kundenspezifische Firmenrad-Portale für Auswahl der Räder, einen eigenen mobilen Reparaturservice und regelmäßige Kick-off-Veranstaltungen mit vielen Testrädern bei Kunden vor Ort. Das Unternehmen mit Hauptquartier in München ist deutschlandweit mit regionalen Zweigstellen vertreten. </w:t>
      </w:r>
    </w:p>
    <w:p w14:paraId="18401A5F" w14:textId="77777777" w:rsidR="007E2BF3" w:rsidRPr="00DE2E24" w:rsidRDefault="007E2BF3" w:rsidP="007E2BF3">
      <w:pPr>
        <w:rPr>
          <w:rFonts w:ascii="Cambria" w:hAnsi="Cambria"/>
          <w:color w:val="000000" w:themeColor="text1"/>
          <w:shd w:val="clear" w:color="auto" w:fill="FFFFFF"/>
        </w:rPr>
      </w:pPr>
    </w:p>
    <w:p w14:paraId="6E407ADC" w14:textId="77777777" w:rsidR="007E2BF3" w:rsidRPr="00DE2E24" w:rsidRDefault="007E2BF3" w:rsidP="007E2BF3">
      <w:pPr>
        <w:outlineLvl w:val="0"/>
        <w:rPr>
          <w:rFonts w:ascii="Cambria" w:hAnsi="Cambria"/>
          <w:color w:val="000000" w:themeColor="text1"/>
          <w:shd w:val="clear" w:color="auto" w:fill="FFFFFF"/>
        </w:rPr>
      </w:pPr>
      <w:r w:rsidRPr="00DE2E24">
        <w:rPr>
          <w:rFonts w:ascii="Cambria" w:hAnsi="Cambria"/>
          <w:color w:val="000000" w:themeColor="text1"/>
          <w:shd w:val="clear" w:color="auto" w:fill="FFFFFF"/>
        </w:rPr>
        <w:t xml:space="preserve">Ansprechpartner: </w:t>
      </w:r>
      <w:r w:rsidRPr="00DE2E24">
        <w:rPr>
          <w:rFonts w:ascii="Cambria" w:hAnsi="Cambria"/>
          <w:color w:val="000000" w:themeColor="text1"/>
          <w:shd w:val="clear" w:color="auto" w:fill="FFFFFF"/>
        </w:rPr>
        <w:tab/>
        <w:t>Rob Filler</w:t>
      </w:r>
    </w:p>
    <w:p w14:paraId="3AB64DA5" w14:textId="77777777"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 xml:space="preserve">Telefon: </w:t>
      </w:r>
      <w:r w:rsidRPr="00DE2E24">
        <w:rPr>
          <w:rFonts w:ascii="Cambria" w:hAnsi="Cambria"/>
          <w:color w:val="000000" w:themeColor="text1"/>
          <w:shd w:val="clear" w:color="auto" w:fill="FFFFFF"/>
        </w:rPr>
        <w:tab/>
      </w:r>
      <w:r w:rsidRPr="00DE2E24">
        <w:rPr>
          <w:rFonts w:ascii="Cambria" w:hAnsi="Cambria"/>
          <w:color w:val="000000" w:themeColor="text1"/>
          <w:shd w:val="clear" w:color="auto" w:fill="FFFFFF"/>
        </w:rPr>
        <w:tab/>
        <w:t>+49 160 1 55 20 87</w:t>
      </w:r>
    </w:p>
    <w:p w14:paraId="7ECD995D" w14:textId="77777777"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 xml:space="preserve">E-Mail: </w:t>
      </w:r>
      <w:r w:rsidRPr="00DE2E24">
        <w:rPr>
          <w:rFonts w:ascii="Cambria" w:hAnsi="Cambria"/>
          <w:color w:val="000000" w:themeColor="text1"/>
          <w:shd w:val="clear" w:color="auto" w:fill="FFFFFF"/>
        </w:rPr>
        <w:tab/>
      </w:r>
      <w:r w:rsidRPr="00DE2E24">
        <w:rPr>
          <w:rFonts w:ascii="Cambria" w:hAnsi="Cambria"/>
          <w:color w:val="000000" w:themeColor="text1"/>
          <w:shd w:val="clear" w:color="auto" w:fill="FFFFFF"/>
        </w:rPr>
        <w:tab/>
        <w:t>r.filler@company-bike.com</w:t>
      </w:r>
    </w:p>
    <w:p w14:paraId="3081909A" w14:textId="77777777" w:rsidR="007E2BF3" w:rsidRPr="00DE2E24" w:rsidRDefault="007E2BF3" w:rsidP="007E2BF3">
      <w:pPr>
        <w:rPr>
          <w:rFonts w:ascii="Cambria" w:hAnsi="Cambria"/>
          <w:color w:val="000000" w:themeColor="text1"/>
          <w:shd w:val="clear" w:color="auto" w:fill="FFFFFF"/>
        </w:rPr>
      </w:pPr>
      <w:r w:rsidRPr="00DE2E24">
        <w:rPr>
          <w:rFonts w:ascii="Cambria" w:hAnsi="Cambria"/>
          <w:color w:val="000000" w:themeColor="text1"/>
          <w:shd w:val="clear" w:color="auto" w:fill="FFFFFF"/>
        </w:rPr>
        <w:t xml:space="preserve">Web: </w:t>
      </w:r>
      <w:r w:rsidRPr="00DE2E24">
        <w:rPr>
          <w:rFonts w:ascii="Cambria" w:hAnsi="Cambria"/>
          <w:color w:val="000000" w:themeColor="text1"/>
          <w:shd w:val="clear" w:color="auto" w:fill="FFFFFF"/>
        </w:rPr>
        <w:tab/>
      </w:r>
      <w:r w:rsidRPr="00DE2E24">
        <w:rPr>
          <w:rFonts w:ascii="Cambria" w:hAnsi="Cambria"/>
          <w:color w:val="000000" w:themeColor="text1"/>
          <w:shd w:val="clear" w:color="auto" w:fill="FFFFFF"/>
        </w:rPr>
        <w:tab/>
      </w:r>
      <w:r w:rsidRPr="00DE2E24">
        <w:rPr>
          <w:rFonts w:ascii="Cambria" w:hAnsi="Cambria"/>
          <w:color w:val="000000" w:themeColor="text1"/>
          <w:shd w:val="clear" w:color="auto" w:fill="FFFFFF"/>
        </w:rPr>
        <w:tab/>
        <w:t>company-bike-solutions.com</w:t>
      </w:r>
    </w:p>
    <w:p w14:paraId="75953BAF" w14:textId="77777777" w:rsidR="007E2BF3" w:rsidRPr="00DE2E24" w:rsidRDefault="007E2BF3" w:rsidP="007E2BF3">
      <w:pPr>
        <w:rPr>
          <w:rFonts w:ascii="Cambria" w:hAnsi="Cambria"/>
          <w:color w:val="000000" w:themeColor="text1"/>
          <w:shd w:val="clear" w:color="auto" w:fill="FFFFFF"/>
        </w:rPr>
      </w:pPr>
    </w:p>
    <w:p w14:paraId="791F9D4F" w14:textId="77777777" w:rsidR="007E2BF3" w:rsidRPr="00DE2E24" w:rsidRDefault="007E2BF3" w:rsidP="007E2BF3">
      <w:pPr>
        <w:rPr>
          <w:rFonts w:ascii="Cambria" w:hAnsi="Cambria"/>
          <w:color w:val="000000" w:themeColor="text1"/>
          <w:shd w:val="clear" w:color="auto" w:fill="FFFFFF"/>
        </w:rPr>
      </w:pPr>
    </w:p>
    <w:p w14:paraId="4CE2DFE7" w14:textId="77777777" w:rsidR="007E2BF3" w:rsidRPr="00DE2E24" w:rsidRDefault="007E2BF3" w:rsidP="007E2BF3">
      <w:pPr>
        <w:rPr>
          <w:rFonts w:ascii="Cambria" w:hAnsi="Cambria"/>
          <w:color w:val="000000" w:themeColor="text1"/>
          <w:shd w:val="clear" w:color="auto" w:fill="FFFFFF"/>
        </w:rPr>
      </w:pPr>
    </w:p>
    <w:p w14:paraId="36B472AA" w14:textId="77777777" w:rsidR="00DE3982" w:rsidRPr="00DE2E24" w:rsidRDefault="000E31CD">
      <w:pPr>
        <w:rPr>
          <w:rFonts w:ascii="Cambria" w:hAnsi="Cambria"/>
        </w:rPr>
      </w:pPr>
    </w:p>
    <w:sectPr w:rsidR="00DE3982" w:rsidRPr="00DE2E24" w:rsidSect="00F10FF8">
      <w:headerReference w:type="default" r:id="rId7"/>
      <w:pgSz w:w="11906" w:h="16838"/>
      <w:pgMar w:top="5103" w:right="1134" w:bottom="1985" w:left="1701" w:header="1134" w:footer="68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0E1E" w14:textId="77777777" w:rsidR="000E31CD" w:rsidRDefault="000E31CD">
      <w:r>
        <w:separator/>
      </w:r>
    </w:p>
  </w:endnote>
  <w:endnote w:type="continuationSeparator" w:id="0">
    <w:p w14:paraId="2AFC62DE" w14:textId="77777777" w:rsidR="000E31CD" w:rsidRDefault="000E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4231" w14:textId="77777777" w:rsidR="000E31CD" w:rsidRDefault="000E31CD">
      <w:r>
        <w:separator/>
      </w:r>
    </w:p>
  </w:footnote>
  <w:footnote w:type="continuationSeparator" w:id="0">
    <w:p w14:paraId="649CDEF2" w14:textId="77777777" w:rsidR="000E31CD" w:rsidRDefault="000E31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60F4" w14:textId="77777777" w:rsidR="004E5A75" w:rsidRPr="00DE2E24" w:rsidRDefault="004201C7" w:rsidP="001A0459">
    <w:pPr>
      <w:pStyle w:val="Kopfzeile"/>
      <w:tabs>
        <w:tab w:val="clear" w:pos="4536"/>
        <w:tab w:val="left" w:pos="851"/>
        <w:tab w:val="center" w:pos="7513"/>
      </w:tabs>
      <w:jc w:val="right"/>
      <w:rPr>
        <w:rFonts w:ascii="Cambria" w:hAnsi="Cambria"/>
        <w:sz w:val="20"/>
      </w:rPr>
    </w:pPr>
    <w:r w:rsidRPr="00DE2E24">
      <w:rPr>
        <w:rFonts w:ascii="Cambria" w:hAnsi="Cambria"/>
        <w:sz w:val="20"/>
      </w:rPr>
      <w:t xml:space="preserve">       </w:t>
    </w:r>
  </w:p>
  <w:p w14:paraId="1E7A5259" w14:textId="77777777" w:rsidR="004E5A75" w:rsidRPr="00DE2E24" w:rsidRDefault="000E31CD">
    <w:pPr>
      <w:pStyle w:val="Kopfzeile"/>
      <w:tabs>
        <w:tab w:val="clear" w:pos="4536"/>
        <w:tab w:val="left" w:pos="851"/>
        <w:tab w:val="center" w:pos="7513"/>
      </w:tabs>
      <w:rPr>
        <w:rFonts w:ascii="Cambria" w:hAnsi="Cambria"/>
        <w:sz w:val="20"/>
      </w:rPr>
    </w:pPr>
  </w:p>
  <w:p w14:paraId="55B5F4C6" w14:textId="77777777" w:rsidR="004E5A75" w:rsidRPr="00DE2E24" w:rsidRDefault="000E31CD">
    <w:pPr>
      <w:pStyle w:val="Kopfzeile"/>
      <w:tabs>
        <w:tab w:val="clear" w:pos="4536"/>
        <w:tab w:val="left" w:pos="851"/>
        <w:tab w:val="center" w:pos="7513"/>
      </w:tabs>
      <w:rPr>
        <w:rFonts w:ascii="Cambria" w:hAnsi="Cambria"/>
        <w:sz w:val="20"/>
      </w:rPr>
    </w:pPr>
  </w:p>
  <w:p w14:paraId="407C44F8" w14:textId="77777777" w:rsidR="004E5A75" w:rsidRPr="00DE2E24" w:rsidRDefault="004201C7">
    <w:pPr>
      <w:pStyle w:val="Kopfzeile"/>
      <w:tabs>
        <w:tab w:val="clear" w:pos="4536"/>
        <w:tab w:val="left" w:pos="851"/>
        <w:tab w:val="center" w:pos="7513"/>
      </w:tabs>
      <w:rPr>
        <w:rFonts w:ascii="Cambria" w:hAnsi="Cambria"/>
        <w:sz w:val="20"/>
      </w:rPr>
    </w:pPr>
    <w:r w:rsidRPr="00DE2E24">
      <w:rPr>
        <w:rFonts w:ascii="Cambria" w:hAnsi="Cambria"/>
        <w:sz w:val="20"/>
      </w:rPr>
      <w:t>Kunde</w:t>
    </w:r>
    <w:r w:rsidRPr="00DE2E24">
      <w:rPr>
        <w:rFonts w:ascii="Cambria" w:hAnsi="Cambria"/>
        <w:sz w:val="20"/>
      </w:rPr>
      <w:tab/>
      <w:t>company bike solutions/MSD</w:t>
    </w:r>
  </w:p>
  <w:p w14:paraId="7A6EAD4A" w14:textId="77777777" w:rsidR="004E5A75" w:rsidRPr="00DE2E24" w:rsidRDefault="004201C7">
    <w:pPr>
      <w:pStyle w:val="Kopfzeile"/>
      <w:tabs>
        <w:tab w:val="clear" w:pos="4536"/>
        <w:tab w:val="left" w:pos="851"/>
        <w:tab w:val="center" w:pos="7797"/>
      </w:tabs>
      <w:rPr>
        <w:rFonts w:ascii="Cambria" w:hAnsi="Cambria"/>
        <w:sz w:val="22"/>
      </w:rPr>
    </w:pPr>
    <w:r w:rsidRPr="00DE2E24">
      <w:rPr>
        <w:rFonts w:ascii="Cambria" w:hAnsi="Cambria"/>
        <w:sz w:val="20"/>
      </w:rPr>
      <w:t>Projekt</w:t>
    </w:r>
    <w:r w:rsidRPr="00DE2E24">
      <w:rPr>
        <w:rFonts w:ascii="Cambria" w:hAnsi="Cambria"/>
        <w:sz w:val="20"/>
      </w:rPr>
      <w:tab/>
      <w:t>Pressemitteilung MSD für den 19.5.2017</w:t>
    </w:r>
  </w:p>
  <w:p w14:paraId="02FAEFDD" w14:textId="77777777" w:rsidR="004E5A75" w:rsidRPr="00DE2E24" w:rsidRDefault="004201C7">
    <w:pPr>
      <w:pStyle w:val="Kopfzeile"/>
      <w:tabs>
        <w:tab w:val="clear" w:pos="4536"/>
        <w:tab w:val="left" w:pos="851"/>
        <w:tab w:val="center" w:pos="7797"/>
      </w:tabs>
      <w:rPr>
        <w:rFonts w:ascii="Cambria" w:hAnsi="Cambria"/>
        <w:sz w:val="20"/>
      </w:rPr>
    </w:pPr>
    <w:r w:rsidRPr="00DE2E24">
      <w:rPr>
        <w:rFonts w:ascii="Cambria" w:hAnsi="Cambria"/>
        <w:sz w:val="20"/>
      </w:rPr>
      <w:t>Job-Nr.</w:t>
    </w:r>
    <w:r w:rsidRPr="00DE2E24">
      <w:rPr>
        <w:rFonts w:ascii="Cambria" w:hAnsi="Cambria"/>
        <w:sz w:val="20"/>
      </w:rPr>
      <w:tab/>
    </w:r>
  </w:p>
  <w:p w14:paraId="6FD0AE0D" w14:textId="77777777" w:rsidR="004E5A75" w:rsidRPr="00DE2E24" w:rsidRDefault="004201C7">
    <w:pPr>
      <w:pStyle w:val="Kopfzeile"/>
      <w:tabs>
        <w:tab w:val="clear" w:pos="4536"/>
        <w:tab w:val="left" w:pos="851"/>
        <w:tab w:val="center" w:pos="7655"/>
      </w:tabs>
      <w:rPr>
        <w:rFonts w:ascii="Cambria" w:hAnsi="Cambria"/>
        <w:sz w:val="20"/>
      </w:rPr>
    </w:pPr>
    <w:r w:rsidRPr="00DE2E24">
      <w:rPr>
        <w:rFonts w:ascii="Cambria" w:hAnsi="Cambria"/>
        <w:sz w:val="20"/>
      </w:rPr>
      <w:fldChar w:fldCharType="begin"/>
    </w:r>
    <w:r w:rsidRPr="00DE2E24">
      <w:rPr>
        <w:rFonts w:ascii="Cambria" w:hAnsi="Cambria"/>
        <w:sz w:val="20"/>
      </w:rPr>
      <w:instrText xml:space="preserve"> DATE \@ "dd.MM.yyyy" </w:instrText>
    </w:r>
    <w:r w:rsidRPr="00DE2E24">
      <w:rPr>
        <w:rFonts w:ascii="Cambria" w:hAnsi="Cambria"/>
        <w:sz w:val="20"/>
      </w:rPr>
      <w:fldChar w:fldCharType="separate"/>
    </w:r>
    <w:r w:rsidR="009D6B10">
      <w:rPr>
        <w:rFonts w:ascii="Cambria" w:hAnsi="Cambria"/>
        <w:noProof/>
        <w:sz w:val="20"/>
      </w:rPr>
      <w:t>18.05.2017</w:t>
    </w:r>
    <w:r w:rsidRPr="00DE2E24">
      <w:rPr>
        <w:rFonts w:ascii="Cambria" w:hAnsi="Cambria"/>
        <w:sz w:val="20"/>
      </w:rPr>
      <w:fldChar w:fldCharType="end"/>
    </w:r>
    <w:r w:rsidRPr="00DE2E24">
      <w:rPr>
        <w:rFonts w:ascii="Cambria" w:hAnsi="Cambria"/>
        <w:sz w:val="20"/>
      </w:rPr>
      <w:t>/rf</w:t>
    </w:r>
  </w:p>
  <w:p w14:paraId="33B20E7B" w14:textId="77777777" w:rsidR="004E5A75" w:rsidRPr="00DE2E24" w:rsidRDefault="004201C7">
    <w:pPr>
      <w:pStyle w:val="Kopfzeile"/>
      <w:tabs>
        <w:tab w:val="clear" w:pos="4536"/>
        <w:tab w:val="left" w:pos="851"/>
        <w:tab w:val="center" w:pos="7655"/>
      </w:tabs>
      <w:rPr>
        <w:rStyle w:val="Seitenzahl"/>
        <w:rFonts w:ascii="Cambria" w:hAnsi="Cambria"/>
        <w:sz w:val="20"/>
      </w:rPr>
    </w:pPr>
    <w:r w:rsidRPr="00DE2E24">
      <w:rPr>
        <w:rStyle w:val="Seitenzahl"/>
        <w:rFonts w:ascii="Cambria" w:hAnsi="Cambria"/>
        <w:sz w:val="20"/>
      </w:rPr>
      <w:fldChar w:fldCharType="begin"/>
    </w:r>
    <w:r w:rsidRPr="00DE2E24">
      <w:rPr>
        <w:rStyle w:val="Seitenzahl"/>
        <w:rFonts w:ascii="Cambria" w:hAnsi="Cambria"/>
        <w:sz w:val="20"/>
      </w:rPr>
      <w:instrText xml:space="preserve"> PAGE </w:instrText>
    </w:r>
    <w:r w:rsidRPr="00DE2E24">
      <w:rPr>
        <w:rStyle w:val="Seitenzahl"/>
        <w:rFonts w:ascii="Cambria" w:hAnsi="Cambria"/>
        <w:sz w:val="20"/>
      </w:rPr>
      <w:fldChar w:fldCharType="separate"/>
    </w:r>
    <w:r w:rsidR="000E31CD">
      <w:rPr>
        <w:rStyle w:val="Seitenzahl"/>
        <w:rFonts w:ascii="Cambria" w:hAnsi="Cambria"/>
        <w:noProof/>
        <w:sz w:val="20"/>
      </w:rPr>
      <w:t>1</w:t>
    </w:r>
    <w:r w:rsidRPr="00DE2E24">
      <w:rPr>
        <w:rStyle w:val="Seitenzahl"/>
        <w:rFonts w:ascii="Cambria" w:hAnsi="Cambria"/>
        <w:sz w:val="20"/>
      </w:rPr>
      <w:fldChar w:fldCharType="end"/>
    </w:r>
    <w:r w:rsidRPr="00DE2E24">
      <w:rPr>
        <w:rFonts w:ascii="Cambria" w:hAnsi="Cambria"/>
        <w:sz w:val="20"/>
      </w:rPr>
      <w:t>/</w:t>
    </w:r>
    <w:r w:rsidRPr="00DE2E24">
      <w:rPr>
        <w:rStyle w:val="Seitenzahl"/>
        <w:rFonts w:ascii="Cambria" w:hAnsi="Cambria"/>
        <w:sz w:val="20"/>
      </w:rPr>
      <w:fldChar w:fldCharType="begin"/>
    </w:r>
    <w:r w:rsidRPr="00DE2E24">
      <w:rPr>
        <w:rStyle w:val="Seitenzahl"/>
        <w:rFonts w:ascii="Cambria" w:hAnsi="Cambria"/>
        <w:sz w:val="20"/>
      </w:rPr>
      <w:instrText xml:space="preserve"> NUMPAGES </w:instrText>
    </w:r>
    <w:r w:rsidRPr="00DE2E24">
      <w:rPr>
        <w:rStyle w:val="Seitenzahl"/>
        <w:rFonts w:ascii="Cambria" w:hAnsi="Cambria"/>
        <w:sz w:val="20"/>
      </w:rPr>
      <w:fldChar w:fldCharType="separate"/>
    </w:r>
    <w:r w:rsidR="000E31CD">
      <w:rPr>
        <w:rStyle w:val="Seitenzahl"/>
        <w:rFonts w:ascii="Cambria" w:hAnsi="Cambria"/>
        <w:noProof/>
        <w:sz w:val="20"/>
      </w:rPr>
      <w:t>1</w:t>
    </w:r>
    <w:r w:rsidRPr="00DE2E24">
      <w:rPr>
        <w:rStyle w:val="Seitenzahl"/>
        <w:rFonts w:ascii="Cambria" w:hAnsi="Cambria"/>
        <w:sz w:val="20"/>
      </w:rPr>
      <w:fldChar w:fldCharType="end"/>
    </w:r>
  </w:p>
  <w:p w14:paraId="50E24280" w14:textId="77777777" w:rsidR="00FA167E" w:rsidRPr="00DE2E24" w:rsidRDefault="004201C7" w:rsidP="00DA3C37">
    <w:pPr>
      <w:jc w:val="right"/>
      <w:rPr>
        <w:rFonts w:ascii="Cambria" w:hAnsi="Cambria"/>
        <w:b/>
      </w:rPr>
    </w:pPr>
    <w:r w:rsidRPr="00DE2E24">
      <w:rPr>
        <w:rFonts w:ascii="Cambria" w:hAnsi="Cambria"/>
        <w:b/>
      </w:rPr>
      <w:t>Pressemitteilung MSD</w:t>
    </w:r>
  </w:p>
  <w:p w14:paraId="131DFCB9" w14:textId="5ECB7075" w:rsidR="00ED11EE" w:rsidRPr="00DE2E24" w:rsidRDefault="00FD1B94" w:rsidP="00DA3C37">
    <w:pPr>
      <w:jc w:val="right"/>
      <w:rPr>
        <w:rFonts w:ascii="Cambria" w:hAnsi="Cambria"/>
        <w:b/>
        <w:color w:val="FF0000"/>
      </w:rPr>
    </w:pPr>
    <w:r>
      <w:rPr>
        <w:rFonts w:ascii="Cambria" w:hAnsi="Cambria"/>
        <w:b/>
      </w:rPr>
      <w:t>Entwurf final</w:t>
    </w:r>
  </w:p>
  <w:p w14:paraId="0074FEFB" w14:textId="77777777" w:rsidR="004E5A75" w:rsidRPr="00DE2E24" w:rsidRDefault="000E31CD" w:rsidP="00B643BA">
    <w:pPr>
      <w:pStyle w:val="Kopfzeile"/>
      <w:tabs>
        <w:tab w:val="clear" w:pos="4536"/>
        <w:tab w:val="left" w:pos="851"/>
        <w:tab w:val="center" w:pos="7655"/>
      </w:tabs>
      <w:rPr>
        <w:rFonts w:ascii="Cambria" w:hAnsi="Cambr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F3"/>
    <w:rsid w:val="00007838"/>
    <w:rsid w:val="00041FA9"/>
    <w:rsid w:val="000E31CD"/>
    <w:rsid w:val="004201C7"/>
    <w:rsid w:val="007E2BF3"/>
    <w:rsid w:val="009D6B10"/>
    <w:rsid w:val="00A21BB9"/>
    <w:rsid w:val="00A376B8"/>
    <w:rsid w:val="00DE2E24"/>
    <w:rsid w:val="00F369F2"/>
    <w:rsid w:val="00FD1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C1A5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BF3"/>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E2BF3"/>
    <w:pPr>
      <w:tabs>
        <w:tab w:val="center" w:pos="4536"/>
        <w:tab w:val="right" w:pos="9072"/>
      </w:tabs>
    </w:pPr>
    <w:rPr>
      <w:rFonts w:asciiTheme="minorHAnsi" w:hAnsiTheme="minorHAnsi"/>
      <w:szCs w:val="20"/>
    </w:rPr>
  </w:style>
  <w:style w:type="character" w:customStyle="1" w:styleId="KopfzeileZchn">
    <w:name w:val="Kopfzeile Zchn"/>
    <w:basedOn w:val="Absatz-Standardschriftart"/>
    <w:link w:val="Kopfzeile"/>
    <w:rsid w:val="007E2BF3"/>
    <w:rPr>
      <w:rFonts w:eastAsia="Times New Roman" w:cs="Times New Roman"/>
      <w:szCs w:val="20"/>
      <w:lang w:eastAsia="de-DE"/>
    </w:rPr>
  </w:style>
  <w:style w:type="character" w:styleId="Seitenzahl">
    <w:name w:val="page number"/>
    <w:basedOn w:val="Absatz-Standardschriftart"/>
    <w:rsid w:val="007E2BF3"/>
  </w:style>
  <w:style w:type="character" w:styleId="Link">
    <w:name w:val="Hyperlink"/>
    <w:basedOn w:val="Absatz-Standardschriftart"/>
    <w:uiPriority w:val="99"/>
    <w:rsid w:val="007E2BF3"/>
    <w:rPr>
      <w:color w:val="0000FF"/>
      <w:u w:val="single"/>
    </w:rPr>
  </w:style>
  <w:style w:type="paragraph" w:styleId="Fuzeile">
    <w:name w:val="footer"/>
    <w:basedOn w:val="Standard"/>
    <w:link w:val="FuzeileZchn"/>
    <w:uiPriority w:val="99"/>
    <w:unhideWhenUsed/>
    <w:rsid w:val="00DE2E24"/>
    <w:pPr>
      <w:tabs>
        <w:tab w:val="center" w:pos="4536"/>
        <w:tab w:val="right" w:pos="9072"/>
      </w:tabs>
    </w:pPr>
  </w:style>
  <w:style w:type="character" w:customStyle="1" w:styleId="FuzeileZchn">
    <w:name w:val="Fußzeile Zchn"/>
    <w:basedOn w:val="Absatz-Standardschriftart"/>
    <w:link w:val="Fuzeile"/>
    <w:uiPriority w:val="99"/>
    <w:rsid w:val="00DE2E24"/>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FD1B94"/>
    <w:rPr>
      <w:sz w:val="18"/>
      <w:szCs w:val="18"/>
    </w:rPr>
  </w:style>
  <w:style w:type="paragraph" w:styleId="Kommentartext">
    <w:name w:val="annotation text"/>
    <w:basedOn w:val="Standard"/>
    <w:link w:val="KommentartextZchn"/>
    <w:uiPriority w:val="99"/>
    <w:semiHidden/>
    <w:unhideWhenUsed/>
    <w:rsid w:val="00FD1B94"/>
  </w:style>
  <w:style w:type="character" w:customStyle="1" w:styleId="KommentartextZchn">
    <w:name w:val="Kommentartext Zchn"/>
    <w:basedOn w:val="Absatz-Standardschriftart"/>
    <w:link w:val="Kommentartext"/>
    <w:uiPriority w:val="99"/>
    <w:semiHidden/>
    <w:rsid w:val="00FD1B94"/>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FD1B94"/>
    <w:rPr>
      <w:b/>
      <w:bCs/>
      <w:sz w:val="20"/>
      <w:szCs w:val="20"/>
    </w:rPr>
  </w:style>
  <w:style w:type="character" w:customStyle="1" w:styleId="KommentarthemaZchn">
    <w:name w:val="Kommentarthema Zchn"/>
    <w:basedOn w:val="KommentartextZchn"/>
    <w:link w:val="Kommentarthema"/>
    <w:uiPriority w:val="99"/>
    <w:semiHidden/>
    <w:rsid w:val="00FD1B9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FD1B94"/>
    <w:rPr>
      <w:sz w:val="18"/>
      <w:szCs w:val="18"/>
    </w:rPr>
  </w:style>
  <w:style w:type="character" w:customStyle="1" w:styleId="SprechblasentextZchn">
    <w:name w:val="Sprechblasentext Zchn"/>
    <w:basedOn w:val="Absatz-Standardschriftart"/>
    <w:link w:val="Sprechblasentext"/>
    <w:uiPriority w:val="99"/>
    <w:semiHidden/>
    <w:rsid w:val="00FD1B94"/>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tephanie.ralle-zentgraf@msd.de"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4245</Characters>
  <Application>Microsoft Macintosh Word</Application>
  <DocSecurity>0</DocSecurity>
  <Lines>35</Lines>
  <Paragraphs>9</Paragraphs>
  <ScaleCrop>false</ScaleCrop>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Carina Popp</dc:creator>
  <cp:keywords/>
  <dc:description/>
  <cp:lastModifiedBy>Anita Carina Popp</cp:lastModifiedBy>
  <cp:revision>7</cp:revision>
  <dcterms:created xsi:type="dcterms:W3CDTF">2017-05-18T14:47:00Z</dcterms:created>
  <dcterms:modified xsi:type="dcterms:W3CDTF">2017-05-18T15:20:00Z</dcterms:modified>
</cp:coreProperties>
</file>