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7690E" w14:textId="53688712" w:rsidR="00732C71" w:rsidRPr="00792252" w:rsidRDefault="00E54D4B" w:rsidP="00944EFE">
      <w:pPr>
        <w:pStyle w:val="Titel"/>
        <w:spacing w:line="300" w:lineRule="atLeas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63B5724" wp14:editId="3D8AE0D0">
            <wp:simplePos x="0" y="0"/>
            <wp:positionH relativeFrom="column">
              <wp:posOffset>1456055</wp:posOffset>
            </wp:positionH>
            <wp:positionV relativeFrom="paragraph">
              <wp:posOffset>-629809</wp:posOffset>
            </wp:positionV>
            <wp:extent cx="2062258" cy="691437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rcular_Economy_freigestell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258" cy="691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71"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F5226" wp14:editId="795F3353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351DA" w14:textId="49076DDD" w:rsidR="00732C71" w:rsidRDefault="00C939AE" w:rsidP="00732C71">
                            <w:r>
                              <w:t>28</w:t>
                            </w:r>
                            <w:r w:rsidR="00732C71">
                              <w:t xml:space="preserve">. </w:t>
                            </w:r>
                            <w:r>
                              <w:t>März</w:t>
                            </w:r>
                            <w:r w:rsidR="00732C71">
                              <w:t xml:space="preserve"> 202</w:t>
                            </w:r>
                            <w:r w:rsidR="0025485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F522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3EB351DA" w14:textId="49076DDD" w:rsidR="00732C71" w:rsidRDefault="00C939AE" w:rsidP="00732C71">
                      <w:r>
                        <w:t>28</w:t>
                      </w:r>
                      <w:r w:rsidR="00732C71">
                        <w:t xml:space="preserve">. </w:t>
                      </w:r>
                      <w:r>
                        <w:t>März</w:t>
                      </w:r>
                      <w:r w:rsidR="00732C71">
                        <w:t xml:space="preserve"> 202</w:t>
                      </w:r>
                      <w:r w:rsidR="00254851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5440E7D8" wp14:editId="590B2A80">
            <wp:simplePos x="0" y="0"/>
            <wp:positionH relativeFrom="column">
              <wp:posOffset>4737100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9AE">
        <w:rPr>
          <w:noProof/>
        </w:rPr>
        <w:t>DBU: Unabhängiger</w:t>
      </w:r>
      <w:r w:rsidR="00C939AE">
        <w:rPr>
          <w:noProof/>
        </w:rPr>
        <w:br/>
        <w:t xml:space="preserve">durch </w:t>
      </w:r>
      <w:r w:rsidR="00C939AE" w:rsidRPr="00C939AE">
        <w:rPr>
          <w:i/>
          <w:noProof/>
        </w:rPr>
        <w:t>Circular Economy</w:t>
      </w:r>
    </w:p>
    <w:p w14:paraId="6CC61E97" w14:textId="37CE5C65" w:rsidR="00732C71" w:rsidRPr="00BF12CE" w:rsidRDefault="00C939AE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Internationale Konferenz „Global Solution“</w:t>
      </w:r>
    </w:p>
    <w:p w14:paraId="07908543" w14:textId="560B5361" w:rsidR="003D3608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1C6A52F5" wp14:editId="35FD4E68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E7FAD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A52F5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47FE7FAD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F27D67">
        <w:t xml:space="preserve">Wie abhängig Deutschland von Rohstofflieferungen aus anderen Staaten ist, wird durch Russlands Angriffskrieg gegen die </w:t>
      </w:r>
      <w:r w:rsidR="003D3608">
        <w:t>Ukraine</w:t>
      </w:r>
      <w:r w:rsidR="00F27D67">
        <w:t xml:space="preserve"> </w:t>
      </w:r>
      <w:r w:rsidR="007B06E7">
        <w:t>deutlich</w:t>
      </w:r>
      <w:r w:rsidR="00F27D67">
        <w:t xml:space="preserve">. Anfang März verzeichneten </w:t>
      </w:r>
      <w:r w:rsidR="003B33D2">
        <w:t>nach Gas und Öl auch</w:t>
      </w:r>
      <w:r w:rsidR="00B62BB3">
        <w:t xml:space="preserve"> </w:t>
      </w:r>
      <w:r w:rsidR="00F27D67">
        <w:t>die M</w:t>
      </w:r>
      <w:r w:rsidR="003D3608">
        <w:t>etall</w:t>
      </w:r>
      <w:r w:rsidR="00F27D67">
        <w:t>börsen einen rasanten Preisanstieg, insbesondere bei</w:t>
      </w:r>
      <w:r w:rsidR="003D3608">
        <w:t xml:space="preserve"> Palladium, Aluminium und Nickel. </w:t>
      </w:r>
      <w:r w:rsidR="007B06E7">
        <w:t>Weniger Ressourcenverbrauch und mehr Unabhängigkeit</w:t>
      </w:r>
      <w:r w:rsidR="00F27D67">
        <w:t xml:space="preserve"> </w:t>
      </w:r>
      <w:r w:rsidR="00870C6D">
        <w:t xml:space="preserve">in der </w:t>
      </w:r>
      <w:r w:rsidR="00CC4DF1">
        <w:t>Rohstoff</w:t>
      </w:r>
      <w:r w:rsidR="00870C6D">
        <w:t>versorgung ermöglicht aus Sicht der</w:t>
      </w:r>
      <w:r w:rsidR="00F27D67">
        <w:t xml:space="preserve"> </w:t>
      </w:r>
      <w:r w:rsidR="003D3608">
        <w:t>Deutsche</w:t>
      </w:r>
      <w:r w:rsidR="00F27D67">
        <w:t>n</w:t>
      </w:r>
      <w:r w:rsidR="003D3608">
        <w:t xml:space="preserve"> Bundesstiftung Umwelt (DBU)</w:t>
      </w:r>
      <w:r w:rsidR="005F7B6E">
        <w:t xml:space="preserve"> ein Wandel zur</w:t>
      </w:r>
      <w:r w:rsidR="003D3608">
        <w:t xml:space="preserve"> </w:t>
      </w:r>
      <w:r w:rsidR="00F27D67" w:rsidRPr="00F27D67">
        <w:rPr>
          <w:i/>
        </w:rPr>
        <w:t>Circular Economy</w:t>
      </w:r>
      <w:r w:rsidR="00F27D67">
        <w:t xml:space="preserve">, </w:t>
      </w:r>
      <w:r w:rsidR="007B06E7">
        <w:t>also</w:t>
      </w:r>
      <w:r w:rsidR="001E66BA">
        <w:t xml:space="preserve"> </w:t>
      </w:r>
      <w:r w:rsidR="00870C6D">
        <w:t xml:space="preserve">einer umfassenden </w:t>
      </w:r>
      <w:r w:rsidR="001E66BA">
        <w:t>Kreislaufwirtschaft</w:t>
      </w:r>
      <w:r w:rsidR="00870C6D">
        <w:t>. Optionen und Einblicke vermittelt</w:t>
      </w:r>
      <w:r w:rsidR="00B62BB3">
        <w:t xml:space="preserve"> heute (28. März) und morgen </w:t>
      </w:r>
      <w:r w:rsidR="00870C6D">
        <w:t>die digitale</w:t>
      </w:r>
      <w:r w:rsidR="008D5510">
        <w:t xml:space="preserve"> </w:t>
      </w:r>
      <w:r w:rsidR="00870C6D">
        <w:t xml:space="preserve">internationale </w:t>
      </w:r>
      <w:r w:rsidR="00B62BB3">
        <w:t>Konferenz „Global Solutions</w:t>
      </w:r>
      <w:r w:rsidR="00870C6D">
        <w:t xml:space="preserve"> Summit</w:t>
      </w:r>
      <w:r w:rsidR="00B62BB3">
        <w:t>“</w:t>
      </w:r>
      <w:r w:rsidR="008D5510">
        <w:t xml:space="preserve">. Hier geht’s zur Anmeldung: </w:t>
      </w:r>
      <w:hyperlink r:id="rId9" w:history="1">
        <w:r w:rsidR="008D5510" w:rsidRPr="00FA689A">
          <w:rPr>
            <w:rStyle w:val="Hyperlink"/>
          </w:rPr>
          <w:t>https://www.global-solutions-initiative.org/summit-2022/</w:t>
        </w:r>
      </w:hyperlink>
      <w:r w:rsidR="008D5510">
        <w:t>.</w:t>
      </w:r>
    </w:p>
    <w:p w14:paraId="0413EE75" w14:textId="00FC1CCD" w:rsidR="00A20894" w:rsidRPr="00A20894" w:rsidRDefault="00A53523" w:rsidP="00A20894">
      <w:pPr>
        <w:pStyle w:val="Textklein"/>
        <w:spacing w:after="36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Zu den vielen Vorteilen einer </w:t>
      </w:r>
      <w:r w:rsidRPr="00A53523">
        <w:rPr>
          <w:i/>
          <w:color w:val="auto"/>
          <w:sz w:val="18"/>
        </w:rPr>
        <w:t>Circular Economy</w:t>
      </w:r>
      <w:r>
        <w:rPr>
          <w:color w:val="auto"/>
          <w:sz w:val="18"/>
        </w:rPr>
        <w:t xml:space="preserve"> gehört, so DBU-Generalsekretär Alexander Bonde, die Unabhängigkeit: „Denn w</w:t>
      </w:r>
      <w:r w:rsidRPr="00A53523">
        <w:rPr>
          <w:color w:val="auto"/>
          <w:sz w:val="18"/>
        </w:rPr>
        <w:t xml:space="preserve">enn Ressourcen recycelt und wiederverwendet werden können, </w:t>
      </w:r>
      <w:r w:rsidR="00870C6D">
        <w:rPr>
          <w:color w:val="auto"/>
          <w:sz w:val="18"/>
        </w:rPr>
        <w:t>braucht man diese nicht neu zu ge</w:t>
      </w:r>
      <w:r w:rsidR="00665F0D">
        <w:rPr>
          <w:color w:val="auto"/>
          <w:sz w:val="18"/>
        </w:rPr>
        <w:t>winn</w:t>
      </w:r>
      <w:r w:rsidR="00870C6D">
        <w:rPr>
          <w:color w:val="auto"/>
          <w:sz w:val="18"/>
        </w:rPr>
        <w:t>en oder zu importieren</w:t>
      </w:r>
      <w:r>
        <w:rPr>
          <w:color w:val="auto"/>
          <w:sz w:val="18"/>
        </w:rPr>
        <w:t>.</w:t>
      </w:r>
      <w:r w:rsidR="00870C6D">
        <w:rPr>
          <w:color w:val="auto"/>
          <w:sz w:val="18"/>
        </w:rPr>
        <w:t>“</w:t>
      </w:r>
      <w:r>
        <w:rPr>
          <w:color w:val="auto"/>
          <w:sz w:val="18"/>
        </w:rPr>
        <w:t xml:space="preserve"> Zugleich stärkt das nach seinen Worten „eine widerstandsfähigere Wirtschaft“ vor allem in Krisenzeiten. Bonde ist am Dienstag (29. März) Gastredner bei der </w:t>
      </w:r>
      <w:r w:rsidR="00ED7FD7" w:rsidRPr="00ED7FD7">
        <w:rPr>
          <w:color w:val="auto"/>
          <w:sz w:val="18"/>
        </w:rPr>
        <w:t>internationalen Konferenz</w:t>
      </w:r>
      <w:r>
        <w:rPr>
          <w:color w:val="auto"/>
          <w:sz w:val="18"/>
        </w:rPr>
        <w:t xml:space="preserve"> mit </w:t>
      </w:r>
      <w:r w:rsidR="0096749D">
        <w:rPr>
          <w:color w:val="auto"/>
          <w:sz w:val="18"/>
        </w:rPr>
        <w:t>mehr als 3.000</w:t>
      </w:r>
      <w:r w:rsidR="00345F4E" w:rsidRPr="00ED7FD7">
        <w:rPr>
          <w:color w:val="auto"/>
          <w:sz w:val="18"/>
        </w:rPr>
        <w:t xml:space="preserve"> </w:t>
      </w:r>
      <w:r w:rsidR="00870C6D">
        <w:rPr>
          <w:color w:val="auto"/>
          <w:sz w:val="18"/>
        </w:rPr>
        <w:t>internationalen Fachleuten aus</w:t>
      </w:r>
      <w:r>
        <w:rPr>
          <w:color w:val="auto"/>
          <w:sz w:val="18"/>
        </w:rPr>
        <w:t xml:space="preserve"> </w:t>
      </w:r>
      <w:r w:rsidRPr="00ED7FD7">
        <w:rPr>
          <w:color w:val="auto"/>
          <w:sz w:val="18"/>
        </w:rPr>
        <w:t>Wissenschaft, Politik, Wirtschaft und Gesellschaft</w:t>
      </w:r>
      <w:r w:rsidR="00870C6D">
        <w:rPr>
          <w:color w:val="auto"/>
          <w:sz w:val="18"/>
        </w:rPr>
        <w:t>.</w:t>
      </w:r>
      <w:r w:rsidRPr="00ED7FD7">
        <w:rPr>
          <w:color w:val="auto"/>
          <w:sz w:val="18"/>
        </w:rPr>
        <w:t xml:space="preserve"> </w:t>
      </w:r>
      <w:r w:rsidR="00ED7FD7" w:rsidRPr="00ED7FD7">
        <w:rPr>
          <w:color w:val="auto"/>
          <w:sz w:val="18"/>
        </w:rPr>
        <w:t>Die DBU fördert den Gipfel seit mehreren Jahren finanziell und als aktive Partnerin.</w:t>
      </w:r>
      <w:r w:rsidR="00A20894">
        <w:rPr>
          <w:color w:val="auto"/>
          <w:sz w:val="18"/>
        </w:rPr>
        <w:t xml:space="preserve"> </w:t>
      </w:r>
      <w:r w:rsidR="00870C6D">
        <w:rPr>
          <w:color w:val="auto"/>
          <w:sz w:val="18"/>
        </w:rPr>
        <w:t xml:space="preserve">Der </w:t>
      </w:r>
      <w:r w:rsidR="00870C6D" w:rsidRPr="00CF21D8">
        <w:rPr>
          <w:i/>
          <w:color w:val="auto"/>
          <w:sz w:val="18"/>
        </w:rPr>
        <w:t>Global Solutions Summit</w:t>
      </w:r>
      <w:r w:rsidR="00870C6D" w:rsidRPr="00A20894">
        <w:rPr>
          <w:color w:val="auto"/>
          <w:sz w:val="18"/>
        </w:rPr>
        <w:t xml:space="preserve"> </w:t>
      </w:r>
      <w:r w:rsidR="00A20894" w:rsidRPr="00A20894">
        <w:rPr>
          <w:color w:val="auto"/>
          <w:sz w:val="18"/>
        </w:rPr>
        <w:t>ist das weltweit führende Forum</w:t>
      </w:r>
      <w:r w:rsidR="00A20894">
        <w:rPr>
          <w:color w:val="auto"/>
          <w:sz w:val="18"/>
        </w:rPr>
        <w:t xml:space="preserve">, um </w:t>
      </w:r>
      <w:r w:rsidR="00A20894" w:rsidRPr="00A20894">
        <w:rPr>
          <w:color w:val="auto"/>
          <w:sz w:val="18"/>
        </w:rPr>
        <w:t xml:space="preserve">forschungsbasierte Erkenntnisse in politische Empfehlungen für die </w:t>
      </w:r>
      <w:r w:rsidR="00782BD4">
        <w:rPr>
          <w:color w:val="auto"/>
          <w:sz w:val="18"/>
        </w:rPr>
        <w:t xml:space="preserve">Gipfel der </w:t>
      </w:r>
      <w:r w:rsidR="00A20894" w:rsidRPr="00A20894">
        <w:rPr>
          <w:color w:val="auto"/>
          <w:sz w:val="18"/>
        </w:rPr>
        <w:t>G7</w:t>
      </w:r>
      <w:r w:rsidR="00782BD4">
        <w:rPr>
          <w:color w:val="auto"/>
          <w:sz w:val="18"/>
        </w:rPr>
        <w:t xml:space="preserve">- und </w:t>
      </w:r>
      <w:r w:rsidR="00A20894" w:rsidRPr="00A20894">
        <w:rPr>
          <w:color w:val="auto"/>
          <w:sz w:val="18"/>
        </w:rPr>
        <w:t>G20</w:t>
      </w:r>
      <w:r w:rsidR="00782BD4">
        <w:rPr>
          <w:color w:val="auto"/>
          <w:sz w:val="18"/>
        </w:rPr>
        <w:t>-Mitgliedstaaten umzusetzen</w:t>
      </w:r>
      <w:r w:rsidR="00A20894" w:rsidRPr="00A20894">
        <w:rPr>
          <w:color w:val="auto"/>
          <w:sz w:val="18"/>
        </w:rPr>
        <w:t>.</w:t>
      </w:r>
    </w:p>
    <w:p w14:paraId="3319E995" w14:textId="44E6C8FA" w:rsidR="00345F4E" w:rsidRPr="00782BD4" w:rsidRDefault="00525458" w:rsidP="00E87309">
      <w:pPr>
        <w:pStyle w:val="Textklein"/>
        <w:spacing w:after="36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Handy: Gutes Beispiel für Möglichkeiten </w:t>
      </w:r>
      <w:r w:rsidR="00870C6D">
        <w:rPr>
          <w:i/>
          <w:color w:val="auto"/>
          <w:sz w:val="18"/>
        </w:rPr>
        <w:t xml:space="preserve">der </w:t>
      </w:r>
      <w:r>
        <w:rPr>
          <w:i/>
          <w:color w:val="auto"/>
          <w:sz w:val="18"/>
        </w:rPr>
        <w:t>Circular Economy</w:t>
      </w:r>
      <w:bookmarkStart w:id="0" w:name="_GoBack"/>
      <w:bookmarkEnd w:id="0"/>
    </w:p>
    <w:p w14:paraId="768BB78B" w14:textId="40BED2C1" w:rsidR="00E87309" w:rsidRDefault="00870C6D" w:rsidP="00345F4E">
      <w:pPr>
        <w:pStyle w:val="Textklein"/>
        <w:spacing w:after="360" w:line="300" w:lineRule="atLeast"/>
        <w:rPr>
          <w:color w:val="auto"/>
          <w:sz w:val="18"/>
        </w:rPr>
      </w:pPr>
      <w:r>
        <w:rPr>
          <w:color w:val="auto"/>
          <w:sz w:val="18"/>
        </w:rPr>
        <w:t>Die massiven Sanktionen gegen Russland wegen dessen Angriffskriegs gegen die Ukraine haben nach Bondes Worten</w:t>
      </w:r>
      <w:r w:rsidR="005849CB" w:rsidRPr="005849CB">
        <w:rPr>
          <w:color w:val="auto"/>
          <w:sz w:val="18"/>
        </w:rPr>
        <w:t xml:space="preserve"> </w:t>
      </w:r>
      <w:r>
        <w:rPr>
          <w:color w:val="auto"/>
          <w:sz w:val="18"/>
        </w:rPr>
        <w:t>„</w:t>
      </w:r>
      <w:r w:rsidR="005849CB" w:rsidRPr="005849CB">
        <w:rPr>
          <w:color w:val="auto"/>
          <w:sz w:val="18"/>
        </w:rPr>
        <w:t xml:space="preserve">nicht nur für den europäischen Energiesektor, sondern auch für wichtige Rohstoffströme weitreichende </w:t>
      </w:r>
      <w:r>
        <w:rPr>
          <w:color w:val="auto"/>
          <w:sz w:val="18"/>
        </w:rPr>
        <w:t>Folgen“.</w:t>
      </w:r>
      <w:r w:rsidR="00876106">
        <w:rPr>
          <w:color w:val="auto"/>
          <w:sz w:val="18"/>
        </w:rPr>
        <w:t xml:space="preserve"> </w:t>
      </w:r>
      <w:r w:rsidR="003515BA">
        <w:rPr>
          <w:color w:val="auto"/>
          <w:sz w:val="18"/>
        </w:rPr>
        <w:t xml:space="preserve">Ein </w:t>
      </w:r>
      <w:r w:rsidR="00E87309">
        <w:rPr>
          <w:color w:val="auto"/>
          <w:sz w:val="18"/>
        </w:rPr>
        <w:t xml:space="preserve">weltweit </w:t>
      </w:r>
      <w:r w:rsidR="003515BA">
        <w:rPr>
          <w:color w:val="auto"/>
          <w:sz w:val="18"/>
        </w:rPr>
        <w:t>erheblicher Anteil von Nickel, Palladium und Aluminium stamme etwa aus Russland</w:t>
      </w:r>
      <w:r w:rsidR="00E87309">
        <w:rPr>
          <w:color w:val="auto"/>
          <w:sz w:val="18"/>
        </w:rPr>
        <w:t>. Bonde: „Diese Metalle sind praktisch in jedem Handy zu finden.“</w:t>
      </w:r>
      <w:r w:rsidR="002200C5">
        <w:rPr>
          <w:color w:val="auto"/>
          <w:sz w:val="18"/>
        </w:rPr>
        <w:t xml:space="preserve"> </w:t>
      </w:r>
      <w:r w:rsidR="00C50273">
        <w:rPr>
          <w:color w:val="auto"/>
          <w:sz w:val="18"/>
        </w:rPr>
        <w:t xml:space="preserve">Im Sinne einer </w:t>
      </w:r>
      <w:r w:rsidR="00C50273">
        <w:rPr>
          <w:i/>
          <w:color w:val="auto"/>
          <w:sz w:val="18"/>
        </w:rPr>
        <w:t>Circular Economy</w:t>
      </w:r>
      <w:r w:rsidR="00C50273" w:rsidRPr="00C50273">
        <w:rPr>
          <w:color w:val="auto"/>
          <w:sz w:val="18"/>
        </w:rPr>
        <w:t xml:space="preserve"> </w:t>
      </w:r>
      <w:r w:rsidR="00F248B1">
        <w:rPr>
          <w:color w:val="auto"/>
          <w:sz w:val="18"/>
        </w:rPr>
        <w:t>müsse</w:t>
      </w:r>
      <w:r w:rsidR="00510336">
        <w:rPr>
          <w:color w:val="auto"/>
          <w:sz w:val="18"/>
        </w:rPr>
        <w:t xml:space="preserve"> jede und jeder Einzelne</w:t>
      </w:r>
      <w:r w:rsidR="00F248B1">
        <w:rPr>
          <w:color w:val="auto"/>
          <w:sz w:val="18"/>
        </w:rPr>
        <w:t xml:space="preserve"> </w:t>
      </w:r>
      <w:r w:rsidR="00C50273" w:rsidRPr="00C50273">
        <w:rPr>
          <w:color w:val="auto"/>
          <w:sz w:val="18"/>
        </w:rPr>
        <w:t xml:space="preserve">selbst in der Lage sein, </w:t>
      </w:r>
      <w:r w:rsidR="00C50273" w:rsidRPr="00C50273">
        <w:rPr>
          <w:color w:val="auto"/>
          <w:sz w:val="18"/>
        </w:rPr>
        <w:lastRenderedPageBreak/>
        <w:t>verschiedene Teile eines Smartphones wie den Akku oder die Kamera zu reparieren und zu ersetzen.</w:t>
      </w:r>
      <w:r w:rsidR="00C50273">
        <w:rPr>
          <w:color w:val="auto"/>
          <w:sz w:val="18"/>
        </w:rPr>
        <w:t xml:space="preserve"> „</w:t>
      </w:r>
      <w:r w:rsidR="00C50273" w:rsidRPr="00C50273">
        <w:rPr>
          <w:color w:val="auto"/>
          <w:sz w:val="18"/>
        </w:rPr>
        <w:t>Dies ist nur möglich, wenn das Produkt von vornherein richtig konzipiert ist</w:t>
      </w:r>
      <w:r w:rsidR="00C50273">
        <w:rPr>
          <w:color w:val="auto"/>
          <w:sz w:val="18"/>
        </w:rPr>
        <w:t xml:space="preserve">“, so Bonde. </w:t>
      </w:r>
      <w:r w:rsidR="00F248B1">
        <w:rPr>
          <w:color w:val="auto"/>
          <w:sz w:val="18"/>
        </w:rPr>
        <w:t>Notwendig sei zudem ein</w:t>
      </w:r>
      <w:r w:rsidR="00C50273">
        <w:rPr>
          <w:color w:val="auto"/>
          <w:sz w:val="18"/>
        </w:rPr>
        <w:t xml:space="preserve"> Bewusstseinswandel in der Gesellschaft</w:t>
      </w:r>
      <w:r w:rsidR="003B5A30">
        <w:rPr>
          <w:color w:val="auto"/>
          <w:sz w:val="18"/>
        </w:rPr>
        <w:t xml:space="preserve">, um Kreisläufe vollständig </w:t>
      </w:r>
      <w:r w:rsidR="00F248B1">
        <w:rPr>
          <w:color w:val="auto"/>
          <w:sz w:val="18"/>
        </w:rPr>
        <w:t xml:space="preserve">zu </w:t>
      </w:r>
      <w:r w:rsidR="003B5A30">
        <w:rPr>
          <w:color w:val="auto"/>
          <w:sz w:val="18"/>
        </w:rPr>
        <w:t>schließen</w:t>
      </w:r>
      <w:r w:rsidR="00F248B1">
        <w:rPr>
          <w:color w:val="auto"/>
          <w:sz w:val="18"/>
        </w:rPr>
        <w:t>.</w:t>
      </w:r>
      <w:r w:rsidR="003B5A30">
        <w:rPr>
          <w:color w:val="auto"/>
          <w:sz w:val="18"/>
        </w:rPr>
        <w:t xml:space="preserve"> Das Handy sei ein gutes Beispiel: „</w:t>
      </w:r>
      <w:r w:rsidR="00F248B1">
        <w:rPr>
          <w:color w:val="auto"/>
          <w:sz w:val="18"/>
        </w:rPr>
        <w:t>Laut einer seitens der DBU im vergangenen Jahr in Auftrag gegebenen repräsenta</w:t>
      </w:r>
      <w:r w:rsidR="00005FB7">
        <w:rPr>
          <w:color w:val="auto"/>
          <w:sz w:val="18"/>
        </w:rPr>
        <w:t>ti</w:t>
      </w:r>
      <w:r w:rsidR="00F248B1">
        <w:rPr>
          <w:color w:val="auto"/>
          <w:sz w:val="18"/>
        </w:rPr>
        <w:t xml:space="preserve">ven Umfrage </w:t>
      </w:r>
      <w:r w:rsidR="003B5A30" w:rsidRPr="003B5A30">
        <w:rPr>
          <w:color w:val="auto"/>
          <w:sz w:val="18"/>
        </w:rPr>
        <w:t xml:space="preserve">befürwortet die Mehrheit der </w:t>
      </w:r>
      <w:r w:rsidR="00F248B1">
        <w:rPr>
          <w:color w:val="auto"/>
          <w:sz w:val="18"/>
        </w:rPr>
        <w:t>Deutschen</w:t>
      </w:r>
      <w:r w:rsidR="003B5A30" w:rsidRPr="003B5A30">
        <w:rPr>
          <w:color w:val="auto"/>
          <w:sz w:val="18"/>
        </w:rPr>
        <w:t xml:space="preserve"> ein verpflichtendes Pfandsystem für Handys</w:t>
      </w:r>
      <w:r w:rsidR="003B5A30">
        <w:rPr>
          <w:color w:val="auto"/>
          <w:sz w:val="18"/>
        </w:rPr>
        <w:t>“, sagt Bonde.</w:t>
      </w:r>
      <w:r w:rsidR="003B5A30" w:rsidRPr="003B5A30">
        <w:rPr>
          <w:color w:val="auto"/>
          <w:sz w:val="18"/>
        </w:rPr>
        <w:t xml:space="preserve"> Die Idee: </w:t>
      </w:r>
      <w:r w:rsidR="00A20894">
        <w:rPr>
          <w:color w:val="auto"/>
          <w:sz w:val="18"/>
        </w:rPr>
        <w:t>Das Pfand bietet</w:t>
      </w:r>
      <w:r w:rsidR="003B5A30" w:rsidRPr="003B5A30">
        <w:rPr>
          <w:color w:val="auto"/>
          <w:sz w:val="18"/>
        </w:rPr>
        <w:t xml:space="preserve"> einen Anreiz, alte Gerät</w:t>
      </w:r>
      <w:r w:rsidR="00A20894">
        <w:rPr>
          <w:color w:val="auto"/>
          <w:sz w:val="18"/>
        </w:rPr>
        <w:t>e</w:t>
      </w:r>
      <w:r w:rsidR="003B5A30" w:rsidRPr="003B5A30">
        <w:rPr>
          <w:color w:val="auto"/>
          <w:sz w:val="18"/>
        </w:rPr>
        <w:t xml:space="preserve"> zurückzugeben</w:t>
      </w:r>
      <w:r w:rsidR="00A20894">
        <w:rPr>
          <w:color w:val="auto"/>
          <w:sz w:val="18"/>
        </w:rPr>
        <w:t xml:space="preserve">, </w:t>
      </w:r>
      <w:r w:rsidR="00782BD4">
        <w:rPr>
          <w:color w:val="auto"/>
          <w:sz w:val="18"/>
        </w:rPr>
        <w:t>um</w:t>
      </w:r>
      <w:r w:rsidR="00A20894">
        <w:rPr>
          <w:color w:val="auto"/>
          <w:sz w:val="18"/>
        </w:rPr>
        <w:t xml:space="preserve"> Ressourcen wieder in den Kreislauf </w:t>
      </w:r>
      <w:r w:rsidR="00782BD4">
        <w:rPr>
          <w:color w:val="auto"/>
          <w:sz w:val="18"/>
        </w:rPr>
        <w:t>zu bringen</w:t>
      </w:r>
      <w:r w:rsidR="003B5A30" w:rsidRPr="003B5A30">
        <w:rPr>
          <w:color w:val="auto"/>
          <w:sz w:val="18"/>
        </w:rPr>
        <w:t>.</w:t>
      </w:r>
      <w:r w:rsidR="00F248B1">
        <w:rPr>
          <w:color w:val="auto"/>
          <w:sz w:val="18"/>
        </w:rPr>
        <w:t xml:space="preserve"> </w:t>
      </w:r>
      <w:r w:rsidR="00A20894">
        <w:rPr>
          <w:color w:val="auto"/>
          <w:sz w:val="18"/>
        </w:rPr>
        <w:t>M</w:t>
      </w:r>
      <w:r w:rsidR="00345F4E">
        <w:rPr>
          <w:color w:val="auto"/>
          <w:sz w:val="18"/>
        </w:rPr>
        <w:t>it der Initiative #</w:t>
      </w:r>
      <w:proofErr w:type="spellStart"/>
      <w:r w:rsidR="00345F4E">
        <w:rPr>
          <w:color w:val="auto"/>
          <w:sz w:val="18"/>
        </w:rPr>
        <w:t>DBUcirconomy</w:t>
      </w:r>
      <w:proofErr w:type="spellEnd"/>
      <w:r w:rsidR="00345F4E">
        <w:rPr>
          <w:color w:val="auto"/>
          <w:sz w:val="18"/>
        </w:rPr>
        <w:t xml:space="preserve"> </w:t>
      </w:r>
      <w:r w:rsidR="00F248B1">
        <w:rPr>
          <w:color w:val="auto"/>
          <w:sz w:val="18"/>
        </w:rPr>
        <w:t xml:space="preserve">setze </w:t>
      </w:r>
      <w:r w:rsidR="00A20894">
        <w:rPr>
          <w:color w:val="auto"/>
          <w:sz w:val="18"/>
        </w:rPr>
        <w:t xml:space="preserve">sich die DBU </w:t>
      </w:r>
      <w:r w:rsidR="00345F4E" w:rsidRPr="00345F4E">
        <w:rPr>
          <w:color w:val="auto"/>
          <w:sz w:val="18"/>
        </w:rPr>
        <w:t xml:space="preserve">dafür ein, </w:t>
      </w:r>
      <w:r w:rsidR="00345F4E">
        <w:rPr>
          <w:color w:val="auto"/>
          <w:sz w:val="18"/>
        </w:rPr>
        <w:t>den</w:t>
      </w:r>
      <w:r w:rsidR="00345F4E" w:rsidRPr="00345F4E">
        <w:rPr>
          <w:color w:val="auto"/>
          <w:sz w:val="18"/>
        </w:rPr>
        <w:t xml:space="preserve"> Wandel </w:t>
      </w:r>
      <w:r w:rsidR="00345F4E">
        <w:rPr>
          <w:color w:val="auto"/>
          <w:sz w:val="18"/>
        </w:rPr>
        <w:t xml:space="preserve">zu einer </w:t>
      </w:r>
      <w:r w:rsidR="00345F4E" w:rsidRPr="009F4878">
        <w:rPr>
          <w:i/>
          <w:color w:val="auto"/>
          <w:sz w:val="18"/>
        </w:rPr>
        <w:t>Circular Economy</w:t>
      </w:r>
      <w:r w:rsidR="00345F4E">
        <w:rPr>
          <w:color w:val="auto"/>
          <w:sz w:val="18"/>
        </w:rPr>
        <w:t xml:space="preserve"> </w:t>
      </w:r>
      <w:r w:rsidR="00345F4E" w:rsidRPr="00345F4E">
        <w:rPr>
          <w:color w:val="auto"/>
          <w:sz w:val="18"/>
        </w:rPr>
        <w:t xml:space="preserve">durch die Förderung von Projekten, Start-ups und Doktoranden zu unterstützen. </w:t>
      </w:r>
      <w:r w:rsidR="00782BD4">
        <w:rPr>
          <w:color w:val="auto"/>
          <w:sz w:val="18"/>
        </w:rPr>
        <w:t>Bonde: „</w:t>
      </w:r>
      <w:r w:rsidR="00345F4E">
        <w:rPr>
          <w:color w:val="auto"/>
          <w:sz w:val="18"/>
        </w:rPr>
        <w:t>Eine echte</w:t>
      </w:r>
      <w:r w:rsidR="00345F4E" w:rsidRPr="00345F4E">
        <w:rPr>
          <w:color w:val="auto"/>
          <w:sz w:val="18"/>
        </w:rPr>
        <w:t xml:space="preserve"> Kreislaufwirtschaft </w:t>
      </w:r>
      <w:r w:rsidR="009F4878">
        <w:rPr>
          <w:color w:val="auto"/>
          <w:sz w:val="18"/>
        </w:rPr>
        <w:t>ist ein</w:t>
      </w:r>
      <w:r w:rsidR="00345F4E" w:rsidRPr="00345F4E">
        <w:rPr>
          <w:color w:val="auto"/>
          <w:sz w:val="18"/>
        </w:rPr>
        <w:t xml:space="preserve"> </w:t>
      </w:r>
      <w:r w:rsidR="00F248B1">
        <w:rPr>
          <w:color w:val="auto"/>
          <w:sz w:val="18"/>
        </w:rPr>
        <w:t>Schlüssel</w:t>
      </w:r>
      <w:r w:rsidR="00F248B1" w:rsidRPr="00345F4E">
        <w:rPr>
          <w:color w:val="auto"/>
          <w:sz w:val="18"/>
        </w:rPr>
        <w:t xml:space="preserve"> </w:t>
      </w:r>
      <w:r w:rsidR="00345F4E" w:rsidRPr="00345F4E">
        <w:rPr>
          <w:color w:val="auto"/>
          <w:sz w:val="18"/>
        </w:rPr>
        <w:t>auf dem Weg zu einer nachhaltigeren und widerstandsfähigeren Wirtschaft.</w:t>
      </w:r>
      <w:r w:rsidR="00782BD4">
        <w:rPr>
          <w:color w:val="auto"/>
          <w:sz w:val="18"/>
        </w:rPr>
        <w:t>“</w:t>
      </w:r>
    </w:p>
    <w:p w14:paraId="09FF7BEC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2941BA4B" w14:textId="77777777" w:rsidR="00FE76E8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p w14:paraId="59949381" w14:textId="77777777" w:rsidR="000A722D" w:rsidRDefault="000A722D" w:rsidP="00732C71">
      <w:pPr>
        <w:pStyle w:val="Textklein"/>
      </w:pPr>
    </w:p>
    <w:p w14:paraId="79448F53" w14:textId="285954B6" w:rsidR="00927390" w:rsidRDefault="00927390" w:rsidP="00927390">
      <w:pPr>
        <w:pStyle w:val="Textklein"/>
      </w:pPr>
    </w:p>
    <w:sectPr w:rsidR="00927390" w:rsidSect="00686764">
      <w:headerReference w:type="default" r:id="rId10"/>
      <w:footerReference w:type="default" r:id="rId11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A697" w14:textId="77777777" w:rsidR="006E6DEC" w:rsidRDefault="006E6DEC" w:rsidP="00732C71">
      <w:pPr>
        <w:spacing w:after="0" w:line="240" w:lineRule="auto"/>
      </w:pPr>
      <w:r>
        <w:separator/>
      </w:r>
    </w:p>
  </w:endnote>
  <w:endnote w:type="continuationSeparator" w:id="0">
    <w:p w14:paraId="20C52021" w14:textId="77777777" w:rsidR="006E6DEC" w:rsidRDefault="006E6DEC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328A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174D6" wp14:editId="6C6C2918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4A7D2D2F" w14:textId="77777777" w:rsidTr="008647A7">
                            <w:tc>
                              <w:tcPr>
                                <w:tcW w:w="2376" w:type="dxa"/>
                              </w:tcPr>
                              <w:p w14:paraId="44249A97" w14:textId="464D8877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96749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035/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202</w:t>
                                </w:r>
                                <w:r w:rsidR="0025485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B6742C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35402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B6742C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  <w:p w14:paraId="4B4B5D1C" w14:textId="77777777" w:rsidR="00732C71" w:rsidRPr="00B6742C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9C4E78"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253FD53D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An der Bornau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1CE44560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7C4640E6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2E34AD45" w14:textId="77777777" w:rsidR="00732C71" w:rsidRPr="00732C71" w:rsidRDefault="0096749D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35E7F154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1E220560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242CB44" wp14:editId="377CE92A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E09B498" wp14:editId="6561F7DE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A6EF8E1" wp14:editId="0E4ECBE6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A34EFE5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FF0E947" wp14:editId="583247DF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BFC1240" wp14:editId="3054EBBB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4E42D8A" wp14:editId="00B3E15A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7BE3EA9F" w14:textId="77777777" w:rsidR="00732C71" w:rsidRPr="00732C71" w:rsidRDefault="00B6742C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Global Solutions Initiative</w:t>
                                </w: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br/>
                                  <w:t>Pressesprecher</w:t>
                                </w:r>
                              </w:p>
                              <w:p w14:paraId="71ACCC12" w14:textId="77777777" w:rsidR="00B6742C" w:rsidRPr="00B6742C" w:rsidRDefault="00B6742C" w:rsidP="00B6742C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Christoph Podewils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B6742C">
                                  <w:rPr>
                                    <w:sz w:val="12"/>
                                    <w:szCs w:val="12"/>
                                  </w:rPr>
                                  <w:t>Rudi-Dutschke-Straße 26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B6742C">
                                  <w:rPr>
                                    <w:sz w:val="12"/>
                                    <w:szCs w:val="12"/>
                                  </w:rPr>
                                  <w:t>10969 Berlin</w:t>
                                </w:r>
                              </w:p>
                              <w:p w14:paraId="0D1DC78D" w14:textId="77777777" w:rsidR="00732C71" w:rsidRPr="00732C71" w:rsidRDefault="00B6742C" w:rsidP="00B6742C">
                                <w:pPr>
                                  <w:pStyle w:val="Fuzeile"/>
                                </w:pPr>
                                <w:r w:rsidRPr="00B6742C">
                                  <w:rPr>
                                    <w:sz w:val="12"/>
                                    <w:szCs w:val="12"/>
                                  </w:rPr>
                                  <w:t>+49 (0) 172 449 7959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EA4CFC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christoph.podewils@global-solutions-initiative.org</w:t>
                                  </w:r>
                                </w:hyperlink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6" w:history="1">
                                  <w:r w:rsidRPr="00EA4CFC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www.global-solutions-initative.org</w:t>
                                  </w:r>
                                </w:hyperlink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</w:tc>
                          </w:tr>
                        </w:tbl>
                        <w:p w14:paraId="3F3B506C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174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4A7D2D2F" w14:textId="77777777" w:rsidTr="008647A7">
                      <w:tc>
                        <w:tcPr>
                          <w:tcW w:w="2376" w:type="dxa"/>
                        </w:tcPr>
                        <w:p w14:paraId="44249A97" w14:textId="464D8877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96749D">
                            <w:rPr>
                              <w:b/>
                              <w:sz w:val="12"/>
                              <w:szCs w:val="12"/>
                            </w:rPr>
                            <w:t>035/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202</w:t>
                          </w:r>
                          <w:r w:rsidR="00254851"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B6742C">
                            <w:rPr>
                              <w:b/>
                              <w:sz w:val="12"/>
                              <w:szCs w:val="12"/>
                            </w:rPr>
                            <w:t>35402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B6742C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4B4B5D1C" w14:textId="77777777" w:rsidR="00732C71" w:rsidRPr="00B6742C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9C4E78"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253FD53D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An der Bornau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1CE44560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7C4640E6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2E34AD45" w14:textId="77777777" w:rsidR="00732C71" w:rsidRPr="00732C71" w:rsidRDefault="0096749D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35E7F154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1E220560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242CB44" wp14:editId="377CE92A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E09B498" wp14:editId="6561F7DE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A6EF8E1" wp14:editId="0E4ECBE6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A34EFE5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FF0E947" wp14:editId="583247DF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BFC1240" wp14:editId="3054EBBB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4E42D8A" wp14:editId="00B3E15A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7BE3EA9F" w14:textId="77777777" w:rsidR="00732C71" w:rsidRPr="00732C71" w:rsidRDefault="00B6742C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Global Solutions Initiative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br/>
                            <w:t>Pressesprecher</w:t>
                          </w:r>
                        </w:p>
                        <w:p w14:paraId="71ACCC12" w14:textId="77777777" w:rsidR="00B6742C" w:rsidRPr="00B6742C" w:rsidRDefault="00B6742C" w:rsidP="00B6742C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Christoph Podewils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B6742C">
                            <w:rPr>
                              <w:sz w:val="12"/>
                              <w:szCs w:val="12"/>
                            </w:rPr>
                            <w:t>Rudi-Dutschke-Straße 26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B6742C">
                            <w:rPr>
                              <w:sz w:val="12"/>
                              <w:szCs w:val="12"/>
                            </w:rPr>
                            <w:t>10969 Berlin</w:t>
                          </w:r>
                        </w:p>
                        <w:p w14:paraId="0D1DC78D" w14:textId="77777777" w:rsidR="00732C71" w:rsidRPr="00732C71" w:rsidRDefault="00B6742C" w:rsidP="00B6742C">
                          <w:pPr>
                            <w:pStyle w:val="Fuzeile"/>
                          </w:pPr>
                          <w:r w:rsidRPr="00B6742C">
                            <w:rPr>
                              <w:sz w:val="12"/>
                              <w:szCs w:val="12"/>
                            </w:rPr>
                            <w:t>+49 (0) 172 449 7959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EA4CFC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christoph.podewils@global-solutions-initiative.org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0" w:history="1">
                            <w:r w:rsidRPr="00EA4CFC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www.global-solutions-initative.org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</w:p>
                      </w:tc>
                    </w:tr>
                  </w:tbl>
                  <w:p w14:paraId="3F3B506C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63ABAB4D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1F917" w14:textId="77777777" w:rsidR="006E6DEC" w:rsidRDefault="006E6DEC" w:rsidP="00732C71">
      <w:pPr>
        <w:spacing w:after="0" w:line="240" w:lineRule="auto"/>
      </w:pPr>
      <w:r>
        <w:separator/>
      </w:r>
    </w:p>
  </w:footnote>
  <w:footnote w:type="continuationSeparator" w:id="0">
    <w:p w14:paraId="1FD80841" w14:textId="77777777" w:rsidR="006E6DEC" w:rsidRDefault="006E6DEC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378B1AD1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D4B">
          <w:rPr>
            <w:noProof/>
          </w:rPr>
          <w:t>1</w:t>
        </w:r>
        <w:r>
          <w:fldChar w:fldCharType="end"/>
        </w:r>
      </w:p>
    </w:sdtContent>
  </w:sdt>
  <w:p w14:paraId="6E909BF7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2D"/>
    <w:rsid w:val="00005FB7"/>
    <w:rsid w:val="000708B8"/>
    <w:rsid w:val="00075AC3"/>
    <w:rsid w:val="000A722D"/>
    <w:rsid w:val="000D7B44"/>
    <w:rsid w:val="00111323"/>
    <w:rsid w:val="00131EE0"/>
    <w:rsid w:val="00137231"/>
    <w:rsid w:val="00144670"/>
    <w:rsid w:val="001532E7"/>
    <w:rsid w:val="0016260D"/>
    <w:rsid w:val="00176601"/>
    <w:rsid w:val="001E2AC8"/>
    <w:rsid w:val="001E66BA"/>
    <w:rsid w:val="001F7D61"/>
    <w:rsid w:val="002200C5"/>
    <w:rsid w:val="0022073C"/>
    <w:rsid w:val="00254851"/>
    <w:rsid w:val="002600FE"/>
    <w:rsid w:val="002D3A55"/>
    <w:rsid w:val="003049A4"/>
    <w:rsid w:val="00331CE3"/>
    <w:rsid w:val="00345F4E"/>
    <w:rsid w:val="00350096"/>
    <w:rsid w:val="003515BA"/>
    <w:rsid w:val="003B33D2"/>
    <w:rsid w:val="003B5A30"/>
    <w:rsid w:val="003D3608"/>
    <w:rsid w:val="003F3486"/>
    <w:rsid w:val="00412B3C"/>
    <w:rsid w:val="004A3716"/>
    <w:rsid w:val="00510336"/>
    <w:rsid w:val="00523033"/>
    <w:rsid w:val="00525458"/>
    <w:rsid w:val="005849CB"/>
    <w:rsid w:val="005E57B0"/>
    <w:rsid w:val="005F7B6E"/>
    <w:rsid w:val="00631EFB"/>
    <w:rsid w:val="00631FD8"/>
    <w:rsid w:val="00665F0D"/>
    <w:rsid w:val="0067458C"/>
    <w:rsid w:val="00686764"/>
    <w:rsid w:val="006914C4"/>
    <w:rsid w:val="006B252D"/>
    <w:rsid w:val="006E6DEC"/>
    <w:rsid w:val="00732C71"/>
    <w:rsid w:val="00745974"/>
    <w:rsid w:val="00747F56"/>
    <w:rsid w:val="00782BD4"/>
    <w:rsid w:val="007A5943"/>
    <w:rsid w:val="007B06E7"/>
    <w:rsid w:val="007F2422"/>
    <w:rsid w:val="00870C6D"/>
    <w:rsid w:val="00876106"/>
    <w:rsid w:val="008D5510"/>
    <w:rsid w:val="009271A7"/>
    <w:rsid w:val="00927390"/>
    <w:rsid w:val="00944EFE"/>
    <w:rsid w:val="0096749D"/>
    <w:rsid w:val="009C4E78"/>
    <w:rsid w:val="009F4878"/>
    <w:rsid w:val="00A12465"/>
    <w:rsid w:val="00A20894"/>
    <w:rsid w:val="00A50118"/>
    <w:rsid w:val="00A53523"/>
    <w:rsid w:val="00B02163"/>
    <w:rsid w:val="00B5682B"/>
    <w:rsid w:val="00B62BB3"/>
    <w:rsid w:val="00B6742C"/>
    <w:rsid w:val="00B72A5D"/>
    <w:rsid w:val="00C36937"/>
    <w:rsid w:val="00C50273"/>
    <w:rsid w:val="00C939AE"/>
    <w:rsid w:val="00C95C69"/>
    <w:rsid w:val="00CC4DF1"/>
    <w:rsid w:val="00CD24BA"/>
    <w:rsid w:val="00CF0823"/>
    <w:rsid w:val="00CF21D8"/>
    <w:rsid w:val="00D31C21"/>
    <w:rsid w:val="00D715DE"/>
    <w:rsid w:val="00D8126E"/>
    <w:rsid w:val="00D86AA9"/>
    <w:rsid w:val="00DB5018"/>
    <w:rsid w:val="00E5480B"/>
    <w:rsid w:val="00E54D4B"/>
    <w:rsid w:val="00E65DC5"/>
    <w:rsid w:val="00E86F5B"/>
    <w:rsid w:val="00E87309"/>
    <w:rsid w:val="00EA33E2"/>
    <w:rsid w:val="00EC5564"/>
    <w:rsid w:val="00ED7FD7"/>
    <w:rsid w:val="00F248B1"/>
    <w:rsid w:val="00F27D67"/>
    <w:rsid w:val="00F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D8E17C"/>
  <w15:docId w15:val="{C1BBEE04-9CD9-4C51-81D9-6B461B0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742C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FB5434"/>
    <w:rPr>
      <w:i/>
      <w:iCs/>
    </w:rPr>
  </w:style>
  <w:style w:type="character" w:styleId="Fett">
    <w:name w:val="Strong"/>
    <w:basedOn w:val="Absatz-Standardschriftart"/>
    <w:uiPriority w:val="22"/>
    <w:qFormat/>
    <w:rsid w:val="00D31C2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7F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7F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7FD7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7F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7FD7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lobal-solutions-initiative.org/summit-2022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7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global-solutions-initative.org" TargetMode="External"/><Relationship Id="rId20" Type="http://schemas.openxmlformats.org/officeDocument/2006/relationships/hyperlink" Target="http://www.global-solutions-initative.org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4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christoph.podewils@global-solutions-initiative.org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christoph.podewils@global-solutions-initiative.org" TargetMode="External"/><Relationship Id="rId4" Type="http://schemas.openxmlformats.org/officeDocument/2006/relationships/image" Target="media/image3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4E63-3BAD-4622-A9B8-E0CF3E9D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4</cp:revision>
  <dcterms:created xsi:type="dcterms:W3CDTF">2022-03-28T07:18:00Z</dcterms:created>
  <dcterms:modified xsi:type="dcterms:W3CDTF">2022-03-28T08:54:00Z</dcterms:modified>
</cp:coreProperties>
</file>