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D820FCD1959E45BFBF1C9350D5BDB95E"/>
          </w:placeholder>
        </w:sdtPr>
        <w:sdtEndPr/>
        <w:sdtContent>
          <w:tr w:rsidR="00465EE8" w:rsidRPr="00465EE8" w14:paraId="316EA42F" w14:textId="77777777" w:rsidTr="00465EE8">
            <w:trPr>
              <w:trHeight w:val="1474"/>
            </w:trPr>
            <w:tc>
              <w:tcPr>
                <w:tcW w:w="7938" w:type="dxa"/>
              </w:tcPr>
              <w:p w14:paraId="27BAEAA0" w14:textId="77777777" w:rsidR="00465EE8" w:rsidRPr="00465EE8" w:rsidRDefault="00465EE8" w:rsidP="00465EE8">
                <w:pPr>
                  <w:spacing w:line="240" w:lineRule="auto"/>
                </w:pPr>
              </w:p>
            </w:tc>
            <w:tc>
              <w:tcPr>
                <w:tcW w:w="1132" w:type="dxa"/>
              </w:tcPr>
              <w:p w14:paraId="48C7BB70" w14:textId="77777777" w:rsidR="00465EE8" w:rsidRPr="00465EE8" w:rsidRDefault="00465EE8" w:rsidP="00465EE8">
                <w:pPr>
                  <w:spacing w:line="240" w:lineRule="auto"/>
                  <w:jc w:val="right"/>
                </w:pPr>
                <w:r w:rsidRPr="00465EE8">
                  <w:rPr>
                    <w:noProof/>
                  </w:rPr>
                  <w:drawing>
                    <wp:inline distT="0" distB="0" distL="0" distR="0" wp14:anchorId="4AD1683D" wp14:editId="5E98CF10">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D820FCD1959E45BFBF1C9350D5BDB95E"/>
          </w:placeholder>
        </w:sdtPr>
        <w:sdtEndPr/>
        <w:sdtContent>
          <w:tr w:rsidR="00BF33AE" w14:paraId="404B79A5" w14:textId="77777777" w:rsidTr="00EF5A4E">
            <w:trPr>
              <w:trHeight w:hRule="exact" w:val="680"/>
            </w:trPr>
            <w:sdt>
              <w:sdtPr>
                <w:id w:val="-562105604"/>
                <w:lock w:val="sdtContentLocked"/>
                <w:placeholder>
                  <w:docPart w:val="DE36E35009EE474BB352FB0080FB76C6"/>
                </w:placeholder>
              </w:sdtPr>
              <w:sdtEndPr/>
              <w:sdtContent>
                <w:tc>
                  <w:tcPr>
                    <w:tcW w:w="9071" w:type="dxa"/>
                  </w:tcPr>
                  <w:p w14:paraId="7C9D798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D820FCD1959E45BFBF1C9350D5BDB95E"/>
          </w:placeholder>
        </w:sdtPr>
        <w:sdtEndPr/>
        <w:sdtContent>
          <w:tr w:rsidR="00973546" w:rsidRPr="00840C91" w14:paraId="06FDA98A" w14:textId="77777777" w:rsidTr="00AB42BD">
            <w:trPr>
              <w:trHeight w:hRule="exact" w:val="567"/>
            </w:trPr>
            <w:sdt>
              <w:sdtPr>
                <w:id w:val="42179897"/>
                <w:lock w:val="sdtLocked"/>
                <w:placeholder>
                  <w:docPart w:val="789B26CF81844A0D8FC87830DDDC7F5A"/>
                </w:placeholder>
              </w:sdtPr>
              <w:sdtEndPr/>
              <w:sdtContent>
                <w:tc>
                  <w:tcPr>
                    <w:tcW w:w="9071" w:type="dxa"/>
                  </w:tcPr>
                  <w:p w14:paraId="2A868DE1" w14:textId="41CF94C0" w:rsidR="00973546" w:rsidRPr="00840C91" w:rsidRDefault="008D0111" w:rsidP="00465EE8">
                    <w:pPr>
                      <w:pStyle w:val="Headline"/>
                      <w:rPr>
                        <w:lang w:val="en-US"/>
                      </w:rPr>
                    </w:pPr>
                    <w:r>
                      <w:t>Jubilare geehrt</w:t>
                    </w:r>
                  </w:p>
                </w:tc>
              </w:sdtContent>
            </w:sdt>
          </w:tr>
        </w:sdtContent>
      </w:sdt>
    </w:tbl>
    <w:sdt>
      <w:sdtPr>
        <w:id w:val="-860516056"/>
        <w:placeholder>
          <w:docPart w:val="05D5F03CE97348C3880EFB617702DE50"/>
        </w:placeholder>
      </w:sdtPr>
      <w:sdtEndPr/>
      <w:sdtContent>
        <w:p w14:paraId="42C7754B" w14:textId="6F1F9595" w:rsidR="00F40039" w:rsidRPr="00ED6706" w:rsidRDefault="008D0111" w:rsidP="00ED6706">
          <w:pPr>
            <w:pStyle w:val="Subline"/>
            <w:spacing w:after="360"/>
            <w:rPr>
              <w:lang w:val="en-US"/>
            </w:rPr>
          </w:pPr>
          <w:r>
            <w:t>Gala-Abend für langjährige Mitarbeitende von Edeka Südwest</w:t>
          </w:r>
        </w:p>
      </w:sdtContent>
    </w:sdt>
    <w:p w14:paraId="153FC6AF" w14:textId="1FC9CEF0" w:rsidR="008F6EAA" w:rsidRDefault="00EB4428" w:rsidP="008F6EAA">
      <w:pPr>
        <w:pStyle w:val="Intro-Text"/>
      </w:pPr>
      <w:sdt>
        <w:sdtPr>
          <w:id w:val="1521048624"/>
          <w:placeholder>
            <w:docPart w:val="5A19D186A8B44CA08B322EB78B2906A2"/>
          </w:placeholder>
        </w:sdtPr>
        <w:sdtEndPr/>
        <w:sdtContent>
          <w:r w:rsidR="008D0111">
            <w:t>Rust</w:t>
          </w:r>
        </w:sdtContent>
      </w:sdt>
      <w:r w:rsidR="00BD7929">
        <w:t>/</w:t>
      </w:r>
      <w:sdt>
        <w:sdtPr>
          <w:id w:val="765271979"/>
          <w:placeholder>
            <w:docPart w:val="F1D7CEF59CE04B63BDD2B3415AB66A80"/>
          </w:placeholder>
          <w:date w:fullDate="2022-10-25T00:00:00Z">
            <w:dateFormat w:val="dd.MM.yyyy"/>
            <w:lid w:val="de-DE"/>
            <w:storeMappedDataAs w:val="dateTime"/>
            <w:calendar w:val="gregorian"/>
          </w:date>
        </w:sdtPr>
        <w:sdtEndPr/>
        <w:sdtContent>
          <w:r>
            <w:t>25.10.2022</w:t>
          </w:r>
        </w:sdtContent>
      </w:sdt>
      <w:r w:rsidR="00ED6706">
        <w:t xml:space="preserve"> </w:t>
      </w:r>
      <w:r w:rsidR="00ED6706" w:rsidRPr="00ED6706">
        <w:t xml:space="preserve">– </w:t>
      </w:r>
      <w:r w:rsidR="00F17820">
        <w:t>Mit einem Gala-Abend im Europa</w:t>
      </w:r>
      <w:r w:rsidR="00F510A4">
        <w:t>-</w:t>
      </w:r>
      <w:r w:rsidR="00F17820">
        <w:t xml:space="preserve">Park in Rust würdigte Edeka Südwest </w:t>
      </w:r>
      <w:r w:rsidR="00B96D8C">
        <w:t>am Freitag, 14. Oktober 2022</w:t>
      </w:r>
      <w:r w:rsidR="00F42A24">
        <w:t xml:space="preserve">, </w:t>
      </w:r>
      <w:r w:rsidR="00B96D8C">
        <w:t xml:space="preserve">insgesamt </w:t>
      </w:r>
      <w:r w:rsidR="00354D74">
        <w:t>247</w:t>
      </w:r>
      <w:r w:rsidR="00B96D8C">
        <w:t xml:space="preserve"> Mitarbeitende</w:t>
      </w:r>
      <w:r w:rsidR="00F42A24">
        <w:t xml:space="preserve"> für 25, 40 und sogar 50 Jahre Betriebszugehörigkeit. </w:t>
      </w:r>
      <w:r w:rsidR="008F6EAA">
        <w:t xml:space="preserve">Sie sind in den von der Großhandlung in Eigenregie betriebenen Märkten im Südwesten, an einem der Großhandelsstandorte in Balingen, Ellhofen, Heddesheim, Offenburg, Rastatt und St. Ingbert oder bei einem </w:t>
      </w:r>
      <w:r w:rsidR="0002024A">
        <w:t xml:space="preserve">der Produktionsbetriebe des Unternehmensverbunds – Edeka Südwest Fleisch in Rheinstetten, Schwarzwaldhof in Blumberg, Bäckerbub in Neuenburg, Reutlingen und Mannheim, Schwarzwald-Sprudel in Bad Peterstal-Griesbach </w:t>
      </w:r>
      <w:r w:rsidR="007023F7">
        <w:t>sowie</w:t>
      </w:r>
      <w:r w:rsidR="0002024A">
        <w:t xml:space="preserve"> Frisch E Center in Völklingen – tätig. </w:t>
      </w:r>
    </w:p>
    <w:p w14:paraId="0EFD740D" w14:textId="77777777" w:rsidR="0002024A" w:rsidRDefault="00354D74" w:rsidP="00ED6706">
      <w:pPr>
        <w:pStyle w:val="Flietext"/>
      </w:pPr>
      <w:r>
        <w:t xml:space="preserve">„Wir danken allen Jubilarinnen und Jubilaren für ihren langjährigen großen Einsatz. </w:t>
      </w:r>
      <w:r w:rsidR="00244848">
        <w:t xml:space="preserve">Auch in diesem </w:t>
      </w:r>
      <w:r w:rsidR="006A6056">
        <w:t xml:space="preserve">Jahr </w:t>
      </w:r>
      <w:r w:rsidR="00244848">
        <w:t>zeigt allein schon die große Anzahl der Geehrten, dass Edeka Südwest zu den besten Arbeitgebern im Südwesten zählt. Das erfüllt uns mit Stolz und bestätigt uns weiterhin darin, sichere und attraktive Arbeitsplätze sowie ein Umfeld zu bieten, in dem sich die Mitarbeitenden wohlfühlen</w:t>
      </w:r>
      <w:r w:rsidR="00ED6706">
        <w:t>“</w:t>
      </w:r>
      <w:r w:rsidR="00244848">
        <w:t xml:space="preserve">, so Rainer Huber, Sprecher des Vorstands Edeka Südwest. </w:t>
      </w:r>
    </w:p>
    <w:p w14:paraId="0EF9124F" w14:textId="33F36674" w:rsidR="0002024A" w:rsidRDefault="0002024A" w:rsidP="00ED6706">
      <w:pPr>
        <w:pStyle w:val="Flietext"/>
      </w:pPr>
    </w:p>
    <w:p w14:paraId="1BAE2DCF" w14:textId="1107A4CE" w:rsidR="0002024A" w:rsidRPr="0002024A" w:rsidRDefault="0002024A" w:rsidP="00ED6706">
      <w:pPr>
        <w:pStyle w:val="Flietext"/>
        <w:rPr>
          <w:b/>
          <w:bCs/>
        </w:rPr>
      </w:pPr>
      <w:r w:rsidRPr="0002024A">
        <w:rPr>
          <w:b/>
          <w:bCs/>
        </w:rPr>
        <w:t>Gala, Hotel-Übernachtung und Parkbesuch</w:t>
      </w:r>
    </w:p>
    <w:p w14:paraId="2C46D202" w14:textId="77777777" w:rsidR="0002024A" w:rsidRDefault="0002024A" w:rsidP="00ED6706">
      <w:pPr>
        <w:pStyle w:val="Flietext"/>
      </w:pPr>
    </w:p>
    <w:p w14:paraId="4DD66A5E" w14:textId="77777777" w:rsidR="0002024A" w:rsidRDefault="00F510A4" w:rsidP="00ED6706">
      <w:pPr>
        <w:pStyle w:val="Flietext"/>
      </w:pPr>
      <w:r>
        <w:t>Die Jubilarinnen und Jubilare waren als Dankeschön nicht nur zur Gala mit Dinner und Show-Einlagen von Künstlerinnen und Künstlern des Europa-Parks</w:t>
      </w:r>
      <w:r w:rsidR="0002024A">
        <w:t xml:space="preserve"> eingeladen. Sie konnten </w:t>
      </w:r>
      <w:r>
        <w:t xml:space="preserve">mit ihrer Begleitung auch in einem der Hotels des Resorts </w:t>
      </w:r>
      <w:r w:rsidR="0002024A">
        <w:t xml:space="preserve">übernachten </w:t>
      </w:r>
      <w:r>
        <w:t>und eine</w:t>
      </w:r>
      <w:r w:rsidR="0002024A">
        <w:t>n</w:t>
      </w:r>
      <w:r>
        <w:t xml:space="preserve"> Tag in dem Freizeitpark </w:t>
      </w:r>
      <w:r w:rsidR="0002024A">
        <w:t>im südbadischen Rust verbringen</w:t>
      </w:r>
      <w:r>
        <w:t>.</w:t>
      </w:r>
    </w:p>
    <w:p w14:paraId="713F1D88" w14:textId="77777777" w:rsidR="0002024A" w:rsidRDefault="0002024A" w:rsidP="00ED6706">
      <w:pPr>
        <w:pStyle w:val="Flietext"/>
      </w:pPr>
    </w:p>
    <w:p w14:paraId="03753BCE" w14:textId="6412FE74" w:rsidR="00EF79AA" w:rsidRPr="0002024A" w:rsidRDefault="0002024A" w:rsidP="00ED6706">
      <w:pPr>
        <w:pStyle w:val="Flietext"/>
        <w:rPr>
          <w:b/>
          <w:bCs/>
        </w:rPr>
      </w:pPr>
      <w:r w:rsidRPr="0002024A">
        <w:rPr>
          <w:b/>
          <w:bCs/>
        </w:rPr>
        <w:t xml:space="preserve">Zweimal 50 Jahre Betriebszugehörigkeit </w:t>
      </w:r>
    </w:p>
    <w:p w14:paraId="3CA16C34" w14:textId="5A0AD745" w:rsidR="00F510A4" w:rsidRDefault="00F510A4" w:rsidP="00ED6706">
      <w:pPr>
        <w:pStyle w:val="Flietext"/>
      </w:pPr>
    </w:p>
    <w:p w14:paraId="6CF14EFA" w14:textId="68F25647" w:rsidR="0002024A" w:rsidRDefault="00C01CF2" w:rsidP="00ED6706">
      <w:pPr>
        <w:pStyle w:val="Flietext"/>
      </w:pPr>
      <w:r>
        <w:t>Zwei</w:t>
      </w:r>
      <w:r w:rsidRPr="00244848">
        <w:t xml:space="preserve"> Mitarbeitende blicken in diesem Jahr auf ganze 50 Jahre im Unternehmen zurück. Für 40 Jahre Betriebszugehörigkeit wurden </w:t>
      </w:r>
      <w:r>
        <w:t xml:space="preserve">36 </w:t>
      </w:r>
      <w:r w:rsidRPr="00244848">
        <w:t>Mitarbeitende geehrt</w:t>
      </w:r>
      <w:r>
        <w:t xml:space="preserve">. </w:t>
      </w:r>
      <w:r w:rsidRPr="00244848">
        <w:t>Weitere</w:t>
      </w:r>
      <w:r>
        <w:t xml:space="preserve"> 209</w:t>
      </w:r>
      <w:r w:rsidRPr="00244848">
        <w:t xml:space="preserve"> Mitarbeitende wurden für 25 Jahre Betriebszugehörigkeit geehrt. </w:t>
      </w:r>
      <w:r w:rsidR="007947EE">
        <w:t>Von den Jubilaren arbeiten 132 in von der Großhandlung in Eigenregie geführten Märkten im Südwesten, 22 am Großhandelsstandort Balingen, 26 am Standort Ellhofen, 13 am Standort Heddesheim, 26 am Standort Offenburg, vier am Standort St. Ingbert, fünf bei Edeka Südwest Fleisch in Rheinstetten, drei bei Schwarzwaldhof in Blumberg und 14 bei Bäckerbub in Neuenburg, Reutlingen oder Mannheim. Je ein Jubilar bzw. eine Jubilarin ist bei Schwarzwald-Sprudel in Bad Peterstal-Griesbach und beim Produktionsbetrieb Frisch E-Center in Völklingen tätig.</w:t>
      </w:r>
      <w:r w:rsidR="0002024A">
        <w:t xml:space="preserve"> </w:t>
      </w:r>
    </w:p>
    <w:p w14:paraId="0F1CAC4E" w14:textId="77777777" w:rsidR="0002024A" w:rsidRDefault="0002024A" w:rsidP="00ED6706">
      <w:pPr>
        <w:pStyle w:val="Flietext"/>
      </w:pPr>
    </w:p>
    <w:p w14:paraId="4383EE6E" w14:textId="77777777" w:rsidR="00EF79AA" w:rsidRPr="00EF79AA" w:rsidRDefault="00EB4428" w:rsidP="00EF79AA">
      <w:pPr>
        <w:pStyle w:val="Zusatzinformation-berschrift"/>
      </w:pPr>
      <w:sdt>
        <w:sdtPr>
          <w:id w:val="-1061561099"/>
          <w:placeholder>
            <w:docPart w:val="3ED49FC7C861474D9904288BDE72CD42"/>
          </w:placeholder>
        </w:sdtPr>
        <w:sdtEndPr/>
        <w:sdtContent>
          <w:r w:rsidR="00E30C1E" w:rsidRPr="00E30C1E">
            <w:t>Zusatzinformation-Edeka Südwest</w:t>
          </w:r>
        </w:sdtContent>
      </w:sdt>
    </w:p>
    <w:p w14:paraId="375ECC53" w14:textId="77777777" w:rsidR="0043781B" w:rsidRPr="006D08E3" w:rsidRDefault="00EB4428" w:rsidP="006D08E3">
      <w:pPr>
        <w:pStyle w:val="Zusatzinformation-Text"/>
      </w:pPr>
      <w:sdt>
        <w:sdtPr>
          <w:id w:val="-746034625"/>
          <w:placeholder>
            <w:docPart w:val="4CB4FA1B5186406BAA6EE790CA9E09FD"/>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E2AE" w14:textId="77777777" w:rsidR="00ED6706" w:rsidRDefault="00ED6706" w:rsidP="000B64B7">
      <w:r>
        <w:separator/>
      </w:r>
    </w:p>
  </w:endnote>
  <w:endnote w:type="continuationSeparator" w:id="0">
    <w:p w14:paraId="3BFB2740" w14:textId="77777777" w:rsidR="00ED6706" w:rsidRDefault="00ED6706"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D820FCD1959E45BFBF1C9350D5BDB95E"/>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D820FCD1959E45BFBF1C9350D5BDB95E"/>
            </w:placeholder>
          </w:sdtPr>
          <w:sdtEndPr>
            <w:rPr>
              <w:b/>
              <w:bCs/>
              <w:color w:val="1D1D1B" w:themeColor="text2"/>
              <w:sz w:val="18"/>
              <w:szCs w:val="18"/>
            </w:rPr>
          </w:sdtEndPr>
          <w:sdtContent>
            <w:tr w:rsidR="00BE785A" w14:paraId="4B1C32FC" w14:textId="77777777" w:rsidTr="00503BFF">
              <w:trPr>
                <w:trHeight w:hRule="exact" w:val="227"/>
              </w:trPr>
              <w:tc>
                <w:tcPr>
                  <w:tcW w:w="9071" w:type="dxa"/>
                </w:tcPr>
                <w:p w14:paraId="65B77BFB"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EB4428">
                    <w:fldChar w:fldCharType="begin"/>
                  </w:r>
                  <w:r w:rsidR="00EB4428">
                    <w:instrText xml:space="preserve"> NUMPAGES  \* Arabic  \* MERGEFORMAT </w:instrText>
                  </w:r>
                  <w:r w:rsidR="00EB4428">
                    <w:fldChar w:fldCharType="separate"/>
                  </w:r>
                  <w:r>
                    <w:rPr>
                      <w:noProof/>
                    </w:rPr>
                    <w:t>1</w:t>
                  </w:r>
                  <w:r w:rsidR="00EB4428">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D820FCD1959E45BFBF1C9350D5BDB95E"/>
            </w:placeholder>
          </w:sdtPr>
          <w:sdtEndPr/>
          <w:sdtContent>
            <w:sdt>
              <w:sdtPr>
                <w:id w:val="-79604635"/>
                <w:lock w:val="sdtContentLocked"/>
                <w:placeholder>
                  <w:docPart w:val="789B26CF81844A0D8FC87830DDDC7F5A"/>
                </w:placeholder>
              </w:sdtPr>
              <w:sdtEndPr/>
              <w:sdtContent>
                <w:tr w:rsidR="00503BFF" w14:paraId="65930198" w14:textId="77777777" w:rsidTr="00B31928">
                  <w:trPr>
                    <w:trHeight w:hRule="exact" w:val="1361"/>
                  </w:trPr>
                  <w:tc>
                    <w:tcPr>
                      <w:tcW w:w="9071" w:type="dxa"/>
                    </w:tcPr>
                    <w:p w14:paraId="13DCCF7B"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191064AC" w14:textId="77777777" w:rsidR="00B31928" w:rsidRDefault="00B31928" w:rsidP="00B31928">
                      <w:pPr>
                        <w:pStyle w:val="Fuzeilentext"/>
                      </w:pPr>
                      <w:r>
                        <w:t>Edekastraße 1 • 77656 Offenburg</w:t>
                      </w:r>
                    </w:p>
                    <w:p w14:paraId="24F2DCCC" w14:textId="77777777" w:rsidR="00B31928" w:rsidRDefault="00B31928" w:rsidP="00B31928">
                      <w:pPr>
                        <w:pStyle w:val="Fuzeilentext"/>
                      </w:pPr>
                      <w:r>
                        <w:t>Telefon: 0781 502-661</w:t>
                      </w:r>
                      <w:r w:rsidR="00C600CE">
                        <w:t>0</w:t>
                      </w:r>
                      <w:r>
                        <w:t xml:space="preserve"> • Fax: 0781 502-6180</w:t>
                      </w:r>
                    </w:p>
                    <w:p w14:paraId="140D4E6F" w14:textId="77777777" w:rsidR="00B31928" w:rsidRDefault="00B31928" w:rsidP="00B31928">
                      <w:pPr>
                        <w:pStyle w:val="Fuzeilentext"/>
                      </w:pPr>
                      <w:r>
                        <w:t xml:space="preserve">E-Mail: presse@edeka-suedwest.de </w:t>
                      </w:r>
                    </w:p>
                    <w:p w14:paraId="5D86C75F" w14:textId="77777777" w:rsidR="00B31928" w:rsidRDefault="00B31928" w:rsidP="00B31928">
                      <w:pPr>
                        <w:pStyle w:val="Fuzeilentext"/>
                      </w:pPr>
                      <w:r>
                        <w:t>https://verbund.edeka/südwest • www.edeka.de/suedwest</w:t>
                      </w:r>
                    </w:p>
                    <w:p w14:paraId="169B798E" w14:textId="77777777" w:rsidR="00503BFF" w:rsidRPr="00B31928" w:rsidRDefault="00B31928" w:rsidP="00B31928">
                      <w:pPr>
                        <w:pStyle w:val="Fuzeilentext"/>
                      </w:pPr>
                      <w:r>
                        <w:t>www.xing.com/company/edekasuedwest • www.linkedin.com/company/edekasuedwest</w:t>
                      </w:r>
                    </w:p>
                  </w:tc>
                </w:tr>
              </w:sdtContent>
            </w:sdt>
          </w:sdtContent>
        </w:sdt>
      </w:tbl>
      <w:p w14:paraId="53B1093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4E5981B" wp14:editId="37091BED">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5DAF6"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3811DF3" wp14:editId="3B66DEBA">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636D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9006" w14:textId="77777777" w:rsidR="00ED6706" w:rsidRDefault="00ED6706" w:rsidP="000B64B7">
      <w:r>
        <w:separator/>
      </w:r>
    </w:p>
  </w:footnote>
  <w:footnote w:type="continuationSeparator" w:id="0">
    <w:p w14:paraId="4AEB0222" w14:textId="77777777" w:rsidR="00ED6706" w:rsidRDefault="00ED6706"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06"/>
    <w:rsid w:val="00007E0A"/>
    <w:rsid w:val="00011366"/>
    <w:rsid w:val="0002024A"/>
    <w:rsid w:val="000314BC"/>
    <w:rsid w:val="0003575C"/>
    <w:rsid w:val="000401C5"/>
    <w:rsid w:val="00061F34"/>
    <w:rsid w:val="000731B9"/>
    <w:rsid w:val="0007721D"/>
    <w:rsid w:val="000B64B7"/>
    <w:rsid w:val="00112051"/>
    <w:rsid w:val="00154F99"/>
    <w:rsid w:val="001762B1"/>
    <w:rsid w:val="001A7E1B"/>
    <w:rsid w:val="001D4BAC"/>
    <w:rsid w:val="001D61AF"/>
    <w:rsid w:val="001E47DB"/>
    <w:rsid w:val="00203058"/>
    <w:rsid w:val="00203E84"/>
    <w:rsid w:val="002127BF"/>
    <w:rsid w:val="00233953"/>
    <w:rsid w:val="00244848"/>
    <w:rsid w:val="002601D7"/>
    <w:rsid w:val="002B1C64"/>
    <w:rsid w:val="00354D74"/>
    <w:rsid w:val="00364984"/>
    <w:rsid w:val="00385187"/>
    <w:rsid w:val="003D421D"/>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447E"/>
    <w:rsid w:val="005C708D"/>
    <w:rsid w:val="005E4041"/>
    <w:rsid w:val="00606C95"/>
    <w:rsid w:val="00636D7E"/>
    <w:rsid w:val="00655B4E"/>
    <w:rsid w:val="006845CE"/>
    <w:rsid w:val="006963C2"/>
    <w:rsid w:val="006A6056"/>
    <w:rsid w:val="006D08E3"/>
    <w:rsid w:val="006F118C"/>
    <w:rsid w:val="006F2167"/>
    <w:rsid w:val="007023F7"/>
    <w:rsid w:val="00704DD7"/>
    <w:rsid w:val="00707356"/>
    <w:rsid w:val="00710444"/>
    <w:rsid w:val="00712A99"/>
    <w:rsid w:val="00752FB9"/>
    <w:rsid w:val="00765C93"/>
    <w:rsid w:val="007947EE"/>
    <w:rsid w:val="00797DFD"/>
    <w:rsid w:val="007A5FAE"/>
    <w:rsid w:val="007E0322"/>
    <w:rsid w:val="00840C91"/>
    <w:rsid w:val="00841822"/>
    <w:rsid w:val="0085383C"/>
    <w:rsid w:val="00865A58"/>
    <w:rsid w:val="00880966"/>
    <w:rsid w:val="008C2F79"/>
    <w:rsid w:val="008D0111"/>
    <w:rsid w:val="008E284B"/>
    <w:rsid w:val="008F6EAA"/>
    <w:rsid w:val="00903E04"/>
    <w:rsid w:val="00911B5C"/>
    <w:rsid w:val="009479C9"/>
    <w:rsid w:val="009731F1"/>
    <w:rsid w:val="00973546"/>
    <w:rsid w:val="00980227"/>
    <w:rsid w:val="009B3C9B"/>
    <w:rsid w:val="009B5072"/>
    <w:rsid w:val="00A14E43"/>
    <w:rsid w:val="00A534E9"/>
    <w:rsid w:val="00AB42BD"/>
    <w:rsid w:val="00AE4D51"/>
    <w:rsid w:val="00B0619B"/>
    <w:rsid w:val="00B07C30"/>
    <w:rsid w:val="00B31928"/>
    <w:rsid w:val="00B44DE9"/>
    <w:rsid w:val="00B8553A"/>
    <w:rsid w:val="00B96D8C"/>
    <w:rsid w:val="00BD2F2F"/>
    <w:rsid w:val="00BD7929"/>
    <w:rsid w:val="00BE785A"/>
    <w:rsid w:val="00BF33AE"/>
    <w:rsid w:val="00C01CF2"/>
    <w:rsid w:val="00C44B3E"/>
    <w:rsid w:val="00C569AA"/>
    <w:rsid w:val="00C600CE"/>
    <w:rsid w:val="00C76D49"/>
    <w:rsid w:val="00D161B0"/>
    <w:rsid w:val="00D16B68"/>
    <w:rsid w:val="00D33653"/>
    <w:rsid w:val="00D748A3"/>
    <w:rsid w:val="00D85FA9"/>
    <w:rsid w:val="00DB0ADC"/>
    <w:rsid w:val="00DC3D83"/>
    <w:rsid w:val="00E01A77"/>
    <w:rsid w:val="00E100C9"/>
    <w:rsid w:val="00E30C1E"/>
    <w:rsid w:val="00E652FF"/>
    <w:rsid w:val="00E87EB6"/>
    <w:rsid w:val="00EB4428"/>
    <w:rsid w:val="00EB51D9"/>
    <w:rsid w:val="00ED6706"/>
    <w:rsid w:val="00EF5A4E"/>
    <w:rsid w:val="00EF79AA"/>
    <w:rsid w:val="00F17820"/>
    <w:rsid w:val="00F40039"/>
    <w:rsid w:val="00F40112"/>
    <w:rsid w:val="00F42A24"/>
    <w:rsid w:val="00F46091"/>
    <w:rsid w:val="00F510A4"/>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05B37A"/>
  <w15:chartTrackingRefBased/>
  <w15:docId w15:val="{5BA7C982-F3DE-4EC2-8E9C-EC4EB1BA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0FCD1959E45BFBF1C9350D5BDB95E"/>
        <w:category>
          <w:name w:val="Allgemein"/>
          <w:gallery w:val="placeholder"/>
        </w:category>
        <w:types>
          <w:type w:val="bbPlcHdr"/>
        </w:types>
        <w:behaviors>
          <w:behavior w:val="content"/>
        </w:behaviors>
        <w:guid w:val="{53344D07-C4E6-4A91-BA5A-1BECB8B4EF04}"/>
      </w:docPartPr>
      <w:docPartBody>
        <w:p w:rsidR="00C45A63" w:rsidRDefault="00C45A63">
          <w:pPr>
            <w:pStyle w:val="D820FCD1959E45BFBF1C9350D5BDB95E"/>
          </w:pPr>
          <w:r w:rsidRPr="00523F70">
            <w:rPr>
              <w:rStyle w:val="Platzhaltertext"/>
            </w:rPr>
            <w:t>Klicken oder tippen Sie hier, um Text einzugeben.</w:t>
          </w:r>
        </w:p>
      </w:docPartBody>
    </w:docPart>
    <w:docPart>
      <w:docPartPr>
        <w:name w:val="DE36E35009EE474BB352FB0080FB76C6"/>
        <w:category>
          <w:name w:val="Allgemein"/>
          <w:gallery w:val="placeholder"/>
        </w:category>
        <w:types>
          <w:type w:val="bbPlcHdr"/>
        </w:types>
        <w:behaviors>
          <w:behavior w:val="content"/>
        </w:behaviors>
        <w:guid w:val="{357F7D4A-9AC2-4442-A7C6-BA27431EC9C0}"/>
      </w:docPartPr>
      <w:docPartBody>
        <w:p w:rsidR="00C45A63" w:rsidRDefault="00C45A63">
          <w:pPr>
            <w:pStyle w:val="DE36E35009EE474BB352FB0080FB76C6"/>
          </w:pPr>
          <w:r>
            <w:rPr>
              <w:rStyle w:val="Platzhaltertext"/>
            </w:rPr>
            <w:t>titel</w:t>
          </w:r>
        </w:p>
      </w:docPartBody>
    </w:docPart>
    <w:docPart>
      <w:docPartPr>
        <w:name w:val="789B26CF81844A0D8FC87830DDDC7F5A"/>
        <w:category>
          <w:name w:val="Allgemein"/>
          <w:gallery w:val="placeholder"/>
        </w:category>
        <w:types>
          <w:type w:val="bbPlcHdr"/>
        </w:types>
        <w:behaviors>
          <w:behavior w:val="content"/>
        </w:behaviors>
        <w:guid w:val="{11412B6D-EA0B-4AC0-AF96-7ABF56AAC4EF}"/>
      </w:docPartPr>
      <w:docPartBody>
        <w:p w:rsidR="00C45A63" w:rsidRDefault="00C45A63">
          <w:pPr>
            <w:pStyle w:val="789B26CF81844A0D8FC87830DDDC7F5A"/>
          </w:pPr>
          <w:r>
            <w:rPr>
              <w:rStyle w:val="Platzhaltertext"/>
            </w:rPr>
            <w:t>Headline</w:t>
          </w:r>
        </w:p>
      </w:docPartBody>
    </w:docPart>
    <w:docPart>
      <w:docPartPr>
        <w:name w:val="05D5F03CE97348C3880EFB617702DE50"/>
        <w:category>
          <w:name w:val="Allgemein"/>
          <w:gallery w:val="placeholder"/>
        </w:category>
        <w:types>
          <w:type w:val="bbPlcHdr"/>
        </w:types>
        <w:behaviors>
          <w:behavior w:val="content"/>
        </w:behaviors>
        <w:guid w:val="{B472D837-CC68-4163-8F4B-4D93A4CC3AF1}"/>
      </w:docPartPr>
      <w:docPartBody>
        <w:p w:rsidR="00C45A63" w:rsidRDefault="00C45A63">
          <w:pPr>
            <w:pStyle w:val="05D5F03CE97348C3880EFB617702DE50"/>
          </w:pPr>
          <w:r>
            <w:rPr>
              <w:rStyle w:val="Platzhaltertext"/>
              <w:lang w:val="en-US"/>
            </w:rPr>
            <w:t>Subline</w:t>
          </w:r>
        </w:p>
      </w:docPartBody>
    </w:docPart>
    <w:docPart>
      <w:docPartPr>
        <w:name w:val="5A19D186A8B44CA08B322EB78B2906A2"/>
        <w:category>
          <w:name w:val="Allgemein"/>
          <w:gallery w:val="placeholder"/>
        </w:category>
        <w:types>
          <w:type w:val="bbPlcHdr"/>
        </w:types>
        <w:behaviors>
          <w:behavior w:val="content"/>
        </w:behaviors>
        <w:guid w:val="{D3B88A8D-AE46-49E2-BBA0-76B98AC2D684}"/>
      </w:docPartPr>
      <w:docPartBody>
        <w:p w:rsidR="00C45A63" w:rsidRDefault="00C45A63">
          <w:pPr>
            <w:pStyle w:val="5A19D186A8B44CA08B322EB78B2906A2"/>
          </w:pPr>
          <w:r>
            <w:rPr>
              <w:rStyle w:val="Platzhaltertext"/>
            </w:rPr>
            <w:t>Ort</w:t>
          </w:r>
        </w:p>
      </w:docPartBody>
    </w:docPart>
    <w:docPart>
      <w:docPartPr>
        <w:name w:val="F1D7CEF59CE04B63BDD2B3415AB66A80"/>
        <w:category>
          <w:name w:val="Allgemein"/>
          <w:gallery w:val="placeholder"/>
        </w:category>
        <w:types>
          <w:type w:val="bbPlcHdr"/>
        </w:types>
        <w:behaviors>
          <w:behavior w:val="content"/>
        </w:behaviors>
        <w:guid w:val="{8CF1F89F-AC29-4227-A314-0191B5BADD46}"/>
      </w:docPartPr>
      <w:docPartBody>
        <w:p w:rsidR="00C45A63" w:rsidRDefault="00C45A63">
          <w:pPr>
            <w:pStyle w:val="F1D7CEF59CE04B63BDD2B3415AB66A80"/>
          </w:pPr>
          <w:r w:rsidRPr="007C076F">
            <w:rPr>
              <w:rStyle w:val="Platzhaltertext"/>
            </w:rPr>
            <w:t>Datum</w:t>
          </w:r>
        </w:p>
      </w:docPartBody>
    </w:docPart>
    <w:docPart>
      <w:docPartPr>
        <w:name w:val="3ED49FC7C861474D9904288BDE72CD42"/>
        <w:category>
          <w:name w:val="Allgemein"/>
          <w:gallery w:val="placeholder"/>
        </w:category>
        <w:types>
          <w:type w:val="bbPlcHdr"/>
        </w:types>
        <w:behaviors>
          <w:behavior w:val="content"/>
        </w:behaviors>
        <w:guid w:val="{DF845A45-9DF2-4F69-962C-0722E087D365}"/>
      </w:docPartPr>
      <w:docPartBody>
        <w:p w:rsidR="00C45A63" w:rsidRDefault="00C45A63">
          <w:pPr>
            <w:pStyle w:val="3ED49FC7C861474D9904288BDE72CD42"/>
          </w:pPr>
          <w:r>
            <w:rPr>
              <w:rStyle w:val="Platzhaltertext"/>
            </w:rPr>
            <w:t>Zusatzinformation-Überschrift</w:t>
          </w:r>
        </w:p>
      </w:docPartBody>
    </w:docPart>
    <w:docPart>
      <w:docPartPr>
        <w:name w:val="4CB4FA1B5186406BAA6EE790CA9E09FD"/>
        <w:category>
          <w:name w:val="Allgemein"/>
          <w:gallery w:val="placeholder"/>
        </w:category>
        <w:types>
          <w:type w:val="bbPlcHdr"/>
        </w:types>
        <w:behaviors>
          <w:behavior w:val="content"/>
        </w:behaviors>
        <w:guid w:val="{9D6EE3FB-9876-4779-9239-59B5ED3A2900}"/>
      </w:docPartPr>
      <w:docPartBody>
        <w:p w:rsidR="00C45A63" w:rsidRDefault="00C45A63">
          <w:pPr>
            <w:pStyle w:val="4CB4FA1B5186406BAA6EE790CA9E09FD"/>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63"/>
    <w:rsid w:val="00C45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820FCD1959E45BFBF1C9350D5BDB95E">
    <w:name w:val="D820FCD1959E45BFBF1C9350D5BDB95E"/>
  </w:style>
  <w:style w:type="paragraph" w:customStyle="1" w:styleId="DE36E35009EE474BB352FB0080FB76C6">
    <w:name w:val="DE36E35009EE474BB352FB0080FB76C6"/>
  </w:style>
  <w:style w:type="paragraph" w:customStyle="1" w:styleId="789B26CF81844A0D8FC87830DDDC7F5A">
    <w:name w:val="789B26CF81844A0D8FC87830DDDC7F5A"/>
  </w:style>
  <w:style w:type="paragraph" w:customStyle="1" w:styleId="05D5F03CE97348C3880EFB617702DE50">
    <w:name w:val="05D5F03CE97348C3880EFB617702DE50"/>
  </w:style>
  <w:style w:type="paragraph" w:customStyle="1" w:styleId="5A19D186A8B44CA08B322EB78B2906A2">
    <w:name w:val="5A19D186A8B44CA08B322EB78B2906A2"/>
  </w:style>
  <w:style w:type="paragraph" w:customStyle="1" w:styleId="F1D7CEF59CE04B63BDD2B3415AB66A80">
    <w:name w:val="F1D7CEF59CE04B63BDD2B3415AB66A80"/>
  </w:style>
  <w:style w:type="paragraph" w:customStyle="1" w:styleId="3ED49FC7C861474D9904288BDE72CD42">
    <w:name w:val="3ED49FC7C861474D9904288BDE72CD42"/>
  </w:style>
  <w:style w:type="paragraph" w:customStyle="1" w:styleId="4CB4FA1B5186406BAA6EE790CA9E09FD">
    <w:name w:val="4CB4FA1B5186406BAA6EE790CA9E0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5</cp:revision>
  <cp:lastPrinted>2022-10-17T14:33:00Z</cp:lastPrinted>
  <dcterms:created xsi:type="dcterms:W3CDTF">2022-10-19T16:11:00Z</dcterms:created>
  <dcterms:modified xsi:type="dcterms:W3CDTF">2022-10-25T08:20:00Z</dcterms:modified>
</cp:coreProperties>
</file>