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DB9EC" w14:textId="455CDBD7" w:rsidR="00552552" w:rsidRDefault="00AC67EC" w:rsidP="00346336">
      <w:pPr>
        <w:spacing w:line="276" w:lineRule="auto"/>
        <w:rPr>
          <w:rFonts w:ascii="Chronicle Display Bold" w:hAnsi="Chronicle Display Bold"/>
          <w:b/>
          <w:bCs/>
          <w:sz w:val="28"/>
          <w:szCs w:val="28"/>
        </w:rPr>
      </w:pPr>
      <w:r>
        <w:rPr>
          <w:rFonts w:ascii="Chronicle Display Bold" w:hAnsi="Chronicle Display Bold"/>
          <w:b/>
          <w:bCs/>
          <w:sz w:val="28"/>
          <w:szCs w:val="28"/>
        </w:rPr>
        <w:t>Galerie Nierendorf und die Tertianum Residenz</w:t>
      </w:r>
      <w:r w:rsidR="00F92E56">
        <w:rPr>
          <w:rFonts w:ascii="Chronicle Display Bold" w:hAnsi="Chronicle Display Bold"/>
          <w:b/>
          <w:bCs/>
          <w:sz w:val="28"/>
          <w:szCs w:val="28"/>
        </w:rPr>
        <w:t xml:space="preserve"> Berlin</w:t>
      </w:r>
      <w:r>
        <w:rPr>
          <w:rFonts w:ascii="Chronicle Display Bold" w:hAnsi="Chronicle Display Bold"/>
          <w:b/>
          <w:bCs/>
          <w:sz w:val="28"/>
          <w:szCs w:val="28"/>
        </w:rPr>
        <w:t xml:space="preserve"> </w:t>
      </w:r>
      <w:r w:rsidR="00657E2A">
        <w:rPr>
          <w:rFonts w:ascii="Chronicle Display Bold" w:hAnsi="Chronicle Display Bold"/>
          <w:b/>
          <w:bCs/>
          <w:sz w:val="28"/>
          <w:szCs w:val="28"/>
        </w:rPr>
        <w:t xml:space="preserve">zeigen Kunstwerke von </w:t>
      </w:r>
      <w:r w:rsidR="00346336" w:rsidRPr="00346336">
        <w:rPr>
          <w:rFonts w:ascii="Chronicle Display Bold" w:hAnsi="Chronicle Display Bold"/>
          <w:b/>
          <w:bCs/>
          <w:sz w:val="28"/>
          <w:szCs w:val="28"/>
        </w:rPr>
        <w:t>Florian Karsch</w:t>
      </w:r>
      <w:r w:rsidR="00346336">
        <w:rPr>
          <w:rFonts w:ascii="Chronicle Display Bold" w:hAnsi="Chronicle Display Bold"/>
          <w:b/>
          <w:bCs/>
          <w:sz w:val="28"/>
          <w:szCs w:val="28"/>
        </w:rPr>
        <w:t xml:space="preserve">, </w:t>
      </w:r>
      <w:r w:rsidR="00346336" w:rsidRPr="00346336">
        <w:rPr>
          <w:rFonts w:ascii="Chronicle Display Bold" w:hAnsi="Chronicle Display Bold"/>
          <w:b/>
          <w:bCs/>
          <w:sz w:val="28"/>
          <w:szCs w:val="28"/>
        </w:rPr>
        <w:t>Inge Karsch</w:t>
      </w:r>
      <w:r w:rsidR="00346336">
        <w:rPr>
          <w:rFonts w:ascii="Chronicle Display Bold" w:hAnsi="Chronicle Display Bold"/>
          <w:b/>
          <w:bCs/>
          <w:sz w:val="28"/>
          <w:szCs w:val="28"/>
        </w:rPr>
        <w:t xml:space="preserve"> und </w:t>
      </w:r>
      <w:r w:rsidR="00346336" w:rsidRPr="00346336">
        <w:rPr>
          <w:rFonts w:ascii="Chronicle Display Bold" w:hAnsi="Chronicle Display Bold"/>
          <w:b/>
          <w:bCs/>
          <w:sz w:val="28"/>
          <w:szCs w:val="28"/>
        </w:rPr>
        <w:t>August Wilhelm Dressler</w:t>
      </w:r>
    </w:p>
    <w:p w14:paraId="03CEDB81" w14:textId="77777777" w:rsidR="00AB72A1" w:rsidRPr="00C7140B" w:rsidRDefault="00AB72A1" w:rsidP="00C7140B">
      <w:pPr>
        <w:spacing w:line="276" w:lineRule="auto"/>
        <w:rPr>
          <w:rFonts w:ascii="Maison Neue Book" w:hAnsi="Maison Neue Book"/>
          <w:b/>
          <w:bCs/>
          <w:sz w:val="21"/>
          <w:szCs w:val="21"/>
        </w:rPr>
      </w:pPr>
    </w:p>
    <w:p w14:paraId="1756F4AA" w14:textId="1DF46F41" w:rsidR="00464BD3" w:rsidRDefault="00B143DE" w:rsidP="00464BD3">
      <w:pPr>
        <w:spacing w:line="276" w:lineRule="auto"/>
        <w:rPr>
          <w:rFonts w:ascii="Maison Neue Book" w:hAnsi="Maison Neue Book"/>
          <w:b/>
          <w:bCs/>
          <w:sz w:val="21"/>
          <w:szCs w:val="21"/>
        </w:rPr>
      </w:pPr>
      <w:r w:rsidRPr="00C7140B">
        <w:rPr>
          <w:rFonts w:ascii="Maison Neue Book" w:hAnsi="Maison Neue Book"/>
          <w:b/>
          <w:bCs/>
          <w:sz w:val="21"/>
          <w:szCs w:val="21"/>
        </w:rPr>
        <w:t xml:space="preserve">Berlin, im </w:t>
      </w:r>
      <w:r w:rsidR="007E0F0D">
        <w:rPr>
          <w:rFonts w:ascii="Maison Neue Book" w:hAnsi="Maison Neue Book"/>
          <w:b/>
          <w:bCs/>
          <w:sz w:val="21"/>
          <w:szCs w:val="21"/>
        </w:rPr>
        <w:t>November</w:t>
      </w:r>
      <w:r w:rsidRPr="00C7140B">
        <w:rPr>
          <w:rFonts w:ascii="Maison Neue Book" w:hAnsi="Maison Neue Book"/>
          <w:b/>
          <w:bCs/>
          <w:sz w:val="21"/>
          <w:szCs w:val="21"/>
        </w:rPr>
        <w:t xml:space="preserve"> 2023: </w:t>
      </w:r>
      <w:r w:rsidR="00E862B4">
        <w:rPr>
          <w:rFonts w:ascii="Maison Neue Book" w:hAnsi="Maison Neue Book"/>
          <w:b/>
          <w:bCs/>
          <w:sz w:val="21"/>
          <w:szCs w:val="21"/>
        </w:rPr>
        <w:t>Vom 1</w:t>
      </w:r>
      <w:r w:rsidR="00724449">
        <w:rPr>
          <w:rFonts w:ascii="Maison Neue Book" w:hAnsi="Maison Neue Book"/>
          <w:b/>
          <w:bCs/>
          <w:sz w:val="21"/>
          <w:szCs w:val="21"/>
        </w:rPr>
        <w:t>3</w:t>
      </w:r>
      <w:r w:rsidR="00E862B4">
        <w:rPr>
          <w:rFonts w:ascii="Maison Neue Book" w:hAnsi="Maison Neue Book"/>
          <w:b/>
          <w:bCs/>
          <w:sz w:val="21"/>
          <w:szCs w:val="21"/>
        </w:rPr>
        <w:t xml:space="preserve">. November bis 10. Dezember </w:t>
      </w:r>
      <w:r w:rsidR="00464BD3">
        <w:rPr>
          <w:rFonts w:ascii="Maison Neue Book" w:hAnsi="Maison Neue Book"/>
          <w:b/>
          <w:bCs/>
          <w:sz w:val="21"/>
          <w:szCs w:val="21"/>
        </w:rPr>
        <w:t>zeigt di</w:t>
      </w:r>
      <w:r w:rsidR="00464BD3" w:rsidRPr="00464BD3">
        <w:rPr>
          <w:rFonts w:ascii="Maison Neue Book" w:hAnsi="Maison Neue Book"/>
          <w:b/>
          <w:bCs/>
          <w:sz w:val="21"/>
          <w:szCs w:val="21"/>
        </w:rPr>
        <w:t>e Tertianum Premium Residenz Berlin</w:t>
      </w:r>
      <w:r w:rsidR="007210CF">
        <w:rPr>
          <w:rFonts w:ascii="Maison Neue Book" w:hAnsi="Maison Neue Book"/>
          <w:b/>
          <w:bCs/>
          <w:sz w:val="21"/>
          <w:szCs w:val="21"/>
        </w:rPr>
        <w:t>,</w:t>
      </w:r>
      <w:r w:rsidR="00464BD3" w:rsidRPr="00464BD3">
        <w:rPr>
          <w:rFonts w:ascii="Maison Neue Book" w:hAnsi="Maison Neue Book"/>
          <w:b/>
          <w:bCs/>
          <w:sz w:val="21"/>
          <w:szCs w:val="21"/>
        </w:rPr>
        <w:t xml:space="preserve"> in Kooperation mit der Galerie Nierendorf Berlin</w:t>
      </w:r>
      <w:r w:rsidR="0044551B">
        <w:rPr>
          <w:rFonts w:ascii="Maison Neue Book" w:hAnsi="Maison Neue Book"/>
          <w:b/>
          <w:bCs/>
          <w:sz w:val="21"/>
          <w:szCs w:val="21"/>
        </w:rPr>
        <w:t>,</w:t>
      </w:r>
      <w:r w:rsidR="00464BD3" w:rsidRPr="00464BD3">
        <w:rPr>
          <w:rFonts w:ascii="Maison Neue Book" w:hAnsi="Maison Neue Book"/>
          <w:b/>
          <w:bCs/>
          <w:sz w:val="21"/>
          <w:szCs w:val="21"/>
        </w:rPr>
        <w:t xml:space="preserve"> Werke der Künstler Florian Karsch, Inge Karsch und August Wilhelm Dressler.</w:t>
      </w:r>
      <w:r w:rsidR="00093ECB">
        <w:rPr>
          <w:rFonts w:ascii="Maison Neue Book" w:hAnsi="Maison Neue Book"/>
          <w:b/>
          <w:bCs/>
          <w:sz w:val="21"/>
          <w:szCs w:val="21"/>
        </w:rPr>
        <w:t xml:space="preserve"> Die Ausstellung </w:t>
      </w:r>
      <w:r w:rsidR="00C52959">
        <w:rPr>
          <w:rFonts w:ascii="Maison Neue Book" w:hAnsi="Maison Neue Book"/>
          <w:b/>
          <w:bCs/>
          <w:sz w:val="21"/>
          <w:szCs w:val="21"/>
        </w:rPr>
        <w:t>ist</w:t>
      </w:r>
      <w:r w:rsidR="00093ECB">
        <w:rPr>
          <w:rFonts w:ascii="Maison Neue Book" w:hAnsi="Maison Neue Book"/>
          <w:b/>
          <w:bCs/>
          <w:sz w:val="21"/>
          <w:szCs w:val="21"/>
        </w:rPr>
        <w:t xml:space="preserve"> </w:t>
      </w:r>
      <w:r w:rsidR="00C52959">
        <w:rPr>
          <w:rFonts w:ascii="Maison Neue Book" w:hAnsi="Maison Neue Book"/>
          <w:b/>
          <w:bCs/>
          <w:sz w:val="21"/>
          <w:szCs w:val="21"/>
        </w:rPr>
        <w:t xml:space="preserve">täglich von 9 bis 18 Uhr in der </w:t>
      </w:r>
      <w:r w:rsidR="00F14517">
        <w:rPr>
          <w:rFonts w:ascii="Maison Neue Book" w:hAnsi="Maison Neue Book"/>
          <w:b/>
          <w:bCs/>
          <w:sz w:val="21"/>
          <w:szCs w:val="21"/>
        </w:rPr>
        <w:t xml:space="preserve">Residenz </w:t>
      </w:r>
      <w:r w:rsidR="00C52959">
        <w:rPr>
          <w:rFonts w:ascii="Maison Neue Book" w:hAnsi="Maison Neue Book"/>
          <w:b/>
          <w:bCs/>
          <w:sz w:val="21"/>
          <w:szCs w:val="21"/>
        </w:rPr>
        <w:t>in der Passauer Straße</w:t>
      </w:r>
      <w:r w:rsidR="004A79A6">
        <w:rPr>
          <w:rFonts w:ascii="Maison Neue Book" w:hAnsi="Maison Neue Book"/>
          <w:b/>
          <w:bCs/>
          <w:sz w:val="21"/>
          <w:szCs w:val="21"/>
        </w:rPr>
        <w:t xml:space="preserve"> 5-7</w:t>
      </w:r>
      <w:r w:rsidR="00C52959">
        <w:rPr>
          <w:rFonts w:ascii="Maison Neue Book" w:hAnsi="Maison Neue Book"/>
          <w:b/>
          <w:bCs/>
          <w:sz w:val="21"/>
          <w:szCs w:val="21"/>
        </w:rPr>
        <w:t xml:space="preserve"> </w:t>
      </w:r>
      <w:r w:rsidR="006271BE">
        <w:rPr>
          <w:rFonts w:ascii="Maison Neue Book" w:hAnsi="Maison Neue Book"/>
          <w:b/>
          <w:bCs/>
          <w:sz w:val="21"/>
          <w:szCs w:val="21"/>
        </w:rPr>
        <w:t xml:space="preserve">für alle </w:t>
      </w:r>
      <w:r w:rsidR="009645D4">
        <w:rPr>
          <w:rFonts w:ascii="Maison Neue Book" w:hAnsi="Maison Neue Book"/>
          <w:b/>
          <w:bCs/>
          <w:sz w:val="21"/>
          <w:szCs w:val="21"/>
        </w:rPr>
        <w:t xml:space="preserve">Interessierten </w:t>
      </w:r>
      <w:r w:rsidR="006271BE">
        <w:rPr>
          <w:rFonts w:ascii="Maison Neue Book" w:hAnsi="Maison Neue Book"/>
          <w:b/>
          <w:bCs/>
          <w:sz w:val="21"/>
          <w:szCs w:val="21"/>
        </w:rPr>
        <w:t>geöffnet.</w:t>
      </w:r>
    </w:p>
    <w:p w14:paraId="4E0D2318" w14:textId="77777777" w:rsidR="006271BE" w:rsidRDefault="006271BE" w:rsidP="00464BD3">
      <w:pPr>
        <w:spacing w:line="276" w:lineRule="auto"/>
        <w:rPr>
          <w:rFonts w:ascii="Maison Neue Book" w:hAnsi="Maison Neue Book"/>
          <w:b/>
          <w:bCs/>
          <w:sz w:val="21"/>
          <w:szCs w:val="21"/>
        </w:rPr>
      </w:pPr>
    </w:p>
    <w:p w14:paraId="7DF4D055" w14:textId="596B2FBB" w:rsidR="00464BD3" w:rsidRPr="00FF1F35" w:rsidRDefault="00464BD3" w:rsidP="00464BD3">
      <w:pPr>
        <w:spacing w:line="276" w:lineRule="auto"/>
        <w:rPr>
          <w:rFonts w:ascii="Maison Neue Book" w:hAnsi="Maison Neue Book"/>
          <w:sz w:val="21"/>
          <w:szCs w:val="21"/>
        </w:rPr>
      </w:pPr>
      <w:r w:rsidRPr="00FF1F35">
        <w:rPr>
          <w:rFonts w:ascii="Maison Neue Book" w:hAnsi="Maison Neue Book"/>
          <w:sz w:val="21"/>
          <w:szCs w:val="21"/>
        </w:rPr>
        <w:t xml:space="preserve">Die Kunstwerke in dieser Auswahl bieten nicht nur einen faszinierenden Einblick in die aufregende Zeit der zwanziger und frühen dreißiger Jahre, sondern zeigen auch die künstlerische und private Seite </w:t>
      </w:r>
      <w:r w:rsidR="004A79A6" w:rsidRPr="00FF1F35">
        <w:rPr>
          <w:rFonts w:ascii="Maison Neue Book" w:hAnsi="Maison Neue Book"/>
          <w:sz w:val="21"/>
          <w:szCs w:val="21"/>
        </w:rPr>
        <w:t xml:space="preserve">des </w:t>
      </w:r>
      <w:r w:rsidRPr="00FF1F35">
        <w:rPr>
          <w:rFonts w:ascii="Maison Neue Book" w:hAnsi="Maison Neue Book"/>
          <w:sz w:val="21"/>
          <w:szCs w:val="21"/>
        </w:rPr>
        <w:t>Galeristen-Ehepaares</w:t>
      </w:r>
      <w:r w:rsidR="00294170" w:rsidRPr="00FF1F35">
        <w:rPr>
          <w:rFonts w:ascii="Maison Neue Book" w:hAnsi="Maison Neue Book"/>
          <w:sz w:val="21"/>
          <w:szCs w:val="21"/>
        </w:rPr>
        <w:t xml:space="preserve"> Karsch</w:t>
      </w:r>
      <w:r w:rsidRPr="00FF1F35">
        <w:rPr>
          <w:rFonts w:ascii="Maison Neue Book" w:hAnsi="Maison Neue Book"/>
          <w:sz w:val="21"/>
          <w:szCs w:val="21"/>
        </w:rPr>
        <w:t xml:space="preserve">, dessen Lebenswerk mit den Werken dieser Kunstepoche eng verknüpft ist. </w:t>
      </w:r>
    </w:p>
    <w:p w14:paraId="64F49F19" w14:textId="31F67469" w:rsidR="008B450E" w:rsidRPr="00FF1F35" w:rsidRDefault="00072613" w:rsidP="00464BD3">
      <w:pPr>
        <w:spacing w:line="276" w:lineRule="auto"/>
        <w:rPr>
          <w:rFonts w:ascii="Maison Neue Book" w:hAnsi="Maison Neue Book"/>
          <w:sz w:val="21"/>
          <w:szCs w:val="21"/>
        </w:rPr>
      </w:pPr>
      <w:r w:rsidRPr="00FF1F35">
        <w:rPr>
          <w:rFonts w:ascii="Maison Neue Book" w:hAnsi="Maison Neue Book"/>
          <w:sz w:val="21"/>
          <w:szCs w:val="21"/>
        </w:rPr>
        <w:t xml:space="preserve">„Wir freuen uns sehr, diese </w:t>
      </w:r>
      <w:r w:rsidR="00D21338" w:rsidRPr="00FF1F35">
        <w:rPr>
          <w:rFonts w:ascii="Maison Neue Book" w:hAnsi="Maison Neue Book"/>
          <w:sz w:val="21"/>
          <w:szCs w:val="21"/>
        </w:rPr>
        <w:t>herausragenden Werke</w:t>
      </w:r>
      <w:r w:rsidR="00DC7C3A" w:rsidRPr="00FF1F35">
        <w:rPr>
          <w:rFonts w:ascii="Maison Neue Book" w:hAnsi="Maison Neue Book"/>
          <w:sz w:val="21"/>
          <w:szCs w:val="21"/>
        </w:rPr>
        <w:t xml:space="preserve"> bei uns </w:t>
      </w:r>
      <w:r w:rsidR="00BC03EC" w:rsidRPr="00FF1F35">
        <w:rPr>
          <w:rFonts w:ascii="Maison Neue Book" w:hAnsi="Maison Neue Book"/>
          <w:sz w:val="21"/>
          <w:szCs w:val="21"/>
        </w:rPr>
        <w:t>im Haus</w:t>
      </w:r>
      <w:r w:rsidR="00DC7C3A" w:rsidRPr="00FF1F35">
        <w:rPr>
          <w:rFonts w:ascii="Maison Neue Book" w:hAnsi="Maison Neue Book"/>
          <w:sz w:val="21"/>
          <w:szCs w:val="21"/>
        </w:rPr>
        <w:t xml:space="preserve"> präsentieren zu können</w:t>
      </w:r>
      <w:r w:rsidR="00C77B0F" w:rsidRPr="00FF1F35">
        <w:rPr>
          <w:rFonts w:ascii="Maison Neue Book" w:hAnsi="Maison Neue Book"/>
          <w:sz w:val="21"/>
          <w:szCs w:val="21"/>
        </w:rPr>
        <w:t xml:space="preserve">, denn wir haben eine besondere Verbindung </w:t>
      </w:r>
      <w:r w:rsidR="00AE0D6B" w:rsidRPr="00FF1F35">
        <w:rPr>
          <w:rFonts w:ascii="Maison Neue Book" w:hAnsi="Maison Neue Book"/>
          <w:sz w:val="21"/>
          <w:szCs w:val="21"/>
        </w:rPr>
        <w:t>zu dem Künstlerpaar Florian und Inge Karsch. Beide lebten in den Jahren 2012 bis 2015 bzw. 2011 bis 2013 in der Berliner Residenz und haben mit ihrem Lebenswerk einen inspirierenden und zeitlosen Nachlass für</w:t>
      </w:r>
      <w:r w:rsidR="001B5932" w:rsidRPr="00FF1F35">
        <w:rPr>
          <w:rFonts w:ascii="Maison Neue Book" w:hAnsi="Maison Neue Book"/>
          <w:sz w:val="21"/>
          <w:szCs w:val="21"/>
        </w:rPr>
        <w:t xml:space="preserve"> unsere</w:t>
      </w:r>
      <w:r w:rsidR="00AE0D6B" w:rsidRPr="00FF1F35">
        <w:rPr>
          <w:rFonts w:ascii="Maison Neue Book" w:hAnsi="Maison Neue Book"/>
          <w:sz w:val="21"/>
          <w:szCs w:val="21"/>
        </w:rPr>
        <w:t xml:space="preserve"> Bewohner, Mitarbei</w:t>
      </w:r>
      <w:r w:rsidR="00C4690B" w:rsidRPr="00FF1F35">
        <w:rPr>
          <w:rFonts w:ascii="Maison Neue Book" w:hAnsi="Maison Neue Book"/>
          <w:sz w:val="21"/>
          <w:szCs w:val="21"/>
        </w:rPr>
        <w:t>ter</w:t>
      </w:r>
      <w:r w:rsidR="00AE0D6B" w:rsidRPr="00FF1F35">
        <w:rPr>
          <w:rFonts w:ascii="Maison Neue Book" w:hAnsi="Maison Neue Book"/>
          <w:sz w:val="21"/>
          <w:szCs w:val="21"/>
        </w:rPr>
        <w:t xml:space="preserve"> und </w:t>
      </w:r>
      <w:r w:rsidR="001B5932" w:rsidRPr="00FF1F35">
        <w:rPr>
          <w:rFonts w:ascii="Maison Neue Book" w:hAnsi="Maison Neue Book"/>
          <w:sz w:val="21"/>
          <w:szCs w:val="21"/>
        </w:rPr>
        <w:t xml:space="preserve">alle </w:t>
      </w:r>
      <w:r w:rsidR="00AE0D6B" w:rsidRPr="00FF1F35">
        <w:rPr>
          <w:rFonts w:ascii="Maison Neue Book" w:hAnsi="Maison Neue Book"/>
          <w:sz w:val="21"/>
          <w:szCs w:val="21"/>
        </w:rPr>
        <w:t>Kunstliebhabe</w:t>
      </w:r>
      <w:r w:rsidR="00C4690B" w:rsidRPr="00FF1F35">
        <w:rPr>
          <w:rFonts w:ascii="Maison Neue Book" w:hAnsi="Maison Neue Book"/>
          <w:sz w:val="21"/>
          <w:szCs w:val="21"/>
        </w:rPr>
        <w:t>r</w:t>
      </w:r>
      <w:r w:rsidR="00AE0D6B" w:rsidRPr="00FF1F35">
        <w:rPr>
          <w:rFonts w:ascii="Maison Neue Book" w:hAnsi="Maison Neue Book"/>
          <w:sz w:val="21"/>
          <w:szCs w:val="21"/>
        </w:rPr>
        <w:t xml:space="preserve"> geschaffen</w:t>
      </w:r>
      <w:r w:rsidR="001B5932" w:rsidRPr="00FF1F35">
        <w:rPr>
          <w:rFonts w:ascii="Maison Neue Book" w:hAnsi="Maison Neue Book"/>
          <w:sz w:val="21"/>
          <w:szCs w:val="21"/>
        </w:rPr>
        <w:t xml:space="preserve">“, sagt </w:t>
      </w:r>
      <w:r w:rsidR="003A2EAF" w:rsidRPr="00FF1F35">
        <w:rPr>
          <w:rFonts w:ascii="Maison Neue Book" w:hAnsi="Maison Neue Book"/>
          <w:sz w:val="21"/>
          <w:szCs w:val="21"/>
        </w:rPr>
        <w:t xml:space="preserve">Dirk Stenger, Geschäftsführer </w:t>
      </w:r>
      <w:r w:rsidR="00354783" w:rsidRPr="00FF1F35">
        <w:rPr>
          <w:rFonts w:ascii="Maison Neue Book" w:hAnsi="Maison Neue Book"/>
          <w:sz w:val="21"/>
          <w:szCs w:val="21"/>
        </w:rPr>
        <w:t>der Tertianum Residenz Berlin.</w:t>
      </w:r>
      <w:r w:rsidR="003A2EAF" w:rsidRPr="00FF1F35">
        <w:rPr>
          <w:rFonts w:ascii="Maison Neue Book" w:hAnsi="Maison Neue Book"/>
          <w:sz w:val="21"/>
          <w:szCs w:val="21"/>
        </w:rPr>
        <w:t xml:space="preserve"> </w:t>
      </w:r>
      <w:r w:rsidR="00B463D7" w:rsidRPr="00FF1F35">
        <w:rPr>
          <w:rFonts w:ascii="Maison Neue Book" w:hAnsi="Maison Neue Book"/>
          <w:sz w:val="21"/>
          <w:szCs w:val="21"/>
        </w:rPr>
        <w:t xml:space="preserve">Die Tertianum </w:t>
      </w:r>
      <w:r w:rsidR="00354783" w:rsidRPr="00FF1F35">
        <w:rPr>
          <w:rFonts w:ascii="Maison Neue Book" w:hAnsi="Maison Neue Book"/>
          <w:sz w:val="21"/>
          <w:szCs w:val="21"/>
        </w:rPr>
        <w:t xml:space="preserve">Residenzen </w:t>
      </w:r>
      <w:r w:rsidRPr="00FF1F35">
        <w:rPr>
          <w:rFonts w:ascii="Maison Neue Book" w:hAnsi="Maison Neue Book"/>
          <w:sz w:val="21"/>
          <w:szCs w:val="21"/>
        </w:rPr>
        <w:t xml:space="preserve">in München, Konstanz und Berlin bieten seit nahezu fünfundzwanzig Jahren ein Zuhause für </w:t>
      </w:r>
      <w:r w:rsidR="00F10A5E" w:rsidRPr="00FF1F35">
        <w:rPr>
          <w:rFonts w:ascii="Maison Neue Book" w:hAnsi="Maison Neue Book"/>
          <w:sz w:val="21"/>
          <w:szCs w:val="21"/>
        </w:rPr>
        <w:t xml:space="preserve">Bewohnerinnen und </w:t>
      </w:r>
      <w:r w:rsidR="007D36AF" w:rsidRPr="00FF1F35">
        <w:rPr>
          <w:rFonts w:ascii="Maison Neue Book" w:hAnsi="Maison Neue Book"/>
          <w:sz w:val="21"/>
          <w:szCs w:val="21"/>
        </w:rPr>
        <w:t>Bewohner</w:t>
      </w:r>
      <w:r w:rsidRPr="00FF1F35">
        <w:rPr>
          <w:rFonts w:ascii="Maison Neue Book" w:hAnsi="Maison Neue Book"/>
          <w:sz w:val="21"/>
          <w:szCs w:val="21"/>
        </w:rPr>
        <w:t xml:space="preserve"> in ihrer dritten Lebensphase</w:t>
      </w:r>
      <w:r w:rsidR="00B463D7" w:rsidRPr="00FF1F35">
        <w:rPr>
          <w:rFonts w:ascii="Maison Neue Book" w:hAnsi="Maison Neue Book"/>
          <w:sz w:val="21"/>
          <w:szCs w:val="21"/>
        </w:rPr>
        <w:t>.</w:t>
      </w:r>
    </w:p>
    <w:p w14:paraId="65609CB9" w14:textId="77777777" w:rsidR="008B450E" w:rsidRPr="00FF1F35" w:rsidRDefault="008B450E" w:rsidP="00464BD3">
      <w:pPr>
        <w:spacing w:line="276" w:lineRule="auto"/>
        <w:rPr>
          <w:rFonts w:ascii="Maison Neue Book" w:hAnsi="Maison Neue Book"/>
          <w:sz w:val="21"/>
          <w:szCs w:val="21"/>
        </w:rPr>
      </w:pPr>
    </w:p>
    <w:p w14:paraId="33E93E06" w14:textId="17986954" w:rsidR="00464BD3" w:rsidRPr="00FF1F35" w:rsidRDefault="00E108CD" w:rsidP="00464BD3">
      <w:pPr>
        <w:spacing w:line="276" w:lineRule="auto"/>
        <w:rPr>
          <w:rFonts w:ascii="Maison Neue Book" w:hAnsi="Maison Neue Book"/>
          <w:sz w:val="21"/>
          <w:szCs w:val="21"/>
        </w:rPr>
      </w:pPr>
      <w:r w:rsidRPr="00FF1F35">
        <w:rPr>
          <w:rFonts w:ascii="Maison Neue Book" w:hAnsi="Maison Neue Book"/>
          <w:sz w:val="21"/>
          <w:szCs w:val="21"/>
        </w:rPr>
        <w:t xml:space="preserve">Mit der aktuellen Ausstellung lädt die Tertianum Residenz Berlin gemeinsam mit der Galerie Nierendorf alle Kunstbegeisterten auf eine Reise durch die Welt von drei Künstlern mit jeweils </w:t>
      </w:r>
      <w:proofErr w:type="gramStart"/>
      <w:r w:rsidRPr="00FF1F35">
        <w:rPr>
          <w:rFonts w:ascii="Maison Neue Book" w:hAnsi="Maison Neue Book"/>
          <w:sz w:val="21"/>
          <w:szCs w:val="21"/>
        </w:rPr>
        <w:t>ganz unterschiedlichem</w:t>
      </w:r>
      <w:proofErr w:type="gramEnd"/>
      <w:r w:rsidRPr="00FF1F35">
        <w:rPr>
          <w:rFonts w:ascii="Maison Neue Book" w:hAnsi="Maison Neue Book"/>
          <w:sz w:val="21"/>
          <w:szCs w:val="21"/>
        </w:rPr>
        <w:t xml:space="preserve"> Hintergrund und künstlerischem Werdegang ein</w:t>
      </w:r>
      <w:r w:rsidR="004E3C40" w:rsidRPr="00FF1F35">
        <w:rPr>
          <w:rFonts w:ascii="Maison Neue Book" w:hAnsi="Maison Neue Book"/>
          <w:sz w:val="21"/>
          <w:szCs w:val="21"/>
        </w:rPr>
        <w:t xml:space="preserve">. </w:t>
      </w:r>
      <w:r w:rsidR="005A1BDA" w:rsidRPr="00FF1F35">
        <w:rPr>
          <w:rFonts w:ascii="Maison Neue Book" w:hAnsi="Maison Neue Book"/>
          <w:sz w:val="21"/>
          <w:szCs w:val="21"/>
        </w:rPr>
        <w:t xml:space="preserve">Durch </w:t>
      </w:r>
      <w:r w:rsidR="00910C5D" w:rsidRPr="00FF1F35">
        <w:rPr>
          <w:rFonts w:ascii="Maison Neue Book" w:hAnsi="Maison Neue Book"/>
          <w:sz w:val="21"/>
          <w:szCs w:val="21"/>
        </w:rPr>
        <w:t xml:space="preserve">die </w:t>
      </w:r>
      <w:r w:rsidR="00464BD3" w:rsidRPr="00FF1F35">
        <w:rPr>
          <w:rFonts w:ascii="Maison Neue Book" w:hAnsi="Maison Neue Book"/>
          <w:sz w:val="21"/>
          <w:szCs w:val="21"/>
        </w:rPr>
        <w:t xml:space="preserve">Zusammenstellung dieser sehr verschiedenartigen Kunstwerke </w:t>
      </w:r>
      <w:r w:rsidR="005A1BDA" w:rsidRPr="00FF1F35">
        <w:rPr>
          <w:rFonts w:ascii="Maison Neue Book" w:hAnsi="Maison Neue Book"/>
          <w:sz w:val="21"/>
          <w:szCs w:val="21"/>
        </w:rPr>
        <w:t>lassen sich</w:t>
      </w:r>
      <w:r w:rsidR="00464BD3" w:rsidRPr="00FF1F35">
        <w:rPr>
          <w:rFonts w:ascii="Maison Neue Book" w:hAnsi="Maison Neue Book"/>
          <w:sz w:val="21"/>
          <w:szCs w:val="21"/>
        </w:rPr>
        <w:t xml:space="preserve"> die Zusammenhänge und besonderen Beziehungen der Werke untereinander</w:t>
      </w:r>
      <w:r w:rsidR="005A1BDA" w:rsidRPr="00FF1F35">
        <w:rPr>
          <w:rFonts w:ascii="Maison Neue Book" w:hAnsi="Maison Neue Book"/>
          <w:sz w:val="21"/>
          <w:szCs w:val="21"/>
        </w:rPr>
        <w:t xml:space="preserve"> </w:t>
      </w:r>
      <w:r w:rsidR="00464BD3" w:rsidRPr="00FF1F35">
        <w:rPr>
          <w:rFonts w:ascii="Maison Neue Book" w:hAnsi="Maison Neue Book"/>
          <w:sz w:val="21"/>
          <w:szCs w:val="21"/>
        </w:rPr>
        <w:t>erkunden.</w:t>
      </w:r>
      <w:r w:rsidR="005A1BDA" w:rsidRPr="00FF1F35">
        <w:rPr>
          <w:rFonts w:ascii="Maison Neue Book" w:hAnsi="Maison Neue Book"/>
          <w:sz w:val="21"/>
          <w:szCs w:val="21"/>
        </w:rPr>
        <w:t xml:space="preserve"> </w:t>
      </w:r>
    </w:p>
    <w:p w14:paraId="6671EC3C" w14:textId="77777777" w:rsidR="00113819" w:rsidRPr="00FF1F35" w:rsidRDefault="00113819" w:rsidP="00464BD3">
      <w:pPr>
        <w:spacing w:line="276" w:lineRule="auto"/>
        <w:rPr>
          <w:rFonts w:ascii="Maison Neue Book" w:hAnsi="Maison Neue Book"/>
          <w:sz w:val="21"/>
          <w:szCs w:val="21"/>
        </w:rPr>
      </w:pPr>
    </w:p>
    <w:p w14:paraId="42A5F688" w14:textId="52042BFD" w:rsidR="006244FF" w:rsidRPr="00FF1F35" w:rsidRDefault="006244FF" w:rsidP="00464BD3">
      <w:pPr>
        <w:spacing w:line="276" w:lineRule="auto"/>
        <w:rPr>
          <w:rFonts w:ascii="Maison Neue Book" w:hAnsi="Maison Neue Book"/>
          <w:sz w:val="21"/>
          <w:szCs w:val="21"/>
        </w:rPr>
      </w:pPr>
      <w:r w:rsidRPr="00FF1F35">
        <w:rPr>
          <w:rFonts w:ascii="Maison Neue Book" w:hAnsi="Maison Neue Book"/>
          <w:sz w:val="21"/>
          <w:szCs w:val="21"/>
        </w:rPr>
        <w:t xml:space="preserve">Florian Karsch (1925-2015) </w:t>
      </w:r>
      <w:r w:rsidR="00DF41B9" w:rsidRPr="00FF1F35">
        <w:rPr>
          <w:rFonts w:ascii="Maison Neue Book" w:hAnsi="Maison Neue Book"/>
          <w:sz w:val="21"/>
          <w:szCs w:val="21"/>
        </w:rPr>
        <w:t>war Galerist</w:t>
      </w:r>
      <w:r w:rsidR="004F7842" w:rsidRPr="00FF1F35">
        <w:rPr>
          <w:rFonts w:ascii="Maison Neue Book" w:hAnsi="Maison Neue Book"/>
          <w:sz w:val="21"/>
          <w:szCs w:val="21"/>
        </w:rPr>
        <w:t xml:space="preserve">. </w:t>
      </w:r>
      <w:r w:rsidR="00016AB4" w:rsidRPr="00FF1F35">
        <w:rPr>
          <w:rFonts w:ascii="Maison Neue Book" w:hAnsi="Maison Neue Book"/>
          <w:sz w:val="21"/>
          <w:szCs w:val="21"/>
        </w:rPr>
        <w:t>Er hatte ein besonderes Gespür für Qualität, denn er malte selbst, ohne sich deshalb als Künstler zu verstehen</w:t>
      </w:r>
      <w:r w:rsidR="00055004" w:rsidRPr="00FF1F35">
        <w:rPr>
          <w:rFonts w:ascii="Maison Neue Book" w:hAnsi="Maison Neue Book"/>
          <w:sz w:val="21"/>
          <w:szCs w:val="21"/>
        </w:rPr>
        <w:t xml:space="preserve">, der er zweifellos war. </w:t>
      </w:r>
      <w:r w:rsidR="00E3715A" w:rsidRPr="00FF1F35">
        <w:rPr>
          <w:rFonts w:ascii="Maison Neue Book" w:hAnsi="Maison Neue Book"/>
          <w:sz w:val="21"/>
          <w:szCs w:val="21"/>
        </w:rPr>
        <w:t>So gelang es ihm, die Galerie</w:t>
      </w:r>
      <w:r w:rsidR="001D4A2F" w:rsidRPr="00FF1F35">
        <w:rPr>
          <w:rFonts w:ascii="Maison Neue Book" w:hAnsi="Maison Neue Book"/>
          <w:sz w:val="21"/>
          <w:szCs w:val="21"/>
        </w:rPr>
        <w:t xml:space="preserve"> Nierendorf</w:t>
      </w:r>
      <w:r w:rsidR="00E3715A" w:rsidRPr="00FF1F35">
        <w:rPr>
          <w:rFonts w:ascii="Maison Neue Book" w:hAnsi="Maison Neue Book"/>
          <w:sz w:val="21"/>
          <w:szCs w:val="21"/>
        </w:rPr>
        <w:t xml:space="preserve"> wieder </w:t>
      </w:r>
      <w:r w:rsidR="001D4A2F" w:rsidRPr="00FF1F35">
        <w:rPr>
          <w:rFonts w:ascii="Maison Neue Book" w:hAnsi="Maison Neue Book"/>
          <w:sz w:val="21"/>
          <w:szCs w:val="21"/>
        </w:rPr>
        <w:t>zu dem zu machen</w:t>
      </w:r>
      <w:r w:rsidR="00E3715A" w:rsidRPr="00FF1F35">
        <w:rPr>
          <w:rFonts w:ascii="Maison Neue Book" w:hAnsi="Maison Neue Book"/>
          <w:sz w:val="21"/>
          <w:szCs w:val="21"/>
        </w:rPr>
        <w:t>, wofür sie vor dem Krieg bekannt war: ein großer Name für die</w:t>
      </w:r>
      <w:r w:rsidR="00C7136D" w:rsidRPr="00FF1F35">
        <w:rPr>
          <w:rFonts w:ascii="Maison Neue Book" w:hAnsi="Maison Neue Book"/>
          <w:sz w:val="21"/>
          <w:szCs w:val="21"/>
        </w:rPr>
        <w:t xml:space="preserve"> Künstlerinnen und</w:t>
      </w:r>
      <w:r w:rsidR="00E3715A" w:rsidRPr="00FF1F35">
        <w:rPr>
          <w:rFonts w:ascii="Maison Neue Book" w:hAnsi="Maison Neue Book"/>
          <w:sz w:val="21"/>
          <w:szCs w:val="21"/>
        </w:rPr>
        <w:t xml:space="preserve"> </w:t>
      </w:r>
      <w:r w:rsidR="004167FF" w:rsidRPr="00FF1F35">
        <w:rPr>
          <w:rFonts w:ascii="Maison Neue Book" w:hAnsi="Maison Neue Book"/>
          <w:sz w:val="21"/>
          <w:szCs w:val="21"/>
        </w:rPr>
        <w:t xml:space="preserve">Künstler </w:t>
      </w:r>
      <w:r w:rsidR="00E3715A" w:rsidRPr="00FF1F35">
        <w:rPr>
          <w:rFonts w:ascii="Maison Neue Book" w:hAnsi="Maison Neue Book"/>
          <w:sz w:val="21"/>
          <w:szCs w:val="21"/>
        </w:rPr>
        <w:t>des Expressionismus, der klassischen Moderne und der Neuen Sachlichkeit.</w:t>
      </w:r>
      <w:r w:rsidR="00BE7912" w:rsidRPr="00FF1F35">
        <w:rPr>
          <w:rFonts w:ascii="Maison Neue Book" w:hAnsi="Maison Neue Book"/>
          <w:sz w:val="21"/>
          <w:szCs w:val="21"/>
        </w:rPr>
        <w:t xml:space="preserve"> Bei privaten Aufenthalten am Meer oder in den Bergen frönten </w:t>
      </w:r>
      <w:r w:rsidR="00D874BC" w:rsidRPr="00FF1F35">
        <w:rPr>
          <w:rFonts w:ascii="Maison Neue Book" w:hAnsi="Maison Neue Book"/>
          <w:sz w:val="21"/>
          <w:szCs w:val="21"/>
        </w:rPr>
        <w:t>er und seine Frau Inge Karsch</w:t>
      </w:r>
      <w:r w:rsidR="00BE7912" w:rsidRPr="00FF1F35">
        <w:rPr>
          <w:rFonts w:ascii="Maison Neue Book" w:hAnsi="Maison Neue Book"/>
          <w:sz w:val="21"/>
          <w:szCs w:val="21"/>
        </w:rPr>
        <w:t xml:space="preserve"> ihrer großen Leidenschaft</w:t>
      </w:r>
      <w:r w:rsidR="00A95E82" w:rsidRPr="00FF1F35">
        <w:rPr>
          <w:rFonts w:ascii="Maison Neue Book" w:hAnsi="Maison Neue Book"/>
          <w:sz w:val="21"/>
          <w:szCs w:val="21"/>
        </w:rPr>
        <w:t>:</w:t>
      </w:r>
      <w:r w:rsidR="00BE7912" w:rsidRPr="00FF1F35">
        <w:rPr>
          <w:rFonts w:ascii="Maison Neue Book" w:hAnsi="Maison Neue Book"/>
          <w:sz w:val="21"/>
          <w:szCs w:val="21"/>
        </w:rPr>
        <w:t xml:space="preserve"> der Malerei. Florian Karsch widmete sich dabei ganz dem Aquarell. Die Werke, die in der jetzigen Ausstellung zu sehen sind, umfassen den gesamten Zeitraum seines Schaffens, von den frühen sechziger Jahren bis zu den Arbeiten aus der letzten Zeit vor seinem Tod.</w:t>
      </w:r>
    </w:p>
    <w:p w14:paraId="52E29563" w14:textId="77777777" w:rsidR="00113819" w:rsidRPr="00FF1F35" w:rsidRDefault="00113819" w:rsidP="00464BD3">
      <w:pPr>
        <w:spacing w:line="276" w:lineRule="auto"/>
        <w:rPr>
          <w:rFonts w:ascii="Maison Neue Book" w:hAnsi="Maison Neue Book"/>
          <w:sz w:val="21"/>
          <w:szCs w:val="21"/>
        </w:rPr>
      </w:pPr>
    </w:p>
    <w:p w14:paraId="35CC468E" w14:textId="009F4516" w:rsidR="006B4B7D" w:rsidRPr="00FF1F35" w:rsidRDefault="006B4B7D" w:rsidP="006B4B7D">
      <w:pPr>
        <w:spacing w:line="276" w:lineRule="auto"/>
        <w:rPr>
          <w:rFonts w:ascii="Maison Neue Book" w:hAnsi="Maison Neue Book"/>
          <w:sz w:val="21"/>
          <w:szCs w:val="21"/>
        </w:rPr>
      </w:pPr>
      <w:r w:rsidRPr="00FF1F35">
        <w:rPr>
          <w:rFonts w:ascii="Maison Neue Book" w:hAnsi="Maison Neue Book"/>
          <w:sz w:val="21"/>
          <w:szCs w:val="21"/>
        </w:rPr>
        <w:t xml:space="preserve">Inge Karsch </w:t>
      </w:r>
      <w:r w:rsidR="00AC0649" w:rsidRPr="00FF1F35">
        <w:rPr>
          <w:rFonts w:ascii="Maison Neue Book" w:hAnsi="Maison Neue Book"/>
          <w:sz w:val="21"/>
          <w:szCs w:val="21"/>
        </w:rPr>
        <w:t>(1927-2013) malte auf den gemeinsamen</w:t>
      </w:r>
      <w:r w:rsidRPr="00FF1F35">
        <w:rPr>
          <w:rFonts w:ascii="Maison Neue Book" w:hAnsi="Maison Neue Book"/>
          <w:sz w:val="21"/>
          <w:szCs w:val="21"/>
        </w:rPr>
        <w:t xml:space="preserve"> Reisen aus praktischen Gründen meist Landschaften in Aquarell</w:t>
      </w:r>
      <w:r w:rsidR="00AC0649" w:rsidRPr="00FF1F35">
        <w:rPr>
          <w:rFonts w:ascii="Maison Neue Book" w:hAnsi="Maison Neue Book"/>
          <w:sz w:val="21"/>
          <w:szCs w:val="21"/>
        </w:rPr>
        <w:t>. G</w:t>
      </w:r>
      <w:r w:rsidRPr="00FF1F35">
        <w:rPr>
          <w:rFonts w:ascii="Maison Neue Book" w:hAnsi="Maison Neue Book"/>
          <w:sz w:val="21"/>
          <w:szCs w:val="21"/>
        </w:rPr>
        <w:t>egen Ende ihres Lebens</w:t>
      </w:r>
      <w:r w:rsidR="004C541A" w:rsidRPr="00FF1F35">
        <w:rPr>
          <w:rFonts w:ascii="Maison Neue Book" w:hAnsi="Maison Neue Book"/>
          <w:sz w:val="21"/>
          <w:szCs w:val="21"/>
        </w:rPr>
        <w:t xml:space="preserve"> kam</w:t>
      </w:r>
      <w:r w:rsidRPr="00FF1F35">
        <w:rPr>
          <w:rFonts w:ascii="Maison Neue Book" w:hAnsi="Maison Neue Book"/>
          <w:sz w:val="21"/>
          <w:szCs w:val="21"/>
        </w:rPr>
        <w:t>, bedingt durch ihre zunehmende Unbeweglichkeit, eine zweite Werkgruppe hinzu. Die Künstlerin hielt sich vornehmlich i</w:t>
      </w:r>
      <w:r w:rsidR="00FB45A3" w:rsidRPr="00FF1F35">
        <w:rPr>
          <w:rFonts w:ascii="Maison Neue Book" w:hAnsi="Maison Neue Book"/>
          <w:sz w:val="21"/>
          <w:szCs w:val="21"/>
        </w:rPr>
        <w:t>n</w:t>
      </w:r>
      <w:r w:rsidRPr="00FF1F35">
        <w:rPr>
          <w:rFonts w:ascii="Maison Neue Book" w:hAnsi="Maison Neue Book"/>
          <w:sz w:val="21"/>
          <w:szCs w:val="21"/>
        </w:rPr>
        <w:t xml:space="preserve"> Haus und Garten auf und entdeckte ihre Vorliebe für die Pflanzenwelt in ihrer Umgebung. Sie schuf eine große Fülle an Blumenkompositionen, darunter viele in Öl</w:t>
      </w:r>
      <w:r w:rsidR="00C61AD4" w:rsidRPr="00FF1F35">
        <w:rPr>
          <w:rFonts w:ascii="Maison Neue Book" w:hAnsi="Maison Neue Book"/>
          <w:sz w:val="21"/>
          <w:szCs w:val="21"/>
        </w:rPr>
        <w:t>,</w:t>
      </w:r>
      <w:r w:rsidRPr="00FF1F35">
        <w:rPr>
          <w:rFonts w:ascii="Maison Neue Book" w:hAnsi="Maison Neue Book"/>
          <w:sz w:val="21"/>
          <w:szCs w:val="21"/>
        </w:rPr>
        <w:t xml:space="preserve"> aber auch als Mischtechnik mit Ölkreiden und Tempera.</w:t>
      </w:r>
      <w:r w:rsidR="00113819" w:rsidRPr="00FF1F35">
        <w:rPr>
          <w:rFonts w:ascii="Maison Neue Book" w:hAnsi="Maison Neue Book"/>
          <w:sz w:val="21"/>
          <w:szCs w:val="21"/>
        </w:rPr>
        <w:t xml:space="preserve"> In der Ausstellung sind Werke aus ihrem gesamten Schaffen zu sehen, von den siebziger Jahren bis zu den Blumenbildern der Zweitausender Jahre.</w:t>
      </w:r>
    </w:p>
    <w:p w14:paraId="328262E0" w14:textId="77777777" w:rsidR="00E41B2E" w:rsidRPr="00FF1F35" w:rsidRDefault="00E41B2E" w:rsidP="006B4B7D">
      <w:pPr>
        <w:spacing w:line="276" w:lineRule="auto"/>
        <w:rPr>
          <w:rFonts w:ascii="Maison Neue Book" w:hAnsi="Maison Neue Book"/>
          <w:sz w:val="21"/>
          <w:szCs w:val="21"/>
        </w:rPr>
      </w:pPr>
    </w:p>
    <w:p w14:paraId="23D8B1BE" w14:textId="6D1377E0" w:rsidR="008C2628" w:rsidRPr="00FF1F35" w:rsidRDefault="00B72D07" w:rsidP="00464BD3">
      <w:pPr>
        <w:spacing w:line="276" w:lineRule="auto"/>
        <w:rPr>
          <w:rFonts w:ascii="Maison Neue Book" w:hAnsi="Maison Neue Book"/>
          <w:sz w:val="21"/>
          <w:szCs w:val="21"/>
        </w:rPr>
      </w:pPr>
      <w:r w:rsidRPr="00FF1F35">
        <w:rPr>
          <w:rFonts w:ascii="Maison Neue Book" w:hAnsi="Maison Neue Book"/>
          <w:sz w:val="21"/>
          <w:szCs w:val="21"/>
        </w:rPr>
        <w:lastRenderedPageBreak/>
        <w:t xml:space="preserve">Der Maler </w:t>
      </w:r>
      <w:r w:rsidR="00E41B2E" w:rsidRPr="00FF1F35">
        <w:rPr>
          <w:rFonts w:ascii="Maison Neue Book" w:hAnsi="Maison Neue Book"/>
          <w:sz w:val="21"/>
          <w:szCs w:val="21"/>
        </w:rPr>
        <w:t>August Wilhelm Dressler (1886-1970)</w:t>
      </w:r>
      <w:r w:rsidRPr="00FF1F35">
        <w:rPr>
          <w:rFonts w:ascii="Maison Neue Book" w:hAnsi="Maison Neue Book"/>
          <w:sz w:val="21"/>
          <w:szCs w:val="21"/>
        </w:rPr>
        <w:t xml:space="preserve"> war mit der Galerie Nierendorf und dem Ehepaar Karsch eng verbunden. Die Galerie widmete dem Künstler 1967 eine große Retrospektive; eine weitere Einzelausstellung folgte 2007. Die Galerie verfügt</w:t>
      </w:r>
      <w:r w:rsidR="007D2114" w:rsidRPr="00FF1F35">
        <w:rPr>
          <w:rFonts w:ascii="Maison Neue Book" w:hAnsi="Maison Neue Book"/>
          <w:sz w:val="21"/>
          <w:szCs w:val="21"/>
        </w:rPr>
        <w:t xml:space="preserve"> </w:t>
      </w:r>
      <w:r w:rsidRPr="00FF1F35">
        <w:rPr>
          <w:rFonts w:ascii="Maison Neue Book" w:hAnsi="Maison Neue Book"/>
          <w:sz w:val="21"/>
          <w:szCs w:val="21"/>
        </w:rPr>
        <w:t xml:space="preserve">über einen großen Bestand an Graphiken, Aquarellen und Gemälden des Künstlers. </w:t>
      </w:r>
      <w:r w:rsidR="000E0C8F" w:rsidRPr="00FF1F35">
        <w:rPr>
          <w:rFonts w:ascii="Maison Neue Book" w:hAnsi="Maison Neue Book"/>
          <w:sz w:val="21"/>
          <w:szCs w:val="21"/>
        </w:rPr>
        <w:t>Dressler war ein stilprägender Vertreter der Neuen Sachlichkeit.</w:t>
      </w:r>
      <w:r w:rsidR="00963E00" w:rsidRPr="00FF1F35">
        <w:rPr>
          <w:rFonts w:ascii="Maison Neue Book" w:hAnsi="Maison Neue Book"/>
          <w:sz w:val="21"/>
          <w:szCs w:val="21"/>
        </w:rPr>
        <w:t xml:space="preserve"> </w:t>
      </w:r>
      <w:r w:rsidR="00E51BD3" w:rsidRPr="00FF1F35">
        <w:rPr>
          <w:rFonts w:ascii="Maison Neue Book" w:hAnsi="Maison Neue Book"/>
          <w:sz w:val="21"/>
          <w:szCs w:val="21"/>
        </w:rPr>
        <w:t>In der Ausstellung werden ausgewählte</w:t>
      </w:r>
      <w:r w:rsidR="00963E00" w:rsidRPr="00FF1F35">
        <w:rPr>
          <w:rFonts w:ascii="Maison Neue Book" w:hAnsi="Maison Neue Book"/>
          <w:sz w:val="21"/>
          <w:szCs w:val="21"/>
        </w:rPr>
        <w:t xml:space="preserve"> Gemäld</w:t>
      </w:r>
      <w:r w:rsidR="00E51BD3" w:rsidRPr="00FF1F35">
        <w:rPr>
          <w:rFonts w:ascii="Maison Neue Book" w:hAnsi="Maison Neue Book"/>
          <w:sz w:val="21"/>
          <w:szCs w:val="21"/>
        </w:rPr>
        <w:t>e</w:t>
      </w:r>
      <w:r w:rsidR="00963E00" w:rsidRPr="00FF1F35">
        <w:rPr>
          <w:rFonts w:ascii="Maison Neue Book" w:hAnsi="Maison Neue Book"/>
          <w:sz w:val="21"/>
          <w:szCs w:val="21"/>
        </w:rPr>
        <w:t xml:space="preserve">, Aquarelle und Zeichnungen aus den frühen </w:t>
      </w:r>
      <w:r w:rsidR="0078028A" w:rsidRPr="00FF1F35">
        <w:rPr>
          <w:rFonts w:ascii="Maison Neue Book" w:hAnsi="Maison Neue Book"/>
          <w:sz w:val="21"/>
          <w:szCs w:val="21"/>
        </w:rPr>
        <w:t>Z</w:t>
      </w:r>
      <w:r w:rsidR="00963E00" w:rsidRPr="00FF1F35">
        <w:rPr>
          <w:rFonts w:ascii="Maison Neue Book" w:hAnsi="Maison Neue Book"/>
          <w:sz w:val="21"/>
          <w:szCs w:val="21"/>
        </w:rPr>
        <w:t>wanziger</w:t>
      </w:r>
      <w:r w:rsidR="007366ED" w:rsidRPr="00FF1F35">
        <w:rPr>
          <w:rFonts w:ascii="Maison Neue Book" w:hAnsi="Maison Neue Book"/>
          <w:sz w:val="21"/>
          <w:szCs w:val="21"/>
        </w:rPr>
        <w:t>-</w:t>
      </w:r>
      <w:r w:rsidR="00963E00" w:rsidRPr="00FF1F35">
        <w:rPr>
          <w:rFonts w:ascii="Maison Neue Book" w:hAnsi="Maison Neue Book"/>
          <w:sz w:val="21"/>
          <w:szCs w:val="21"/>
        </w:rPr>
        <w:t xml:space="preserve"> bis in die </w:t>
      </w:r>
      <w:r w:rsidR="0078028A" w:rsidRPr="00FF1F35">
        <w:rPr>
          <w:rFonts w:ascii="Maison Neue Book" w:hAnsi="Maison Neue Book"/>
          <w:sz w:val="21"/>
          <w:szCs w:val="21"/>
        </w:rPr>
        <w:t>D</w:t>
      </w:r>
      <w:r w:rsidR="00963E00" w:rsidRPr="00FF1F35">
        <w:rPr>
          <w:rFonts w:ascii="Maison Neue Book" w:hAnsi="Maison Neue Book"/>
          <w:sz w:val="21"/>
          <w:szCs w:val="21"/>
        </w:rPr>
        <w:t>reißiger</w:t>
      </w:r>
      <w:r w:rsidR="007366ED" w:rsidRPr="00FF1F35">
        <w:rPr>
          <w:rFonts w:ascii="Maison Neue Book" w:hAnsi="Maison Neue Book"/>
          <w:sz w:val="21"/>
          <w:szCs w:val="21"/>
        </w:rPr>
        <w:t>j</w:t>
      </w:r>
      <w:r w:rsidR="00963E00" w:rsidRPr="00FF1F35">
        <w:rPr>
          <w:rFonts w:ascii="Maison Neue Book" w:hAnsi="Maison Neue Book"/>
          <w:sz w:val="21"/>
          <w:szCs w:val="21"/>
        </w:rPr>
        <w:t>ahre und auch Nachkriegsarbeiten aus den Fünfzigern</w:t>
      </w:r>
      <w:r w:rsidR="00983DC2" w:rsidRPr="00FF1F35">
        <w:rPr>
          <w:rFonts w:ascii="Maison Neue Book" w:hAnsi="Maison Neue Book"/>
          <w:sz w:val="21"/>
          <w:szCs w:val="21"/>
        </w:rPr>
        <w:t xml:space="preserve"> gezeigt</w:t>
      </w:r>
      <w:r w:rsidR="00963E00" w:rsidRPr="00FF1F35">
        <w:rPr>
          <w:rFonts w:ascii="Maison Neue Book" w:hAnsi="Maison Neue Book"/>
          <w:sz w:val="21"/>
          <w:szCs w:val="21"/>
        </w:rPr>
        <w:t>.</w:t>
      </w:r>
    </w:p>
    <w:p w14:paraId="472775BF" w14:textId="77777777" w:rsidR="008C2628" w:rsidRPr="00FF1F35" w:rsidRDefault="008C2628" w:rsidP="00464BD3">
      <w:pPr>
        <w:spacing w:line="276" w:lineRule="auto"/>
        <w:rPr>
          <w:rFonts w:ascii="Maison Neue Book" w:hAnsi="Maison Neue Book"/>
          <w:sz w:val="21"/>
          <w:szCs w:val="21"/>
        </w:rPr>
      </w:pPr>
    </w:p>
    <w:p w14:paraId="08C0A56F" w14:textId="7FA3500F" w:rsidR="00CC19A5" w:rsidRPr="00FF1F35" w:rsidRDefault="00464BD3" w:rsidP="00464BD3">
      <w:pPr>
        <w:spacing w:line="276" w:lineRule="auto"/>
        <w:rPr>
          <w:rFonts w:ascii="Maison Neue Book" w:hAnsi="Maison Neue Book"/>
          <w:sz w:val="21"/>
          <w:szCs w:val="21"/>
        </w:rPr>
      </w:pPr>
      <w:r w:rsidRPr="00FF1F35">
        <w:rPr>
          <w:rFonts w:ascii="Maison Neue Book" w:hAnsi="Maison Neue Book"/>
          <w:sz w:val="21"/>
          <w:szCs w:val="21"/>
        </w:rPr>
        <w:t>Alle Werke</w:t>
      </w:r>
      <w:r w:rsidR="00983DC2" w:rsidRPr="00FF1F35">
        <w:rPr>
          <w:rFonts w:ascii="Maison Neue Book" w:hAnsi="Maison Neue Book"/>
          <w:sz w:val="21"/>
          <w:szCs w:val="21"/>
        </w:rPr>
        <w:t xml:space="preserve"> der drei Künstler</w:t>
      </w:r>
      <w:r w:rsidRPr="00FF1F35">
        <w:rPr>
          <w:rFonts w:ascii="Maison Neue Book" w:hAnsi="Maison Neue Book"/>
          <w:sz w:val="21"/>
          <w:szCs w:val="21"/>
        </w:rPr>
        <w:t xml:space="preserve"> sind käuflich erwerbbar, eine Beschreibung der Arbeiten mit Preisen liegt aus. </w:t>
      </w:r>
      <w:r w:rsidR="008C2628" w:rsidRPr="00FF1F35">
        <w:rPr>
          <w:rFonts w:ascii="Maison Neue Book" w:hAnsi="Maison Neue Book"/>
          <w:sz w:val="21"/>
          <w:szCs w:val="21"/>
        </w:rPr>
        <w:t>Interessierte</w:t>
      </w:r>
      <w:r w:rsidR="00EF76BB" w:rsidRPr="00FF1F35">
        <w:rPr>
          <w:rFonts w:ascii="Maison Neue Book" w:hAnsi="Maison Neue Book"/>
          <w:sz w:val="21"/>
          <w:szCs w:val="21"/>
        </w:rPr>
        <w:t xml:space="preserve"> können sich an die </w:t>
      </w:r>
      <w:r w:rsidR="00B05C55" w:rsidRPr="00FF1F35">
        <w:rPr>
          <w:rFonts w:ascii="Maison Neue Book" w:hAnsi="Maison Neue Book"/>
          <w:sz w:val="21"/>
          <w:szCs w:val="21"/>
        </w:rPr>
        <w:t xml:space="preserve">Mitarbeiter </w:t>
      </w:r>
      <w:r w:rsidRPr="00FF1F35">
        <w:rPr>
          <w:rFonts w:ascii="Maison Neue Book" w:hAnsi="Maison Neue Book"/>
          <w:sz w:val="21"/>
          <w:szCs w:val="21"/>
        </w:rPr>
        <w:t>der Tertianum Residenz</w:t>
      </w:r>
      <w:r w:rsidR="00EF76BB" w:rsidRPr="00FF1F35">
        <w:rPr>
          <w:rFonts w:ascii="Maison Neue Book" w:hAnsi="Maison Neue Book"/>
          <w:sz w:val="21"/>
          <w:szCs w:val="21"/>
        </w:rPr>
        <w:t xml:space="preserve"> </w:t>
      </w:r>
      <w:r w:rsidR="00B05C55" w:rsidRPr="00FF1F35">
        <w:rPr>
          <w:rFonts w:ascii="Maison Neue Book" w:hAnsi="Maison Neue Book"/>
          <w:sz w:val="21"/>
          <w:szCs w:val="21"/>
        </w:rPr>
        <w:t xml:space="preserve">Berlin </w:t>
      </w:r>
      <w:r w:rsidR="00EF76BB" w:rsidRPr="00FF1F35">
        <w:rPr>
          <w:rFonts w:ascii="Maison Neue Book" w:hAnsi="Maison Neue Book"/>
          <w:sz w:val="21"/>
          <w:szCs w:val="21"/>
        </w:rPr>
        <w:t>wenden</w:t>
      </w:r>
      <w:r w:rsidRPr="00FF1F35">
        <w:rPr>
          <w:rFonts w:ascii="Maison Neue Book" w:hAnsi="Maison Neue Book"/>
          <w:sz w:val="21"/>
          <w:szCs w:val="21"/>
        </w:rPr>
        <w:t>.</w:t>
      </w:r>
    </w:p>
    <w:p w14:paraId="0C308D81" w14:textId="77777777" w:rsidR="00911D88" w:rsidRPr="00243A18" w:rsidRDefault="00911D88" w:rsidP="00214992">
      <w:pPr>
        <w:spacing w:line="276" w:lineRule="auto"/>
        <w:rPr>
          <w:rFonts w:ascii="Maison Neue Book" w:hAnsi="Maison Neue Book"/>
          <w:sz w:val="21"/>
          <w:szCs w:val="21"/>
        </w:rPr>
      </w:pPr>
    </w:p>
    <w:p w14:paraId="34B4999B" w14:textId="1815D779" w:rsidR="00DB5A58" w:rsidRPr="00243A18" w:rsidRDefault="00DB5A58" w:rsidP="00243A18">
      <w:pPr>
        <w:spacing w:line="276" w:lineRule="auto"/>
        <w:rPr>
          <w:rFonts w:ascii="Maison Neue Book" w:hAnsi="Maison Neue Book"/>
          <w:sz w:val="21"/>
          <w:szCs w:val="21"/>
        </w:rPr>
      </w:pPr>
    </w:p>
    <w:p w14:paraId="16D16469" w14:textId="77777777" w:rsidR="007A5BC0" w:rsidRPr="00243A18" w:rsidRDefault="007A5BC0" w:rsidP="00243A18">
      <w:pPr>
        <w:spacing w:line="276" w:lineRule="auto"/>
        <w:rPr>
          <w:rFonts w:ascii="Maison Neue Book" w:hAnsi="Maison Neue Book"/>
          <w:sz w:val="21"/>
          <w:szCs w:val="21"/>
        </w:rPr>
      </w:pPr>
    </w:p>
    <w:p w14:paraId="23E61F7C" w14:textId="0DB6AD6D" w:rsidR="4464F917" w:rsidRDefault="00C9720D" w:rsidP="00C9720D">
      <w:pPr>
        <w:rPr>
          <w:rFonts w:ascii="Maison Neue Book" w:hAnsi="Maison Neue Book"/>
          <w:sz w:val="21"/>
          <w:szCs w:val="21"/>
        </w:rPr>
      </w:pPr>
      <w:r w:rsidRPr="00E110B8">
        <w:rPr>
          <w:rFonts w:ascii="Maison Neue Book" w:hAnsi="Maison Neue Book"/>
          <w:sz w:val="21"/>
          <w:szCs w:val="21"/>
        </w:rPr>
        <w:t>P</w:t>
      </w:r>
      <w:r w:rsidR="4464F917" w:rsidRPr="087EF791">
        <w:rPr>
          <w:rFonts w:ascii="Maison Neue Book" w:hAnsi="Maison Neue Book"/>
          <w:sz w:val="21"/>
          <w:szCs w:val="21"/>
        </w:rPr>
        <w:t>ressekontakt:</w:t>
      </w:r>
    </w:p>
    <w:p w14:paraId="66683FB3" w14:textId="43178C72" w:rsidR="4464F917" w:rsidRDefault="00DD3D4C" w:rsidP="087EF791">
      <w:pPr>
        <w:widowControl w:val="0"/>
      </w:pPr>
      <w:r>
        <w:rPr>
          <w:rFonts w:ascii="Maison Neue Book" w:hAnsi="Maison Neue Book"/>
          <w:sz w:val="21"/>
          <w:szCs w:val="21"/>
        </w:rPr>
        <w:t>Beatrice Frint</w:t>
      </w:r>
      <w:r w:rsidR="4464F917" w:rsidRPr="087EF791">
        <w:rPr>
          <w:rFonts w:ascii="Maison Neue Book" w:hAnsi="Maison Neue Book"/>
          <w:sz w:val="21"/>
          <w:szCs w:val="21"/>
        </w:rPr>
        <w:t xml:space="preserve"> </w:t>
      </w:r>
    </w:p>
    <w:p w14:paraId="3F020D46" w14:textId="2386B948" w:rsidR="4464F917" w:rsidRDefault="4464F917" w:rsidP="087EF791">
      <w:pPr>
        <w:widowControl w:val="0"/>
      </w:pPr>
      <w:r w:rsidRPr="087EF791">
        <w:rPr>
          <w:rFonts w:ascii="Maison Neue Book" w:hAnsi="Maison Neue Book"/>
          <w:sz w:val="21"/>
          <w:szCs w:val="21"/>
        </w:rPr>
        <w:t>M: +49 (0)17</w:t>
      </w:r>
      <w:r w:rsidR="00726AFA">
        <w:rPr>
          <w:rFonts w:ascii="Maison Neue Book" w:hAnsi="Maison Neue Book"/>
          <w:sz w:val="21"/>
          <w:szCs w:val="21"/>
        </w:rPr>
        <w:t xml:space="preserve">4-9001189 </w:t>
      </w:r>
      <w:r w:rsidRPr="087EF791">
        <w:rPr>
          <w:rFonts w:ascii="Maison Neue Book" w:hAnsi="Maison Neue Book"/>
          <w:sz w:val="21"/>
          <w:szCs w:val="21"/>
        </w:rPr>
        <w:t xml:space="preserve">| E: </w:t>
      </w:r>
      <w:hyperlink r:id="rId10" w:history="1">
        <w:r w:rsidR="00FE6AB0" w:rsidRPr="00AF1253">
          <w:rPr>
            <w:rStyle w:val="Hyperlink"/>
            <w:rFonts w:ascii="Maison Neue Book" w:hAnsi="Maison Neue Book"/>
            <w:sz w:val="21"/>
            <w:szCs w:val="21"/>
          </w:rPr>
          <w:t>b.frint@aosk.de</w:t>
        </w:r>
      </w:hyperlink>
      <w:r w:rsidR="00C9720D">
        <w:t xml:space="preserve"> </w:t>
      </w:r>
    </w:p>
    <w:p w14:paraId="04218B54" w14:textId="70A88CEF" w:rsidR="087EF791" w:rsidRDefault="087EF791" w:rsidP="087EF791">
      <w:pPr>
        <w:widowControl w:val="0"/>
        <w:rPr>
          <w:rFonts w:ascii="Maison Neue Book" w:hAnsi="Maison Neue Book"/>
          <w:sz w:val="21"/>
          <w:szCs w:val="21"/>
        </w:rPr>
      </w:pPr>
    </w:p>
    <w:p w14:paraId="5E827BC8" w14:textId="57BBB792" w:rsidR="4464F917" w:rsidRDefault="4464F917" w:rsidP="087EF791">
      <w:pPr>
        <w:widowControl w:val="0"/>
      </w:pPr>
      <w:r w:rsidRPr="087EF791">
        <w:rPr>
          <w:rFonts w:ascii="Maison Neue Book" w:hAnsi="Maison Neue Book"/>
          <w:sz w:val="21"/>
          <w:szCs w:val="21"/>
        </w:rPr>
        <w:t>Unternehmenssprecherin Tertianum Premium Group &amp; DPF Group:</w:t>
      </w:r>
    </w:p>
    <w:p w14:paraId="4FC9DC33" w14:textId="202B8594" w:rsidR="4464F917" w:rsidRPr="00C9720D" w:rsidRDefault="4464F917" w:rsidP="087EF791">
      <w:pPr>
        <w:widowControl w:val="0"/>
        <w:rPr>
          <w:lang w:val="en-GB"/>
        </w:rPr>
      </w:pPr>
      <w:r w:rsidRPr="00E77BA6">
        <w:rPr>
          <w:rFonts w:ascii="Maison Neue Book" w:hAnsi="Maison Neue Book"/>
          <w:sz w:val="21"/>
          <w:szCs w:val="21"/>
          <w:lang w:val="en-GB"/>
        </w:rPr>
        <w:t xml:space="preserve">Amelie Drews – Head of Marketing &amp; PR, E: </w:t>
      </w:r>
      <w:r w:rsidR="007E0F0D" w:rsidRPr="007E0F0D">
        <w:rPr>
          <w:rFonts w:ascii="Maison Neue Book" w:hAnsi="Maison Neue Book"/>
          <w:sz w:val="21"/>
          <w:szCs w:val="21"/>
          <w:lang w:val="en-GB"/>
        </w:rPr>
        <w:t>ad@dpf-investment.de</w:t>
      </w:r>
    </w:p>
    <w:p w14:paraId="6F7318F0" w14:textId="560E7758" w:rsidR="087EF791" w:rsidRPr="00E77BA6" w:rsidRDefault="087EF791" w:rsidP="087EF791">
      <w:pPr>
        <w:widowControl w:val="0"/>
        <w:rPr>
          <w:rFonts w:ascii="Maison Neue Book" w:hAnsi="Maison Neue Book"/>
          <w:sz w:val="21"/>
          <w:szCs w:val="21"/>
          <w:lang w:val="en-GB"/>
        </w:rPr>
      </w:pPr>
    </w:p>
    <w:p w14:paraId="140C0681" w14:textId="2A7CD59C" w:rsidR="4464F917" w:rsidRDefault="4464F917" w:rsidP="087EF791">
      <w:pPr>
        <w:widowControl w:val="0"/>
      </w:pPr>
      <w:r w:rsidRPr="087EF791">
        <w:rPr>
          <w:rFonts w:ascii="Maison Neue Book" w:hAnsi="Maison Neue Book"/>
          <w:sz w:val="21"/>
          <w:szCs w:val="21"/>
        </w:rPr>
        <w:t>Über die Tertianum Premium Group</w:t>
      </w:r>
    </w:p>
    <w:p w14:paraId="3922F665" w14:textId="25B9DA3E" w:rsidR="4464F917" w:rsidRDefault="4464F917" w:rsidP="087EF791">
      <w:pPr>
        <w:widowControl w:val="0"/>
      </w:pPr>
      <w:r w:rsidRPr="087EF791">
        <w:rPr>
          <w:rFonts w:ascii="Maison Neue Book" w:hAnsi="Maison Neue Book"/>
          <w:sz w:val="21"/>
          <w:szCs w:val="21"/>
        </w:rPr>
        <w:t xml:space="preserve">Die Tertianum Premium Group bietet ein Portfolio aus verschiedenen Angeboten von Wohnen über Fürsorge bis hin zu Genuss für die Gesellschaftsgruppe der Älteren und </w:t>
      </w:r>
      <w:proofErr w:type="spellStart"/>
      <w:r w:rsidRPr="087EF791">
        <w:rPr>
          <w:rFonts w:ascii="Maison Neue Book" w:hAnsi="Maison Neue Book"/>
          <w:sz w:val="21"/>
          <w:szCs w:val="21"/>
        </w:rPr>
        <w:t>Längerlebenden</w:t>
      </w:r>
      <w:proofErr w:type="spellEnd"/>
      <w:r w:rsidRPr="087EF791">
        <w:rPr>
          <w:rFonts w:ascii="Maison Neue Book" w:hAnsi="Maison Neue Book"/>
          <w:sz w:val="21"/>
          <w:szCs w:val="21"/>
        </w:rPr>
        <w:t xml:space="preserve"> und ist seit 2014 Teil der DPF Group mit Hauptsitz in Berlin. Die vielfältigen Konzepte sind für den Nutzer, aber auch für die gesellschaftliche Wahrnehmung generationenkompatibel. Im Zentrum steht dabei jeweils die Ausrichtung auf die Selbstbestimmtheit und die individuellen Bedürfnisse des Einzelnen. 350 Mitarbeiterinnen und Mitarbeiter der Tertianum Premium Group gestalten täglich einen erfüllten und vielseitigen Alltag, ob in den Tertianum Premium Residences, in den Tertianum Suites oder in der Brasserie Colette Tim Raue.</w:t>
      </w:r>
    </w:p>
    <w:p w14:paraId="27324B6F" w14:textId="060D5A6C" w:rsidR="4464F917" w:rsidRDefault="4464F917" w:rsidP="087EF791">
      <w:pPr>
        <w:widowControl w:val="0"/>
      </w:pPr>
      <w:r w:rsidRPr="087EF791">
        <w:rPr>
          <w:rFonts w:ascii="Maison Neue Book" w:hAnsi="Maison Neue Book"/>
          <w:sz w:val="21"/>
          <w:szCs w:val="21"/>
        </w:rPr>
        <w:t>Die Philosophie der Tertianum Premium Group wird im Credo „Leben kennt kein Alter“ zusammengefasst: Nicht das Alter bestimmt das Leben, sondern altersgerechte Angebote und Services gestalten ein Leben, in dem das Alter keine Rolle spielt.</w:t>
      </w:r>
    </w:p>
    <w:p w14:paraId="2AEB235D" w14:textId="1D7A5EE6" w:rsidR="087EF791" w:rsidRDefault="087EF791" w:rsidP="087EF791">
      <w:pPr>
        <w:widowControl w:val="0"/>
        <w:rPr>
          <w:rFonts w:ascii="Maison Neue Book" w:hAnsi="Maison Neue Book"/>
          <w:sz w:val="21"/>
          <w:szCs w:val="21"/>
        </w:rPr>
      </w:pPr>
    </w:p>
    <w:p w14:paraId="3FF603A1" w14:textId="503EC942" w:rsidR="00F16A34" w:rsidRPr="00CE7E65" w:rsidRDefault="4464F917" w:rsidP="005974DF">
      <w:pPr>
        <w:widowControl w:val="0"/>
        <w:rPr>
          <w:rFonts w:ascii="Maison Neue Book" w:hAnsi="Maison Neue Book"/>
          <w:sz w:val="21"/>
          <w:szCs w:val="21"/>
        </w:rPr>
      </w:pPr>
      <w:r w:rsidRPr="087EF791">
        <w:rPr>
          <w:rFonts w:ascii="Maison Neue Book" w:hAnsi="Maison Neue Book"/>
          <w:sz w:val="21"/>
          <w:szCs w:val="21"/>
        </w:rPr>
        <w:t xml:space="preserve">Weitere Informationen zur Tertianum Premium Group finden Sie unter </w:t>
      </w:r>
      <w:hyperlink r:id="rId11" w:history="1">
        <w:r w:rsidR="007E0F0D" w:rsidRPr="00FB62C2">
          <w:rPr>
            <w:rStyle w:val="Hyperlink"/>
            <w:rFonts w:ascii="Maison Neue Book" w:hAnsi="Maison Neue Book"/>
            <w:sz w:val="21"/>
            <w:szCs w:val="21"/>
          </w:rPr>
          <w:t>www.tertianum.de</w:t>
        </w:r>
      </w:hyperlink>
      <w:r w:rsidRPr="087EF791">
        <w:rPr>
          <w:rFonts w:ascii="Maison Neue Book" w:hAnsi="Maison Neue Book"/>
          <w:sz w:val="21"/>
          <w:szCs w:val="21"/>
        </w:rPr>
        <w:t>.</w:t>
      </w:r>
    </w:p>
    <w:sectPr w:rsidR="00F16A34" w:rsidRPr="00CE7E65" w:rsidSect="00CE1F3E">
      <w:headerReference w:type="default" r:id="rId12"/>
      <w:footerReference w:type="default" r:id="rId13"/>
      <w:headerReference w:type="first" r:id="rId14"/>
      <w:footerReference w:type="first" r:id="rId15"/>
      <w:pgSz w:w="11900" w:h="16840"/>
      <w:pgMar w:top="2948" w:right="1304" w:bottom="1247"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0B752" w14:textId="77777777" w:rsidR="00DC4DDC" w:rsidRDefault="00DC4DDC" w:rsidP="00E87281">
      <w:r>
        <w:separator/>
      </w:r>
    </w:p>
  </w:endnote>
  <w:endnote w:type="continuationSeparator" w:id="0">
    <w:p w14:paraId="50947206" w14:textId="77777777" w:rsidR="00DC4DDC" w:rsidRDefault="00DC4DDC" w:rsidP="00E87281">
      <w:r>
        <w:continuationSeparator/>
      </w:r>
    </w:p>
  </w:endnote>
  <w:endnote w:type="continuationNotice" w:id="1">
    <w:p w14:paraId="670133EE" w14:textId="77777777" w:rsidR="00DC4DDC" w:rsidRDefault="00DC4D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ade Gothic LT Pro">
    <w:altName w:val="Calibri"/>
    <w:panose1 w:val="00000000000000000000"/>
    <w:charset w:val="00"/>
    <w:family w:val="swiss"/>
    <w:notTrueType/>
    <w:pitch w:val="variable"/>
    <w:sig w:usb0="800000AF" w:usb1="5000204A" w:usb2="00000000" w:usb3="00000000" w:csb0="0000009B" w:csb1="00000000"/>
  </w:font>
  <w:font w:name="Baskerville Pro Regular">
    <w:altName w:val="Baskerville Old Face"/>
    <w:charset w:val="00"/>
    <w:family w:val="auto"/>
    <w:pitch w:val="variable"/>
    <w:sig w:usb0="00000001" w:usb1="00000000" w:usb2="00000000" w:usb3="00000000" w:csb0="00000093" w:csb1="00000000"/>
  </w:font>
  <w:font w:name="Trade Gothic LT Pro Bold">
    <w:panose1 w:val="00000000000000000000"/>
    <w:charset w:val="00"/>
    <w:family w:val="swiss"/>
    <w:notTrueType/>
    <w:pitch w:val="variable"/>
    <w:sig w:usb0="800000AF" w:usb1="5000204A" w:usb2="00000000" w:usb3="00000000" w:csb0="0000009B" w:csb1="00000000"/>
  </w:font>
  <w:font w:name="Lucida Grande">
    <w:altName w:val="Arial"/>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MetaNormalLF-Roman">
    <w:altName w:val="Times New Roman"/>
    <w:panose1 w:val="00000000000000000000"/>
    <w:charset w:val="4D"/>
    <w:family w:val="roman"/>
    <w:notTrueType/>
    <w:pitch w:val="default"/>
    <w:sig w:usb0="00000003" w:usb1="00000000" w:usb2="00000000" w:usb3="00000000" w:csb0="00000001" w:csb1="00000000"/>
  </w:font>
  <w:font w:name="Chronicle Display Bold">
    <w:altName w:val="Calibri"/>
    <w:charset w:val="00"/>
    <w:family w:val="auto"/>
    <w:pitch w:val="variable"/>
    <w:sig w:usb0="A000007F" w:usb1="4000004A" w:usb2="00000000" w:usb3="00000000" w:csb0="00000193" w:csb1="00000000"/>
  </w:font>
  <w:font w:name="Maison Neue Book">
    <w:altName w:val="Calibri"/>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E033" w14:textId="77777777" w:rsidR="00C42B02" w:rsidRPr="00C42B02" w:rsidRDefault="00C42B02" w:rsidP="00C42B02">
    <w:pPr>
      <w:pStyle w:val="Fuzeile"/>
      <w:jc w:val="center"/>
      <w:rPr>
        <w:rFonts w:ascii="Maison Neue Book" w:hAnsi="Maison Neue Book"/>
        <w:sz w:val="18"/>
        <w:szCs w:val="18"/>
      </w:rPr>
    </w:pPr>
    <w:r w:rsidRPr="00B054E0">
      <w:rPr>
        <w:rFonts w:ascii="Maison Neue Book" w:hAnsi="Maison Neue Book" w:cs="Times New Roman"/>
        <w:sz w:val="18"/>
        <w:szCs w:val="18"/>
      </w:rPr>
      <w:t xml:space="preserve">Seite </w:t>
    </w:r>
    <w:r w:rsidRPr="00B054E0">
      <w:rPr>
        <w:rFonts w:ascii="Maison Neue Book" w:hAnsi="Maison Neue Book" w:cs="Times New Roman"/>
        <w:sz w:val="18"/>
        <w:szCs w:val="18"/>
      </w:rPr>
      <w:fldChar w:fldCharType="begin"/>
    </w:r>
    <w:r w:rsidRPr="00B054E0">
      <w:rPr>
        <w:rFonts w:ascii="Maison Neue Book" w:hAnsi="Maison Neue Book" w:cs="Times New Roman"/>
        <w:sz w:val="18"/>
        <w:szCs w:val="18"/>
      </w:rPr>
      <w:instrText xml:space="preserve"> PAGE </w:instrText>
    </w:r>
    <w:r w:rsidRPr="00B054E0">
      <w:rPr>
        <w:rFonts w:ascii="Maison Neue Book" w:hAnsi="Maison Neue Book" w:cs="Times New Roman"/>
        <w:sz w:val="18"/>
        <w:szCs w:val="18"/>
      </w:rPr>
      <w:fldChar w:fldCharType="separate"/>
    </w:r>
    <w:r w:rsidR="00EE03F5">
      <w:rPr>
        <w:rFonts w:ascii="Maison Neue Book" w:hAnsi="Maison Neue Book" w:cs="Times New Roman"/>
        <w:noProof/>
        <w:sz w:val="18"/>
        <w:szCs w:val="18"/>
      </w:rPr>
      <w:t>2</w:t>
    </w:r>
    <w:r w:rsidRPr="00B054E0">
      <w:rPr>
        <w:rFonts w:ascii="Maison Neue Book" w:hAnsi="Maison Neue Book" w:cs="Times New Roman"/>
        <w:sz w:val="18"/>
        <w:szCs w:val="18"/>
      </w:rPr>
      <w:fldChar w:fldCharType="end"/>
    </w:r>
    <w:r w:rsidRPr="00B054E0">
      <w:rPr>
        <w:rFonts w:ascii="Maison Neue Book" w:hAnsi="Maison Neue Book" w:cs="Times New Roman"/>
        <w:sz w:val="18"/>
        <w:szCs w:val="18"/>
      </w:rPr>
      <w:t xml:space="preserve"> von </w:t>
    </w:r>
    <w:r w:rsidRPr="00B054E0">
      <w:rPr>
        <w:rFonts w:ascii="Maison Neue Book" w:hAnsi="Maison Neue Book" w:cs="Times New Roman"/>
        <w:sz w:val="18"/>
        <w:szCs w:val="18"/>
      </w:rPr>
      <w:fldChar w:fldCharType="begin"/>
    </w:r>
    <w:r w:rsidRPr="00B054E0">
      <w:rPr>
        <w:rFonts w:ascii="Maison Neue Book" w:hAnsi="Maison Neue Book" w:cs="Times New Roman"/>
        <w:sz w:val="18"/>
        <w:szCs w:val="18"/>
      </w:rPr>
      <w:instrText xml:space="preserve"> NUMPAGES </w:instrText>
    </w:r>
    <w:r w:rsidRPr="00B054E0">
      <w:rPr>
        <w:rFonts w:ascii="Maison Neue Book" w:hAnsi="Maison Neue Book" w:cs="Times New Roman"/>
        <w:sz w:val="18"/>
        <w:szCs w:val="18"/>
      </w:rPr>
      <w:fldChar w:fldCharType="separate"/>
    </w:r>
    <w:r w:rsidR="00E64B6A">
      <w:rPr>
        <w:rFonts w:ascii="Maison Neue Book" w:hAnsi="Maison Neue Book" w:cs="Times New Roman"/>
        <w:noProof/>
        <w:sz w:val="18"/>
        <w:szCs w:val="18"/>
      </w:rPr>
      <w:t>1</w:t>
    </w:r>
    <w:r w:rsidRPr="00B054E0">
      <w:rPr>
        <w:rFonts w:ascii="Maison Neue Book" w:hAnsi="Maison Neue Book" w:cs="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E035" w14:textId="77777777" w:rsidR="00213E6B" w:rsidRPr="00213E6B" w:rsidRDefault="00213E6B" w:rsidP="00213E6B">
    <w:pPr>
      <w:pStyle w:val="Fuzeile"/>
      <w:jc w:val="center"/>
      <w:rPr>
        <w:rFonts w:ascii="Maison Neue Book" w:hAnsi="Maison Neue Book"/>
        <w:sz w:val="18"/>
        <w:szCs w:val="18"/>
      </w:rPr>
    </w:pPr>
    <w:r w:rsidRPr="00B054E0">
      <w:rPr>
        <w:rFonts w:ascii="Maison Neue Book" w:hAnsi="Maison Neue Book" w:cs="Times New Roman"/>
        <w:sz w:val="18"/>
        <w:szCs w:val="18"/>
      </w:rPr>
      <w:t xml:space="preserve">Seite </w:t>
    </w:r>
    <w:r w:rsidRPr="00B054E0">
      <w:rPr>
        <w:rFonts w:ascii="Maison Neue Book" w:hAnsi="Maison Neue Book" w:cs="Times New Roman"/>
        <w:sz w:val="18"/>
        <w:szCs w:val="18"/>
      </w:rPr>
      <w:fldChar w:fldCharType="begin"/>
    </w:r>
    <w:r w:rsidRPr="00B054E0">
      <w:rPr>
        <w:rFonts w:ascii="Maison Neue Book" w:hAnsi="Maison Neue Book" w:cs="Times New Roman"/>
        <w:sz w:val="18"/>
        <w:szCs w:val="18"/>
      </w:rPr>
      <w:instrText xml:space="preserve"> PAGE </w:instrText>
    </w:r>
    <w:r w:rsidRPr="00B054E0">
      <w:rPr>
        <w:rFonts w:ascii="Maison Neue Book" w:hAnsi="Maison Neue Book" w:cs="Times New Roman"/>
        <w:sz w:val="18"/>
        <w:szCs w:val="18"/>
      </w:rPr>
      <w:fldChar w:fldCharType="separate"/>
    </w:r>
    <w:r w:rsidR="00E64B6A">
      <w:rPr>
        <w:rFonts w:ascii="Maison Neue Book" w:hAnsi="Maison Neue Book" w:cs="Times New Roman"/>
        <w:noProof/>
        <w:sz w:val="18"/>
        <w:szCs w:val="18"/>
      </w:rPr>
      <w:t>1</w:t>
    </w:r>
    <w:r w:rsidRPr="00B054E0">
      <w:rPr>
        <w:rFonts w:ascii="Maison Neue Book" w:hAnsi="Maison Neue Book" w:cs="Times New Roman"/>
        <w:sz w:val="18"/>
        <w:szCs w:val="18"/>
      </w:rPr>
      <w:fldChar w:fldCharType="end"/>
    </w:r>
    <w:r w:rsidRPr="00B054E0">
      <w:rPr>
        <w:rFonts w:ascii="Maison Neue Book" w:hAnsi="Maison Neue Book" w:cs="Times New Roman"/>
        <w:sz w:val="18"/>
        <w:szCs w:val="18"/>
      </w:rPr>
      <w:t xml:space="preserve"> von </w:t>
    </w:r>
    <w:r w:rsidRPr="00B054E0">
      <w:rPr>
        <w:rFonts w:ascii="Maison Neue Book" w:hAnsi="Maison Neue Book" w:cs="Times New Roman"/>
        <w:sz w:val="18"/>
        <w:szCs w:val="18"/>
      </w:rPr>
      <w:fldChar w:fldCharType="begin"/>
    </w:r>
    <w:r w:rsidRPr="00B054E0">
      <w:rPr>
        <w:rFonts w:ascii="Maison Neue Book" w:hAnsi="Maison Neue Book" w:cs="Times New Roman"/>
        <w:sz w:val="18"/>
        <w:szCs w:val="18"/>
      </w:rPr>
      <w:instrText xml:space="preserve"> NUMPAGES </w:instrText>
    </w:r>
    <w:r w:rsidRPr="00B054E0">
      <w:rPr>
        <w:rFonts w:ascii="Maison Neue Book" w:hAnsi="Maison Neue Book" w:cs="Times New Roman"/>
        <w:sz w:val="18"/>
        <w:szCs w:val="18"/>
      </w:rPr>
      <w:fldChar w:fldCharType="separate"/>
    </w:r>
    <w:r w:rsidR="00E64B6A">
      <w:rPr>
        <w:rFonts w:ascii="Maison Neue Book" w:hAnsi="Maison Neue Book" w:cs="Times New Roman"/>
        <w:noProof/>
        <w:sz w:val="18"/>
        <w:szCs w:val="18"/>
      </w:rPr>
      <w:t>1</w:t>
    </w:r>
    <w:r w:rsidRPr="00B054E0">
      <w:rPr>
        <w:rFonts w:ascii="Maison Neue Book" w:hAnsi="Maison Neue Book"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71B8C" w14:textId="77777777" w:rsidR="00DC4DDC" w:rsidRDefault="00DC4DDC" w:rsidP="00E87281">
      <w:r>
        <w:separator/>
      </w:r>
    </w:p>
  </w:footnote>
  <w:footnote w:type="continuationSeparator" w:id="0">
    <w:p w14:paraId="023D17C4" w14:textId="77777777" w:rsidR="00DC4DDC" w:rsidRDefault="00DC4DDC" w:rsidP="00E87281">
      <w:r>
        <w:continuationSeparator/>
      </w:r>
    </w:p>
  </w:footnote>
  <w:footnote w:type="continuationNotice" w:id="1">
    <w:p w14:paraId="3EC54A19" w14:textId="77777777" w:rsidR="00DC4DDC" w:rsidRDefault="00DC4D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E032" w14:textId="77777777" w:rsidR="00AC4773" w:rsidRDefault="00D67ED3">
    <w:pPr>
      <w:pStyle w:val="Kopfzeile"/>
    </w:pPr>
    <w:r>
      <w:rPr>
        <w:noProof/>
      </w:rPr>
      <w:drawing>
        <wp:anchor distT="0" distB="0" distL="114300" distR="114300" simplePos="0" relativeHeight="251658240" behindDoc="1" locked="0" layoutInCell="1" allowOverlap="1" wp14:anchorId="0E62E036" wp14:editId="0E62E037">
          <wp:simplePos x="0" y="0"/>
          <wp:positionH relativeFrom="page">
            <wp:align>center</wp:align>
          </wp:positionH>
          <wp:positionV relativeFrom="page">
            <wp:posOffset>360045</wp:posOffset>
          </wp:positionV>
          <wp:extent cx="1792800" cy="1105200"/>
          <wp:effectExtent l="0" t="0" r="0" b="0"/>
          <wp:wrapTight wrapText="bothSides">
            <wp:wrapPolygon edited="0">
              <wp:start x="9411" y="0"/>
              <wp:lineTo x="8264" y="1862"/>
              <wp:lineTo x="8034" y="2979"/>
              <wp:lineTo x="8493" y="5959"/>
              <wp:lineTo x="0" y="10428"/>
              <wp:lineTo x="0" y="17876"/>
              <wp:lineTo x="10100" y="17876"/>
              <wp:lineTo x="2066" y="20110"/>
              <wp:lineTo x="2066" y="21228"/>
              <wp:lineTo x="19282" y="21228"/>
              <wp:lineTo x="19741" y="20110"/>
              <wp:lineTo x="11248" y="17876"/>
              <wp:lineTo x="21348" y="17876"/>
              <wp:lineTo x="21348" y="10428"/>
              <wp:lineTo x="13313" y="4841"/>
              <wp:lineTo x="13084" y="2234"/>
              <wp:lineTo x="12166" y="0"/>
              <wp:lineTo x="9411"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T-Marke.jpg"/>
                  <pic:cNvPicPr/>
                </pic:nvPicPr>
                <pic:blipFill>
                  <a:blip r:embed="rId1">
                    <a:extLst>
                      <a:ext uri="{28A0092B-C50C-407E-A947-70E740481C1C}">
                        <a14:useLocalDpi xmlns:a14="http://schemas.microsoft.com/office/drawing/2010/main" val="0"/>
                      </a:ext>
                    </a:extLst>
                  </a:blip>
                  <a:stretch>
                    <a:fillRect/>
                  </a:stretch>
                </pic:blipFill>
                <pic:spPr>
                  <a:xfrm>
                    <a:off x="0" y="0"/>
                    <a:ext cx="1792800" cy="1105200"/>
                  </a:xfrm>
                  <a:prstGeom prst="rect">
                    <a:avLst/>
                  </a:prstGeom>
                  <a:extLst>
                    <a:ext uri="{FAA26D3D-D897-4be2-8F04-BA451C77F1D7}">
                      <ma14:placeholderFlag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E034" w14:textId="77777777" w:rsidR="00AC4773" w:rsidRDefault="0097481B">
    <w:pPr>
      <w:pStyle w:val="Kopfzeile"/>
    </w:pPr>
    <w:r>
      <w:rPr>
        <w:noProof/>
      </w:rPr>
      <w:drawing>
        <wp:anchor distT="0" distB="0" distL="114300" distR="114300" simplePos="0" relativeHeight="251658241" behindDoc="1" locked="0" layoutInCell="1" allowOverlap="1" wp14:anchorId="0E62E038" wp14:editId="0E62E039">
          <wp:simplePos x="0" y="0"/>
          <wp:positionH relativeFrom="page">
            <wp:align>center</wp:align>
          </wp:positionH>
          <wp:positionV relativeFrom="page">
            <wp:posOffset>360045</wp:posOffset>
          </wp:positionV>
          <wp:extent cx="1792800" cy="1105200"/>
          <wp:effectExtent l="0" t="0" r="0" b="0"/>
          <wp:wrapTight wrapText="bothSides">
            <wp:wrapPolygon edited="0">
              <wp:start x="9411" y="0"/>
              <wp:lineTo x="8264" y="1862"/>
              <wp:lineTo x="8034" y="2979"/>
              <wp:lineTo x="8493" y="5959"/>
              <wp:lineTo x="0" y="10428"/>
              <wp:lineTo x="0" y="17876"/>
              <wp:lineTo x="10100" y="17876"/>
              <wp:lineTo x="2066" y="20110"/>
              <wp:lineTo x="2066" y="21228"/>
              <wp:lineTo x="19282" y="21228"/>
              <wp:lineTo x="19741" y="20110"/>
              <wp:lineTo x="11248" y="17876"/>
              <wp:lineTo x="21348" y="17876"/>
              <wp:lineTo x="21348" y="10428"/>
              <wp:lineTo x="13313" y="4841"/>
              <wp:lineTo x="13084" y="2234"/>
              <wp:lineTo x="12166" y="0"/>
              <wp:lineTo x="9411"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T-Marke.jpg"/>
                  <pic:cNvPicPr/>
                </pic:nvPicPr>
                <pic:blipFill>
                  <a:blip r:embed="rId1">
                    <a:extLst>
                      <a:ext uri="{28A0092B-C50C-407E-A947-70E740481C1C}">
                        <a14:useLocalDpi xmlns:a14="http://schemas.microsoft.com/office/drawing/2010/main" val="0"/>
                      </a:ext>
                    </a:extLst>
                  </a:blip>
                  <a:stretch>
                    <a:fillRect/>
                  </a:stretch>
                </pic:blipFill>
                <pic:spPr>
                  <a:xfrm>
                    <a:off x="0" y="0"/>
                    <a:ext cx="1792800" cy="1105200"/>
                  </a:xfrm>
                  <a:prstGeom prst="rect">
                    <a:avLst/>
                  </a:prstGeom>
                  <a:extLst>
                    <a:ext uri="{FAA26D3D-D897-4be2-8F04-BA451C77F1D7}">
                      <ma14:placeholderFlag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B3D"/>
    <w:multiLevelType w:val="hybridMultilevel"/>
    <w:tmpl w:val="1E1A24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8401F5"/>
    <w:multiLevelType w:val="hybridMultilevel"/>
    <w:tmpl w:val="89C849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782C7E"/>
    <w:multiLevelType w:val="hybridMultilevel"/>
    <w:tmpl w:val="3DD46D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92652093">
    <w:abstractNumId w:val="0"/>
  </w:num>
  <w:num w:numId="2" w16cid:durableId="1059131572">
    <w:abstractNumId w:val="2"/>
  </w:num>
  <w:num w:numId="3" w16cid:durableId="435828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E5E"/>
    <w:rsid w:val="0000430A"/>
    <w:rsid w:val="00013834"/>
    <w:rsid w:val="00016AB4"/>
    <w:rsid w:val="00021985"/>
    <w:rsid w:val="00026528"/>
    <w:rsid w:val="00031157"/>
    <w:rsid w:val="00040DDB"/>
    <w:rsid w:val="00041169"/>
    <w:rsid w:val="00045937"/>
    <w:rsid w:val="00055004"/>
    <w:rsid w:val="0006535A"/>
    <w:rsid w:val="00072613"/>
    <w:rsid w:val="0008334C"/>
    <w:rsid w:val="000838FE"/>
    <w:rsid w:val="00085A4A"/>
    <w:rsid w:val="00093ECB"/>
    <w:rsid w:val="000B116F"/>
    <w:rsid w:val="000B2231"/>
    <w:rsid w:val="000B6D96"/>
    <w:rsid w:val="000C0D45"/>
    <w:rsid w:val="000C1B2F"/>
    <w:rsid w:val="000C66FF"/>
    <w:rsid w:val="000D5BA6"/>
    <w:rsid w:val="000E0C8F"/>
    <w:rsid w:val="000E564D"/>
    <w:rsid w:val="000E5807"/>
    <w:rsid w:val="000F2090"/>
    <w:rsid w:val="001078AD"/>
    <w:rsid w:val="00110398"/>
    <w:rsid w:val="00113819"/>
    <w:rsid w:val="001162FF"/>
    <w:rsid w:val="00122670"/>
    <w:rsid w:val="00122B21"/>
    <w:rsid w:val="00127D56"/>
    <w:rsid w:val="00132638"/>
    <w:rsid w:val="0013630E"/>
    <w:rsid w:val="001664F2"/>
    <w:rsid w:val="00170875"/>
    <w:rsid w:val="00175540"/>
    <w:rsid w:val="00184D90"/>
    <w:rsid w:val="00185778"/>
    <w:rsid w:val="00195115"/>
    <w:rsid w:val="00195D03"/>
    <w:rsid w:val="00196602"/>
    <w:rsid w:val="00197702"/>
    <w:rsid w:val="001A46F4"/>
    <w:rsid w:val="001A5A6B"/>
    <w:rsid w:val="001B3E2A"/>
    <w:rsid w:val="001B5932"/>
    <w:rsid w:val="001D42F9"/>
    <w:rsid w:val="001D4A2F"/>
    <w:rsid w:val="001F1E4B"/>
    <w:rsid w:val="00203453"/>
    <w:rsid w:val="00204D46"/>
    <w:rsid w:val="00206867"/>
    <w:rsid w:val="00210CD9"/>
    <w:rsid w:val="00213E6B"/>
    <w:rsid w:val="00214992"/>
    <w:rsid w:val="00225483"/>
    <w:rsid w:val="002321BF"/>
    <w:rsid w:val="00233D2C"/>
    <w:rsid w:val="00236D6E"/>
    <w:rsid w:val="00243A18"/>
    <w:rsid w:val="00245949"/>
    <w:rsid w:val="00246E30"/>
    <w:rsid w:val="00254E0B"/>
    <w:rsid w:val="002567BB"/>
    <w:rsid w:val="00265AE2"/>
    <w:rsid w:val="00267A28"/>
    <w:rsid w:val="00270054"/>
    <w:rsid w:val="0027277D"/>
    <w:rsid w:val="002812D9"/>
    <w:rsid w:val="00286632"/>
    <w:rsid w:val="002868E4"/>
    <w:rsid w:val="00294170"/>
    <w:rsid w:val="00296697"/>
    <w:rsid w:val="002A24D2"/>
    <w:rsid w:val="002A5612"/>
    <w:rsid w:val="002B1E79"/>
    <w:rsid w:val="002B34F7"/>
    <w:rsid w:val="002B40E7"/>
    <w:rsid w:val="002C4A91"/>
    <w:rsid w:val="002C6328"/>
    <w:rsid w:val="002D1A09"/>
    <w:rsid w:val="002F277B"/>
    <w:rsid w:val="002F279E"/>
    <w:rsid w:val="003008EE"/>
    <w:rsid w:val="00300B60"/>
    <w:rsid w:val="003043CA"/>
    <w:rsid w:val="003049BF"/>
    <w:rsid w:val="00312E7B"/>
    <w:rsid w:val="003274CD"/>
    <w:rsid w:val="00330AA3"/>
    <w:rsid w:val="00346336"/>
    <w:rsid w:val="00350885"/>
    <w:rsid w:val="00354008"/>
    <w:rsid w:val="00354783"/>
    <w:rsid w:val="003629C4"/>
    <w:rsid w:val="00367A7F"/>
    <w:rsid w:val="0037378B"/>
    <w:rsid w:val="00375182"/>
    <w:rsid w:val="0037750F"/>
    <w:rsid w:val="0037765F"/>
    <w:rsid w:val="00393C87"/>
    <w:rsid w:val="003A2291"/>
    <w:rsid w:val="003A2EAF"/>
    <w:rsid w:val="003B081E"/>
    <w:rsid w:val="003B2FE9"/>
    <w:rsid w:val="003C3666"/>
    <w:rsid w:val="003D37AC"/>
    <w:rsid w:val="003D3B4A"/>
    <w:rsid w:val="003E317D"/>
    <w:rsid w:val="003F1127"/>
    <w:rsid w:val="003F6EC8"/>
    <w:rsid w:val="00402DE0"/>
    <w:rsid w:val="00404C5E"/>
    <w:rsid w:val="004167FF"/>
    <w:rsid w:val="004231DB"/>
    <w:rsid w:val="00441861"/>
    <w:rsid w:val="0044541B"/>
    <w:rsid w:val="0044551B"/>
    <w:rsid w:val="00445C1A"/>
    <w:rsid w:val="00464BD3"/>
    <w:rsid w:val="00465D50"/>
    <w:rsid w:val="00480A94"/>
    <w:rsid w:val="00484527"/>
    <w:rsid w:val="00486CFF"/>
    <w:rsid w:val="00487F56"/>
    <w:rsid w:val="00495FB5"/>
    <w:rsid w:val="004A1307"/>
    <w:rsid w:val="004A79A6"/>
    <w:rsid w:val="004B24C7"/>
    <w:rsid w:val="004B796E"/>
    <w:rsid w:val="004C177A"/>
    <w:rsid w:val="004C214D"/>
    <w:rsid w:val="004C2F7C"/>
    <w:rsid w:val="004C3B06"/>
    <w:rsid w:val="004C541A"/>
    <w:rsid w:val="004D2DA1"/>
    <w:rsid w:val="004D7581"/>
    <w:rsid w:val="004E3C40"/>
    <w:rsid w:val="004F008C"/>
    <w:rsid w:val="004F28C1"/>
    <w:rsid w:val="004F364F"/>
    <w:rsid w:val="004F7842"/>
    <w:rsid w:val="0051231E"/>
    <w:rsid w:val="00514886"/>
    <w:rsid w:val="00521DBF"/>
    <w:rsid w:val="00532624"/>
    <w:rsid w:val="00546320"/>
    <w:rsid w:val="00552552"/>
    <w:rsid w:val="00556C83"/>
    <w:rsid w:val="00562649"/>
    <w:rsid w:val="00564DAB"/>
    <w:rsid w:val="0056629E"/>
    <w:rsid w:val="00570B24"/>
    <w:rsid w:val="005831E4"/>
    <w:rsid w:val="00592BCA"/>
    <w:rsid w:val="005969D4"/>
    <w:rsid w:val="005974DF"/>
    <w:rsid w:val="00597A1C"/>
    <w:rsid w:val="005A1BDA"/>
    <w:rsid w:val="005B0D41"/>
    <w:rsid w:val="005C0DB8"/>
    <w:rsid w:val="005C4004"/>
    <w:rsid w:val="005C6756"/>
    <w:rsid w:val="005D5736"/>
    <w:rsid w:val="005E0E63"/>
    <w:rsid w:val="005E278E"/>
    <w:rsid w:val="005E457F"/>
    <w:rsid w:val="005E515D"/>
    <w:rsid w:val="005E5717"/>
    <w:rsid w:val="005E576E"/>
    <w:rsid w:val="005E7115"/>
    <w:rsid w:val="005E7785"/>
    <w:rsid w:val="005F30E9"/>
    <w:rsid w:val="006001F2"/>
    <w:rsid w:val="00603713"/>
    <w:rsid w:val="006067BB"/>
    <w:rsid w:val="00610B38"/>
    <w:rsid w:val="006154F6"/>
    <w:rsid w:val="00615998"/>
    <w:rsid w:val="00622D77"/>
    <w:rsid w:val="006244FF"/>
    <w:rsid w:val="006271BE"/>
    <w:rsid w:val="0062723F"/>
    <w:rsid w:val="00632D1E"/>
    <w:rsid w:val="00637B59"/>
    <w:rsid w:val="006438B2"/>
    <w:rsid w:val="00643D21"/>
    <w:rsid w:val="00644FC4"/>
    <w:rsid w:val="00645A0C"/>
    <w:rsid w:val="00657E2A"/>
    <w:rsid w:val="006732F9"/>
    <w:rsid w:val="00682CFF"/>
    <w:rsid w:val="0068498A"/>
    <w:rsid w:val="00693A2E"/>
    <w:rsid w:val="006955DE"/>
    <w:rsid w:val="006A03BF"/>
    <w:rsid w:val="006A586D"/>
    <w:rsid w:val="006B092B"/>
    <w:rsid w:val="006B0C73"/>
    <w:rsid w:val="006B4B7D"/>
    <w:rsid w:val="006B73B5"/>
    <w:rsid w:val="006B7AFB"/>
    <w:rsid w:val="006C2EBE"/>
    <w:rsid w:val="006C5517"/>
    <w:rsid w:val="006D2269"/>
    <w:rsid w:val="006D2EE3"/>
    <w:rsid w:val="006E04F9"/>
    <w:rsid w:val="006E1E38"/>
    <w:rsid w:val="006E4D33"/>
    <w:rsid w:val="006F61B5"/>
    <w:rsid w:val="006F6E88"/>
    <w:rsid w:val="00717915"/>
    <w:rsid w:val="007210CF"/>
    <w:rsid w:val="00721A51"/>
    <w:rsid w:val="00723419"/>
    <w:rsid w:val="00724449"/>
    <w:rsid w:val="00726AFA"/>
    <w:rsid w:val="007366ED"/>
    <w:rsid w:val="007450D7"/>
    <w:rsid w:val="00745BFD"/>
    <w:rsid w:val="00751697"/>
    <w:rsid w:val="00751B53"/>
    <w:rsid w:val="007522BE"/>
    <w:rsid w:val="00752AE7"/>
    <w:rsid w:val="00757B09"/>
    <w:rsid w:val="00757EA4"/>
    <w:rsid w:val="007700DA"/>
    <w:rsid w:val="0078028A"/>
    <w:rsid w:val="00785DD8"/>
    <w:rsid w:val="00792279"/>
    <w:rsid w:val="00793ABE"/>
    <w:rsid w:val="007A5BC0"/>
    <w:rsid w:val="007B0FF7"/>
    <w:rsid w:val="007B2AD4"/>
    <w:rsid w:val="007C2934"/>
    <w:rsid w:val="007C65EF"/>
    <w:rsid w:val="007D1CB3"/>
    <w:rsid w:val="007D2114"/>
    <w:rsid w:val="007D2EF2"/>
    <w:rsid w:val="007D36AF"/>
    <w:rsid w:val="007E0F0D"/>
    <w:rsid w:val="007E1EFC"/>
    <w:rsid w:val="007E3E0E"/>
    <w:rsid w:val="007E70E0"/>
    <w:rsid w:val="007F093F"/>
    <w:rsid w:val="007F7862"/>
    <w:rsid w:val="008021B7"/>
    <w:rsid w:val="00812CB6"/>
    <w:rsid w:val="00815AEF"/>
    <w:rsid w:val="008252C5"/>
    <w:rsid w:val="0082713E"/>
    <w:rsid w:val="00842588"/>
    <w:rsid w:val="00847524"/>
    <w:rsid w:val="008551B5"/>
    <w:rsid w:val="008637D0"/>
    <w:rsid w:val="008671DD"/>
    <w:rsid w:val="00872463"/>
    <w:rsid w:val="00875842"/>
    <w:rsid w:val="008758AD"/>
    <w:rsid w:val="00880A30"/>
    <w:rsid w:val="008812E1"/>
    <w:rsid w:val="00881BE5"/>
    <w:rsid w:val="00883480"/>
    <w:rsid w:val="008920F5"/>
    <w:rsid w:val="00893A40"/>
    <w:rsid w:val="008A017C"/>
    <w:rsid w:val="008A41C5"/>
    <w:rsid w:val="008A4524"/>
    <w:rsid w:val="008A467C"/>
    <w:rsid w:val="008B1692"/>
    <w:rsid w:val="008B450E"/>
    <w:rsid w:val="008B5C44"/>
    <w:rsid w:val="008C2628"/>
    <w:rsid w:val="008C57AA"/>
    <w:rsid w:val="008C69C9"/>
    <w:rsid w:val="008D0CDA"/>
    <w:rsid w:val="008E2713"/>
    <w:rsid w:val="008E2EEC"/>
    <w:rsid w:val="008F53FB"/>
    <w:rsid w:val="009073DF"/>
    <w:rsid w:val="00910C5D"/>
    <w:rsid w:val="00911D88"/>
    <w:rsid w:val="00913718"/>
    <w:rsid w:val="00915BBA"/>
    <w:rsid w:val="0092158A"/>
    <w:rsid w:val="00937A0D"/>
    <w:rsid w:val="009527E0"/>
    <w:rsid w:val="00954122"/>
    <w:rsid w:val="00956430"/>
    <w:rsid w:val="0095784F"/>
    <w:rsid w:val="00960ABD"/>
    <w:rsid w:val="00963E00"/>
    <w:rsid w:val="009645D4"/>
    <w:rsid w:val="0097481B"/>
    <w:rsid w:val="00983DC2"/>
    <w:rsid w:val="00985268"/>
    <w:rsid w:val="0099006B"/>
    <w:rsid w:val="00996C03"/>
    <w:rsid w:val="009B245A"/>
    <w:rsid w:val="009C62FF"/>
    <w:rsid w:val="009D048C"/>
    <w:rsid w:val="009D3125"/>
    <w:rsid w:val="009E5215"/>
    <w:rsid w:val="009F071C"/>
    <w:rsid w:val="00A0009B"/>
    <w:rsid w:val="00A05C35"/>
    <w:rsid w:val="00A10D50"/>
    <w:rsid w:val="00A140FE"/>
    <w:rsid w:val="00A25691"/>
    <w:rsid w:val="00A3509E"/>
    <w:rsid w:val="00A41DFF"/>
    <w:rsid w:val="00A4479C"/>
    <w:rsid w:val="00A650B4"/>
    <w:rsid w:val="00A6692A"/>
    <w:rsid w:val="00A70510"/>
    <w:rsid w:val="00A73ABD"/>
    <w:rsid w:val="00A76208"/>
    <w:rsid w:val="00A95E82"/>
    <w:rsid w:val="00A97370"/>
    <w:rsid w:val="00AA2C95"/>
    <w:rsid w:val="00AB16EE"/>
    <w:rsid w:val="00AB72A1"/>
    <w:rsid w:val="00AC0649"/>
    <w:rsid w:val="00AC13BB"/>
    <w:rsid w:val="00AC3E90"/>
    <w:rsid w:val="00AC4773"/>
    <w:rsid w:val="00AC4B15"/>
    <w:rsid w:val="00AC67EC"/>
    <w:rsid w:val="00AD01D3"/>
    <w:rsid w:val="00AD4C2E"/>
    <w:rsid w:val="00AE0D6B"/>
    <w:rsid w:val="00B0212E"/>
    <w:rsid w:val="00B05C55"/>
    <w:rsid w:val="00B14205"/>
    <w:rsid w:val="00B143DE"/>
    <w:rsid w:val="00B2561F"/>
    <w:rsid w:val="00B37A8F"/>
    <w:rsid w:val="00B4029B"/>
    <w:rsid w:val="00B405E7"/>
    <w:rsid w:val="00B40BAA"/>
    <w:rsid w:val="00B463D7"/>
    <w:rsid w:val="00B4752D"/>
    <w:rsid w:val="00B60C84"/>
    <w:rsid w:val="00B64F89"/>
    <w:rsid w:val="00B65D61"/>
    <w:rsid w:val="00B72D07"/>
    <w:rsid w:val="00B7546A"/>
    <w:rsid w:val="00B83404"/>
    <w:rsid w:val="00B83904"/>
    <w:rsid w:val="00B86A87"/>
    <w:rsid w:val="00B9519F"/>
    <w:rsid w:val="00B95557"/>
    <w:rsid w:val="00BA2DAB"/>
    <w:rsid w:val="00BA52A3"/>
    <w:rsid w:val="00BB16C5"/>
    <w:rsid w:val="00BB43BF"/>
    <w:rsid w:val="00BC03EC"/>
    <w:rsid w:val="00BC4173"/>
    <w:rsid w:val="00BD5C40"/>
    <w:rsid w:val="00BD6E4B"/>
    <w:rsid w:val="00BE0229"/>
    <w:rsid w:val="00BE16F7"/>
    <w:rsid w:val="00BE7912"/>
    <w:rsid w:val="00BF3B7D"/>
    <w:rsid w:val="00C07750"/>
    <w:rsid w:val="00C07812"/>
    <w:rsid w:val="00C078B8"/>
    <w:rsid w:val="00C23F7A"/>
    <w:rsid w:val="00C25E5E"/>
    <w:rsid w:val="00C310DD"/>
    <w:rsid w:val="00C372B9"/>
    <w:rsid w:val="00C4042E"/>
    <w:rsid w:val="00C42B02"/>
    <w:rsid w:val="00C43140"/>
    <w:rsid w:val="00C4690B"/>
    <w:rsid w:val="00C47C57"/>
    <w:rsid w:val="00C52959"/>
    <w:rsid w:val="00C53B57"/>
    <w:rsid w:val="00C5591B"/>
    <w:rsid w:val="00C55BBF"/>
    <w:rsid w:val="00C61AD4"/>
    <w:rsid w:val="00C63245"/>
    <w:rsid w:val="00C65EBF"/>
    <w:rsid w:val="00C7136D"/>
    <w:rsid w:val="00C7140B"/>
    <w:rsid w:val="00C76017"/>
    <w:rsid w:val="00C77B0F"/>
    <w:rsid w:val="00C77CC5"/>
    <w:rsid w:val="00C849EB"/>
    <w:rsid w:val="00C9720D"/>
    <w:rsid w:val="00CB1623"/>
    <w:rsid w:val="00CC19A5"/>
    <w:rsid w:val="00CD4D85"/>
    <w:rsid w:val="00CE1F3E"/>
    <w:rsid w:val="00CE24C8"/>
    <w:rsid w:val="00CE7E65"/>
    <w:rsid w:val="00CF3D0C"/>
    <w:rsid w:val="00CF59F6"/>
    <w:rsid w:val="00D01912"/>
    <w:rsid w:val="00D101F4"/>
    <w:rsid w:val="00D200BF"/>
    <w:rsid w:val="00D21314"/>
    <w:rsid w:val="00D21338"/>
    <w:rsid w:val="00D21E00"/>
    <w:rsid w:val="00D243D6"/>
    <w:rsid w:val="00D26FC9"/>
    <w:rsid w:val="00D315BB"/>
    <w:rsid w:val="00D31A4B"/>
    <w:rsid w:val="00D41C2C"/>
    <w:rsid w:val="00D47F47"/>
    <w:rsid w:val="00D568BD"/>
    <w:rsid w:val="00D6106F"/>
    <w:rsid w:val="00D673BC"/>
    <w:rsid w:val="00D67ED3"/>
    <w:rsid w:val="00D70236"/>
    <w:rsid w:val="00D76C07"/>
    <w:rsid w:val="00D8003F"/>
    <w:rsid w:val="00D82B29"/>
    <w:rsid w:val="00D874BC"/>
    <w:rsid w:val="00D97B29"/>
    <w:rsid w:val="00DA651E"/>
    <w:rsid w:val="00DB4239"/>
    <w:rsid w:val="00DB5A58"/>
    <w:rsid w:val="00DC001A"/>
    <w:rsid w:val="00DC17A3"/>
    <w:rsid w:val="00DC4DDC"/>
    <w:rsid w:val="00DC7C3A"/>
    <w:rsid w:val="00DD0BCF"/>
    <w:rsid w:val="00DD158D"/>
    <w:rsid w:val="00DD3D4C"/>
    <w:rsid w:val="00DD7185"/>
    <w:rsid w:val="00DE3854"/>
    <w:rsid w:val="00DE79F3"/>
    <w:rsid w:val="00DF2ED5"/>
    <w:rsid w:val="00DF41B9"/>
    <w:rsid w:val="00E05510"/>
    <w:rsid w:val="00E10004"/>
    <w:rsid w:val="00E108CD"/>
    <w:rsid w:val="00E110B8"/>
    <w:rsid w:val="00E12E96"/>
    <w:rsid w:val="00E13B77"/>
    <w:rsid w:val="00E3715A"/>
    <w:rsid w:val="00E41B2E"/>
    <w:rsid w:val="00E51BD3"/>
    <w:rsid w:val="00E51BE8"/>
    <w:rsid w:val="00E64B6A"/>
    <w:rsid w:val="00E720E1"/>
    <w:rsid w:val="00E72D0E"/>
    <w:rsid w:val="00E73786"/>
    <w:rsid w:val="00E73E92"/>
    <w:rsid w:val="00E77BA6"/>
    <w:rsid w:val="00E862B4"/>
    <w:rsid w:val="00E86D7F"/>
    <w:rsid w:val="00E87281"/>
    <w:rsid w:val="00E96141"/>
    <w:rsid w:val="00EA52FB"/>
    <w:rsid w:val="00EC370D"/>
    <w:rsid w:val="00EE03F5"/>
    <w:rsid w:val="00EE39E0"/>
    <w:rsid w:val="00EE632C"/>
    <w:rsid w:val="00EF0EF6"/>
    <w:rsid w:val="00EF76BB"/>
    <w:rsid w:val="00F004C8"/>
    <w:rsid w:val="00F10A5E"/>
    <w:rsid w:val="00F14517"/>
    <w:rsid w:val="00F16A34"/>
    <w:rsid w:val="00F265D6"/>
    <w:rsid w:val="00F27FDB"/>
    <w:rsid w:val="00F32DED"/>
    <w:rsid w:val="00F3651C"/>
    <w:rsid w:val="00F374BD"/>
    <w:rsid w:val="00F46546"/>
    <w:rsid w:val="00F50132"/>
    <w:rsid w:val="00F541C5"/>
    <w:rsid w:val="00F54503"/>
    <w:rsid w:val="00F56050"/>
    <w:rsid w:val="00F57147"/>
    <w:rsid w:val="00F57207"/>
    <w:rsid w:val="00F62510"/>
    <w:rsid w:val="00F7784C"/>
    <w:rsid w:val="00F856E2"/>
    <w:rsid w:val="00F92DB6"/>
    <w:rsid w:val="00F92E56"/>
    <w:rsid w:val="00FB4071"/>
    <w:rsid w:val="00FB45A3"/>
    <w:rsid w:val="00FC0B0F"/>
    <w:rsid w:val="00FC2A97"/>
    <w:rsid w:val="00FD4A8A"/>
    <w:rsid w:val="00FD797B"/>
    <w:rsid w:val="00FE1E38"/>
    <w:rsid w:val="00FE4C06"/>
    <w:rsid w:val="00FE6AB0"/>
    <w:rsid w:val="00FF1591"/>
    <w:rsid w:val="00FF1F35"/>
    <w:rsid w:val="00FF32A1"/>
    <w:rsid w:val="00FF5611"/>
    <w:rsid w:val="00FF7CBB"/>
    <w:rsid w:val="087EF791"/>
    <w:rsid w:val="3401951B"/>
    <w:rsid w:val="396D07C5"/>
    <w:rsid w:val="4464F917"/>
    <w:rsid w:val="568B1F49"/>
    <w:rsid w:val="5BF691F3"/>
    <w:rsid w:val="61629C15"/>
    <w:rsid w:val="66B87B4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62E02B"/>
  <w14:defaultImageDpi w14:val="300"/>
  <w15:docId w15:val="{8E2B2B2D-5517-47B8-AFB9-20181C610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25E5E"/>
  </w:style>
  <w:style w:type="paragraph" w:styleId="berschrift1">
    <w:name w:val="heading 1"/>
    <w:basedOn w:val="Standard"/>
    <w:next w:val="Standard"/>
    <w:link w:val="berschrift1Zchn"/>
    <w:uiPriority w:val="9"/>
    <w:qFormat/>
    <w:rsid w:val="00570B2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RT-BBText">
    <w:name w:val="TRT-BB_Text"/>
    <w:basedOn w:val="Standard"/>
    <w:qFormat/>
    <w:rsid w:val="00610B38"/>
    <w:pPr>
      <w:tabs>
        <w:tab w:val="left" w:pos="5520"/>
      </w:tabs>
      <w:spacing w:line="260" w:lineRule="exact"/>
      <w:jc w:val="both"/>
    </w:pPr>
    <w:rPr>
      <w:rFonts w:ascii="Trade Gothic LT Pro" w:hAnsi="Trade Gothic LT Pro"/>
      <w:spacing w:val="-2"/>
      <w:sz w:val="20"/>
      <w:szCs w:val="20"/>
    </w:rPr>
  </w:style>
  <w:style w:type="paragraph" w:customStyle="1" w:styleId="TRT-BBBetreff">
    <w:name w:val="TRT-BB_Betreff"/>
    <w:basedOn w:val="Standard"/>
    <w:qFormat/>
    <w:rsid w:val="00610B38"/>
    <w:pPr>
      <w:framePr w:w="6946" w:h="510" w:hRule="exact" w:hSpace="142" w:vSpace="142" w:wrap="around" w:vAnchor="page" w:hAnchor="margin" w:y="6204"/>
      <w:tabs>
        <w:tab w:val="left" w:pos="5520"/>
      </w:tabs>
      <w:spacing w:line="226" w:lineRule="auto"/>
    </w:pPr>
    <w:rPr>
      <w:rFonts w:ascii="Baskerville Pro Regular" w:hAnsi="Baskerville Pro Regular"/>
      <w:color w:val="666463"/>
      <w:spacing w:val="-2"/>
      <w:sz w:val="22"/>
      <w:szCs w:val="22"/>
    </w:rPr>
  </w:style>
  <w:style w:type="paragraph" w:customStyle="1" w:styleId="TRT-BBAngaben">
    <w:name w:val="TRT-BB_Angaben"/>
    <w:basedOn w:val="Standard"/>
    <w:qFormat/>
    <w:rsid w:val="00610B38"/>
    <w:pPr>
      <w:tabs>
        <w:tab w:val="left" w:pos="5520"/>
      </w:tabs>
      <w:spacing w:line="200" w:lineRule="exact"/>
    </w:pPr>
    <w:rPr>
      <w:rFonts w:ascii="Baskerville Pro Regular" w:hAnsi="Baskerville Pro Regular"/>
      <w:color w:val="666463"/>
      <w:spacing w:val="-2"/>
      <w:sz w:val="15"/>
      <w:szCs w:val="15"/>
    </w:rPr>
  </w:style>
  <w:style w:type="paragraph" w:customStyle="1" w:styleId="TRT-BBAbsender">
    <w:name w:val="TRT-BB_Absender"/>
    <w:basedOn w:val="Standard"/>
    <w:qFormat/>
    <w:rsid w:val="00610B38"/>
    <w:pPr>
      <w:tabs>
        <w:tab w:val="left" w:pos="5520"/>
      </w:tabs>
      <w:spacing w:line="200" w:lineRule="exact"/>
    </w:pPr>
    <w:rPr>
      <w:rFonts w:ascii="Trade Gothic LT Pro" w:hAnsi="Trade Gothic LT Pro"/>
      <w:color w:val="666463"/>
      <w:spacing w:val="-1"/>
      <w:sz w:val="14"/>
      <w:szCs w:val="14"/>
    </w:rPr>
  </w:style>
  <w:style w:type="character" w:customStyle="1" w:styleId="TRT-BBAbsender-Fett">
    <w:name w:val="TRT-BB_Absender-Fett"/>
    <w:basedOn w:val="Absatz-Standardschriftart"/>
    <w:uiPriority w:val="1"/>
    <w:qFormat/>
    <w:rsid w:val="00175540"/>
    <w:rPr>
      <w:rFonts w:ascii="Trade Gothic LT Pro Bold" w:hAnsi="Trade Gothic LT Pro Bold"/>
      <w:bCs/>
      <w:color w:val="666463"/>
      <w:spacing w:val="-1"/>
      <w:sz w:val="14"/>
      <w:szCs w:val="14"/>
    </w:rPr>
  </w:style>
  <w:style w:type="paragraph" w:styleId="Kopfzeile">
    <w:name w:val="header"/>
    <w:basedOn w:val="Standard"/>
    <w:link w:val="KopfzeileZchn"/>
    <w:uiPriority w:val="99"/>
    <w:unhideWhenUsed/>
    <w:rsid w:val="00E87281"/>
    <w:pPr>
      <w:tabs>
        <w:tab w:val="center" w:pos="4536"/>
        <w:tab w:val="right" w:pos="9072"/>
      </w:tabs>
    </w:pPr>
  </w:style>
  <w:style w:type="character" w:customStyle="1" w:styleId="KopfzeileZchn">
    <w:name w:val="Kopfzeile Zchn"/>
    <w:basedOn w:val="Absatz-Standardschriftart"/>
    <w:link w:val="Kopfzeile"/>
    <w:uiPriority w:val="99"/>
    <w:rsid w:val="00E87281"/>
  </w:style>
  <w:style w:type="paragraph" w:styleId="Fuzeile">
    <w:name w:val="footer"/>
    <w:basedOn w:val="Standard"/>
    <w:link w:val="FuzeileZchn"/>
    <w:uiPriority w:val="99"/>
    <w:unhideWhenUsed/>
    <w:rsid w:val="00F32DED"/>
    <w:pPr>
      <w:tabs>
        <w:tab w:val="center" w:pos="4536"/>
        <w:tab w:val="right" w:pos="9072"/>
      </w:tabs>
    </w:pPr>
  </w:style>
  <w:style w:type="character" w:customStyle="1" w:styleId="FuzeileZchn">
    <w:name w:val="Fußzeile Zchn"/>
    <w:basedOn w:val="Absatz-Standardschriftart"/>
    <w:link w:val="Fuzeile"/>
    <w:uiPriority w:val="99"/>
    <w:rsid w:val="00F32DED"/>
  </w:style>
  <w:style w:type="paragraph" w:styleId="Sprechblasentext">
    <w:name w:val="Balloon Text"/>
    <w:basedOn w:val="Standard"/>
    <w:link w:val="SprechblasentextZchn"/>
    <w:uiPriority w:val="99"/>
    <w:semiHidden/>
    <w:unhideWhenUsed/>
    <w:rsid w:val="00F32DED"/>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32DED"/>
    <w:rPr>
      <w:rFonts w:ascii="Lucida Grande" w:hAnsi="Lucida Grande" w:cs="Lucida Grande"/>
      <w:sz w:val="18"/>
      <w:szCs w:val="18"/>
    </w:rPr>
  </w:style>
  <w:style w:type="paragraph" w:customStyle="1" w:styleId="TRT-BBEmpfnger">
    <w:name w:val="TRT-BB_Empfänger"/>
    <w:basedOn w:val="TRT-BBText"/>
    <w:qFormat/>
    <w:rsid w:val="00570B24"/>
    <w:pPr>
      <w:framePr w:w="4678" w:h="1843" w:hSpace="142" w:vSpace="142" w:wrap="around" w:vAnchor="page" w:hAnchor="margin" w:y="3329"/>
      <w:jc w:val="left"/>
    </w:pPr>
  </w:style>
  <w:style w:type="character" w:customStyle="1" w:styleId="berschrift1Zchn">
    <w:name w:val="Überschrift 1 Zchn"/>
    <w:basedOn w:val="Absatz-Standardschriftart"/>
    <w:link w:val="berschrift1"/>
    <w:uiPriority w:val="9"/>
    <w:rsid w:val="00570B24"/>
    <w:rPr>
      <w:rFonts w:asciiTheme="majorHAnsi" w:eastAsiaTheme="majorEastAsia" w:hAnsiTheme="majorHAnsi" w:cstheme="majorBidi"/>
      <w:b/>
      <w:bCs/>
      <w:color w:val="345A8A" w:themeColor="accent1" w:themeShade="B5"/>
      <w:sz w:val="32"/>
      <w:szCs w:val="32"/>
    </w:rPr>
  </w:style>
  <w:style w:type="paragraph" w:customStyle="1" w:styleId="TRT-BBDatum">
    <w:name w:val="TRT-BB_Datum"/>
    <w:basedOn w:val="TRT-BBText"/>
    <w:qFormat/>
    <w:rsid w:val="00597A1C"/>
    <w:pPr>
      <w:framePr w:w="2126" w:h="510" w:hSpace="142" w:vSpace="142" w:wrap="around" w:vAnchor="page" w:hAnchor="page" w:x="8478" w:y="6164"/>
      <w:jc w:val="right"/>
    </w:pPr>
  </w:style>
  <w:style w:type="paragraph" w:customStyle="1" w:styleId="KeinAbsatzformat">
    <w:name w:val="[Kein Absatzformat]"/>
    <w:rsid w:val="008A467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EinfAbs">
    <w:name w:val="[Einf. Abs.]"/>
    <w:basedOn w:val="KeinAbsatzformat"/>
    <w:uiPriority w:val="99"/>
    <w:rsid w:val="008A467C"/>
  </w:style>
  <w:style w:type="character" w:styleId="Kommentarzeichen">
    <w:name w:val="annotation reference"/>
    <w:basedOn w:val="Absatz-Standardschriftart"/>
    <w:uiPriority w:val="99"/>
    <w:semiHidden/>
    <w:unhideWhenUsed/>
    <w:rsid w:val="008A467C"/>
    <w:rPr>
      <w:sz w:val="18"/>
      <w:szCs w:val="18"/>
    </w:rPr>
  </w:style>
  <w:style w:type="paragraph" w:styleId="Kommentartext">
    <w:name w:val="annotation text"/>
    <w:basedOn w:val="Standard"/>
    <w:link w:val="KommentartextZchn"/>
    <w:uiPriority w:val="99"/>
    <w:unhideWhenUsed/>
    <w:rsid w:val="008A467C"/>
  </w:style>
  <w:style w:type="character" w:customStyle="1" w:styleId="KommentartextZchn">
    <w:name w:val="Kommentartext Zchn"/>
    <w:basedOn w:val="Absatz-Standardschriftart"/>
    <w:link w:val="Kommentartext"/>
    <w:uiPriority w:val="99"/>
    <w:rsid w:val="008A467C"/>
  </w:style>
  <w:style w:type="paragraph" w:styleId="Kommentarthema">
    <w:name w:val="annotation subject"/>
    <w:basedOn w:val="Kommentartext"/>
    <w:next w:val="Kommentartext"/>
    <w:link w:val="KommentarthemaZchn"/>
    <w:uiPriority w:val="99"/>
    <w:semiHidden/>
    <w:unhideWhenUsed/>
    <w:rsid w:val="008A467C"/>
    <w:rPr>
      <w:b/>
      <w:bCs/>
      <w:sz w:val="20"/>
      <w:szCs w:val="20"/>
    </w:rPr>
  </w:style>
  <w:style w:type="character" w:customStyle="1" w:styleId="KommentarthemaZchn">
    <w:name w:val="Kommentarthema Zchn"/>
    <w:basedOn w:val="KommentartextZchn"/>
    <w:link w:val="Kommentarthema"/>
    <w:uiPriority w:val="99"/>
    <w:semiHidden/>
    <w:rsid w:val="008A467C"/>
    <w:rPr>
      <w:b/>
      <w:bCs/>
      <w:sz w:val="20"/>
      <w:szCs w:val="20"/>
    </w:rPr>
  </w:style>
  <w:style w:type="character" w:styleId="Seitenzahl">
    <w:name w:val="page number"/>
    <w:basedOn w:val="Absatz-Standardschriftart"/>
    <w:uiPriority w:val="99"/>
    <w:semiHidden/>
    <w:unhideWhenUsed/>
    <w:rsid w:val="00FF1591"/>
  </w:style>
  <w:style w:type="character" w:styleId="Fett">
    <w:name w:val="Strong"/>
    <w:basedOn w:val="Absatz-Standardschriftart"/>
    <w:uiPriority w:val="22"/>
    <w:qFormat/>
    <w:rsid w:val="002321BF"/>
    <w:rPr>
      <w:b/>
      <w:bCs/>
    </w:rPr>
  </w:style>
  <w:style w:type="paragraph" w:styleId="Listenabsatz">
    <w:name w:val="List Paragraph"/>
    <w:basedOn w:val="Standard"/>
    <w:uiPriority w:val="34"/>
    <w:qFormat/>
    <w:rsid w:val="00AB72A1"/>
    <w:pPr>
      <w:ind w:left="720"/>
      <w:contextualSpacing/>
    </w:pPr>
  </w:style>
  <w:style w:type="paragraph" w:customStyle="1" w:styleId="Pa10">
    <w:name w:val="Pa10"/>
    <w:basedOn w:val="Standard"/>
    <w:next w:val="Standard"/>
    <w:uiPriority w:val="99"/>
    <w:rsid w:val="00AB72A1"/>
    <w:pPr>
      <w:widowControl w:val="0"/>
      <w:autoSpaceDE w:val="0"/>
      <w:autoSpaceDN w:val="0"/>
      <w:adjustRightInd w:val="0"/>
      <w:spacing w:line="181" w:lineRule="atLeast"/>
    </w:pPr>
    <w:rPr>
      <w:rFonts w:ascii="MetaNormalLF-Roman" w:hAnsi="MetaNormalLF-Roman" w:cs="Times New Roman"/>
    </w:rPr>
  </w:style>
  <w:style w:type="paragraph" w:styleId="berarbeitung">
    <w:name w:val="Revision"/>
    <w:hidden/>
    <w:uiPriority w:val="99"/>
    <w:semiHidden/>
    <w:rsid w:val="00041169"/>
  </w:style>
  <w:style w:type="character" w:styleId="Hyperlink">
    <w:name w:val="Hyperlink"/>
    <w:basedOn w:val="Absatz-Standardschriftart"/>
    <w:uiPriority w:val="99"/>
    <w:unhideWhenUsed/>
    <w:rsid w:val="00E13B77"/>
    <w:rPr>
      <w:color w:val="0000FF" w:themeColor="hyperlink"/>
      <w:u w:val="single"/>
    </w:rPr>
  </w:style>
  <w:style w:type="character" w:styleId="NichtaufgelsteErwhnung">
    <w:name w:val="Unresolved Mention"/>
    <w:basedOn w:val="Absatz-Standardschriftart"/>
    <w:uiPriority w:val="99"/>
    <w:semiHidden/>
    <w:unhideWhenUsed/>
    <w:rsid w:val="00E13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10514">
      <w:bodyDiv w:val="1"/>
      <w:marLeft w:val="0"/>
      <w:marRight w:val="0"/>
      <w:marTop w:val="0"/>
      <w:marBottom w:val="0"/>
      <w:divBdr>
        <w:top w:val="none" w:sz="0" w:space="0" w:color="auto"/>
        <w:left w:val="none" w:sz="0" w:space="0" w:color="auto"/>
        <w:bottom w:val="none" w:sz="0" w:space="0" w:color="auto"/>
        <w:right w:val="none" w:sz="0" w:space="0" w:color="auto"/>
      </w:divBdr>
    </w:div>
    <w:div w:id="835918937">
      <w:bodyDiv w:val="1"/>
      <w:marLeft w:val="0"/>
      <w:marRight w:val="0"/>
      <w:marTop w:val="0"/>
      <w:marBottom w:val="0"/>
      <w:divBdr>
        <w:top w:val="none" w:sz="0" w:space="0" w:color="auto"/>
        <w:left w:val="none" w:sz="0" w:space="0" w:color="auto"/>
        <w:bottom w:val="none" w:sz="0" w:space="0" w:color="auto"/>
        <w:right w:val="none" w:sz="0" w:space="0" w:color="auto"/>
      </w:divBdr>
    </w:div>
    <w:div w:id="1126316870">
      <w:bodyDiv w:val="1"/>
      <w:marLeft w:val="0"/>
      <w:marRight w:val="0"/>
      <w:marTop w:val="0"/>
      <w:marBottom w:val="0"/>
      <w:divBdr>
        <w:top w:val="none" w:sz="0" w:space="0" w:color="auto"/>
        <w:left w:val="none" w:sz="0" w:space="0" w:color="auto"/>
        <w:bottom w:val="none" w:sz="0" w:space="0" w:color="auto"/>
        <w:right w:val="none" w:sz="0" w:space="0" w:color="auto"/>
      </w:divBdr>
    </w:div>
    <w:div w:id="1154683090">
      <w:bodyDiv w:val="1"/>
      <w:marLeft w:val="0"/>
      <w:marRight w:val="0"/>
      <w:marTop w:val="0"/>
      <w:marBottom w:val="0"/>
      <w:divBdr>
        <w:top w:val="none" w:sz="0" w:space="0" w:color="auto"/>
        <w:left w:val="none" w:sz="0" w:space="0" w:color="auto"/>
        <w:bottom w:val="none" w:sz="0" w:space="0" w:color="auto"/>
        <w:right w:val="none" w:sz="0" w:space="0" w:color="auto"/>
      </w:divBdr>
    </w:div>
    <w:div w:id="1274240525">
      <w:bodyDiv w:val="1"/>
      <w:marLeft w:val="0"/>
      <w:marRight w:val="0"/>
      <w:marTop w:val="0"/>
      <w:marBottom w:val="0"/>
      <w:divBdr>
        <w:top w:val="none" w:sz="0" w:space="0" w:color="auto"/>
        <w:left w:val="none" w:sz="0" w:space="0" w:color="auto"/>
        <w:bottom w:val="none" w:sz="0" w:space="0" w:color="auto"/>
        <w:right w:val="none" w:sz="0" w:space="0" w:color="auto"/>
      </w:divBdr>
    </w:div>
    <w:div w:id="1351183327">
      <w:bodyDiv w:val="1"/>
      <w:marLeft w:val="0"/>
      <w:marRight w:val="0"/>
      <w:marTop w:val="0"/>
      <w:marBottom w:val="0"/>
      <w:divBdr>
        <w:top w:val="none" w:sz="0" w:space="0" w:color="auto"/>
        <w:left w:val="none" w:sz="0" w:space="0" w:color="auto"/>
        <w:bottom w:val="none" w:sz="0" w:space="0" w:color="auto"/>
        <w:right w:val="none" w:sz="0" w:space="0" w:color="auto"/>
      </w:divBdr>
    </w:div>
    <w:div w:id="1828859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ertianum.d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b.frint@aosk.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04%20Marketing\02%20Tertianum\01%20&#220;bergeordnet\01%20Corporate%20Design\03%20Tertianum%20digitale%20Vorlagen\09%20Briefb&#246;gen\Tertianum%20Vorlage_nur%20TPR%20Log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564AC7D3C8D1B40993C1E68F2511D8C" ma:contentTypeVersion="17" ma:contentTypeDescription="Ein neues Dokument erstellen." ma:contentTypeScope="" ma:versionID="78d5ab24c4850430fefa67ece579c3e4">
  <xsd:schema xmlns:xsd="http://www.w3.org/2001/XMLSchema" xmlns:xs="http://www.w3.org/2001/XMLSchema" xmlns:p="http://schemas.microsoft.com/office/2006/metadata/properties" xmlns:ns2="f9afe994-21ce-4523-a151-4209aa80194f" xmlns:ns3="d789bb91-bbdb-4681-acc0-c854c4e105dd" xmlns:ns4="5d39307d-ef8f-485f-ad5b-433edcf93d99" targetNamespace="http://schemas.microsoft.com/office/2006/metadata/properties" ma:root="true" ma:fieldsID="1cde47ac673d23763bb56cb33d5d8e39" ns2:_="" ns3:_="" ns4:_="">
    <xsd:import namespace="f9afe994-21ce-4523-a151-4209aa80194f"/>
    <xsd:import namespace="d789bb91-bbdb-4681-acc0-c854c4e105dd"/>
    <xsd:import namespace="5d39307d-ef8f-485f-ad5b-433edcf93d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fe994-21ce-4523-a151-4209aa801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6be037f-4cfd-438a-80a2-8260eeea3b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89bb91-bbdb-4681-acc0-c854c4e105d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39307d-ef8f-485f-ad5b-433edcf93d9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6237539-a8bb-4df9-b1d0-a15ac09b6dcd}" ma:internalName="TaxCatchAll" ma:showField="CatchAllData" ma:web="5d39307d-ef8f-485f-ad5b-433edcf93d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d39307d-ef8f-485f-ad5b-433edcf93d99" xsi:nil="true"/>
    <lcf76f155ced4ddcb4097134ff3c332f xmlns="f9afe994-21ce-4523-a151-4209aa80194f">
      <Terms xmlns="http://schemas.microsoft.com/office/infopath/2007/PartnerControls"/>
    </lcf76f155ced4ddcb4097134ff3c332f>
    <SharedWithUsers xmlns="d789bb91-bbdb-4681-acc0-c854c4e105dd">
      <UserInfo>
        <DisplayName>Dirk Stenger</DisplayName>
        <AccountId>37</AccountId>
        <AccountType/>
      </UserInfo>
      <UserInfo>
        <DisplayName>Anna-Lena Olizeg</DisplayName>
        <AccountId>28</AccountId>
        <AccountType/>
      </UserInfo>
      <UserInfo>
        <DisplayName>Doreen Richter</DisplayName>
        <AccountId>2478</AccountId>
        <AccountType/>
      </UserInfo>
      <UserInfo>
        <DisplayName>Philippe Zimmermann</DisplayName>
        <AccountId>2233</AccountId>
        <AccountType/>
      </UserInfo>
      <UserInfo>
        <DisplayName>Drews Amelie</DisplayName>
        <AccountId>25</AccountId>
        <AccountType/>
      </UserInfo>
    </SharedWithUsers>
  </documentManagement>
</p:properties>
</file>

<file path=customXml/itemProps1.xml><?xml version="1.0" encoding="utf-8"?>
<ds:datastoreItem xmlns:ds="http://schemas.openxmlformats.org/officeDocument/2006/customXml" ds:itemID="{05D6B304-8BC4-4A8A-B6EC-FE2310AEF7F4}">
  <ds:schemaRefs>
    <ds:schemaRef ds:uri="http://schemas.microsoft.com/sharepoint/v3/contenttype/forms"/>
  </ds:schemaRefs>
</ds:datastoreItem>
</file>

<file path=customXml/itemProps2.xml><?xml version="1.0" encoding="utf-8"?>
<ds:datastoreItem xmlns:ds="http://schemas.openxmlformats.org/officeDocument/2006/customXml" ds:itemID="{4A12C663-1BFD-4F75-B9E8-F41D5D549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fe994-21ce-4523-a151-4209aa80194f"/>
    <ds:schemaRef ds:uri="d789bb91-bbdb-4681-acc0-c854c4e105dd"/>
    <ds:schemaRef ds:uri="5d39307d-ef8f-485f-ad5b-433edcf93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6369CC-0E2E-4B87-ADB6-7250ECF5C50B}">
  <ds:schemaRefs>
    <ds:schemaRef ds:uri="http://schemas.microsoft.com/office/2006/metadata/properties"/>
    <ds:schemaRef ds:uri="http://schemas.microsoft.com/office/infopath/2007/PartnerControls"/>
    <ds:schemaRef ds:uri="5d39307d-ef8f-485f-ad5b-433edcf93d99"/>
    <ds:schemaRef ds:uri="f9afe994-21ce-4523-a151-4209aa80194f"/>
    <ds:schemaRef ds:uri="d789bb91-bbdb-4681-acc0-c854c4e105dd"/>
  </ds:schemaRefs>
</ds:datastoreItem>
</file>

<file path=docProps/app.xml><?xml version="1.0" encoding="utf-8"?>
<Properties xmlns="http://schemas.openxmlformats.org/officeDocument/2006/extended-properties" xmlns:vt="http://schemas.openxmlformats.org/officeDocument/2006/docPropsVTypes">
  <Template>Tertianum Vorlage_nur TPR Logo</Template>
  <TotalTime>0</TotalTime>
  <Pages>2</Pages>
  <Words>734</Words>
  <Characters>4629</Characters>
  <Application>Microsoft Office Word</Application>
  <DocSecurity>0</DocSecurity>
  <Lines>38</Lines>
  <Paragraphs>10</Paragraphs>
  <ScaleCrop>false</ScaleCrop>
  <Company/>
  <LinksUpToDate>false</LinksUpToDate>
  <CharactersWithSpaces>5353</CharactersWithSpaces>
  <SharedDoc>false</SharedDoc>
  <HLinks>
    <vt:vector size="18" baseType="variant">
      <vt:variant>
        <vt:i4>786462</vt:i4>
      </vt:variant>
      <vt:variant>
        <vt:i4>9</vt:i4>
      </vt:variant>
      <vt:variant>
        <vt:i4>0</vt:i4>
      </vt:variant>
      <vt:variant>
        <vt:i4>5</vt:i4>
      </vt:variant>
      <vt:variant>
        <vt:lpwstr>http://www.tertianum.de/</vt:lpwstr>
      </vt:variant>
      <vt:variant>
        <vt:lpwstr/>
      </vt:variant>
      <vt:variant>
        <vt:i4>1310829</vt:i4>
      </vt:variant>
      <vt:variant>
        <vt:i4>6</vt:i4>
      </vt:variant>
      <vt:variant>
        <vt:i4>0</vt:i4>
      </vt:variant>
      <vt:variant>
        <vt:i4>5</vt:i4>
      </vt:variant>
      <vt:variant>
        <vt:lpwstr>mailto:ad@dpf-investment.de</vt:lpwstr>
      </vt:variant>
      <vt:variant>
        <vt:lpwstr/>
      </vt:variant>
      <vt:variant>
        <vt:i4>2228312</vt:i4>
      </vt:variant>
      <vt:variant>
        <vt:i4>3</vt:i4>
      </vt:variant>
      <vt:variant>
        <vt:i4>0</vt:i4>
      </vt:variant>
      <vt:variant>
        <vt:i4>5</vt:i4>
      </vt:variant>
      <vt:variant>
        <vt:lpwstr>mailto:b.frint@aosk.de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Biedermann</dc:creator>
  <cp:keywords/>
  <dc:description/>
  <cp:lastModifiedBy>Beatrice Frint</cp:lastModifiedBy>
  <cp:revision>62</cp:revision>
  <cp:lastPrinted>2023-10-25T03:07:00Z</cp:lastPrinted>
  <dcterms:created xsi:type="dcterms:W3CDTF">2023-10-30T17:48:00Z</dcterms:created>
  <dcterms:modified xsi:type="dcterms:W3CDTF">2023-11-01T08:34:00Z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0x0101002564AC7D3C8D1B40993C1E68F2511D8C</vt:lpwstr>
  </property>
  <property fmtid="{D5CDD505-2E9C-101B-9397-08002B2CF9AE}" pid="3" name="MSIP_Label_5ddad1cc-25a6-44a5-ad3f-a64c99dbd8fe_Enabled">
    <vt:lpwstr>true</vt:lpwstr>
  </property>
  <property fmtid="{D5CDD505-2E9C-101B-9397-08002B2CF9AE}" pid="4" name="MSIP_Label_5ddad1cc-25a6-44a5-ad3f-a64c99dbd8fe_SetDate">
    <vt:lpwstr>2023-01-06T16:12:42Z</vt:lpwstr>
  </property>
  <property fmtid="{D5CDD505-2E9C-101B-9397-08002B2CF9AE}" pid="5" name="MSIP_Label_5ddad1cc-25a6-44a5-ad3f-a64c99dbd8fe_Method">
    <vt:lpwstr>Standard</vt:lpwstr>
  </property>
  <property fmtid="{D5CDD505-2E9C-101B-9397-08002B2CF9AE}" pid="6" name="MSIP_Label_5ddad1cc-25a6-44a5-ad3f-a64c99dbd8fe_Name">
    <vt:lpwstr>DPF AG - Default</vt:lpwstr>
  </property>
  <property fmtid="{D5CDD505-2E9C-101B-9397-08002B2CF9AE}" pid="7" name="MSIP_Label_5ddad1cc-25a6-44a5-ad3f-a64c99dbd8fe_SiteId">
    <vt:lpwstr>17be4184-119f-4684-8de6-7a7b8b81383e</vt:lpwstr>
  </property>
  <property fmtid="{D5CDD505-2E9C-101B-9397-08002B2CF9AE}" pid="8" name="MSIP_Label_5ddad1cc-25a6-44a5-ad3f-a64c99dbd8fe_ActionId">
    <vt:lpwstr>1d52091b-df50-492a-9c95-acdd644ef57d</vt:lpwstr>
  </property>
  <property fmtid="{D5CDD505-2E9C-101B-9397-08002B2CF9AE}" pid="9" name="MSIP_Label_5ddad1cc-25a6-44a5-ad3f-a64c99dbd8fe_ContentBits">
    <vt:lpwstr>0</vt:lpwstr>
  </property>
  <property fmtid="{D5CDD505-2E9C-101B-9397-08002B2CF9AE}" pid="10" name="MediaServiceImageTags">
    <vt:lpwstr/>
  </property>
</Properties>
</file>