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BAEA" w14:textId="249F09B1" w:rsidR="00E669B3" w:rsidRDefault="00524638" w:rsidP="00503570">
      <w:pPr>
        <w:spacing w:line="360" w:lineRule="auto"/>
        <w:rPr>
          <w:rFonts w:ascii="Calibri" w:hAnsi="Calibri" w:cs="Calibri"/>
          <w:u w:val="single"/>
        </w:rPr>
      </w:pPr>
      <w:r>
        <w:rPr>
          <w:rFonts w:ascii="Calibri" w:hAnsi="Calibri" w:cs="Calibri"/>
          <w:u w:val="single"/>
        </w:rPr>
        <w:t>Tageslichtsysteme</w:t>
      </w:r>
      <w:r w:rsidR="008D4F51">
        <w:rPr>
          <w:rFonts w:ascii="Calibri" w:hAnsi="Calibri" w:cs="Calibri"/>
          <w:u w:val="single"/>
        </w:rPr>
        <w:t xml:space="preserve"> </w:t>
      </w:r>
      <w:r w:rsidR="00457D38">
        <w:rPr>
          <w:rFonts w:ascii="Calibri" w:hAnsi="Calibri" w:cs="Calibri"/>
          <w:u w:val="single"/>
        </w:rPr>
        <w:t>i</w:t>
      </w:r>
      <w:r w:rsidR="00A45754">
        <w:rPr>
          <w:rFonts w:ascii="Calibri" w:hAnsi="Calibri" w:cs="Calibri"/>
          <w:u w:val="single"/>
        </w:rPr>
        <w:t>n der</w:t>
      </w:r>
      <w:r w:rsidR="009730B9">
        <w:rPr>
          <w:rFonts w:ascii="Calibri" w:hAnsi="Calibri" w:cs="Calibri"/>
          <w:u w:val="single"/>
        </w:rPr>
        <w:t xml:space="preserve"> Martin-Luther-</w:t>
      </w:r>
      <w:r w:rsidR="00457D38">
        <w:rPr>
          <w:rFonts w:ascii="Calibri" w:hAnsi="Calibri" w:cs="Calibri"/>
          <w:u w:val="single"/>
        </w:rPr>
        <w:t>Kinder</w:t>
      </w:r>
      <w:r w:rsidR="00A45754">
        <w:rPr>
          <w:rFonts w:ascii="Calibri" w:hAnsi="Calibri" w:cs="Calibri"/>
          <w:u w:val="single"/>
        </w:rPr>
        <w:t xml:space="preserve">tagesstätte </w:t>
      </w:r>
      <w:r w:rsidR="00457D38">
        <w:rPr>
          <w:rFonts w:ascii="Calibri" w:hAnsi="Calibri" w:cs="Calibri"/>
          <w:u w:val="single"/>
        </w:rPr>
        <w:t xml:space="preserve">in </w:t>
      </w:r>
      <w:r w:rsidR="00A45754">
        <w:rPr>
          <w:rFonts w:ascii="Calibri" w:hAnsi="Calibri" w:cs="Calibri"/>
          <w:u w:val="single"/>
        </w:rPr>
        <w:t>Rehau</w:t>
      </w:r>
    </w:p>
    <w:p w14:paraId="5A6CF096" w14:textId="6CA116E1" w:rsidR="00E669B3" w:rsidRDefault="005134B9" w:rsidP="005134B9">
      <w:pPr>
        <w:jc w:val="center"/>
        <w:rPr>
          <w:rFonts w:ascii="Calibri" w:hAnsi="Calibri" w:cs="Calibri"/>
          <w:b/>
          <w:sz w:val="44"/>
        </w:rPr>
      </w:pPr>
      <w:r w:rsidRPr="005134B9">
        <w:rPr>
          <w:rFonts w:ascii="Calibri" w:hAnsi="Calibri" w:cs="Calibri"/>
          <w:b/>
          <w:sz w:val="44"/>
        </w:rPr>
        <w:t>Lichtdurchflutete</w:t>
      </w:r>
      <w:r w:rsidR="0012243C">
        <w:rPr>
          <w:rFonts w:ascii="Calibri" w:hAnsi="Calibri" w:cs="Calibri"/>
          <w:b/>
          <w:sz w:val="44"/>
        </w:rPr>
        <w:t xml:space="preserve"> R</w:t>
      </w:r>
      <w:r w:rsidRPr="005134B9">
        <w:rPr>
          <w:rFonts w:ascii="Calibri" w:hAnsi="Calibri" w:cs="Calibri"/>
          <w:b/>
          <w:sz w:val="44"/>
        </w:rPr>
        <w:t>äume fördern kindliche Neugier</w:t>
      </w:r>
    </w:p>
    <w:p w14:paraId="19F37AC9" w14:textId="6FB2E693" w:rsidR="00503570" w:rsidRPr="00503570" w:rsidRDefault="00503570" w:rsidP="00DD4E74">
      <w:pPr>
        <w:jc w:val="both"/>
        <w:rPr>
          <w:rFonts w:ascii="Calibri" w:eastAsia="Calibri" w:hAnsi="Calibri"/>
          <w:b/>
          <w:bCs/>
          <w:sz w:val="44"/>
          <w:szCs w:val="40"/>
          <w:lang w:eastAsia="en-US"/>
        </w:rPr>
      </w:pPr>
    </w:p>
    <w:p w14:paraId="14108868" w14:textId="7F5A0F6F" w:rsidR="00DD4E74" w:rsidRDefault="00EB5261" w:rsidP="001058F9">
      <w:pPr>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58240" behindDoc="0" locked="0" layoutInCell="1" allowOverlap="1" wp14:anchorId="4FE825B1" wp14:editId="3D0F00A0">
            <wp:simplePos x="0" y="0"/>
            <wp:positionH relativeFrom="margin">
              <wp:align>right</wp:align>
            </wp:positionH>
            <wp:positionV relativeFrom="margin">
              <wp:posOffset>2492235</wp:posOffset>
            </wp:positionV>
            <wp:extent cx="4672965" cy="311721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2965" cy="3117215"/>
                    </a:xfrm>
                    <a:prstGeom prst="rect">
                      <a:avLst/>
                    </a:prstGeom>
                    <a:noFill/>
                    <a:ln>
                      <a:noFill/>
                    </a:ln>
                  </pic:spPr>
                </pic:pic>
              </a:graphicData>
            </a:graphic>
          </wp:anchor>
        </w:drawing>
      </w:r>
      <w:r w:rsidR="004216AA" w:rsidRPr="005134B9">
        <w:rPr>
          <w:rFonts w:asciiTheme="minorHAnsi" w:hAnsiTheme="minorHAnsi" w:cstheme="minorHAnsi"/>
          <w:b/>
          <w:color w:val="000000"/>
        </w:rPr>
        <w:t xml:space="preserve">In der Martin-Luther-Kindertagesstätte </w:t>
      </w:r>
      <w:r w:rsidR="00052972">
        <w:rPr>
          <w:rFonts w:asciiTheme="minorHAnsi" w:hAnsiTheme="minorHAnsi" w:cstheme="minorHAnsi"/>
          <w:b/>
          <w:color w:val="000000"/>
        </w:rPr>
        <w:t xml:space="preserve">in Rehau </w:t>
      </w:r>
      <w:r w:rsidR="004216AA" w:rsidRPr="005134B9">
        <w:rPr>
          <w:rFonts w:asciiTheme="minorHAnsi" w:hAnsiTheme="minorHAnsi" w:cstheme="minorHAnsi"/>
          <w:b/>
          <w:color w:val="000000"/>
        </w:rPr>
        <w:t xml:space="preserve">wird die Entscheidungsfähigkeit der Kinder und ihre Offenheit für Neues gezielt gefördert. Statt </w:t>
      </w:r>
      <w:r w:rsidR="004F0A41">
        <w:rPr>
          <w:rFonts w:asciiTheme="minorHAnsi" w:hAnsiTheme="minorHAnsi" w:cstheme="minorHAnsi"/>
          <w:b/>
          <w:color w:val="000000"/>
        </w:rPr>
        <w:t>geschlossener</w:t>
      </w:r>
      <w:r w:rsidR="005134B9">
        <w:rPr>
          <w:rFonts w:asciiTheme="minorHAnsi" w:hAnsiTheme="minorHAnsi" w:cstheme="minorHAnsi"/>
          <w:b/>
          <w:color w:val="000000"/>
        </w:rPr>
        <w:t xml:space="preserve"> </w:t>
      </w:r>
      <w:r w:rsidR="004216AA" w:rsidRPr="005134B9">
        <w:rPr>
          <w:rFonts w:asciiTheme="minorHAnsi" w:hAnsiTheme="minorHAnsi" w:cstheme="minorHAnsi"/>
          <w:b/>
          <w:color w:val="000000"/>
        </w:rPr>
        <w:t>Gruppenräume gibt es d</w:t>
      </w:r>
      <w:r w:rsidR="00BD2D9D">
        <w:rPr>
          <w:rFonts w:asciiTheme="minorHAnsi" w:hAnsiTheme="minorHAnsi" w:cstheme="minorHAnsi"/>
          <w:b/>
          <w:color w:val="000000"/>
        </w:rPr>
        <w:t>afür</w:t>
      </w:r>
      <w:r w:rsidR="004216AA" w:rsidRPr="005134B9">
        <w:rPr>
          <w:rFonts w:asciiTheme="minorHAnsi" w:hAnsiTheme="minorHAnsi" w:cstheme="minorHAnsi"/>
          <w:b/>
          <w:color w:val="000000"/>
        </w:rPr>
        <w:t xml:space="preserve"> </w:t>
      </w:r>
      <w:r w:rsidR="005134B9">
        <w:rPr>
          <w:rFonts w:asciiTheme="minorHAnsi" w:hAnsiTheme="minorHAnsi" w:cstheme="minorHAnsi"/>
          <w:b/>
          <w:color w:val="000000"/>
        </w:rPr>
        <w:t>frei zugängliche</w:t>
      </w:r>
      <w:r w:rsidR="004216AA" w:rsidRPr="005134B9">
        <w:rPr>
          <w:rFonts w:asciiTheme="minorHAnsi" w:hAnsiTheme="minorHAnsi" w:cstheme="minorHAnsi"/>
          <w:b/>
          <w:color w:val="000000"/>
        </w:rPr>
        <w:t xml:space="preserve"> Funktionsräume. Das Glasdach PR60 </w:t>
      </w:r>
      <w:r w:rsidR="00D36E12">
        <w:rPr>
          <w:rFonts w:asciiTheme="minorHAnsi" w:hAnsiTheme="minorHAnsi" w:cstheme="minorHAnsi"/>
          <w:b/>
          <w:color w:val="000000"/>
        </w:rPr>
        <w:t xml:space="preserve">und zwei Flachdach Fenster F100 </w:t>
      </w:r>
      <w:r w:rsidR="004216AA" w:rsidRPr="005134B9">
        <w:rPr>
          <w:rFonts w:asciiTheme="minorHAnsi" w:hAnsiTheme="minorHAnsi" w:cstheme="minorHAnsi"/>
          <w:b/>
          <w:color w:val="000000"/>
        </w:rPr>
        <w:t>aus dem Hause LAMILUX ergänz</w:t>
      </w:r>
      <w:r w:rsidR="00D36E12">
        <w:rPr>
          <w:rFonts w:asciiTheme="minorHAnsi" w:hAnsiTheme="minorHAnsi" w:cstheme="minorHAnsi"/>
          <w:b/>
          <w:color w:val="000000"/>
        </w:rPr>
        <w:t>en</w:t>
      </w:r>
      <w:r w:rsidR="004216AA" w:rsidRPr="005134B9">
        <w:rPr>
          <w:rFonts w:asciiTheme="minorHAnsi" w:hAnsiTheme="minorHAnsi" w:cstheme="minorHAnsi"/>
          <w:b/>
          <w:color w:val="000000"/>
        </w:rPr>
        <w:t xml:space="preserve"> das offene Raumkonzept mit viel natürlichem Tageslicht</w:t>
      </w:r>
      <w:r w:rsidR="004216AA">
        <w:rPr>
          <w:rFonts w:asciiTheme="minorHAnsi" w:hAnsiTheme="minorHAnsi" w:cstheme="minorHAnsi"/>
          <w:color w:val="000000"/>
        </w:rPr>
        <w:t xml:space="preserve">.   </w:t>
      </w:r>
    </w:p>
    <w:p w14:paraId="1604ACAF" w14:textId="1875EEA6" w:rsidR="00EB5261" w:rsidRDefault="00EB5261" w:rsidP="001058F9">
      <w:pPr>
        <w:rPr>
          <w:rFonts w:asciiTheme="minorHAnsi" w:hAnsiTheme="minorHAnsi" w:cstheme="minorHAnsi"/>
          <w:color w:val="000000"/>
        </w:rPr>
      </w:pPr>
    </w:p>
    <w:p w14:paraId="4DA49E6A" w14:textId="2C5374CF" w:rsidR="007322C9" w:rsidRDefault="00084C66" w:rsidP="001058F9">
      <w:pPr>
        <w:rPr>
          <w:rFonts w:asciiTheme="minorHAnsi" w:hAnsiTheme="minorHAnsi" w:cstheme="minorHAnsi"/>
          <w:color w:val="000000"/>
        </w:rPr>
      </w:pPr>
      <w:r>
        <w:rPr>
          <w:rFonts w:asciiTheme="minorHAnsi" w:hAnsiTheme="minorHAnsi" w:cstheme="minorHAnsi"/>
          <w:color w:val="000000"/>
        </w:rPr>
        <w:t xml:space="preserve">Die von Grund auf sanierte Kindertagesstätte ist umgeben von einem großen Garten, in dem täglich gespielt und getobt wird. Der Rehauer Kindergarten </w:t>
      </w:r>
      <w:r w:rsidR="004F0A41">
        <w:rPr>
          <w:rFonts w:asciiTheme="minorHAnsi" w:hAnsiTheme="minorHAnsi" w:cstheme="minorHAnsi"/>
          <w:color w:val="000000"/>
        </w:rPr>
        <w:t>hat</w:t>
      </w:r>
      <w:r>
        <w:rPr>
          <w:rFonts w:asciiTheme="minorHAnsi" w:hAnsiTheme="minorHAnsi" w:cstheme="minorHAnsi"/>
          <w:color w:val="000000"/>
        </w:rPr>
        <w:t xml:space="preserve"> zudem ein besonder</w:t>
      </w:r>
      <w:r w:rsidR="001A4651">
        <w:rPr>
          <w:rFonts w:asciiTheme="minorHAnsi" w:hAnsiTheme="minorHAnsi" w:cstheme="minorHAnsi"/>
          <w:color w:val="000000"/>
        </w:rPr>
        <w:t>e</w:t>
      </w:r>
      <w:r>
        <w:rPr>
          <w:rFonts w:asciiTheme="minorHAnsi" w:hAnsiTheme="minorHAnsi" w:cstheme="minorHAnsi"/>
          <w:color w:val="000000"/>
        </w:rPr>
        <w:t xml:space="preserve">s Betreuungs- und Raumkonzept: In fünf Funktionsräumen, </w:t>
      </w:r>
      <w:r w:rsidR="004F0A41">
        <w:rPr>
          <w:rFonts w:asciiTheme="minorHAnsi" w:hAnsiTheme="minorHAnsi" w:cstheme="minorHAnsi"/>
          <w:color w:val="000000"/>
        </w:rPr>
        <w:t>wie</w:t>
      </w:r>
      <w:r>
        <w:rPr>
          <w:rFonts w:asciiTheme="minorHAnsi" w:hAnsiTheme="minorHAnsi" w:cstheme="minorHAnsi"/>
          <w:color w:val="000000"/>
        </w:rPr>
        <w:t xml:space="preserve"> der Kunstwerkstatt oder dem Bau- und Rollenspielzimmer, dürfen die Kinder Spielort, </w:t>
      </w:r>
      <w:r w:rsidR="00D727A3">
        <w:rPr>
          <w:rFonts w:asciiTheme="minorHAnsi" w:hAnsiTheme="minorHAnsi" w:cstheme="minorHAnsi"/>
          <w:color w:val="000000"/>
        </w:rPr>
        <w:t>Spiel</w:t>
      </w:r>
      <w:r>
        <w:rPr>
          <w:rFonts w:asciiTheme="minorHAnsi" w:hAnsiTheme="minorHAnsi" w:cstheme="minorHAnsi"/>
          <w:color w:val="000000"/>
        </w:rPr>
        <w:t xml:space="preserve">material und </w:t>
      </w:r>
      <w:r w:rsidR="00D727A3">
        <w:rPr>
          <w:rFonts w:asciiTheme="minorHAnsi" w:hAnsiTheme="minorHAnsi" w:cstheme="minorHAnsi"/>
          <w:color w:val="000000"/>
        </w:rPr>
        <w:t>Spiel</w:t>
      </w:r>
      <w:r>
        <w:rPr>
          <w:rFonts w:asciiTheme="minorHAnsi" w:hAnsiTheme="minorHAnsi" w:cstheme="minorHAnsi"/>
          <w:color w:val="000000"/>
        </w:rPr>
        <w:t xml:space="preserve">partner selbst bestimmen. </w:t>
      </w:r>
      <w:r w:rsidR="00310509">
        <w:rPr>
          <w:rFonts w:asciiTheme="minorHAnsi" w:hAnsiTheme="minorHAnsi" w:cstheme="minorHAnsi"/>
          <w:color w:val="000000"/>
        </w:rPr>
        <w:t xml:space="preserve">Hierdurch wird ihre Selbstständigkeit und Neugier gefördert, ganz nach dem Motto: Warum nur ein Zimmer nutzen, wenn wir doch ein ganzes Haus haben. </w:t>
      </w:r>
    </w:p>
    <w:p w14:paraId="5A82D562" w14:textId="3750B8CD" w:rsidR="00310509" w:rsidRDefault="00310509" w:rsidP="001058F9">
      <w:pPr>
        <w:rPr>
          <w:rFonts w:asciiTheme="minorHAnsi" w:hAnsiTheme="minorHAnsi" w:cstheme="minorHAnsi"/>
          <w:color w:val="000000"/>
        </w:rPr>
      </w:pPr>
    </w:p>
    <w:p w14:paraId="2ECE6358" w14:textId="02308787" w:rsidR="00D36E12" w:rsidRPr="00D36E12" w:rsidRDefault="00D36E12" w:rsidP="001058F9">
      <w:pPr>
        <w:rPr>
          <w:rFonts w:asciiTheme="minorHAnsi" w:hAnsiTheme="minorHAnsi" w:cstheme="minorHAnsi"/>
          <w:b/>
          <w:color w:val="000000"/>
        </w:rPr>
      </w:pPr>
      <w:r w:rsidRPr="00D36E12">
        <w:rPr>
          <w:rFonts w:asciiTheme="minorHAnsi" w:hAnsiTheme="minorHAnsi" w:cstheme="minorHAnsi"/>
          <w:b/>
          <w:color w:val="000000"/>
        </w:rPr>
        <w:t xml:space="preserve">Glasdach für helle Atmosphäre und </w:t>
      </w:r>
      <w:r w:rsidR="004F0A41">
        <w:rPr>
          <w:rFonts w:asciiTheme="minorHAnsi" w:hAnsiTheme="minorHAnsi" w:cstheme="minorHAnsi"/>
          <w:b/>
          <w:color w:val="000000"/>
        </w:rPr>
        <w:t>verlässlichen</w:t>
      </w:r>
      <w:r w:rsidRPr="00D36E12">
        <w:rPr>
          <w:rFonts w:asciiTheme="minorHAnsi" w:hAnsiTheme="minorHAnsi" w:cstheme="minorHAnsi"/>
          <w:b/>
          <w:color w:val="000000"/>
        </w:rPr>
        <w:t xml:space="preserve"> Wärmeschutz</w:t>
      </w:r>
    </w:p>
    <w:p w14:paraId="2F4E52AD" w14:textId="11791B33" w:rsidR="00E91F18" w:rsidRDefault="004F0A41" w:rsidP="001058F9">
      <w:pPr>
        <w:rPr>
          <w:rFonts w:asciiTheme="minorHAnsi" w:hAnsiTheme="minorHAnsi" w:cstheme="minorHAnsi"/>
        </w:rPr>
      </w:pPr>
      <w:r>
        <w:rPr>
          <w:rFonts w:asciiTheme="minorHAnsi" w:hAnsiTheme="minorHAnsi" w:cstheme="minorHAnsi"/>
          <w:color w:val="000000"/>
        </w:rPr>
        <w:t xml:space="preserve">Dafür wird </w:t>
      </w:r>
      <w:r w:rsidR="00310509">
        <w:rPr>
          <w:rFonts w:asciiTheme="minorHAnsi" w:hAnsiTheme="minorHAnsi" w:cstheme="minorHAnsi"/>
          <w:color w:val="000000"/>
        </w:rPr>
        <w:t>die innenliegende, 60 Quadratmeter große Eingangshalle nicht mehr einzig für die Garderoben, sondern auch als zusätzliche</w:t>
      </w:r>
      <w:r>
        <w:rPr>
          <w:rFonts w:asciiTheme="minorHAnsi" w:hAnsiTheme="minorHAnsi" w:cstheme="minorHAnsi"/>
          <w:color w:val="000000"/>
        </w:rPr>
        <w:t>r</w:t>
      </w:r>
      <w:r w:rsidR="00310509">
        <w:rPr>
          <w:rFonts w:asciiTheme="minorHAnsi" w:hAnsiTheme="minorHAnsi" w:cstheme="minorHAnsi"/>
          <w:color w:val="000000"/>
        </w:rPr>
        <w:t xml:space="preserve"> Spielbereich </w:t>
      </w:r>
      <w:r>
        <w:rPr>
          <w:rFonts w:asciiTheme="minorHAnsi" w:hAnsiTheme="minorHAnsi" w:cstheme="minorHAnsi"/>
          <w:color w:val="000000"/>
        </w:rPr>
        <w:t>genutzt</w:t>
      </w:r>
      <w:r w:rsidR="00310509">
        <w:rPr>
          <w:rFonts w:asciiTheme="minorHAnsi" w:hAnsiTheme="minorHAnsi" w:cstheme="minorHAnsi"/>
          <w:color w:val="000000"/>
        </w:rPr>
        <w:t xml:space="preserve">. </w:t>
      </w:r>
      <w:r w:rsidR="003E029E">
        <w:rPr>
          <w:rFonts w:asciiTheme="minorHAnsi" w:hAnsiTheme="minorHAnsi" w:cstheme="minorHAnsi"/>
          <w:color w:val="000000"/>
        </w:rPr>
        <w:t xml:space="preserve">Das </w:t>
      </w:r>
      <w:r w:rsidR="00310509">
        <w:rPr>
          <w:rFonts w:asciiTheme="minorHAnsi" w:hAnsiTheme="minorHAnsi" w:cstheme="minorHAnsi"/>
          <w:color w:val="000000"/>
        </w:rPr>
        <w:t xml:space="preserve">liebevoll </w:t>
      </w:r>
      <w:r w:rsidR="003E029E">
        <w:rPr>
          <w:rFonts w:asciiTheme="minorHAnsi" w:hAnsiTheme="minorHAnsi" w:cstheme="minorHAnsi"/>
          <w:color w:val="000000"/>
        </w:rPr>
        <w:t xml:space="preserve">„Markthalle“ </w:t>
      </w:r>
      <w:r w:rsidR="00310509">
        <w:rPr>
          <w:rFonts w:asciiTheme="minorHAnsi" w:hAnsiTheme="minorHAnsi" w:cstheme="minorHAnsi"/>
          <w:color w:val="000000"/>
        </w:rPr>
        <w:t xml:space="preserve">genannte </w:t>
      </w:r>
      <w:r w:rsidR="003E029E">
        <w:rPr>
          <w:rFonts w:asciiTheme="minorHAnsi" w:hAnsiTheme="minorHAnsi" w:cstheme="minorHAnsi"/>
          <w:color w:val="000000"/>
        </w:rPr>
        <w:t>Atrium</w:t>
      </w:r>
      <w:r w:rsidR="00B0456B">
        <w:rPr>
          <w:rFonts w:asciiTheme="minorHAnsi" w:hAnsiTheme="minorHAnsi" w:cstheme="minorHAnsi"/>
          <w:color w:val="000000"/>
        </w:rPr>
        <w:t xml:space="preserve">sollte deshalb durch viel Tageslicht beleuchtet werden, um einen hellen Ort der Lebensfreude zu kreieren, der alle Sinne anspricht und fördert. Möglich </w:t>
      </w:r>
      <w:r w:rsidR="00971313">
        <w:rPr>
          <w:rFonts w:asciiTheme="minorHAnsi" w:hAnsiTheme="minorHAnsi" w:cstheme="minorHAnsi"/>
          <w:color w:val="000000"/>
        </w:rPr>
        <w:t xml:space="preserve">macht dies ein </w:t>
      </w:r>
      <w:r w:rsidR="002F799B">
        <w:rPr>
          <w:rFonts w:asciiTheme="minorHAnsi" w:hAnsiTheme="minorHAnsi" w:cstheme="minorHAnsi"/>
          <w:color w:val="000000"/>
        </w:rPr>
        <w:t xml:space="preserve">1,5 Meter breites und 6 Meter langes Oberlicht. Das alte Oberlicht war eine Satteldachkonstruktion, die mit </w:t>
      </w:r>
      <w:r w:rsidR="002F799B" w:rsidRPr="002F799B">
        <w:rPr>
          <w:rFonts w:asciiTheme="minorHAnsi" w:hAnsiTheme="minorHAnsi" w:cstheme="minorHAnsi"/>
        </w:rPr>
        <w:t xml:space="preserve">Doppelstegplatten </w:t>
      </w:r>
      <w:r w:rsidR="003E029E">
        <w:rPr>
          <w:rFonts w:asciiTheme="minorHAnsi" w:hAnsiTheme="minorHAnsi" w:cstheme="minorHAnsi"/>
        </w:rPr>
        <w:t xml:space="preserve">aus Polycarbonat </w:t>
      </w:r>
      <w:r w:rsidR="002C0562">
        <w:rPr>
          <w:rFonts w:asciiTheme="minorHAnsi" w:hAnsiTheme="minorHAnsi" w:cstheme="minorHAnsi"/>
        </w:rPr>
        <w:t xml:space="preserve">verglast </w:t>
      </w:r>
      <w:r w:rsidR="002F799B" w:rsidRPr="002F799B">
        <w:rPr>
          <w:rFonts w:asciiTheme="minorHAnsi" w:hAnsiTheme="minorHAnsi" w:cstheme="minorHAnsi"/>
        </w:rPr>
        <w:t>war</w:t>
      </w:r>
      <w:r w:rsidR="003B55DA">
        <w:rPr>
          <w:rFonts w:asciiTheme="minorHAnsi" w:hAnsiTheme="minorHAnsi" w:cstheme="minorHAnsi"/>
        </w:rPr>
        <w:t xml:space="preserve">. Diese ließen nicht nur wenig Licht herein, sondern entsprachen auch hinsichtlich der Wärmeschutztechnik nicht dem </w:t>
      </w:r>
      <w:r w:rsidR="00137D06">
        <w:rPr>
          <w:rFonts w:asciiTheme="minorHAnsi" w:hAnsiTheme="minorHAnsi" w:cstheme="minorHAnsi"/>
        </w:rPr>
        <w:t>ge</w:t>
      </w:r>
      <w:r w:rsidR="003B55DA">
        <w:rPr>
          <w:rFonts w:asciiTheme="minorHAnsi" w:hAnsiTheme="minorHAnsi" w:cstheme="minorHAnsi"/>
        </w:rPr>
        <w:t>wünschten Standard.</w:t>
      </w:r>
    </w:p>
    <w:p w14:paraId="67E23627" w14:textId="3C132835" w:rsidR="00E41BFF" w:rsidRDefault="00385D0B" w:rsidP="00E91F18">
      <w:pPr>
        <w:rPr>
          <w:rFonts w:asciiTheme="minorHAnsi" w:hAnsiTheme="minorHAnsi" w:cstheme="minorHAnsi"/>
        </w:rPr>
      </w:pPr>
      <w:r>
        <w:rPr>
          <w:rFonts w:asciiTheme="minorHAnsi" w:hAnsiTheme="minorHAnsi" w:cstheme="minorHAnsi"/>
        </w:rPr>
        <w:lastRenderedPageBreak/>
        <w:t>Das mangelhafte alte Satteldach wurde</w:t>
      </w:r>
      <w:r w:rsidR="003E029E">
        <w:rPr>
          <w:rFonts w:asciiTheme="minorHAnsi" w:hAnsiTheme="minorHAnsi" w:cstheme="minorHAnsi"/>
        </w:rPr>
        <w:t xml:space="preserve"> deshalb</w:t>
      </w:r>
      <w:r>
        <w:rPr>
          <w:rFonts w:asciiTheme="minorHAnsi" w:hAnsiTheme="minorHAnsi" w:cstheme="minorHAnsi"/>
        </w:rPr>
        <w:t xml:space="preserve"> durch </w:t>
      </w:r>
      <w:r w:rsidR="003E029E">
        <w:rPr>
          <w:rFonts w:asciiTheme="minorHAnsi" w:hAnsiTheme="minorHAnsi" w:cstheme="minorHAnsi"/>
        </w:rPr>
        <w:t xml:space="preserve">ein </w:t>
      </w:r>
      <w:r>
        <w:rPr>
          <w:rFonts w:asciiTheme="minorHAnsi" w:hAnsiTheme="minorHAnsi" w:cstheme="minorHAnsi"/>
        </w:rPr>
        <w:t xml:space="preserve">LAMILUX Glasdach PR60 ersetzt. Dieses ist als Pultdach mit </w:t>
      </w:r>
      <w:r w:rsidR="00975F49">
        <w:rPr>
          <w:rFonts w:asciiTheme="minorHAnsi" w:hAnsiTheme="minorHAnsi" w:cstheme="minorHAnsi"/>
        </w:rPr>
        <w:t>1</w:t>
      </w:r>
      <w:r w:rsidR="00B309A2">
        <w:rPr>
          <w:rFonts w:asciiTheme="minorHAnsi" w:hAnsiTheme="minorHAnsi" w:cstheme="minorHAnsi"/>
        </w:rPr>
        <w:t xml:space="preserve">0° </w:t>
      </w:r>
      <w:r>
        <w:rPr>
          <w:rFonts w:asciiTheme="minorHAnsi" w:hAnsiTheme="minorHAnsi" w:cstheme="minorHAnsi"/>
        </w:rPr>
        <w:t xml:space="preserve">Dachneigung Richtung Norden ausgeführt und besteht aus Aluminiumprofilen, die thermisch durch einen optimierten </w:t>
      </w:r>
      <w:proofErr w:type="spellStart"/>
      <w:r>
        <w:rPr>
          <w:rFonts w:asciiTheme="minorHAnsi" w:hAnsiTheme="minorHAnsi" w:cstheme="minorHAnsi"/>
        </w:rPr>
        <w:t>Dämmkern</w:t>
      </w:r>
      <w:proofErr w:type="spellEnd"/>
      <w:r>
        <w:rPr>
          <w:rFonts w:asciiTheme="minorHAnsi" w:hAnsiTheme="minorHAnsi" w:cstheme="minorHAnsi"/>
        </w:rPr>
        <w:t xml:space="preserve"> und ein Dichtungsprofil getrennt sind. </w:t>
      </w:r>
      <w:r w:rsidR="00B309A2">
        <w:rPr>
          <w:rFonts w:asciiTheme="minorHAnsi" w:hAnsiTheme="minorHAnsi" w:cstheme="minorHAnsi"/>
        </w:rPr>
        <w:t xml:space="preserve">Das in fünf Glasfelder aufgeteilte Glasdach </w:t>
      </w:r>
      <w:r w:rsidR="00CF789C">
        <w:rPr>
          <w:rFonts w:asciiTheme="minorHAnsi" w:hAnsiTheme="minorHAnsi" w:cstheme="minorHAnsi"/>
        </w:rPr>
        <w:t>kann dank eines Lüftungsflügels PR60</w:t>
      </w:r>
      <w:r w:rsidR="00E41BFF">
        <w:rPr>
          <w:rFonts w:asciiTheme="minorHAnsi" w:hAnsiTheme="minorHAnsi" w:cstheme="minorHAnsi"/>
        </w:rPr>
        <w:t xml:space="preserve"> den Raum optimal </w:t>
      </w:r>
      <w:proofErr w:type="spellStart"/>
      <w:r w:rsidR="00E41BFF">
        <w:rPr>
          <w:rFonts w:asciiTheme="minorHAnsi" w:hAnsiTheme="minorHAnsi" w:cstheme="minorHAnsi"/>
        </w:rPr>
        <w:t>be</w:t>
      </w:r>
      <w:proofErr w:type="spellEnd"/>
      <w:r w:rsidR="00E41BFF">
        <w:rPr>
          <w:rFonts w:asciiTheme="minorHAnsi" w:hAnsiTheme="minorHAnsi" w:cstheme="minorHAnsi"/>
        </w:rPr>
        <w:t>- und entlüften</w:t>
      </w:r>
      <w:r w:rsidR="00B309A2">
        <w:rPr>
          <w:rFonts w:asciiTheme="minorHAnsi" w:hAnsiTheme="minorHAnsi" w:cstheme="minorHAnsi"/>
        </w:rPr>
        <w:t xml:space="preserve">.  </w:t>
      </w:r>
    </w:p>
    <w:p w14:paraId="190DD13B" w14:textId="77777777" w:rsidR="00E41BFF" w:rsidRDefault="00E41BFF" w:rsidP="00E91F18">
      <w:pPr>
        <w:rPr>
          <w:rFonts w:asciiTheme="minorHAnsi" w:hAnsiTheme="minorHAnsi" w:cstheme="minorHAnsi"/>
        </w:rPr>
      </w:pPr>
    </w:p>
    <w:p w14:paraId="0C9FBFA9" w14:textId="2363ADEA" w:rsidR="00385D0B" w:rsidRPr="0083001D" w:rsidRDefault="00B309A2" w:rsidP="001058F9">
      <w:pPr>
        <w:rPr>
          <w:rFonts w:asciiTheme="minorHAnsi" w:hAnsiTheme="minorHAnsi" w:cstheme="minorHAnsi"/>
        </w:rPr>
      </w:pPr>
      <w:r>
        <w:rPr>
          <w:rFonts w:asciiTheme="minorHAnsi" w:hAnsiTheme="minorHAnsi" w:cstheme="minorHAnsi"/>
        </w:rPr>
        <w:t xml:space="preserve">Eine weitere wichtige </w:t>
      </w:r>
      <w:r w:rsidR="000871AF">
        <w:rPr>
          <w:rFonts w:asciiTheme="minorHAnsi" w:hAnsiTheme="minorHAnsi" w:cstheme="minorHAnsi"/>
        </w:rPr>
        <w:t>Funktion</w:t>
      </w:r>
      <w:r w:rsidRPr="00B309A2">
        <w:rPr>
          <w:rFonts w:asciiTheme="minorHAnsi" w:hAnsiTheme="minorHAnsi" w:cstheme="minorHAnsi"/>
        </w:rPr>
        <w:t xml:space="preserve"> hat die spezielle Verglasung des Oberlichts: „Die Isolierverglasung </w:t>
      </w:r>
      <w:r w:rsidRPr="00D36E12">
        <w:rPr>
          <w:rFonts w:asciiTheme="minorHAnsi" w:hAnsiTheme="minorHAnsi" w:cstheme="minorHAnsi"/>
        </w:rPr>
        <w:t>ist wärmeschutztechnisch eine wesentliche Verbesserung und auch die Belichtung der Halle hat sehr gewonnen. Der großzügige innenliegende Raum kann nun gut als Spiel- und Bewegungsbereich von den Kindern genutzt werden“,</w:t>
      </w:r>
      <w:r>
        <w:rPr>
          <w:rFonts w:asciiTheme="minorHAnsi" w:hAnsiTheme="minorHAnsi" w:cstheme="minorHAnsi"/>
        </w:rPr>
        <w:t xml:space="preserve"> erklärt Architektin Nicole Tauber. </w:t>
      </w:r>
      <w:r w:rsidR="00E41BFF">
        <w:rPr>
          <w:rFonts w:asciiTheme="minorHAnsi" w:hAnsiTheme="minorHAnsi" w:cstheme="minorHAnsi"/>
        </w:rPr>
        <w:t>Auch</w:t>
      </w:r>
      <w:r w:rsidR="00E23440">
        <w:rPr>
          <w:rFonts w:asciiTheme="minorHAnsi" w:hAnsiTheme="minorHAnsi" w:cstheme="minorHAnsi"/>
        </w:rPr>
        <w:t xml:space="preserve"> Kita-Leiterin Kristin Puschert</w:t>
      </w:r>
      <w:r w:rsidR="00E41BFF">
        <w:rPr>
          <w:rFonts w:asciiTheme="minorHAnsi" w:hAnsiTheme="minorHAnsi" w:cstheme="minorHAnsi"/>
        </w:rPr>
        <w:t xml:space="preserve"> ist von der positiven Wirkung des Glasdachs überzeugt</w:t>
      </w:r>
      <w:r w:rsidR="00E91F18" w:rsidRPr="00E91F18">
        <w:rPr>
          <w:rFonts w:asciiTheme="minorHAnsi" w:hAnsiTheme="minorHAnsi" w:cstheme="minorHAnsi"/>
        </w:rPr>
        <w:t xml:space="preserve">: </w:t>
      </w:r>
      <w:r w:rsidR="0008312B">
        <w:rPr>
          <w:rFonts w:asciiTheme="minorHAnsi" w:hAnsiTheme="minorHAnsi" w:cstheme="minorHAnsi"/>
        </w:rPr>
        <w:t>„</w:t>
      </w:r>
      <w:r w:rsidR="00E23440" w:rsidRPr="0083001D">
        <w:rPr>
          <w:rFonts w:asciiTheme="minorHAnsi" w:hAnsiTheme="minorHAnsi" w:cstheme="minorHAnsi"/>
        </w:rPr>
        <w:t xml:space="preserve">Das natürliche Sonnenlicht erzeugt </w:t>
      </w:r>
      <w:r w:rsidR="0008312B">
        <w:rPr>
          <w:rFonts w:asciiTheme="minorHAnsi" w:hAnsiTheme="minorHAnsi" w:cstheme="minorHAnsi"/>
        </w:rPr>
        <w:t xml:space="preserve">bereits im Eingangsbereich </w:t>
      </w:r>
      <w:r w:rsidR="00E23440" w:rsidRPr="0083001D">
        <w:rPr>
          <w:rFonts w:asciiTheme="minorHAnsi" w:hAnsiTheme="minorHAnsi" w:cstheme="minorHAnsi"/>
        </w:rPr>
        <w:t>eine entspannte Atmosphäre</w:t>
      </w:r>
      <w:r w:rsidR="0083001D" w:rsidRPr="0083001D">
        <w:rPr>
          <w:rFonts w:asciiTheme="minorHAnsi" w:hAnsiTheme="minorHAnsi" w:cstheme="minorHAnsi"/>
        </w:rPr>
        <w:t>, in der die Kinder toben, forschen und entdecken können.</w:t>
      </w:r>
      <w:r w:rsidR="0083001D">
        <w:rPr>
          <w:rFonts w:asciiTheme="minorHAnsi" w:hAnsiTheme="minorHAnsi" w:cstheme="minorHAnsi"/>
        </w:rPr>
        <w:t>“</w:t>
      </w:r>
      <w:r w:rsidR="0083001D" w:rsidRPr="0083001D">
        <w:rPr>
          <w:rFonts w:asciiTheme="minorHAnsi" w:hAnsiTheme="minorHAnsi" w:cstheme="minorHAnsi"/>
        </w:rPr>
        <w:t xml:space="preserve"> </w:t>
      </w:r>
      <w:r w:rsidR="00E23440" w:rsidRPr="0083001D">
        <w:rPr>
          <w:rFonts w:asciiTheme="minorHAnsi" w:hAnsiTheme="minorHAnsi" w:cstheme="minorHAnsi"/>
        </w:rPr>
        <w:t xml:space="preserve"> </w:t>
      </w:r>
    </w:p>
    <w:p w14:paraId="39155D7F" w14:textId="3B956000" w:rsidR="00385D0B" w:rsidRDefault="00385D0B" w:rsidP="001058F9">
      <w:pPr>
        <w:rPr>
          <w:rFonts w:asciiTheme="minorHAnsi" w:hAnsiTheme="minorHAnsi" w:cstheme="minorHAnsi"/>
          <w:color w:val="000000"/>
        </w:rPr>
      </w:pPr>
    </w:p>
    <w:p w14:paraId="71020F8A" w14:textId="77777777" w:rsidR="00EB5261" w:rsidRDefault="00EB5261" w:rsidP="001058F9">
      <w:pPr>
        <w:rPr>
          <w:rFonts w:asciiTheme="minorHAnsi" w:hAnsiTheme="minorHAnsi" w:cstheme="minorHAnsi"/>
          <w:b/>
          <w:color w:val="000000"/>
        </w:rPr>
      </w:pPr>
    </w:p>
    <w:p w14:paraId="6633F97D" w14:textId="77777777" w:rsidR="00EB5261" w:rsidRDefault="00EB5261" w:rsidP="001058F9">
      <w:pPr>
        <w:rPr>
          <w:rFonts w:asciiTheme="minorHAnsi" w:hAnsiTheme="minorHAnsi" w:cstheme="minorHAnsi"/>
          <w:b/>
          <w:color w:val="000000"/>
        </w:rPr>
      </w:pPr>
    </w:p>
    <w:p w14:paraId="6C90C321" w14:textId="771B1CFC" w:rsidR="0083001D" w:rsidRPr="0083001D" w:rsidRDefault="0083001D" w:rsidP="001058F9">
      <w:pPr>
        <w:rPr>
          <w:rFonts w:asciiTheme="minorHAnsi" w:hAnsiTheme="minorHAnsi" w:cstheme="minorHAnsi"/>
          <w:b/>
          <w:color w:val="000000"/>
        </w:rPr>
      </w:pPr>
      <w:r w:rsidRPr="0083001D">
        <w:rPr>
          <w:rFonts w:asciiTheme="minorHAnsi" w:hAnsiTheme="minorHAnsi" w:cstheme="minorHAnsi"/>
          <w:b/>
          <w:color w:val="000000"/>
        </w:rPr>
        <w:t>Tageslicht unterstützt die Lust am E</w:t>
      </w:r>
      <w:r w:rsidR="00D36E12">
        <w:rPr>
          <w:rFonts w:asciiTheme="minorHAnsi" w:hAnsiTheme="minorHAnsi" w:cstheme="minorHAnsi"/>
          <w:b/>
          <w:color w:val="000000"/>
        </w:rPr>
        <w:t>rkunden</w:t>
      </w:r>
    </w:p>
    <w:p w14:paraId="328A231C" w14:textId="61C0DC5D" w:rsidR="00E41BFF" w:rsidRDefault="0083001D" w:rsidP="00E41BFF">
      <w:pPr>
        <w:rPr>
          <w:rFonts w:asciiTheme="minorHAnsi" w:hAnsiTheme="minorHAnsi" w:cstheme="minorHAnsi"/>
        </w:rPr>
      </w:pPr>
      <w:r w:rsidRPr="0008312B">
        <w:rPr>
          <w:rFonts w:asciiTheme="minorHAnsi" w:hAnsiTheme="minorHAnsi" w:cstheme="minorHAnsi"/>
        </w:rPr>
        <w:t xml:space="preserve">Licht war ein bedeutsamer Faktor bei der Planung der Raumgestaltung der Kindertagesstätte, weshalb auch in zwei weiteren Räumen </w:t>
      </w:r>
      <w:r w:rsidR="00E41BFF">
        <w:rPr>
          <w:rFonts w:asciiTheme="minorHAnsi" w:hAnsiTheme="minorHAnsi" w:cstheme="minorHAnsi"/>
        </w:rPr>
        <w:t>Oberlichter</w:t>
      </w:r>
      <w:r w:rsidRPr="0008312B">
        <w:rPr>
          <w:rFonts w:asciiTheme="minorHAnsi" w:hAnsiTheme="minorHAnsi" w:cstheme="minorHAnsi"/>
        </w:rPr>
        <w:t xml:space="preserve"> e</w:t>
      </w:r>
      <w:r w:rsidR="0008312B" w:rsidRPr="0008312B">
        <w:rPr>
          <w:rFonts w:asciiTheme="minorHAnsi" w:hAnsiTheme="minorHAnsi" w:cstheme="minorHAnsi"/>
        </w:rPr>
        <w:t>ingebaut</w:t>
      </w:r>
      <w:r w:rsidRPr="0008312B">
        <w:rPr>
          <w:rFonts w:asciiTheme="minorHAnsi" w:hAnsiTheme="minorHAnsi" w:cstheme="minorHAnsi"/>
        </w:rPr>
        <w:t xml:space="preserve"> wurden. Die</w:t>
      </w:r>
      <w:r w:rsidR="0008312B" w:rsidRPr="0008312B">
        <w:rPr>
          <w:rFonts w:asciiTheme="minorHAnsi" w:hAnsiTheme="minorHAnsi" w:cstheme="minorHAnsi"/>
        </w:rPr>
        <w:t xml:space="preserve"> zwei</w:t>
      </w:r>
      <w:r w:rsidRPr="0008312B">
        <w:rPr>
          <w:rFonts w:asciiTheme="minorHAnsi" w:hAnsiTheme="minorHAnsi" w:cstheme="minorHAnsi"/>
        </w:rPr>
        <w:t xml:space="preserve"> </w:t>
      </w:r>
      <w:proofErr w:type="spellStart"/>
      <w:r w:rsidRPr="0008312B">
        <w:rPr>
          <w:rFonts w:asciiTheme="minorHAnsi" w:hAnsiTheme="minorHAnsi" w:cstheme="minorHAnsi"/>
        </w:rPr>
        <w:t>lüftbaren</w:t>
      </w:r>
      <w:proofErr w:type="spellEnd"/>
      <w:r w:rsidRPr="0008312B">
        <w:rPr>
          <w:rFonts w:asciiTheme="minorHAnsi" w:hAnsiTheme="minorHAnsi" w:cstheme="minorHAnsi"/>
        </w:rPr>
        <w:t xml:space="preserve"> </w:t>
      </w:r>
      <w:r w:rsidR="00E41BFF">
        <w:rPr>
          <w:rFonts w:asciiTheme="minorHAnsi" w:hAnsiTheme="minorHAnsi" w:cstheme="minorHAnsi"/>
        </w:rPr>
        <w:t xml:space="preserve">LAMILUX </w:t>
      </w:r>
      <w:r w:rsidRPr="0008312B">
        <w:rPr>
          <w:rFonts w:asciiTheme="minorHAnsi" w:hAnsiTheme="minorHAnsi" w:cstheme="minorHAnsi"/>
        </w:rPr>
        <w:t xml:space="preserve">Flachdach Fenster F100 sind im Einfassrahmen flächenbündig verglast, um </w:t>
      </w:r>
      <w:r w:rsidR="0008312B" w:rsidRPr="0008312B">
        <w:rPr>
          <w:rFonts w:asciiTheme="minorHAnsi" w:hAnsiTheme="minorHAnsi" w:cstheme="minorHAnsi"/>
        </w:rPr>
        <w:t>Schmutzablagerungen zu verhindern. Sie ergänzen die bestehenden Fenster und Glastüren</w:t>
      </w:r>
      <w:r w:rsidR="00D36E12">
        <w:rPr>
          <w:rFonts w:asciiTheme="minorHAnsi" w:hAnsiTheme="minorHAnsi" w:cstheme="minorHAnsi"/>
        </w:rPr>
        <w:t xml:space="preserve"> optimal</w:t>
      </w:r>
      <w:r w:rsidR="0008312B" w:rsidRPr="0008312B">
        <w:rPr>
          <w:rFonts w:asciiTheme="minorHAnsi" w:hAnsiTheme="minorHAnsi" w:cstheme="minorHAnsi"/>
        </w:rPr>
        <w:t>: "Früher wirkten unsere Räume noch dunkel und eingeengt – jetzt erscheinen sie groß und hell“, meint Kristin Puschert begeistert. Sie bemerkt</w:t>
      </w:r>
      <w:r w:rsidR="00F57597">
        <w:rPr>
          <w:rFonts w:asciiTheme="minorHAnsi" w:hAnsiTheme="minorHAnsi" w:cstheme="minorHAnsi"/>
        </w:rPr>
        <w:t>e</w:t>
      </w:r>
      <w:r w:rsidR="0008312B" w:rsidRPr="0008312B">
        <w:rPr>
          <w:rFonts w:asciiTheme="minorHAnsi" w:hAnsiTheme="minorHAnsi" w:cstheme="minorHAnsi"/>
        </w:rPr>
        <w:t xml:space="preserve"> </w:t>
      </w:r>
      <w:r w:rsidR="003E029E">
        <w:rPr>
          <w:rFonts w:asciiTheme="minorHAnsi" w:hAnsiTheme="minorHAnsi" w:cstheme="minorHAnsi"/>
        </w:rPr>
        <w:t xml:space="preserve">auch </w:t>
      </w:r>
      <w:r w:rsidR="00F57597">
        <w:rPr>
          <w:rFonts w:asciiTheme="minorHAnsi" w:hAnsiTheme="minorHAnsi" w:cstheme="minorHAnsi"/>
        </w:rPr>
        <w:t xml:space="preserve">sofort </w:t>
      </w:r>
      <w:r w:rsidR="0008312B" w:rsidRPr="0008312B">
        <w:rPr>
          <w:rFonts w:asciiTheme="minorHAnsi" w:hAnsiTheme="minorHAnsi" w:cstheme="minorHAnsi"/>
        </w:rPr>
        <w:t xml:space="preserve">die positive Wirkung des Tageslichts auf das Wohlbefinden der Kinder und Mitarbeiter. </w:t>
      </w:r>
    </w:p>
    <w:p w14:paraId="3CE637B2" w14:textId="1365865B" w:rsidR="00E41BFF" w:rsidRDefault="00E41BFF" w:rsidP="00E41BFF">
      <w:pPr>
        <w:rPr>
          <w:rFonts w:asciiTheme="minorHAnsi" w:hAnsiTheme="minorHAnsi" w:cstheme="minorHAnsi"/>
        </w:rPr>
      </w:pPr>
    </w:p>
    <w:p w14:paraId="06BFB088" w14:textId="77777777" w:rsidR="00544F22" w:rsidRDefault="0008312B" w:rsidP="00E41BFF">
      <w:pPr>
        <w:rPr>
          <w:rFonts w:cstheme="minorHAnsi"/>
        </w:rPr>
      </w:pPr>
      <w:r w:rsidRPr="0008312B">
        <w:rPr>
          <w:rFonts w:asciiTheme="minorHAnsi" w:hAnsiTheme="minorHAnsi" w:cstheme="minorHAnsi"/>
        </w:rPr>
        <w:t xml:space="preserve">Besonders die kindliche Neugier und Achtsamkeit wird durch </w:t>
      </w:r>
      <w:r w:rsidR="003E029E">
        <w:rPr>
          <w:rFonts w:asciiTheme="minorHAnsi" w:hAnsiTheme="minorHAnsi" w:cstheme="minorHAnsi"/>
        </w:rPr>
        <w:t xml:space="preserve">den verstärkten Tageslichteinfall </w:t>
      </w:r>
      <w:r w:rsidRPr="0008312B">
        <w:rPr>
          <w:rFonts w:asciiTheme="minorHAnsi" w:hAnsiTheme="minorHAnsi" w:cstheme="minorHAnsi"/>
        </w:rPr>
        <w:t>gefördert</w:t>
      </w:r>
      <w:r w:rsidR="00F57597">
        <w:rPr>
          <w:rFonts w:asciiTheme="minorHAnsi" w:hAnsiTheme="minorHAnsi" w:cstheme="minorHAnsi"/>
        </w:rPr>
        <w:t>, betont die Kita-Leitung</w:t>
      </w:r>
      <w:r w:rsidRPr="0008312B">
        <w:rPr>
          <w:rFonts w:asciiTheme="minorHAnsi" w:hAnsiTheme="minorHAnsi" w:cstheme="minorHAnsi"/>
        </w:rPr>
        <w:t>:</w:t>
      </w:r>
      <w:r w:rsidR="00E41BFF">
        <w:rPr>
          <w:rFonts w:asciiTheme="minorHAnsi" w:hAnsiTheme="minorHAnsi" w:cstheme="minorHAnsi"/>
        </w:rPr>
        <w:t xml:space="preserve"> </w:t>
      </w:r>
      <w:r w:rsidRPr="00E41BFF">
        <w:rPr>
          <w:rFonts w:asciiTheme="minorHAnsi" w:hAnsiTheme="minorHAnsi" w:cstheme="minorHAnsi"/>
        </w:rPr>
        <w:t xml:space="preserve">„Im Alltag liegen oder sitzen die Kinder auch gerne unter den Glaselementen und beobachten dabei Wetterphänomene. Begeistert </w:t>
      </w:r>
      <w:r w:rsidR="003E029E">
        <w:rPr>
          <w:rFonts w:asciiTheme="minorHAnsi" w:hAnsiTheme="minorHAnsi" w:cstheme="minorHAnsi"/>
        </w:rPr>
        <w:t>verfolgen</w:t>
      </w:r>
      <w:r w:rsidR="003E029E" w:rsidRPr="00E41BFF">
        <w:rPr>
          <w:rFonts w:asciiTheme="minorHAnsi" w:hAnsiTheme="minorHAnsi" w:cstheme="minorHAnsi"/>
        </w:rPr>
        <w:t xml:space="preserve"> </w:t>
      </w:r>
      <w:r w:rsidRPr="00E41BFF">
        <w:rPr>
          <w:rFonts w:asciiTheme="minorHAnsi" w:hAnsiTheme="minorHAnsi" w:cstheme="minorHAnsi"/>
        </w:rPr>
        <w:t xml:space="preserve">die Kinder </w:t>
      </w:r>
      <w:r w:rsidR="002042EB" w:rsidRPr="00E41BFF">
        <w:rPr>
          <w:rFonts w:asciiTheme="minorHAnsi" w:hAnsiTheme="minorHAnsi" w:cstheme="minorHAnsi"/>
        </w:rPr>
        <w:t>beispielsweise</w:t>
      </w:r>
      <w:r w:rsidRPr="00E41BFF">
        <w:rPr>
          <w:rFonts w:asciiTheme="minorHAnsi" w:hAnsiTheme="minorHAnsi" w:cstheme="minorHAnsi"/>
        </w:rPr>
        <w:t xml:space="preserve"> wie Wassertropfen auf das Glasdach platschen oder </w:t>
      </w:r>
      <w:r w:rsidR="002042EB" w:rsidRPr="00E41BFF">
        <w:rPr>
          <w:rFonts w:asciiTheme="minorHAnsi" w:hAnsiTheme="minorHAnsi" w:cstheme="minorHAnsi"/>
        </w:rPr>
        <w:t xml:space="preserve">sie </w:t>
      </w:r>
      <w:r w:rsidRPr="00E41BFF">
        <w:rPr>
          <w:rFonts w:asciiTheme="minorHAnsi" w:hAnsiTheme="minorHAnsi" w:cstheme="minorHAnsi"/>
        </w:rPr>
        <w:t>genießen einfach die warme</w:t>
      </w:r>
      <w:r w:rsidR="002042EB" w:rsidRPr="00E41BFF">
        <w:rPr>
          <w:rFonts w:asciiTheme="minorHAnsi" w:hAnsiTheme="minorHAnsi" w:cstheme="minorHAnsi"/>
        </w:rPr>
        <w:t>n</w:t>
      </w:r>
      <w:r w:rsidRPr="00E41BFF">
        <w:rPr>
          <w:rFonts w:asciiTheme="minorHAnsi" w:hAnsiTheme="minorHAnsi" w:cstheme="minorHAnsi"/>
        </w:rPr>
        <w:t xml:space="preserve"> Sonne</w:t>
      </w:r>
      <w:r w:rsidR="002042EB" w:rsidRPr="00E41BFF">
        <w:rPr>
          <w:rFonts w:asciiTheme="minorHAnsi" w:hAnsiTheme="minorHAnsi" w:cstheme="minorHAnsi"/>
        </w:rPr>
        <w:t>nstrahlen auf ihre</w:t>
      </w:r>
      <w:r w:rsidR="003E029E">
        <w:rPr>
          <w:rFonts w:asciiTheme="minorHAnsi" w:hAnsiTheme="minorHAnsi" w:cstheme="minorHAnsi"/>
        </w:rPr>
        <w:t>n</w:t>
      </w:r>
      <w:r w:rsidR="002042EB" w:rsidRPr="00E41BFF">
        <w:rPr>
          <w:rFonts w:asciiTheme="minorHAnsi" w:hAnsiTheme="minorHAnsi" w:cstheme="minorHAnsi"/>
        </w:rPr>
        <w:t xml:space="preserve"> Gesicht</w:t>
      </w:r>
      <w:r w:rsidR="003E029E">
        <w:rPr>
          <w:rFonts w:asciiTheme="minorHAnsi" w:hAnsiTheme="minorHAnsi" w:cstheme="minorHAnsi"/>
        </w:rPr>
        <w:t>ern</w:t>
      </w:r>
      <w:r w:rsidRPr="00E41BFF">
        <w:rPr>
          <w:rFonts w:asciiTheme="minorHAnsi" w:hAnsiTheme="minorHAnsi" w:cstheme="minorHAnsi"/>
        </w:rPr>
        <w:t>.“</w:t>
      </w:r>
    </w:p>
    <w:p w14:paraId="64C3C40A" w14:textId="4C983896" w:rsidR="002A1E90" w:rsidRPr="00544F22" w:rsidRDefault="002A1E90" w:rsidP="00E41BFF">
      <w:pPr>
        <w:rPr>
          <w:rFonts w:cstheme="minorHAnsi"/>
        </w:rPr>
      </w:pPr>
      <w:bookmarkStart w:id="0" w:name="_GoBack"/>
      <w:bookmarkEnd w:id="0"/>
      <w:r>
        <w:rPr>
          <w:rFonts w:asciiTheme="minorHAnsi" w:hAnsiTheme="minorHAnsi" w:cstheme="minorHAnsi"/>
          <w:noProof/>
        </w:rPr>
        <w:drawing>
          <wp:anchor distT="0" distB="0" distL="114300" distR="114300" simplePos="0" relativeHeight="251660288" behindDoc="0" locked="0" layoutInCell="1" allowOverlap="1" wp14:anchorId="05BD6D8B" wp14:editId="2EBBE1A3">
            <wp:simplePos x="0" y="0"/>
            <wp:positionH relativeFrom="margin">
              <wp:posOffset>2287905</wp:posOffset>
            </wp:positionH>
            <wp:positionV relativeFrom="margin">
              <wp:posOffset>3467100</wp:posOffset>
            </wp:positionV>
            <wp:extent cx="2440305" cy="16275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305"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3742F" w14:textId="77777777" w:rsidR="002A1E90" w:rsidRDefault="002A1E90" w:rsidP="00E41BFF">
      <w:pPr>
        <w:rPr>
          <w:rFonts w:asciiTheme="minorHAnsi" w:hAnsiTheme="minorHAnsi" w:cstheme="minorHAnsi"/>
        </w:rPr>
      </w:pPr>
    </w:p>
    <w:p w14:paraId="31222052" w14:textId="2B2BDF41" w:rsidR="002A1E90" w:rsidRPr="002A1E90" w:rsidRDefault="002A1E90" w:rsidP="00E41BFF">
      <w:pPr>
        <w:rPr>
          <w:rFonts w:asciiTheme="minorHAnsi" w:hAnsiTheme="minorHAnsi" w:cstheme="minorHAnsi"/>
          <w:sz w:val="20"/>
          <w:szCs w:val="20"/>
        </w:rPr>
      </w:pPr>
      <w:r w:rsidRPr="00A42C9E">
        <w:rPr>
          <w:rFonts w:asciiTheme="minorHAnsi" w:hAnsiTheme="minorHAnsi" w:cstheme="minorHAnsi"/>
          <w:b/>
          <w:bCs/>
          <w:sz w:val="20"/>
          <w:szCs w:val="20"/>
        </w:rPr>
        <w:t xml:space="preserve">Bildunterschrift: </w:t>
      </w:r>
      <w:r w:rsidR="00A42C9E" w:rsidRPr="00A42C9E">
        <w:rPr>
          <w:rFonts w:asciiTheme="minorHAnsi" w:hAnsiTheme="minorHAnsi" w:cstheme="minorHAnsi"/>
          <w:b/>
          <w:bCs/>
          <w:sz w:val="20"/>
          <w:szCs w:val="20"/>
        </w:rPr>
        <w:br/>
      </w:r>
      <w:r w:rsidRPr="002A1E90">
        <w:rPr>
          <w:rFonts w:asciiTheme="minorHAnsi" w:hAnsiTheme="minorHAnsi" w:cstheme="minorHAnsi"/>
          <w:sz w:val="20"/>
          <w:szCs w:val="20"/>
        </w:rPr>
        <w:t>Links das alte Oberlicht vor der Sanierung, rechts das neue Glasdach PR60.</w:t>
      </w:r>
    </w:p>
    <w:p w14:paraId="7C39A84F" w14:textId="294BAACF" w:rsidR="002A1E90" w:rsidRDefault="002A1E90" w:rsidP="00E41BFF">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408FB222" wp14:editId="28CB308D">
            <wp:simplePos x="0" y="0"/>
            <wp:positionH relativeFrom="margin">
              <wp:align>left</wp:align>
            </wp:positionH>
            <wp:positionV relativeFrom="margin">
              <wp:posOffset>3472765</wp:posOffset>
            </wp:positionV>
            <wp:extent cx="2166620" cy="162433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6620" cy="162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0CDA0D" w14:textId="77777777" w:rsidR="002A1E90" w:rsidRDefault="002A1E90">
      <w:pPr>
        <w:rPr>
          <w:rFonts w:ascii="Calibri" w:hAnsi="Calibri" w:cs="Calibri"/>
          <w:b/>
          <w:sz w:val="20"/>
          <w:szCs w:val="20"/>
        </w:rPr>
      </w:pPr>
      <w:r>
        <w:rPr>
          <w:rFonts w:ascii="Calibri" w:hAnsi="Calibri" w:cs="Calibri"/>
          <w:b/>
          <w:sz w:val="20"/>
          <w:szCs w:val="20"/>
        </w:rPr>
        <w:lastRenderedPageBreak/>
        <w:br w:type="page"/>
      </w:r>
    </w:p>
    <w:p w14:paraId="20C66C29" w14:textId="5810E422" w:rsidR="00A77184" w:rsidRDefault="00A77184" w:rsidP="00E41BFF">
      <w:pPr>
        <w:rPr>
          <w:rFonts w:ascii="Calibri" w:hAnsi="Calibri" w:cs="Calibri"/>
          <w:b/>
          <w:sz w:val="20"/>
          <w:szCs w:val="20"/>
        </w:rPr>
      </w:pPr>
      <w:r w:rsidRPr="00E41BFF">
        <w:rPr>
          <w:rFonts w:ascii="Calibri" w:hAnsi="Calibri" w:cs="Calibri"/>
          <w:b/>
          <w:sz w:val="20"/>
          <w:szCs w:val="20"/>
        </w:rPr>
        <w:t>Über die LAMILUX Heinrich Strunz GmbH</w:t>
      </w:r>
    </w:p>
    <w:p w14:paraId="518135ED" w14:textId="1A7E8C46" w:rsidR="00E41BFF" w:rsidRPr="00E41BFF" w:rsidRDefault="00E41BFF" w:rsidP="00E41BFF">
      <w:pPr>
        <w:rPr>
          <w:rFonts w:asciiTheme="minorHAnsi" w:hAnsiTheme="minorHAnsi" w:cstheme="minorHAnsi"/>
          <w:b/>
        </w:rPr>
      </w:pPr>
    </w:p>
    <w:p w14:paraId="08FCCAD0" w14:textId="0F38811F" w:rsidR="00A77184" w:rsidRDefault="00A77184" w:rsidP="001058F9">
      <w:pPr>
        <w:pStyle w:val="Textkrper"/>
        <w:jc w:val="left"/>
        <w:rPr>
          <w:rFonts w:ascii="Calibri" w:hAnsi="Calibri" w:cs="Calibri"/>
          <w:b w:val="0"/>
          <w:bCs w:val="0"/>
          <w:sz w:val="20"/>
          <w:szCs w:val="20"/>
        </w:rPr>
      </w:pPr>
      <w:r w:rsidRPr="00D960E3">
        <w:rPr>
          <w:rFonts w:ascii="Calibri" w:hAnsi="Calibri" w:cs="Calibri"/>
          <w:b w:val="0"/>
          <w:bCs w:val="0"/>
          <w:sz w:val="20"/>
          <w:szCs w:val="20"/>
        </w:rPr>
        <w:t xml:space="preserve">Seit </w:t>
      </w:r>
      <w:r w:rsidR="001273A6">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sidR="00B22DFF">
        <w:rPr>
          <w:rFonts w:ascii="Calibri" w:hAnsi="Calibri" w:cs="Calibri"/>
          <w:b w:val="0"/>
          <w:bCs w:val="0"/>
          <w:sz w:val="20"/>
          <w:szCs w:val="20"/>
        </w:rPr>
        <w:t xml:space="preserve">nenschutzeinrichtungen. Mit </w:t>
      </w:r>
      <w:r w:rsidR="001273A6">
        <w:rPr>
          <w:rFonts w:ascii="Calibri" w:hAnsi="Calibri" w:cs="Calibri"/>
          <w:b w:val="0"/>
          <w:bCs w:val="0"/>
          <w:sz w:val="20"/>
          <w:szCs w:val="20"/>
        </w:rPr>
        <w:t>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sidR="00846341">
        <w:rPr>
          <w:rFonts w:ascii="Calibri" w:hAnsi="Calibri" w:cs="Calibri"/>
          <w:b w:val="0"/>
          <w:bCs w:val="0"/>
          <w:sz w:val="20"/>
          <w:szCs w:val="20"/>
        </w:rPr>
        <w:t xml:space="preserve"> – 201</w:t>
      </w:r>
      <w:r w:rsidR="001273A6">
        <w:rPr>
          <w:rFonts w:ascii="Calibri" w:hAnsi="Calibri" w:cs="Calibri"/>
          <w:b w:val="0"/>
          <w:bCs w:val="0"/>
          <w:sz w:val="20"/>
          <w:szCs w:val="20"/>
        </w:rPr>
        <w:t>8</w:t>
      </w:r>
      <w:r w:rsidR="00846341">
        <w:rPr>
          <w:rFonts w:ascii="Calibri" w:hAnsi="Calibri" w:cs="Calibri"/>
          <w:b w:val="0"/>
          <w:bCs w:val="0"/>
          <w:sz w:val="20"/>
          <w:szCs w:val="20"/>
        </w:rPr>
        <w:t xml:space="preserve"> einen Umsatz von </w:t>
      </w:r>
      <w:r w:rsidR="001273A6">
        <w:rPr>
          <w:rFonts w:ascii="Calibri" w:hAnsi="Calibri" w:cs="Calibri"/>
          <w:b w:val="0"/>
          <w:bCs w:val="0"/>
          <w:sz w:val="20"/>
          <w:szCs w:val="20"/>
        </w:rPr>
        <w:t xml:space="preserve">317 </w:t>
      </w:r>
      <w:r w:rsidRPr="00D960E3">
        <w:rPr>
          <w:rFonts w:ascii="Calibri" w:hAnsi="Calibri" w:cs="Calibri"/>
          <w:b w:val="0"/>
          <w:bCs w:val="0"/>
          <w:sz w:val="20"/>
          <w:szCs w:val="20"/>
        </w:rPr>
        <w:t>Millionen Euro erwirtschaftet.</w:t>
      </w:r>
    </w:p>
    <w:p w14:paraId="2DE5E2FC" w14:textId="6741A1F4" w:rsidR="00E41BFF" w:rsidRDefault="00E41BFF" w:rsidP="001058F9">
      <w:pPr>
        <w:pStyle w:val="Textkrper"/>
        <w:jc w:val="left"/>
        <w:rPr>
          <w:rFonts w:ascii="Calibri" w:hAnsi="Calibri" w:cs="Calibri"/>
          <w:b w:val="0"/>
          <w:bCs w:val="0"/>
          <w:sz w:val="20"/>
          <w:szCs w:val="20"/>
        </w:rPr>
      </w:pPr>
    </w:p>
    <w:p w14:paraId="7C0453DF" w14:textId="77777777" w:rsidR="00E41BFF" w:rsidRPr="006E01DD" w:rsidRDefault="00E41BFF" w:rsidP="00E41BFF">
      <w:pPr>
        <w:rPr>
          <w:rFonts w:ascii="Calibri" w:eastAsia="Calibri" w:hAnsi="Calibri"/>
          <w:b/>
          <w:lang w:eastAsia="en-US"/>
        </w:rPr>
      </w:pPr>
      <w:r w:rsidRPr="006E01DD">
        <w:rPr>
          <w:rFonts w:ascii="Calibri" w:eastAsia="Calibri" w:hAnsi="Calibri"/>
          <w:b/>
          <w:lang w:eastAsia="en-US"/>
        </w:rPr>
        <w:t>www.lamilux.de</w:t>
      </w:r>
    </w:p>
    <w:p w14:paraId="5BEF079F" w14:textId="77777777" w:rsidR="00E41BFF" w:rsidRPr="000F1AA1" w:rsidRDefault="00E41BFF" w:rsidP="001058F9">
      <w:pPr>
        <w:pStyle w:val="Textkrper"/>
        <w:jc w:val="left"/>
      </w:pPr>
    </w:p>
    <w:sectPr w:rsidR="00E41BFF" w:rsidRPr="000F1AA1">
      <w:headerReference w:type="default" r:id="rId11"/>
      <w:footerReference w:type="default" r:id="rId12"/>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0331C" w14:textId="77777777" w:rsidR="00230C9F" w:rsidRDefault="00230C9F">
      <w:r>
        <w:separator/>
      </w:r>
    </w:p>
  </w:endnote>
  <w:endnote w:type="continuationSeparator" w:id="0">
    <w:p w14:paraId="58694413" w14:textId="77777777" w:rsidR="00230C9F" w:rsidRDefault="0023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4FB9" w14:textId="77777777" w:rsidR="00F14FAC" w:rsidRPr="008B799E" w:rsidRDefault="00E15ADD" w:rsidP="00352951">
    <w:pPr>
      <w:pStyle w:val="Fuzeile"/>
      <w:rPr>
        <w:rFonts w:ascii="Calibri" w:hAnsi="Calibri" w:cs="Calibri"/>
        <w:color w:val="999999"/>
        <w:sz w:val="16"/>
        <w:u w:val="single"/>
      </w:rPr>
    </w:pPr>
    <w:r>
      <w:rPr>
        <w:rFonts w:ascii="Calibri" w:hAnsi="Calibri" w:cs="Calibri"/>
        <w:color w:val="999999"/>
        <w:sz w:val="16"/>
        <w:u w:val="single"/>
      </w:rPr>
      <w:t xml:space="preserve">Autorin und </w:t>
    </w:r>
    <w:r w:rsidR="00F14FAC" w:rsidRPr="008B799E">
      <w:rPr>
        <w:rFonts w:ascii="Calibri" w:hAnsi="Calibri" w:cs="Calibri"/>
        <w:color w:val="999999"/>
        <w:sz w:val="16"/>
        <w:u w:val="single"/>
      </w:rPr>
      <w:t>Ansprechpartner</w:t>
    </w:r>
    <w:r>
      <w:rPr>
        <w:rFonts w:ascii="Calibri" w:hAnsi="Calibri" w:cs="Calibri"/>
        <w:color w:val="999999"/>
        <w:sz w:val="16"/>
        <w:u w:val="single"/>
      </w:rPr>
      <w:t>in</w:t>
    </w:r>
    <w:r w:rsidR="00F14FAC" w:rsidRPr="008B799E">
      <w:rPr>
        <w:rFonts w:ascii="Calibri" w:hAnsi="Calibri" w:cs="Calibri"/>
        <w:color w:val="999999"/>
        <w:sz w:val="16"/>
        <w:u w:val="single"/>
      </w:rPr>
      <w:t>:</w:t>
    </w:r>
  </w:p>
  <w:p w14:paraId="1C0C51E3" w14:textId="77777777" w:rsidR="00F14FAC" w:rsidRPr="008B799E" w:rsidRDefault="00F14FAC" w:rsidP="00352951">
    <w:pPr>
      <w:pStyle w:val="Fuzeile"/>
      <w:rPr>
        <w:rFonts w:ascii="Calibri" w:hAnsi="Calibri" w:cs="Calibri"/>
        <w:color w:val="999999"/>
        <w:sz w:val="16"/>
      </w:rPr>
    </w:pPr>
  </w:p>
  <w:p w14:paraId="1FAE379A"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7997C304" w14:textId="77777777"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 Schwab</w:t>
    </w:r>
  </w:p>
  <w:p w14:paraId="4E2179DF"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754D3EF1"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2F74A91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29870BC1" w14:textId="77777777" w:rsidR="00F14FAC" w:rsidRPr="008B799E" w:rsidRDefault="00F14FAC" w:rsidP="00352951">
    <w:pPr>
      <w:pStyle w:val="Fuzeile"/>
      <w:rPr>
        <w:rFonts w:ascii="Calibri" w:hAnsi="Calibri" w:cs="Calibri"/>
        <w:color w:val="999999"/>
        <w:sz w:val="16"/>
      </w:rPr>
    </w:pPr>
  </w:p>
  <w:p w14:paraId="3CDABA6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2E2D488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1A4501DF"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sabrina.schwab</w:t>
    </w:r>
    <w:r w:rsidRPr="008B799E">
      <w:rPr>
        <w:rFonts w:ascii="Calibri" w:hAnsi="Calibri" w:cs="Calibri"/>
        <w:color w:val="999999"/>
        <w:sz w:val="16"/>
      </w:rPr>
      <w:t>@lamilux.de</w:t>
    </w:r>
  </w:p>
  <w:p w14:paraId="646587C6" w14:textId="7472CDD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6763CE">
      <w:rPr>
        <w:rFonts w:ascii="Calibri" w:hAnsi="Calibri" w:cs="Calibri"/>
        <w:noProof/>
        <w:color w:val="999999"/>
        <w:sz w:val="16"/>
      </w:rPr>
      <w:t>2</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6763CE">
      <w:rPr>
        <w:rFonts w:ascii="Calibri" w:hAnsi="Calibri" w:cs="Calibri"/>
        <w:noProof/>
        <w:color w:val="999999"/>
        <w:sz w:val="16"/>
      </w:rPr>
      <w:t>3</w:t>
    </w:r>
    <w:r w:rsidRPr="008B799E">
      <w:rPr>
        <w:rFonts w:ascii="Calibri" w:hAnsi="Calibri" w:cs="Calibri"/>
        <w:color w:val="999999"/>
        <w:sz w:val="16"/>
      </w:rPr>
      <w:fldChar w:fldCharType="end"/>
    </w:r>
  </w:p>
  <w:p w14:paraId="2616A6E0"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6C1E" w14:textId="77777777" w:rsidR="00230C9F" w:rsidRDefault="00230C9F">
      <w:r>
        <w:separator/>
      </w:r>
    </w:p>
  </w:footnote>
  <w:footnote w:type="continuationSeparator" w:id="0">
    <w:p w14:paraId="5DD3A61E" w14:textId="77777777" w:rsidR="00230C9F" w:rsidRDefault="0023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8AE5"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11076344" wp14:editId="6377F062">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ADD">
      <w:rPr>
        <w:rFonts w:ascii="Courier New" w:hAnsi="Courier New" w:cs="Courier New"/>
        <w:b/>
        <w:bCs/>
        <w:sz w:val="32"/>
        <w:szCs w:val="32"/>
        <w:lang w:val="it-IT"/>
      </w:rPr>
      <w:t>OBJEKTBERICHT</w:t>
    </w:r>
  </w:p>
  <w:p w14:paraId="7B6861B5" w14:textId="77777777" w:rsidR="00F14FAC" w:rsidRDefault="00F14FAC">
    <w:pPr>
      <w:pStyle w:val="Kopfzeile"/>
      <w:rPr>
        <w:rFonts w:ascii="Arial" w:hAnsi="Arial" w:cs="Arial"/>
        <w:sz w:val="32"/>
        <w:lang w:val="it-IT"/>
      </w:rPr>
    </w:pPr>
  </w:p>
  <w:p w14:paraId="6E7959E2" w14:textId="77777777" w:rsidR="00F14FAC" w:rsidRPr="00D27151" w:rsidRDefault="00F14FAC" w:rsidP="00D27151">
    <w:pPr>
      <w:pStyle w:val="Kopfzeile"/>
      <w:jc w:val="center"/>
      <w:rPr>
        <w:rFonts w:ascii="Arial" w:hAnsi="Arial" w:cs="Arial"/>
        <w:sz w:val="22"/>
        <w:szCs w:val="22"/>
        <w:lang w:val="it-IT"/>
      </w:rPr>
    </w:pPr>
  </w:p>
  <w:p w14:paraId="407A1A21" w14:textId="7C58D0EC" w:rsidR="00F14FAC" w:rsidRPr="008B799E" w:rsidRDefault="00846341">
    <w:pPr>
      <w:pStyle w:val="Kopfzeile"/>
      <w:jc w:val="center"/>
      <w:rPr>
        <w:rFonts w:ascii="Calibri" w:hAnsi="Calibri" w:cs="Calibri"/>
        <w:i/>
        <w:sz w:val="22"/>
        <w:szCs w:val="22"/>
      </w:rPr>
    </w:pPr>
    <w:r w:rsidRPr="00FF5E7E">
      <w:rPr>
        <w:rFonts w:ascii="Calibri" w:hAnsi="Calibri" w:cs="Calibri"/>
        <w:i/>
        <w:sz w:val="22"/>
        <w:szCs w:val="22"/>
      </w:rPr>
      <w:t>Rehau</w:t>
    </w:r>
    <w:r w:rsidR="00E15ADD" w:rsidRPr="00FF5E7E">
      <w:rPr>
        <w:rFonts w:ascii="Calibri" w:hAnsi="Calibri" w:cs="Calibri"/>
        <w:i/>
        <w:sz w:val="22"/>
        <w:szCs w:val="22"/>
      </w:rPr>
      <w:t xml:space="preserve">, </w:t>
    </w:r>
    <w:r w:rsidR="000A6786">
      <w:rPr>
        <w:rFonts w:ascii="Calibri" w:hAnsi="Calibri" w:cs="Calibri"/>
        <w:i/>
        <w:sz w:val="22"/>
        <w:szCs w:val="22"/>
      </w:rPr>
      <w:t>November</w:t>
    </w:r>
    <w:r w:rsidR="000A6786">
      <w:rPr>
        <w:rFonts w:ascii="Calibri" w:hAnsi="Calibri" w:cs="Calibri"/>
        <w:i/>
        <w:sz w:val="22"/>
        <w:szCs w:val="22"/>
      </w:rPr>
      <w:t xml:space="preserve"> </w:t>
    </w:r>
    <w:r w:rsidR="00E15ADD" w:rsidRPr="00FF5E7E">
      <w:rPr>
        <w:rFonts w:ascii="Calibri" w:hAnsi="Calibri" w:cs="Calibri"/>
        <w:i/>
        <w:sz w:val="22"/>
        <w:szCs w:val="22"/>
      </w:rPr>
      <w:t>201</w:t>
    </w:r>
    <w:r w:rsidR="00FF5E7E">
      <w:rPr>
        <w:rFonts w:ascii="Calibri" w:hAnsi="Calibri" w:cs="Calibri"/>
        <w:i/>
        <w:sz w:val="22"/>
        <w:szCs w:val="22"/>
      </w:rPr>
      <w:t>9</w:t>
    </w:r>
    <w:r w:rsidR="00F14FAC" w:rsidRPr="008B799E">
      <w:rPr>
        <w:rFonts w:ascii="Calibri" w:hAnsi="Calibri" w:cs="Calibri"/>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884646"/>
    <w:multiLevelType w:val="hybridMultilevel"/>
    <w:tmpl w:val="07A493A2"/>
    <w:lvl w:ilvl="0" w:tplc="94DC4406">
      <w:numFmt w:val="bullet"/>
      <w:lvlText w:val="-"/>
      <w:lvlJc w:val="left"/>
      <w:pPr>
        <w:ind w:left="720" w:hanging="360"/>
      </w:pPr>
      <w:rPr>
        <w:rFonts w:ascii="Calibri" w:eastAsia="Arial Unicode MS" w:hAnsi="Calibri" w:cs="font344"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B053D2"/>
    <w:multiLevelType w:val="hybridMultilevel"/>
    <w:tmpl w:val="61661D68"/>
    <w:lvl w:ilvl="0" w:tplc="C130C530">
      <w:start w:val="9"/>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55F5C0D"/>
    <w:multiLevelType w:val="hybridMultilevel"/>
    <w:tmpl w:val="C3DC6D60"/>
    <w:lvl w:ilvl="0" w:tplc="AA16BE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4852AB"/>
    <w:multiLevelType w:val="hybridMultilevel"/>
    <w:tmpl w:val="7A1CFC30"/>
    <w:lvl w:ilvl="0" w:tplc="620E228A">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134E5"/>
    <w:rsid w:val="000221B7"/>
    <w:rsid w:val="00023A03"/>
    <w:rsid w:val="000333BF"/>
    <w:rsid w:val="00033998"/>
    <w:rsid w:val="0003443D"/>
    <w:rsid w:val="0004632B"/>
    <w:rsid w:val="000469F1"/>
    <w:rsid w:val="000500AC"/>
    <w:rsid w:val="00052972"/>
    <w:rsid w:val="00055DE4"/>
    <w:rsid w:val="00056C3C"/>
    <w:rsid w:val="00057A71"/>
    <w:rsid w:val="00070FC0"/>
    <w:rsid w:val="000801B7"/>
    <w:rsid w:val="000822C4"/>
    <w:rsid w:val="00082999"/>
    <w:rsid w:val="0008312B"/>
    <w:rsid w:val="00084C66"/>
    <w:rsid w:val="000871AF"/>
    <w:rsid w:val="00090F38"/>
    <w:rsid w:val="00093000"/>
    <w:rsid w:val="00094591"/>
    <w:rsid w:val="00095CDB"/>
    <w:rsid w:val="00096056"/>
    <w:rsid w:val="000A2A60"/>
    <w:rsid w:val="000A6786"/>
    <w:rsid w:val="000B7CEF"/>
    <w:rsid w:val="000C51CB"/>
    <w:rsid w:val="000D205B"/>
    <w:rsid w:val="000D34BD"/>
    <w:rsid w:val="000D3BF7"/>
    <w:rsid w:val="000D3C55"/>
    <w:rsid w:val="000D3F84"/>
    <w:rsid w:val="000D6870"/>
    <w:rsid w:val="000F1AA1"/>
    <w:rsid w:val="000F3DEF"/>
    <w:rsid w:val="000F44B1"/>
    <w:rsid w:val="00102CFB"/>
    <w:rsid w:val="001045A6"/>
    <w:rsid w:val="001058F9"/>
    <w:rsid w:val="00110A86"/>
    <w:rsid w:val="00112817"/>
    <w:rsid w:val="0012243C"/>
    <w:rsid w:val="001265BC"/>
    <w:rsid w:val="001273A6"/>
    <w:rsid w:val="00137D06"/>
    <w:rsid w:val="001452D9"/>
    <w:rsid w:val="00153825"/>
    <w:rsid w:val="001566F7"/>
    <w:rsid w:val="00156CFE"/>
    <w:rsid w:val="00162145"/>
    <w:rsid w:val="001725B1"/>
    <w:rsid w:val="001755F7"/>
    <w:rsid w:val="001760CE"/>
    <w:rsid w:val="00177839"/>
    <w:rsid w:val="001858CC"/>
    <w:rsid w:val="00185AA4"/>
    <w:rsid w:val="0018663D"/>
    <w:rsid w:val="00190859"/>
    <w:rsid w:val="00190F6D"/>
    <w:rsid w:val="00192A70"/>
    <w:rsid w:val="001A1A96"/>
    <w:rsid w:val="001A4651"/>
    <w:rsid w:val="001A6EDC"/>
    <w:rsid w:val="001B3BA8"/>
    <w:rsid w:val="001C01F3"/>
    <w:rsid w:val="001D11AE"/>
    <w:rsid w:val="001D7478"/>
    <w:rsid w:val="001E1634"/>
    <w:rsid w:val="001E38C8"/>
    <w:rsid w:val="001E516C"/>
    <w:rsid w:val="001E70B6"/>
    <w:rsid w:val="001F2BF8"/>
    <w:rsid w:val="00200233"/>
    <w:rsid w:val="00203F2E"/>
    <w:rsid w:val="002042EB"/>
    <w:rsid w:val="00215CDC"/>
    <w:rsid w:val="00216E4B"/>
    <w:rsid w:val="00220F00"/>
    <w:rsid w:val="002243E6"/>
    <w:rsid w:val="00230B17"/>
    <w:rsid w:val="00230C9F"/>
    <w:rsid w:val="0024402A"/>
    <w:rsid w:val="00244DF3"/>
    <w:rsid w:val="00256344"/>
    <w:rsid w:val="00266BB8"/>
    <w:rsid w:val="002713CF"/>
    <w:rsid w:val="002762C8"/>
    <w:rsid w:val="00292622"/>
    <w:rsid w:val="002A1E90"/>
    <w:rsid w:val="002A2A41"/>
    <w:rsid w:val="002A4B33"/>
    <w:rsid w:val="002B02F9"/>
    <w:rsid w:val="002B4D60"/>
    <w:rsid w:val="002B66ED"/>
    <w:rsid w:val="002C0562"/>
    <w:rsid w:val="002C05AD"/>
    <w:rsid w:val="002C498D"/>
    <w:rsid w:val="002D59C0"/>
    <w:rsid w:val="002E0291"/>
    <w:rsid w:val="002E3BA5"/>
    <w:rsid w:val="002E43C3"/>
    <w:rsid w:val="002F27B9"/>
    <w:rsid w:val="002F3322"/>
    <w:rsid w:val="002F3D21"/>
    <w:rsid w:val="002F799B"/>
    <w:rsid w:val="00300467"/>
    <w:rsid w:val="0030072D"/>
    <w:rsid w:val="00301E46"/>
    <w:rsid w:val="00302FEA"/>
    <w:rsid w:val="003051A4"/>
    <w:rsid w:val="003055D7"/>
    <w:rsid w:val="00307201"/>
    <w:rsid w:val="00307E60"/>
    <w:rsid w:val="00310509"/>
    <w:rsid w:val="0031763A"/>
    <w:rsid w:val="0032278F"/>
    <w:rsid w:val="00327B6A"/>
    <w:rsid w:val="00331411"/>
    <w:rsid w:val="00334C36"/>
    <w:rsid w:val="00340179"/>
    <w:rsid w:val="00347988"/>
    <w:rsid w:val="00352951"/>
    <w:rsid w:val="003560B4"/>
    <w:rsid w:val="00356972"/>
    <w:rsid w:val="003618E0"/>
    <w:rsid w:val="00362BE1"/>
    <w:rsid w:val="003666D1"/>
    <w:rsid w:val="00370B96"/>
    <w:rsid w:val="0037119C"/>
    <w:rsid w:val="003723B1"/>
    <w:rsid w:val="0037340F"/>
    <w:rsid w:val="0037437E"/>
    <w:rsid w:val="00375EC9"/>
    <w:rsid w:val="0038141D"/>
    <w:rsid w:val="00382833"/>
    <w:rsid w:val="00384006"/>
    <w:rsid w:val="003856D0"/>
    <w:rsid w:val="00385D0B"/>
    <w:rsid w:val="00385E7E"/>
    <w:rsid w:val="003A53D0"/>
    <w:rsid w:val="003A61BD"/>
    <w:rsid w:val="003A7F72"/>
    <w:rsid w:val="003B2D6A"/>
    <w:rsid w:val="003B55DA"/>
    <w:rsid w:val="003C128A"/>
    <w:rsid w:val="003D5D3C"/>
    <w:rsid w:val="003D7940"/>
    <w:rsid w:val="003E029E"/>
    <w:rsid w:val="003E0709"/>
    <w:rsid w:val="003E333B"/>
    <w:rsid w:val="003E71DD"/>
    <w:rsid w:val="00402785"/>
    <w:rsid w:val="004071F8"/>
    <w:rsid w:val="0041054E"/>
    <w:rsid w:val="004107D8"/>
    <w:rsid w:val="0042048F"/>
    <w:rsid w:val="004216AA"/>
    <w:rsid w:val="00424687"/>
    <w:rsid w:val="00427D7A"/>
    <w:rsid w:val="004309F5"/>
    <w:rsid w:val="004518DD"/>
    <w:rsid w:val="00455547"/>
    <w:rsid w:val="00457D38"/>
    <w:rsid w:val="004627C4"/>
    <w:rsid w:val="004747D6"/>
    <w:rsid w:val="00476ED5"/>
    <w:rsid w:val="004801F0"/>
    <w:rsid w:val="004862C9"/>
    <w:rsid w:val="0048723F"/>
    <w:rsid w:val="0049168F"/>
    <w:rsid w:val="00491799"/>
    <w:rsid w:val="00494524"/>
    <w:rsid w:val="004A5140"/>
    <w:rsid w:val="004B10FF"/>
    <w:rsid w:val="004B71C2"/>
    <w:rsid w:val="004C1346"/>
    <w:rsid w:val="004C60FA"/>
    <w:rsid w:val="004C76AF"/>
    <w:rsid w:val="004D043F"/>
    <w:rsid w:val="004D4B1B"/>
    <w:rsid w:val="004D4C41"/>
    <w:rsid w:val="004D4E89"/>
    <w:rsid w:val="004E0EE0"/>
    <w:rsid w:val="004E4779"/>
    <w:rsid w:val="004E4CFD"/>
    <w:rsid w:val="004E5802"/>
    <w:rsid w:val="004E721D"/>
    <w:rsid w:val="004F0A41"/>
    <w:rsid w:val="004F179E"/>
    <w:rsid w:val="00503570"/>
    <w:rsid w:val="005068D1"/>
    <w:rsid w:val="005134B9"/>
    <w:rsid w:val="00513688"/>
    <w:rsid w:val="0051664D"/>
    <w:rsid w:val="00517FC2"/>
    <w:rsid w:val="00524638"/>
    <w:rsid w:val="00530918"/>
    <w:rsid w:val="005375C5"/>
    <w:rsid w:val="005410AB"/>
    <w:rsid w:val="00544F22"/>
    <w:rsid w:val="005471FE"/>
    <w:rsid w:val="0055342D"/>
    <w:rsid w:val="00554E58"/>
    <w:rsid w:val="00557C9B"/>
    <w:rsid w:val="005714F2"/>
    <w:rsid w:val="005727D6"/>
    <w:rsid w:val="0057402B"/>
    <w:rsid w:val="00586BE6"/>
    <w:rsid w:val="00595C78"/>
    <w:rsid w:val="005A1495"/>
    <w:rsid w:val="005A3757"/>
    <w:rsid w:val="005A6B87"/>
    <w:rsid w:val="005B7AA3"/>
    <w:rsid w:val="005C0197"/>
    <w:rsid w:val="005C0387"/>
    <w:rsid w:val="005D0D99"/>
    <w:rsid w:val="005D19A0"/>
    <w:rsid w:val="005E3889"/>
    <w:rsid w:val="005F0B87"/>
    <w:rsid w:val="005F43A2"/>
    <w:rsid w:val="005F5A99"/>
    <w:rsid w:val="005F6250"/>
    <w:rsid w:val="005F63FA"/>
    <w:rsid w:val="00600173"/>
    <w:rsid w:val="00604F22"/>
    <w:rsid w:val="00607698"/>
    <w:rsid w:val="006107DC"/>
    <w:rsid w:val="00612074"/>
    <w:rsid w:val="00615E66"/>
    <w:rsid w:val="00632117"/>
    <w:rsid w:val="00633D68"/>
    <w:rsid w:val="00642B99"/>
    <w:rsid w:val="00645A0B"/>
    <w:rsid w:val="00647910"/>
    <w:rsid w:val="00654E5D"/>
    <w:rsid w:val="006605F5"/>
    <w:rsid w:val="006763CE"/>
    <w:rsid w:val="0067670D"/>
    <w:rsid w:val="00677318"/>
    <w:rsid w:val="00681594"/>
    <w:rsid w:val="00685181"/>
    <w:rsid w:val="00686D07"/>
    <w:rsid w:val="006876AE"/>
    <w:rsid w:val="006915F8"/>
    <w:rsid w:val="00693023"/>
    <w:rsid w:val="006A11FE"/>
    <w:rsid w:val="006A44A5"/>
    <w:rsid w:val="006A4956"/>
    <w:rsid w:val="006B7E82"/>
    <w:rsid w:val="006C0792"/>
    <w:rsid w:val="006C22BB"/>
    <w:rsid w:val="006C5FAC"/>
    <w:rsid w:val="006C6665"/>
    <w:rsid w:val="006E01DD"/>
    <w:rsid w:val="006E139C"/>
    <w:rsid w:val="006E3119"/>
    <w:rsid w:val="006E626B"/>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DDA"/>
    <w:rsid w:val="00721720"/>
    <w:rsid w:val="00723DC2"/>
    <w:rsid w:val="007258A8"/>
    <w:rsid w:val="007322C9"/>
    <w:rsid w:val="0073232D"/>
    <w:rsid w:val="00733B87"/>
    <w:rsid w:val="00735833"/>
    <w:rsid w:val="00741755"/>
    <w:rsid w:val="00742E46"/>
    <w:rsid w:val="00751724"/>
    <w:rsid w:val="0075366E"/>
    <w:rsid w:val="00753EAC"/>
    <w:rsid w:val="00756FE6"/>
    <w:rsid w:val="007710EA"/>
    <w:rsid w:val="00772A46"/>
    <w:rsid w:val="00774F04"/>
    <w:rsid w:val="00775132"/>
    <w:rsid w:val="0078009F"/>
    <w:rsid w:val="00781E9B"/>
    <w:rsid w:val="007830C5"/>
    <w:rsid w:val="007831F2"/>
    <w:rsid w:val="00784C9B"/>
    <w:rsid w:val="00786C3B"/>
    <w:rsid w:val="00794B25"/>
    <w:rsid w:val="007950CD"/>
    <w:rsid w:val="007A0A9D"/>
    <w:rsid w:val="007A0AB5"/>
    <w:rsid w:val="007A239F"/>
    <w:rsid w:val="007A5829"/>
    <w:rsid w:val="007B0239"/>
    <w:rsid w:val="007B11D3"/>
    <w:rsid w:val="007B2301"/>
    <w:rsid w:val="007B24BF"/>
    <w:rsid w:val="007B5DA4"/>
    <w:rsid w:val="007B7067"/>
    <w:rsid w:val="007C245E"/>
    <w:rsid w:val="007C6BD5"/>
    <w:rsid w:val="007D038B"/>
    <w:rsid w:val="007D051D"/>
    <w:rsid w:val="007D12BF"/>
    <w:rsid w:val="007D229B"/>
    <w:rsid w:val="007F434D"/>
    <w:rsid w:val="007F5B41"/>
    <w:rsid w:val="00800D14"/>
    <w:rsid w:val="00807323"/>
    <w:rsid w:val="00813455"/>
    <w:rsid w:val="00816EE4"/>
    <w:rsid w:val="00820B71"/>
    <w:rsid w:val="00821A18"/>
    <w:rsid w:val="008255B4"/>
    <w:rsid w:val="00825D72"/>
    <w:rsid w:val="00827C03"/>
    <w:rsid w:val="0083001D"/>
    <w:rsid w:val="00830E11"/>
    <w:rsid w:val="00831D8C"/>
    <w:rsid w:val="00833850"/>
    <w:rsid w:val="00834454"/>
    <w:rsid w:val="00835DCF"/>
    <w:rsid w:val="0083601E"/>
    <w:rsid w:val="00836BB6"/>
    <w:rsid w:val="0084139B"/>
    <w:rsid w:val="00846341"/>
    <w:rsid w:val="00853D85"/>
    <w:rsid w:val="00854FAD"/>
    <w:rsid w:val="00870E46"/>
    <w:rsid w:val="00871379"/>
    <w:rsid w:val="00872DD5"/>
    <w:rsid w:val="0089149B"/>
    <w:rsid w:val="008968A3"/>
    <w:rsid w:val="008A4805"/>
    <w:rsid w:val="008A5EBF"/>
    <w:rsid w:val="008B06BC"/>
    <w:rsid w:val="008B799E"/>
    <w:rsid w:val="008C3962"/>
    <w:rsid w:val="008C5F4B"/>
    <w:rsid w:val="008D078D"/>
    <w:rsid w:val="008D129E"/>
    <w:rsid w:val="008D4F51"/>
    <w:rsid w:val="008D6E1B"/>
    <w:rsid w:val="008E725E"/>
    <w:rsid w:val="008F2626"/>
    <w:rsid w:val="008F2C68"/>
    <w:rsid w:val="008F5985"/>
    <w:rsid w:val="008F65DF"/>
    <w:rsid w:val="00915EFD"/>
    <w:rsid w:val="00925497"/>
    <w:rsid w:val="00926024"/>
    <w:rsid w:val="00933D8A"/>
    <w:rsid w:val="00937917"/>
    <w:rsid w:val="00941EEE"/>
    <w:rsid w:val="0095288A"/>
    <w:rsid w:val="00952E26"/>
    <w:rsid w:val="00953DE3"/>
    <w:rsid w:val="00956898"/>
    <w:rsid w:val="00963F35"/>
    <w:rsid w:val="009667AB"/>
    <w:rsid w:val="009679EE"/>
    <w:rsid w:val="00971313"/>
    <w:rsid w:val="00972716"/>
    <w:rsid w:val="009730B9"/>
    <w:rsid w:val="009737A2"/>
    <w:rsid w:val="00975F49"/>
    <w:rsid w:val="009840DA"/>
    <w:rsid w:val="009864D9"/>
    <w:rsid w:val="00992800"/>
    <w:rsid w:val="00994CE9"/>
    <w:rsid w:val="00997258"/>
    <w:rsid w:val="009A3306"/>
    <w:rsid w:val="009A3FB0"/>
    <w:rsid w:val="009B2C34"/>
    <w:rsid w:val="009B70F2"/>
    <w:rsid w:val="009C14EF"/>
    <w:rsid w:val="009C6084"/>
    <w:rsid w:val="009C7B3A"/>
    <w:rsid w:val="009D5606"/>
    <w:rsid w:val="009E09DF"/>
    <w:rsid w:val="009E2838"/>
    <w:rsid w:val="009F4574"/>
    <w:rsid w:val="009F506D"/>
    <w:rsid w:val="009F5D3B"/>
    <w:rsid w:val="009F633B"/>
    <w:rsid w:val="00A018B7"/>
    <w:rsid w:val="00A12699"/>
    <w:rsid w:val="00A179EF"/>
    <w:rsid w:val="00A2268E"/>
    <w:rsid w:val="00A3087B"/>
    <w:rsid w:val="00A42C9E"/>
    <w:rsid w:val="00A45754"/>
    <w:rsid w:val="00A55E3E"/>
    <w:rsid w:val="00A60283"/>
    <w:rsid w:val="00A653E4"/>
    <w:rsid w:val="00A66140"/>
    <w:rsid w:val="00A716FF"/>
    <w:rsid w:val="00A7704A"/>
    <w:rsid w:val="00A77184"/>
    <w:rsid w:val="00A7728E"/>
    <w:rsid w:val="00A810B9"/>
    <w:rsid w:val="00A846AC"/>
    <w:rsid w:val="00A848E1"/>
    <w:rsid w:val="00A90AE3"/>
    <w:rsid w:val="00AA037B"/>
    <w:rsid w:val="00AA0648"/>
    <w:rsid w:val="00AA345A"/>
    <w:rsid w:val="00AA6DFD"/>
    <w:rsid w:val="00AB1179"/>
    <w:rsid w:val="00AB476A"/>
    <w:rsid w:val="00AB559E"/>
    <w:rsid w:val="00AD567D"/>
    <w:rsid w:val="00AD6D50"/>
    <w:rsid w:val="00AE517D"/>
    <w:rsid w:val="00AE7579"/>
    <w:rsid w:val="00AF439F"/>
    <w:rsid w:val="00B0456B"/>
    <w:rsid w:val="00B17A60"/>
    <w:rsid w:val="00B22B8E"/>
    <w:rsid w:val="00B22DFF"/>
    <w:rsid w:val="00B259FF"/>
    <w:rsid w:val="00B309A2"/>
    <w:rsid w:val="00B32638"/>
    <w:rsid w:val="00B35A99"/>
    <w:rsid w:val="00B42DAE"/>
    <w:rsid w:val="00B5448E"/>
    <w:rsid w:val="00B7353F"/>
    <w:rsid w:val="00B73795"/>
    <w:rsid w:val="00B82083"/>
    <w:rsid w:val="00B82A32"/>
    <w:rsid w:val="00B84EEA"/>
    <w:rsid w:val="00B85E24"/>
    <w:rsid w:val="00B87164"/>
    <w:rsid w:val="00B93BFE"/>
    <w:rsid w:val="00B95BA8"/>
    <w:rsid w:val="00BA2AFD"/>
    <w:rsid w:val="00BA4C4F"/>
    <w:rsid w:val="00BB0E33"/>
    <w:rsid w:val="00BB5109"/>
    <w:rsid w:val="00BB668C"/>
    <w:rsid w:val="00BB71CF"/>
    <w:rsid w:val="00BC05E1"/>
    <w:rsid w:val="00BC628C"/>
    <w:rsid w:val="00BD1C47"/>
    <w:rsid w:val="00BD2D9D"/>
    <w:rsid w:val="00BD4971"/>
    <w:rsid w:val="00BD6073"/>
    <w:rsid w:val="00BD7438"/>
    <w:rsid w:val="00BD7596"/>
    <w:rsid w:val="00BD79B0"/>
    <w:rsid w:val="00BE39D4"/>
    <w:rsid w:val="00BE4C09"/>
    <w:rsid w:val="00BE62E4"/>
    <w:rsid w:val="00BF576B"/>
    <w:rsid w:val="00C06C03"/>
    <w:rsid w:val="00C20576"/>
    <w:rsid w:val="00C235B4"/>
    <w:rsid w:val="00C23F3B"/>
    <w:rsid w:val="00C3167C"/>
    <w:rsid w:val="00C370F7"/>
    <w:rsid w:val="00C50BCD"/>
    <w:rsid w:val="00C50F0B"/>
    <w:rsid w:val="00C5224C"/>
    <w:rsid w:val="00C525C5"/>
    <w:rsid w:val="00C5355C"/>
    <w:rsid w:val="00C54D06"/>
    <w:rsid w:val="00C62E8C"/>
    <w:rsid w:val="00C67D66"/>
    <w:rsid w:val="00C8052B"/>
    <w:rsid w:val="00C81A90"/>
    <w:rsid w:val="00C83099"/>
    <w:rsid w:val="00C84E7C"/>
    <w:rsid w:val="00C87531"/>
    <w:rsid w:val="00C90725"/>
    <w:rsid w:val="00C9201F"/>
    <w:rsid w:val="00C973B9"/>
    <w:rsid w:val="00CA5407"/>
    <w:rsid w:val="00CB4AB1"/>
    <w:rsid w:val="00CC3C89"/>
    <w:rsid w:val="00CC7822"/>
    <w:rsid w:val="00CD20F2"/>
    <w:rsid w:val="00CD5BE1"/>
    <w:rsid w:val="00CD76A8"/>
    <w:rsid w:val="00CE0A01"/>
    <w:rsid w:val="00CE5516"/>
    <w:rsid w:val="00CE6988"/>
    <w:rsid w:val="00CE70B5"/>
    <w:rsid w:val="00CF1643"/>
    <w:rsid w:val="00CF1E22"/>
    <w:rsid w:val="00CF55BD"/>
    <w:rsid w:val="00CF5D8A"/>
    <w:rsid w:val="00CF789C"/>
    <w:rsid w:val="00D02B37"/>
    <w:rsid w:val="00D05EE0"/>
    <w:rsid w:val="00D06559"/>
    <w:rsid w:val="00D11A3B"/>
    <w:rsid w:val="00D11E66"/>
    <w:rsid w:val="00D14101"/>
    <w:rsid w:val="00D229C7"/>
    <w:rsid w:val="00D26466"/>
    <w:rsid w:val="00D27151"/>
    <w:rsid w:val="00D330BF"/>
    <w:rsid w:val="00D36E12"/>
    <w:rsid w:val="00D37592"/>
    <w:rsid w:val="00D439DC"/>
    <w:rsid w:val="00D442CB"/>
    <w:rsid w:val="00D51675"/>
    <w:rsid w:val="00D52970"/>
    <w:rsid w:val="00D555B1"/>
    <w:rsid w:val="00D5718C"/>
    <w:rsid w:val="00D63C3E"/>
    <w:rsid w:val="00D66E1D"/>
    <w:rsid w:val="00D727A3"/>
    <w:rsid w:val="00D7290F"/>
    <w:rsid w:val="00D7374A"/>
    <w:rsid w:val="00D73A34"/>
    <w:rsid w:val="00D7404B"/>
    <w:rsid w:val="00D7628D"/>
    <w:rsid w:val="00D77834"/>
    <w:rsid w:val="00D81291"/>
    <w:rsid w:val="00D96CED"/>
    <w:rsid w:val="00DA1B99"/>
    <w:rsid w:val="00DA3D66"/>
    <w:rsid w:val="00DA5294"/>
    <w:rsid w:val="00DA52F1"/>
    <w:rsid w:val="00DA5771"/>
    <w:rsid w:val="00DA705C"/>
    <w:rsid w:val="00DB301C"/>
    <w:rsid w:val="00DB420C"/>
    <w:rsid w:val="00DB5368"/>
    <w:rsid w:val="00DC1070"/>
    <w:rsid w:val="00DC4A9E"/>
    <w:rsid w:val="00DC4E89"/>
    <w:rsid w:val="00DC5C0E"/>
    <w:rsid w:val="00DC7DE9"/>
    <w:rsid w:val="00DD4E74"/>
    <w:rsid w:val="00DD55A1"/>
    <w:rsid w:val="00DE220F"/>
    <w:rsid w:val="00DE3123"/>
    <w:rsid w:val="00DE4E40"/>
    <w:rsid w:val="00DE59F0"/>
    <w:rsid w:val="00DE7120"/>
    <w:rsid w:val="00DF1F3E"/>
    <w:rsid w:val="00DF2172"/>
    <w:rsid w:val="00DF71F8"/>
    <w:rsid w:val="00DF7622"/>
    <w:rsid w:val="00DF7C8B"/>
    <w:rsid w:val="00E03484"/>
    <w:rsid w:val="00E05194"/>
    <w:rsid w:val="00E10BFE"/>
    <w:rsid w:val="00E113DF"/>
    <w:rsid w:val="00E13E8A"/>
    <w:rsid w:val="00E15ADD"/>
    <w:rsid w:val="00E16EF1"/>
    <w:rsid w:val="00E21F98"/>
    <w:rsid w:val="00E23440"/>
    <w:rsid w:val="00E26CDD"/>
    <w:rsid w:val="00E26D44"/>
    <w:rsid w:val="00E30ECA"/>
    <w:rsid w:val="00E32FAF"/>
    <w:rsid w:val="00E36F39"/>
    <w:rsid w:val="00E3735E"/>
    <w:rsid w:val="00E37866"/>
    <w:rsid w:val="00E41BFF"/>
    <w:rsid w:val="00E43652"/>
    <w:rsid w:val="00E45C9E"/>
    <w:rsid w:val="00E46B77"/>
    <w:rsid w:val="00E525BB"/>
    <w:rsid w:val="00E628F9"/>
    <w:rsid w:val="00E65267"/>
    <w:rsid w:val="00E669B3"/>
    <w:rsid w:val="00E67B5D"/>
    <w:rsid w:val="00E76A82"/>
    <w:rsid w:val="00E8612D"/>
    <w:rsid w:val="00E901EA"/>
    <w:rsid w:val="00E90C51"/>
    <w:rsid w:val="00E91F18"/>
    <w:rsid w:val="00E94F93"/>
    <w:rsid w:val="00E9620F"/>
    <w:rsid w:val="00EA2614"/>
    <w:rsid w:val="00EA3380"/>
    <w:rsid w:val="00EB35B5"/>
    <w:rsid w:val="00EB4347"/>
    <w:rsid w:val="00EB5261"/>
    <w:rsid w:val="00EB58FF"/>
    <w:rsid w:val="00EB7E86"/>
    <w:rsid w:val="00EC0F1F"/>
    <w:rsid w:val="00EC365E"/>
    <w:rsid w:val="00EC3AB0"/>
    <w:rsid w:val="00EC7028"/>
    <w:rsid w:val="00EC7C79"/>
    <w:rsid w:val="00EE240B"/>
    <w:rsid w:val="00EF6912"/>
    <w:rsid w:val="00F01C61"/>
    <w:rsid w:val="00F033F4"/>
    <w:rsid w:val="00F068AA"/>
    <w:rsid w:val="00F0787F"/>
    <w:rsid w:val="00F112A5"/>
    <w:rsid w:val="00F14FAC"/>
    <w:rsid w:val="00F16ADE"/>
    <w:rsid w:val="00F23BAE"/>
    <w:rsid w:val="00F26C2C"/>
    <w:rsid w:val="00F44D03"/>
    <w:rsid w:val="00F47C65"/>
    <w:rsid w:val="00F53BD5"/>
    <w:rsid w:val="00F5679D"/>
    <w:rsid w:val="00F57597"/>
    <w:rsid w:val="00F63F8B"/>
    <w:rsid w:val="00F64ABB"/>
    <w:rsid w:val="00F67CF5"/>
    <w:rsid w:val="00F70641"/>
    <w:rsid w:val="00F70DE6"/>
    <w:rsid w:val="00F72F77"/>
    <w:rsid w:val="00F749E6"/>
    <w:rsid w:val="00F8093E"/>
    <w:rsid w:val="00F836AE"/>
    <w:rsid w:val="00F86D48"/>
    <w:rsid w:val="00F87DFC"/>
    <w:rsid w:val="00F979C3"/>
    <w:rsid w:val="00FA4198"/>
    <w:rsid w:val="00FB431A"/>
    <w:rsid w:val="00FB4B2D"/>
    <w:rsid w:val="00FC584F"/>
    <w:rsid w:val="00FD4652"/>
    <w:rsid w:val="00FE10A6"/>
    <w:rsid w:val="00FE1D9C"/>
    <w:rsid w:val="00FE2621"/>
    <w:rsid w:val="00FE313E"/>
    <w:rsid w:val="00FE65F7"/>
    <w:rsid w:val="00FF5B13"/>
    <w:rsid w:val="00FF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E9A90D"/>
  <w15:docId w15:val="{D5DD142B-BEBE-4587-B083-6BAB45E8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paragraph" w:styleId="Listenabsatz">
    <w:name w:val="List Paragraph"/>
    <w:basedOn w:val="Standard"/>
    <w:uiPriority w:val="34"/>
    <w:qFormat/>
    <w:rsid w:val="007C6BD5"/>
    <w:pPr>
      <w:spacing w:after="160" w:line="259" w:lineRule="auto"/>
      <w:ind w:left="720"/>
      <w:contextualSpacing/>
    </w:pPr>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070FC0"/>
    <w:rPr>
      <w:b/>
      <w:bCs/>
      <w:i w:val="0"/>
      <w:iCs w:val="0"/>
    </w:rPr>
  </w:style>
  <w:style w:type="character" w:customStyle="1" w:styleId="st1">
    <w:name w:val="st1"/>
    <w:basedOn w:val="Absatz-Standardschriftart"/>
    <w:rsid w:val="00070FC0"/>
  </w:style>
  <w:style w:type="character" w:styleId="Kommentarzeichen">
    <w:name w:val="annotation reference"/>
    <w:basedOn w:val="Absatz-Standardschriftart"/>
    <w:uiPriority w:val="99"/>
    <w:semiHidden/>
    <w:unhideWhenUsed/>
    <w:rsid w:val="00AF439F"/>
    <w:rPr>
      <w:sz w:val="16"/>
      <w:szCs w:val="16"/>
    </w:rPr>
  </w:style>
  <w:style w:type="paragraph" w:styleId="Kommentarthema">
    <w:name w:val="annotation subject"/>
    <w:basedOn w:val="Kommentartext"/>
    <w:next w:val="Kommentartext"/>
    <w:link w:val="KommentarthemaZchn"/>
    <w:semiHidden/>
    <w:unhideWhenUsed/>
    <w:rsid w:val="00AF439F"/>
    <w:rPr>
      <w:b/>
      <w:bCs/>
    </w:rPr>
  </w:style>
  <w:style w:type="character" w:customStyle="1" w:styleId="KommentartextZchn">
    <w:name w:val="Kommentartext Zchn"/>
    <w:basedOn w:val="Absatz-Standardschriftart"/>
    <w:link w:val="Kommentartext"/>
    <w:uiPriority w:val="99"/>
    <w:semiHidden/>
    <w:rsid w:val="00AF439F"/>
  </w:style>
  <w:style w:type="character" w:customStyle="1" w:styleId="KommentarthemaZchn">
    <w:name w:val="Kommentarthema Zchn"/>
    <w:basedOn w:val="KommentartextZchn"/>
    <w:link w:val="Kommentarthema"/>
    <w:semiHidden/>
    <w:rsid w:val="00AF439F"/>
    <w:rPr>
      <w:b/>
      <w:bCs/>
    </w:rPr>
  </w:style>
  <w:style w:type="character" w:customStyle="1" w:styleId="NichtaufgelsteErwhnung1">
    <w:name w:val="Nicht aufgelöste Erwähnung1"/>
    <w:basedOn w:val="Absatz-Standardschriftart"/>
    <w:uiPriority w:val="99"/>
    <w:semiHidden/>
    <w:unhideWhenUsed/>
    <w:rsid w:val="00AB559E"/>
    <w:rPr>
      <w:color w:val="808080"/>
      <w:shd w:val="clear" w:color="auto" w:fill="E6E6E6"/>
    </w:rPr>
  </w:style>
  <w:style w:type="paragraph" w:styleId="KeinLeerraum">
    <w:name w:val="No Spacing"/>
    <w:uiPriority w:val="1"/>
    <w:qFormat/>
    <w:rsid w:val="000831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62FD-4255-40BE-9E0A-720AC95F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5024</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subject/>
  <dc:creator>Schwab, Sabrina</dc:creator>
  <cp:keywords/>
  <dc:description/>
  <cp:lastModifiedBy>Fröhlich, Sabrina</cp:lastModifiedBy>
  <cp:revision>7</cp:revision>
  <cp:lastPrinted>2016-09-14T08:33:00Z</cp:lastPrinted>
  <dcterms:created xsi:type="dcterms:W3CDTF">2019-05-08T06:25:00Z</dcterms:created>
  <dcterms:modified xsi:type="dcterms:W3CDTF">2019-11-15T07:55:00Z</dcterms:modified>
</cp:coreProperties>
</file>