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395BF8"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3729355</wp:posOffset>
            </wp:positionH>
            <wp:positionV relativeFrom="paragraph">
              <wp:posOffset>57785</wp:posOffset>
            </wp:positionV>
            <wp:extent cx="1839595" cy="815975"/>
            <wp:effectExtent l="0" t="0" r="8255" b="3175"/>
            <wp:wrapTight wrapText="bothSides">
              <wp:wrapPolygon edited="0">
                <wp:start x="0" y="0"/>
                <wp:lineTo x="0" y="21180"/>
                <wp:lineTo x="21473" y="21180"/>
                <wp:lineTo x="214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39595" cy="815975"/>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A7EFB" w:rsidRDefault="003F7C47" w:rsidP="00D56CC5">
      <w:pPr>
        <w:spacing w:line="360" w:lineRule="auto"/>
        <w:jc w:val="both"/>
        <w:rPr>
          <w:rFonts w:ascii="Arial" w:hAnsi="Arial" w:cs="Arial"/>
          <w:b/>
          <w:bCs/>
          <w:sz w:val="32"/>
          <w:szCs w:val="30"/>
        </w:rPr>
      </w:pPr>
      <w:r>
        <w:rPr>
          <w:rFonts w:ascii="Arial" w:hAnsi="Arial" w:cs="Arial"/>
          <w:b/>
          <w:bCs/>
          <w:sz w:val="32"/>
          <w:szCs w:val="30"/>
        </w:rPr>
        <w:t xml:space="preserve">ZIA </w:t>
      </w:r>
      <w:r w:rsidR="00C80C95">
        <w:rPr>
          <w:rFonts w:ascii="Arial" w:hAnsi="Arial" w:cs="Arial"/>
          <w:b/>
          <w:bCs/>
          <w:sz w:val="32"/>
          <w:szCs w:val="30"/>
        </w:rPr>
        <w:t>begrüßt Frankreichs Entscheidung gegen</w:t>
      </w:r>
      <w:r>
        <w:rPr>
          <w:rFonts w:ascii="Arial" w:hAnsi="Arial" w:cs="Arial"/>
          <w:b/>
          <w:bCs/>
          <w:sz w:val="32"/>
          <w:szCs w:val="30"/>
        </w:rPr>
        <w:t xml:space="preserve"> Finanztransaktionssteuer</w:t>
      </w:r>
    </w:p>
    <w:p w:rsidR="00CA7EFB" w:rsidRPr="00CA7EFB" w:rsidRDefault="00CA7EFB" w:rsidP="00D56CC5">
      <w:pPr>
        <w:spacing w:line="360" w:lineRule="auto"/>
        <w:jc w:val="both"/>
        <w:rPr>
          <w:rFonts w:ascii="Arial" w:hAnsi="Arial" w:cs="Arial"/>
          <w:b/>
          <w:bCs/>
          <w:sz w:val="22"/>
          <w:szCs w:val="30"/>
        </w:rPr>
      </w:pPr>
    </w:p>
    <w:p w:rsidR="00B01202" w:rsidRDefault="00CA40EC" w:rsidP="003F7C47">
      <w:pPr>
        <w:spacing w:line="360" w:lineRule="auto"/>
        <w:jc w:val="both"/>
        <w:rPr>
          <w:rFonts w:ascii="Arial" w:hAnsi="Arial" w:cs="Arial"/>
        </w:rPr>
      </w:pPr>
      <w:r>
        <w:rPr>
          <w:rFonts w:ascii="Arial" w:hAnsi="Arial" w:cs="Arial"/>
          <w:b/>
          <w:bCs/>
        </w:rPr>
        <w:t xml:space="preserve">Berlin, </w:t>
      </w:r>
      <w:r w:rsidR="00410FE5">
        <w:rPr>
          <w:rFonts w:ascii="Arial" w:hAnsi="Arial" w:cs="Arial"/>
          <w:b/>
          <w:bCs/>
        </w:rPr>
        <w:t>1</w:t>
      </w:r>
      <w:r w:rsidR="003F7C47">
        <w:rPr>
          <w:rFonts w:ascii="Arial" w:hAnsi="Arial" w:cs="Arial"/>
          <w:b/>
          <w:bCs/>
        </w:rPr>
        <w:t>4</w:t>
      </w:r>
      <w:r w:rsidR="00F76F1D">
        <w:rPr>
          <w:rFonts w:ascii="Arial" w:hAnsi="Arial" w:cs="Arial"/>
          <w:b/>
          <w:bCs/>
        </w:rPr>
        <w:t>.07</w:t>
      </w:r>
      <w:r w:rsidR="00104543">
        <w:rPr>
          <w:rFonts w:ascii="Arial" w:hAnsi="Arial" w:cs="Arial"/>
          <w:b/>
          <w:bCs/>
        </w:rPr>
        <w:t>.2017</w:t>
      </w:r>
      <w:r w:rsidR="005F6AAE">
        <w:rPr>
          <w:rFonts w:ascii="Arial" w:hAnsi="Arial" w:cs="Arial"/>
          <w:b/>
          <w:bCs/>
        </w:rPr>
        <w:t xml:space="preserve"> </w:t>
      </w:r>
      <w:r w:rsidR="005F6AAE">
        <w:rPr>
          <w:rFonts w:ascii="Arial" w:hAnsi="Arial" w:cs="Arial"/>
        </w:rPr>
        <w:t>–</w:t>
      </w:r>
      <w:r w:rsidR="00293072" w:rsidRPr="00293072">
        <w:rPr>
          <w:rFonts w:ascii="Arial" w:hAnsi="Arial" w:cs="Arial"/>
        </w:rPr>
        <w:t xml:space="preserve"> </w:t>
      </w:r>
      <w:r w:rsidR="003F7C47">
        <w:rPr>
          <w:rFonts w:ascii="Arial" w:hAnsi="Arial" w:cs="Arial"/>
        </w:rPr>
        <w:t>Der ZIA Zentraler Immobilien Ausschuss</w:t>
      </w:r>
      <w:r w:rsidR="00C80C95">
        <w:rPr>
          <w:rFonts w:ascii="Arial" w:hAnsi="Arial" w:cs="Arial"/>
        </w:rPr>
        <w:t>, Spitzenverband der deutschen Immobilienwirtschaft,</w:t>
      </w:r>
      <w:r w:rsidR="003F7C47">
        <w:rPr>
          <w:rFonts w:ascii="Arial" w:hAnsi="Arial" w:cs="Arial"/>
        </w:rPr>
        <w:t xml:space="preserve"> warnt angesichts der neu entfachten Diskussion </w:t>
      </w:r>
      <w:r w:rsidR="00C80C95">
        <w:rPr>
          <w:rFonts w:ascii="Arial" w:hAnsi="Arial" w:cs="Arial"/>
        </w:rPr>
        <w:t xml:space="preserve">vor einer Finanztransaktionssteuer und unterstützt damit </w:t>
      </w:r>
      <w:r w:rsidR="00B01202">
        <w:rPr>
          <w:rFonts w:ascii="Arial" w:hAnsi="Arial" w:cs="Arial"/>
        </w:rPr>
        <w:t xml:space="preserve">die Entscheidung Frankreichs </w:t>
      </w:r>
      <w:r w:rsidR="00140269">
        <w:rPr>
          <w:rFonts w:ascii="Arial" w:hAnsi="Arial" w:cs="Arial"/>
        </w:rPr>
        <w:t xml:space="preserve">, deren Einführung – insbesondere auch mit Blick auf die durch den </w:t>
      </w:r>
      <w:proofErr w:type="spellStart"/>
      <w:r w:rsidR="00140269">
        <w:rPr>
          <w:rFonts w:ascii="Arial" w:hAnsi="Arial" w:cs="Arial"/>
        </w:rPr>
        <w:t>Brexit</w:t>
      </w:r>
      <w:proofErr w:type="spellEnd"/>
      <w:r w:rsidR="00140269">
        <w:rPr>
          <w:rFonts w:ascii="Arial" w:hAnsi="Arial" w:cs="Arial"/>
        </w:rPr>
        <w:t xml:space="preserve"> hervorgerufenen </w:t>
      </w:r>
      <w:r w:rsidR="00140269">
        <w:rPr>
          <w:rFonts w:ascii="Arial" w:hAnsi="Arial" w:cs="Arial"/>
        </w:rPr>
        <w:lastRenderedPageBreak/>
        <w:t>Unsicherheiten – auf unbestimmte Zeit zu verschieben</w:t>
      </w:r>
      <w:r w:rsidR="00B01202">
        <w:rPr>
          <w:rFonts w:ascii="Arial" w:hAnsi="Arial" w:cs="Arial"/>
        </w:rPr>
        <w:t>. „</w:t>
      </w:r>
      <w:r w:rsidR="00140269">
        <w:rPr>
          <w:rFonts w:ascii="Arial" w:hAnsi="Arial" w:cs="Arial"/>
        </w:rPr>
        <w:t xml:space="preserve">Allerdings wäre es besser, noch einen Schritt weiter zu gehen und auf eine Finanztransaktionssteuer ein für alle Mal zu verzichten. </w:t>
      </w:r>
      <w:r w:rsidR="00B01202">
        <w:rPr>
          <w:rFonts w:ascii="Arial" w:hAnsi="Arial" w:cs="Arial"/>
        </w:rPr>
        <w:t xml:space="preserve">Wir dürfen nicht zulassen, dass private und professionelle Anleger in einem anhaltenden Niedrigzinsumfeld noch weiter beeinträchtigt werden. Das trifft letztendlich die gesamte Realwirtschaft und zahlreiche Sparer“, erklärt Dr. Andreas Mattner, Präsident des ZIA. „Wir sollten unsere Kräfte dafür verwenden, die europäischen Finanzmärkte zu stabilisieren und nicht zu verunsichern. Statt einer Finanztransaktionssteuer, die von vielen Menschen abgelehnt wird, sollten wir uns auf gute Vorhaben wie die europäische Kapitalmarktunion konzentrieren. Sonst schaffen wir eine noch größere Unsicherheit, als es der </w:t>
      </w:r>
      <w:proofErr w:type="spellStart"/>
      <w:r w:rsidR="00B01202">
        <w:rPr>
          <w:rFonts w:ascii="Arial" w:hAnsi="Arial" w:cs="Arial"/>
        </w:rPr>
        <w:t>Brexit</w:t>
      </w:r>
      <w:proofErr w:type="spellEnd"/>
      <w:r w:rsidR="00B01202">
        <w:rPr>
          <w:rFonts w:ascii="Arial" w:hAnsi="Arial" w:cs="Arial"/>
        </w:rPr>
        <w:t xml:space="preserve"> bereits bewirkt hat.“ </w:t>
      </w:r>
    </w:p>
    <w:p w:rsidR="00B77AD4" w:rsidRDefault="00B77AD4" w:rsidP="003F7C47">
      <w:pPr>
        <w:spacing w:line="360" w:lineRule="auto"/>
        <w:jc w:val="both"/>
        <w:rPr>
          <w:rFonts w:ascii="Arial" w:hAnsi="Arial" w:cs="Arial"/>
        </w:rPr>
      </w:pPr>
    </w:p>
    <w:p w:rsidR="00EA59EB" w:rsidRDefault="00B01202" w:rsidP="003F7C47">
      <w:pPr>
        <w:spacing w:line="360" w:lineRule="auto"/>
        <w:jc w:val="both"/>
        <w:rPr>
          <w:rFonts w:ascii="Arial" w:hAnsi="Arial" w:cs="Arial"/>
        </w:rPr>
      </w:pPr>
      <w:r>
        <w:rPr>
          <w:rFonts w:ascii="Arial" w:hAnsi="Arial" w:cs="Arial"/>
        </w:rPr>
        <w:t>Die Immobilienwirtschaft ist als kapitalintensive Branche auf ein besonders stabiles Finanzierungsumfeld angewiesen. „Wir brauchen Anleger, die direkt oder indirekt in die Immobilienmärkte investieren. Nur so kön</w:t>
      </w:r>
      <w:r>
        <w:rPr>
          <w:rFonts w:ascii="Arial" w:hAnsi="Arial" w:cs="Arial"/>
        </w:rPr>
        <w:lastRenderedPageBreak/>
        <w:t xml:space="preserve">nen wir den großen Herausforderungen wie der bezahlbaren Stadtentwicklung, Energiewende im Gebäudesektor und Digitalisierung der Immobilienwirtschaft begegnen. Stolpersteine wie eine Finanztransaktionssteuer schaden unserer Arbeit“, meint Mattner. </w:t>
      </w:r>
    </w:p>
    <w:p w:rsidR="00B77AD4" w:rsidRDefault="00B77AD4" w:rsidP="00DB19F8">
      <w:pPr>
        <w:autoSpaceDE w:val="0"/>
        <w:autoSpaceDN w:val="0"/>
        <w:adjustRightInd w:val="0"/>
        <w:spacing w:line="276" w:lineRule="auto"/>
        <w:jc w:val="both"/>
        <w:rPr>
          <w:rFonts w:ascii="Arial" w:hAnsi="Arial" w:cs="Arial"/>
        </w:rPr>
      </w:pPr>
    </w:p>
    <w:p w:rsidR="00B77AD4" w:rsidRDefault="00B77AD4" w:rsidP="00DB19F8">
      <w:pPr>
        <w:autoSpaceDE w:val="0"/>
        <w:autoSpaceDN w:val="0"/>
        <w:adjustRightInd w:val="0"/>
        <w:spacing w:line="276" w:lineRule="auto"/>
        <w:jc w:val="both"/>
        <w:rPr>
          <w:rFonts w:ascii="Arial" w:hAnsi="Arial" w:cs="Arial"/>
        </w:rPr>
      </w:pPr>
    </w:p>
    <w:p w:rsidR="00B77AD4" w:rsidRDefault="00B77AD4" w:rsidP="00DB19F8">
      <w:pPr>
        <w:autoSpaceDE w:val="0"/>
        <w:autoSpaceDN w:val="0"/>
        <w:adjustRightInd w:val="0"/>
        <w:spacing w:line="276" w:lineRule="auto"/>
        <w:jc w:val="both"/>
        <w:rPr>
          <w:rFonts w:ascii="Arial" w:hAnsi="Arial" w:cs="Arial"/>
        </w:rPr>
      </w:pPr>
    </w:p>
    <w:p w:rsidR="00B77AD4" w:rsidRDefault="00B77AD4" w:rsidP="00DB19F8">
      <w:pPr>
        <w:autoSpaceDE w:val="0"/>
        <w:autoSpaceDN w:val="0"/>
        <w:adjustRightInd w:val="0"/>
        <w:spacing w:line="276" w:lineRule="auto"/>
        <w:jc w:val="both"/>
        <w:rPr>
          <w:rFonts w:ascii="Arial" w:hAnsi="Arial" w:cs="Arial"/>
        </w:rPr>
      </w:pPr>
    </w:p>
    <w:p w:rsidR="00B77AD4" w:rsidRDefault="00B77AD4" w:rsidP="00DB19F8">
      <w:pPr>
        <w:autoSpaceDE w:val="0"/>
        <w:autoSpaceDN w:val="0"/>
        <w:adjustRightInd w:val="0"/>
        <w:spacing w:line="276" w:lineRule="auto"/>
        <w:jc w:val="both"/>
        <w:rPr>
          <w:rFonts w:ascii="Arial" w:hAnsi="Arial" w:cs="Arial"/>
        </w:rPr>
      </w:pPr>
    </w:p>
    <w:p w:rsidR="00B77AD4" w:rsidRDefault="00B77AD4" w:rsidP="00DB19F8">
      <w:pPr>
        <w:autoSpaceDE w:val="0"/>
        <w:autoSpaceDN w:val="0"/>
        <w:adjustRightInd w:val="0"/>
        <w:spacing w:line="276"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bookmarkStart w:id="0" w:name="_GoBack"/>
      <w:bookmarkEnd w:id="0"/>
      <w:r w:rsidRPr="006D049D">
        <w:rPr>
          <w:rFonts w:ascii="Arial" w:hAnsi="Arial" w:cs="Arial"/>
          <w:b/>
          <w:sz w:val="20"/>
          <w:szCs w:val="20"/>
        </w:rPr>
        <w:t>Der ZIA</w:t>
      </w:r>
    </w:p>
    <w:p w:rsidR="00DB19F8" w:rsidRDefault="00DB19F8" w:rsidP="00DB19F8">
      <w:pPr>
        <w:autoSpaceDE w:val="0"/>
        <w:autoSpaceDN w:val="0"/>
        <w:adjustRightInd w:val="0"/>
        <w:spacing w:line="276" w:lineRule="auto"/>
        <w:jc w:val="both"/>
        <w:rPr>
          <w:rFonts w:ascii="Arial" w:hAnsi="Arial" w:cs="Arial"/>
          <w:bCs/>
          <w:sz w:val="20"/>
          <w:szCs w:val="20"/>
        </w:rPr>
      </w:pPr>
      <w:r w:rsidRPr="006D049D">
        <w:rPr>
          <w:rFonts w:ascii="Arial" w:hAnsi="Arial" w:cs="Arial"/>
          <w:bCs/>
          <w:sz w:val="20"/>
          <w:szCs w:val="20"/>
        </w:rPr>
        <w:t>Der Zentrale Immobilien Ausschuss e.V. (ZIA) gehört zu den bedeutendsten Interessenverbänden der Branche. Er versteht sich als Stimme der Immobilienwirtschaft und spricht mit seinen Mitgliedern, unter diesen mehr als 2</w:t>
      </w:r>
      <w:r w:rsidR="00104543">
        <w:rPr>
          <w:rFonts w:ascii="Arial" w:hAnsi="Arial" w:cs="Arial"/>
          <w:bCs/>
          <w:sz w:val="20"/>
          <w:szCs w:val="20"/>
        </w:rPr>
        <w:t>5</w:t>
      </w:r>
      <w:r w:rsidRPr="006D049D">
        <w:rPr>
          <w:rFonts w:ascii="Arial" w:hAnsi="Arial" w:cs="Arial"/>
          <w:bCs/>
          <w:sz w:val="20"/>
          <w:szCs w:val="20"/>
        </w:rPr>
        <w:t xml:space="preserve"> Verbände, für 37.000 Unternehmen der Branche. Der ZIA will der Immobilienwirtschaft in ihrer ganzen Vielfalt eine umfassende und einheitliche Interessenvertretung geben,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A351BF" w:rsidRDefault="00A351BF"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lastRenderedPageBreak/>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08" w:rsidRDefault="00186408">
      <w:r>
        <w:separator/>
      </w:r>
    </w:p>
  </w:endnote>
  <w:endnote w:type="continuationSeparator" w:id="0">
    <w:p w:rsidR="00186408" w:rsidRDefault="0018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B77AD4">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08" w:rsidRDefault="00186408">
      <w:r>
        <w:separator/>
      </w:r>
    </w:p>
  </w:footnote>
  <w:footnote w:type="continuationSeparator" w:id="0">
    <w:p w:rsidR="00186408" w:rsidRDefault="00186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6A9F"/>
    <w:rsid w:val="00110891"/>
    <w:rsid w:val="00110E8D"/>
    <w:rsid w:val="00112766"/>
    <w:rsid w:val="00112903"/>
    <w:rsid w:val="00113D93"/>
    <w:rsid w:val="001158B2"/>
    <w:rsid w:val="00116BEF"/>
    <w:rsid w:val="001207FA"/>
    <w:rsid w:val="00122BFD"/>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269"/>
    <w:rsid w:val="00140ECB"/>
    <w:rsid w:val="001424CE"/>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408"/>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2761"/>
    <w:rsid w:val="001C2B86"/>
    <w:rsid w:val="001C3CD6"/>
    <w:rsid w:val="001C5203"/>
    <w:rsid w:val="001C521A"/>
    <w:rsid w:val="001C5566"/>
    <w:rsid w:val="001C67EF"/>
    <w:rsid w:val="001C7925"/>
    <w:rsid w:val="001D0470"/>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5B6D"/>
    <w:rsid w:val="00277C48"/>
    <w:rsid w:val="00280450"/>
    <w:rsid w:val="00282353"/>
    <w:rsid w:val="00283C52"/>
    <w:rsid w:val="002841F1"/>
    <w:rsid w:val="00284469"/>
    <w:rsid w:val="00284D20"/>
    <w:rsid w:val="00285729"/>
    <w:rsid w:val="002873FB"/>
    <w:rsid w:val="00293072"/>
    <w:rsid w:val="002939FC"/>
    <w:rsid w:val="002943D5"/>
    <w:rsid w:val="002958F9"/>
    <w:rsid w:val="002979AC"/>
    <w:rsid w:val="002A10C1"/>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E38"/>
    <w:rsid w:val="00377336"/>
    <w:rsid w:val="00377B27"/>
    <w:rsid w:val="00377C88"/>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B0226"/>
    <w:rsid w:val="003B369E"/>
    <w:rsid w:val="003B4005"/>
    <w:rsid w:val="003B5A5B"/>
    <w:rsid w:val="003B70AE"/>
    <w:rsid w:val="003C062F"/>
    <w:rsid w:val="003C2810"/>
    <w:rsid w:val="003C37A8"/>
    <w:rsid w:val="003C659C"/>
    <w:rsid w:val="003C7439"/>
    <w:rsid w:val="003D2379"/>
    <w:rsid w:val="003D5103"/>
    <w:rsid w:val="003D67C4"/>
    <w:rsid w:val="003E3B14"/>
    <w:rsid w:val="003E4018"/>
    <w:rsid w:val="003E4F5B"/>
    <w:rsid w:val="003E543A"/>
    <w:rsid w:val="003E588B"/>
    <w:rsid w:val="003E5DB9"/>
    <w:rsid w:val="003E6A29"/>
    <w:rsid w:val="003F00B5"/>
    <w:rsid w:val="003F0B40"/>
    <w:rsid w:val="003F1C48"/>
    <w:rsid w:val="003F1FAE"/>
    <w:rsid w:val="003F542A"/>
    <w:rsid w:val="003F5489"/>
    <w:rsid w:val="003F57E7"/>
    <w:rsid w:val="003F7C47"/>
    <w:rsid w:val="00400F66"/>
    <w:rsid w:val="004010AE"/>
    <w:rsid w:val="00401CF9"/>
    <w:rsid w:val="00402907"/>
    <w:rsid w:val="00404406"/>
    <w:rsid w:val="00410FE5"/>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5345"/>
    <w:rsid w:val="004555E5"/>
    <w:rsid w:val="00455618"/>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B91"/>
    <w:rsid w:val="004B3755"/>
    <w:rsid w:val="004B608A"/>
    <w:rsid w:val="004B6DD4"/>
    <w:rsid w:val="004C054B"/>
    <w:rsid w:val="004C0807"/>
    <w:rsid w:val="004C081E"/>
    <w:rsid w:val="004C0E06"/>
    <w:rsid w:val="004C0F19"/>
    <w:rsid w:val="004C1227"/>
    <w:rsid w:val="004C2EFD"/>
    <w:rsid w:val="004C3216"/>
    <w:rsid w:val="004C3A7B"/>
    <w:rsid w:val="004C4E59"/>
    <w:rsid w:val="004C6661"/>
    <w:rsid w:val="004C7C98"/>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3C8"/>
    <w:rsid w:val="00545C6A"/>
    <w:rsid w:val="00546A08"/>
    <w:rsid w:val="005508B2"/>
    <w:rsid w:val="005549FD"/>
    <w:rsid w:val="00554AB6"/>
    <w:rsid w:val="0055638B"/>
    <w:rsid w:val="00556502"/>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5A18"/>
    <w:rsid w:val="005C6430"/>
    <w:rsid w:val="005C7854"/>
    <w:rsid w:val="005D0AEE"/>
    <w:rsid w:val="005D230D"/>
    <w:rsid w:val="005D2AB2"/>
    <w:rsid w:val="005D3E33"/>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B54"/>
    <w:rsid w:val="00643C0B"/>
    <w:rsid w:val="00644C67"/>
    <w:rsid w:val="00645A72"/>
    <w:rsid w:val="00646B03"/>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5056"/>
    <w:rsid w:val="006B64C4"/>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3767"/>
    <w:rsid w:val="00784E47"/>
    <w:rsid w:val="00791A6E"/>
    <w:rsid w:val="00791DE1"/>
    <w:rsid w:val="0079317D"/>
    <w:rsid w:val="0079661D"/>
    <w:rsid w:val="007A0A8A"/>
    <w:rsid w:val="007A0AEC"/>
    <w:rsid w:val="007A163C"/>
    <w:rsid w:val="007A352D"/>
    <w:rsid w:val="007A3807"/>
    <w:rsid w:val="007A605C"/>
    <w:rsid w:val="007A69D9"/>
    <w:rsid w:val="007B12D4"/>
    <w:rsid w:val="007B14DB"/>
    <w:rsid w:val="007B2450"/>
    <w:rsid w:val="007B4255"/>
    <w:rsid w:val="007B54C3"/>
    <w:rsid w:val="007B5EC1"/>
    <w:rsid w:val="007B66EC"/>
    <w:rsid w:val="007B6C96"/>
    <w:rsid w:val="007B6D96"/>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01C"/>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64F3"/>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3CB5"/>
    <w:rsid w:val="008B4853"/>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3C70"/>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B77"/>
    <w:rsid w:val="00937EE5"/>
    <w:rsid w:val="00940452"/>
    <w:rsid w:val="009434F7"/>
    <w:rsid w:val="0094439E"/>
    <w:rsid w:val="00946A37"/>
    <w:rsid w:val="00946AFB"/>
    <w:rsid w:val="009477DC"/>
    <w:rsid w:val="00950879"/>
    <w:rsid w:val="009539F4"/>
    <w:rsid w:val="00953DA5"/>
    <w:rsid w:val="0095735E"/>
    <w:rsid w:val="009609C2"/>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6E96"/>
    <w:rsid w:val="00A27FE3"/>
    <w:rsid w:val="00A31DD6"/>
    <w:rsid w:val="00A32282"/>
    <w:rsid w:val="00A3273F"/>
    <w:rsid w:val="00A33AFD"/>
    <w:rsid w:val="00A351BF"/>
    <w:rsid w:val="00A366A3"/>
    <w:rsid w:val="00A37CDB"/>
    <w:rsid w:val="00A42189"/>
    <w:rsid w:val="00A4240B"/>
    <w:rsid w:val="00A42620"/>
    <w:rsid w:val="00A42687"/>
    <w:rsid w:val="00A50192"/>
    <w:rsid w:val="00A506EE"/>
    <w:rsid w:val="00A5118A"/>
    <w:rsid w:val="00A53FF5"/>
    <w:rsid w:val="00A54CBE"/>
    <w:rsid w:val="00A5577C"/>
    <w:rsid w:val="00A56C51"/>
    <w:rsid w:val="00A57A93"/>
    <w:rsid w:val="00A57E3C"/>
    <w:rsid w:val="00A643A9"/>
    <w:rsid w:val="00A650FF"/>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D76A1"/>
    <w:rsid w:val="00AE0518"/>
    <w:rsid w:val="00AE234B"/>
    <w:rsid w:val="00AE2C85"/>
    <w:rsid w:val="00AE2DF7"/>
    <w:rsid w:val="00AE7DCD"/>
    <w:rsid w:val="00AF20EB"/>
    <w:rsid w:val="00AF2E6A"/>
    <w:rsid w:val="00AF6E5E"/>
    <w:rsid w:val="00AF7575"/>
    <w:rsid w:val="00AF7D05"/>
    <w:rsid w:val="00B01202"/>
    <w:rsid w:val="00B01B3A"/>
    <w:rsid w:val="00B03E8F"/>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2BF5"/>
    <w:rsid w:val="00B334B9"/>
    <w:rsid w:val="00B33FA9"/>
    <w:rsid w:val="00B35899"/>
    <w:rsid w:val="00B360F6"/>
    <w:rsid w:val="00B375DB"/>
    <w:rsid w:val="00B41189"/>
    <w:rsid w:val="00B4174F"/>
    <w:rsid w:val="00B422E4"/>
    <w:rsid w:val="00B4271A"/>
    <w:rsid w:val="00B45F79"/>
    <w:rsid w:val="00B50F8F"/>
    <w:rsid w:val="00B52566"/>
    <w:rsid w:val="00B542C7"/>
    <w:rsid w:val="00B54DDE"/>
    <w:rsid w:val="00B6016B"/>
    <w:rsid w:val="00B612D3"/>
    <w:rsid w:val="00B613CA"/>
    <w:rsid w:val="00B61D41"/>
    <w:rsid w:val="00B61EF6"/>
    <w:rsid w:val="00B62D0B"/>
    <w:rsid w:val="00B62D64"/>
    <w:rsid w:val="00B62D69"/>
    <w:rsid w:val="00B64026"/>
    <w:rsid w:val="00B65405"/>
    <w:rsid w:val="00B70061"/>
    <w:rsid w:val="00B70FD1"/>
    <w:rsid w:val="00B7259B"/>
    <w:rsid w:val="00B768CD"/>
    <w:rsid w:val="00B77330"/>
    <w:rsid w:val="00B77AD4"/>
    <w:rsid w:val="00B80D6B"/>
    <w:rsid w:val="00B83BA4"/>
    <w:rsid w:val="00B83CAC"/>
    <w:rsid w:val="00B840EA"/>
    <w:rsid w:val="00B85748"/>
    <w:rsid w:val="00B858CD"/>
    <w:rsid w:val="00B8743F"/>
    <w:rsid w:val="00B87B2D"/>
    <w:rsid w:val="00B87E60"/>
    <w:rsid w:val="00B9003A"/>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57FC"/>
    <w:rsid w:val="00C35DF5"/>
    <w:rsid w:val="00C360CE"/>
    <w:rsid w:val="00C3745A"/>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0C95"/>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07D6"/>
    <w:rsid w:val="00D02211"/>
    <w:rsid w:val="00D02E4E"/>
    <w:rsid w:val="00D04127"/>
    <w:rsid w:val="00D0597D"/>
    <w:rsid w:val="00D06261"/>
    <w:rsid w:val="00D06CE0"/>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379D"/>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1B99"/>
    <w:rsid w:val="00E8231D"/>
    <w:rsid w:val="00E844F2"/>
    <w:rsid w:val="00E851BC"/>
    <w:rsid w:val="00E87355"/>
    <w:rsid w:val="00E879C0"/>
    <w:rsid w:val="00E92E8B"/>
    <w:rsid w:val="00E9316E"/>
    <w:rsid w:val="00EA36CB"/>
    <w:rsid w:val="00EA3BCF"/>
    <w:rsid w:val="00EA3D6B"/>
    <w:rsid w:val="00EA417D"/>
    <w:rsid w:val="00EA49F5"/>
    <w:rsid w:val="00EA59EB"/>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85A"/>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6F1D"/>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6883"/>
    <w:rsid w:val="00FA1D6F"/>
    <w:rsid w:val="00FA20BB"/>
    <w:rsid w:val="00FA2B9A"/>
    <w:rsid w:val="00FA3225"/>
    <w:rsid w:val="00FA7051"/>
    <w:rsid w:val="00FB0894"/>
    <w:rsid w:val="00FB1238"/>
    <w:rsid w:val="00FB1395"/>
    <w:rsid w:val="00FB13C0"/>
    <w:rsid w:val="00FB1E8D"/>
    <w:rsid w:val="00FB225D"/>
    <w:rsid w:val="00FB25F4"/>
    <w:rsid w:val="00FB2F4E"/>
    <w:rsid w:val="00FB5BDD"/>
    <w:rsid w:val="00FC022C"/>
    <w:rsid w:val="00FC243D"/>
    <w:rsid w:val="00FC3818"/>
    <w:rsid w:val="00FC476E"/>
    <w:rsid w:val="00FC506D"/>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A48"/>
    <w:rsid w:val="00FE786E"/>
    <w:rsid w:val="00FF0361"/>
    <w:rsid w:val="00FF1ECA"/>
    <w:rsid w:val="00FF20E8"/>
    <w:rsid w:val="00FF2207"/>
    <w:rsid w:val="00FF249B"/>
    <w:rsid w:val="00FF3E37"/>
    <w:rsid w:val="00FF4014"/>
    <w:rsid w:val="00FF4FA7"/>
    <w:rsid w:val="00FF57D6"/>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46801E-1330-4296-8300-7C9166FF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C340-D1B5-4407-B48F-5F252F6C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2334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2647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2017-06-22T14:16:00Z</cp:lastPrinted>
  <dcterms:created xsi:type="dcterms:W3CDTF">2017-07-14T07:20:00Z</dcterms:created>
  <dcterms:modified xsi:type="dcterms:W3CDTF">2017-07-14T07:20:00Z</dcterms:modified>
</cp:coreProperties>
</file>