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94323A" w:rsidRDefault="00C83189" w:rsidP="001C72C7">
      <w:pPr>
        <w:pStyle w:val="Titel"/>
        <w:spacing w:line="360" w:lineRule="auto"/>
      </w:pPr>
      <w:r w:rsidRPr="0094323A">
        <w:t>Pressemitteilung</w:t>
      </w:r>
    </w:p>
    <w:p w:rsidR="00C83189" w:rsidRPr="0094323A" w:rsidRDefault="00C83189" w:rsidP="001C72C7">
      <w:pPr>
        <w:widowControl w:val="0"/>
        <w:suppressAutoHyphens/>
        <w:spacing w:line="360" w:lineRule="auto"/>
        <w:jc w:val="right"/>
        <w:rPr>
          <w:rFonts w:eastAsia="SimSun" w:cstheme="minorHAnsi"/>
          <w:b/>
          <w:kern w:val="1"/>
          <w:lang w:eastAsia="hi-IN" w:bidi="hi-IN"/>
        </w:rPr>
      </w:pPr>
      <w:r w:rsidRPr="0094323A">
        <w:rPr>
          <w:rFonts w:eastAsia="SimSun" w:cstheme="minorHAnsi"/>
          <w:kern w:val="1"/>
          <w:lang w:eastAsia="hi-IN" w:bidi="hi-IN"/>
        </w:rPr>
        <w:t xml:space="preserve">Einbeck, </w:t>
      </w:r>
      <w:r w:rsidRPr="0094323A">
        <w:rPr>
          <w:rFonts w:eastAsia="SimSun" w:cstheme="minorHAnsi"/>
          <w:kern w:val="1"/>
          <w:lang w:eastAsia="hi-IN" w:bidi="hi-IN"/>
        </w:rPr>
        <w:fldChar w:fldCharType="begin"/>
      </w:r>
      <w:r w:rsidRPr="0094323A">
        <w:rPr>
          <w:rFonts w:eastAsia="SimSun" w:cstheme="minorHAnsi"/>
          <w:kern w:val="1"/>
          <w:lang w:eastAsia="hi-IN" w:bidi="hi-IN"/>
        </w:rPr>
        <w:instrText xml:space="preserve"> DATE \@"d.\ MMMM\ yyyy" </w:instrText>
      </w:r>
      <w:r w:rsidRPr="0094323A">
        <w:rPr>
          <w:rFonts w:eastAsia="SimSun" w:cstheme="minorHAnsi"/>
          <w:kern w:val="1"/>
          <w:lang w:eastAsia="hi-IN" w:bidi="hi-IN"/>
        </w:rPr>
        <w:fldChar w:fldCharType="separate"/>
      </w:r>
      <w:r w:rsidR="003C025E">
        <w:rPr>
          <w:rFonts w:eastAsia="SimSun" w:cstheme="minorHAnsi"/>
          <w:noProof/>
          <w:kern w:val="1"/>
          <w:lang w:eastAsia="hi-IN" w:bidi="hi-IN"/>
        </w:rPr>
        <w:t>16. Oktober 2024</w:t>
      </w:r>
      <w:r w:rsidRPr="0094323A">
        <w:rPr>
          <w:rFonts w:eastAsia="SimSun" w:cstheme="minorHAnsi"/>
          <w:kern w:val="1"/>
          <w:lang w:eastAsia="hi-IN" w:bidi="hi-IN"/>
        </w:rPr>
        <w:fldChar w:fldCharType="end"/>
      </w:r>
    </w:p>
    <w:p w:rsidR="0094323A" w:rsidRPr="0094323A" w:rsidRDefault="00CF53FB" w:rsidP="0094323A">
      <w:pPr>
        <w:widowControl w:val="0"/>
        <w:autoSpaceDE w:val="0"/>
        <w:autoSpaceDN w:val="0"/>
        <w:adjustRightInd w:val="0"/>
        <w:spacing w:after="0"/>
        <w:rPr>
          <w:rFonts w:eastAsiaTheme="minorHAnsi" w:cs="Arial"/>
          <w:sz w:val="36"/>
          <w:szCs w:val="36"/>
          <w:u w:val="single"/>
          <w:lang w:eastAsia="en-US"/>
        </w:rPr>
      </w:pPr>
      <w:proofErr w:type="spellStart"/>
      <w:r>
        <w:rPr>
          <w:rFonts w:eastAsiaTheme="minorHAnsi" w:cs="Arial"/>
          <w:bCs/>
          <w:sz w:val="36"/>
          <w:szCs w:val="36"/>
          <w:u w:val="single"/>
          <w:lang w:eastAsia="en-US"/>
        </w:rPr>
        <w:t>arthouse</w:t>
      </w:r>
      <w:proofErr w:type="spellEnd"/>
      <w:r>
        <w:rPr>
          <w:rFonts w:eastAsiaTheme="minorHAnsi" w:cs="Arial"/>
          <w:bCs/>
          <w:sz w:val="36"/>
          <w:szCs w:val="36"/>
          <w:u w:val="single"/>
          <w:lang w:eastAsia="en-US"/>
        </w:rPr>
        <w:t xml:space="preserve"> im Rathaus: Nah und fern</w:t>
      </w:r>
    </w:p>
    <w:p w:rsidR="0094323A" w:rsidRPr="0094323A" w:rsidRDefault="0094323A" w:rsidP="0094323A">
      <w:pPr>
        <w:widowControl w:val="0"/>
        <w:autoSpaceDE w:val="0"/>
        <w:autoSpaceDN w:val="0"/>
        <w:adjustRightInd w:val="0"/>
        <w:spacing w:after="0" w:line="243" w:lineRule="auto"/>
        <w:ind w:left="14"/>
        <w:rPr>
          <w:rFonts w:eastAsiaTheme="minorHAnsi" w:cs="Arial"/>
          <w:w w:val="97"/>
          <w:sz w:val="24"/>
          <w:szCs w:val="24"/>
          <w:lang w:eastAsia="en-US"/>
        </w:rPr>
      </w:pPr>
    </w:p>
    <w:p w:rsidR="00CF53FB" w:rsidRPr="006657A9" w:rsidRDefault="00CF53FB" w:rsidP="00CF53FB">
      <w:pPr>
        <w:widowControl w:val="0"/>
        <w:autoSpaceDE w:val="0"/>
        <w:autoSpaceDN w:val="0"/>
        <w:adjustRightInd w:val="0"/>
        <w:spacing w:after="0" w:line="360" w:lineRule="auto"/>
        <w:ind w:right="65"/>
        <w:jc w:val="both"/>
        <w:rPr>
          <w:rFonts w:eastAsiaTheme="minorHAnsi" w:cs="DIN Next LT Pro"/>
          <w:b/>
          <w:color w:val="000000"/>
          <w:sz w:val="24"/>
          <w:szCs w:val="24"/>
          <w:lang w:eastAsia="en-US"/>
        </w:rPr>
      </w:pPr>
      <w:r w:rsidRPr="006657A9">
        <w:rPr>
          <w:rFonts w:eastAsiaTheme="minorHAnsi" w:cs="DIN Next LT Pro"/>
          <w:b/>
          <w:color w:val="000000"/>
          <w:sz w:val="24"/>
          <w:szCs w:val="24"/>
          <w:lang w:eastAsia="en-US"/>
        </w:rPr>
        <w:t>Am 19. November 2024 um 12.30 Uhr eröffnet mit einer Vernissage an den Roten Sofas im 1. OG des Neuen Rathauses eine neue Ausgabe der Ausstellungsreihe „</w:t>
      </w:r>
      <w:proofErr w:type="spellStart"/>
      <w:r w:rsidRPr="006657A9">
        <w:rPr>
          <w:rFonts w:eastAsiaTheme="minorHAnsi" w:cs="DIN Next LT Pro"/>
          <w:b/>
          <w:color w:val="000000"/>
          <w:sz w:val="24"/>
          <w:szCs w:val="24"/>
          <w:lang w:eastAsia="en-US"/>
        </w:rPr>
        <w:t>arthouse</w:t>
      </w:r>
      <w:proofErr w:type="spellEnd"/>
      <w:r w:rsidRPr="006657A9">
        <w:rPr>
          <w:rFonts w:eastAsiaTheme="minorHAnsi" w:cs="DIN Next LT Pro"/>
          <w:b/>
          <w:color w:val="000000"/>
          <w:sz w:val="24"/>
          <w:szCs w:val="24"/>
          <w:lang w:eastAsia="en-US"/>
        </w:rPr>
        <w:t xml:space="preserve"> im Rathaus“.</w:t>
      </w:r>
    </w:p>
    <w:p w:rsidR="00CF53FB" w:rsidRPr="006657A9" w:rsidRDefault="00CF53FB" w:rsidP="00CF53FB">
      <w:pPr>
        <w:widowControl w:val="0"/>
        <w:autoSpaceDE w:val="0"/>
        <w:autoSpaceDN w:val="0"/>
        <w:adjustRightInd w:val="0"/>
        <w:spacing w:after="0" w:line="360" w:lineRule="auto"/>
        <w:ind w:right="65"/>
        <w:jc w:val="both"/>
        <w:rPr>
          <w:rFonts w:eastAsiaTheme="minorHAnsi"/>
          <w:sz w:val="24"/>
          <w:szCs w:val="24"/>
          <w:lang w:eastAsia="en-US"/>
        </w:rPr>
      </w:pPr>
      <w:bookmarkStart w:id="0" w:name="_GoBack"/>
      <w:r w:rsidRPr="006657A9">
        <w:rPr>
          <w:rFonts w:eastAsiaTheme="minorHAnsi" w:cs="DIN Next LT Pro"/>
          <w:color w:val="000000"/>
          <w:sz w:val="24"/>
          <w:szCs w:val="24"/>
          <w:lang w:eastAsia="en-US"/>
        </w:rPr>
        <w:t>Michael Langer präsentiert unter dem Titel „nah und fern“ erneut Fotografien. Alle Interessierten sind zur Eröffnung herzlich eingeladen.</w:t>
      </w:r>
      <w:r w:rsidRPr="006657A9">
        <w:rPr>
          <w:rFonts w:eastAsiaTheme="minorHAnsi" w:cs="DIN Next LT Pro"/>
          <w:color w:val="000000"/>
          <w:sz w:val="24"/>
          <w:szCs w:val="24"/>
          <w:lang w:eastAsia="en-US"/>
        </w:rPr>
        <w:t xml:space="preserve"> </w:t>
      </w:r>
      <w:r w:rsidRPr="006657A9">
        <w:rPr>
          <w:rFonts w:eastAsiaTheme="minorHAnsi" w:cs="DIN Next LT Pro"/>
          <w:color w:val="000000"/>
          <w:sz w:val="24"/>
          <w:szCs w:val="24"/>
          <w:lang w:eastAsia="en-US"/>
        </w:rPr>
        <w:t xml:space="preserve">Michael Langer aus </w:t>
      </w:r>
      <w:proofErr w:type="spellStart"/>
      <w:r w:rsidRPr="006657A9">
        <w:rPr>
          <w:rFonts w:eastAsiaTheme="minorHAnsi" w:cs="DIN Next LT Pro"/>
          <w:color w:val="000000"/>
          <w:sz w:val="24"/>
          <w:szCs w:val="24"/>
          <w:lang w:eastAsia="en-US"/>
        </w:rPr>
        <w:t>Dassel</w:t>
      </w:r>
      <w:proofErr w:type="spellEnd"/>
      <w:r w:rsidRPr="006657A9">
        <w:rPr>
          <w:rFonts w:eastAsiaTheme="minorHAnsi" w:cs="DIN Next LT Pro"/>
          <w:color w:val="000000"/>
          <w:sz w:val="24"/>
          <w:szCs w:val="24"/>
          <w:lang w:eastAsia="en-US"/>
        </w:rPr>
        <w:t>, der bereits im Jahr 2023 mit seiner Fotoserie „</w:t>
      </w:r>
      <w:proofErr w:type="spellStart"/>
      <w:r w:rsidRPr="006657A9">
        <w:rPr>
          <w:rFonts w:eastAsiaTheme="minorHAnsi" w:cs="DIN Next LT Pro"/>
          <w:color w:val="000000"/>
          <w:sz w:val="24"/>
          <w:szCs w:val="24"/>
          <w:lang w:eastAsia="en-US"/>
        </w:rPr>
        <w:t>Scot</w:t>
      </w:r>
      <w:proofErr w:type="spellEnd"/>
      <w:r w:rsidRPr="006657A9">
        <w:rPr>
          <w:rFonts w:eastAsiaTheme="minorHAnsi" w:cs="DIN Next LT Pro"/>
          <w:color w:val="000000"/>
          <w:sz w:val="24"/>
          <w:szCs w:val="24"/>
          <w:lang w:eastAsia="en-US"/>
        </w:rPr>
        <w:t>(</w:t>
      </w:r>
      <w:proofErr w:type="spellStart"/>
      <w:r w:rsidRPr="006657A9">
        <w:rPr>
          <w:rFonts w:eastAsiaTheme="minorHAnsi" w:cs="DIN Next LT Pro"/>
          <w:color w:val="000000"/>
          <w:sz w:val="24"/>
          <w:szCs w:val="24"/>
          <w:lang w:eastAsia="en-US"/>
        </w:rPr>
        <w:t>ch</w:t>
      </w:r>
      <w:proofErr w:type="spellEnd"/>
      <w:r w:rsidRPr="006657A9">
        <w:rPr>
          <w:rFonts w:eastAsiaTheme="minorHAnsi" w:cs="DIN Next LT Pro"/>
          <w:color w:val="000000"/>
          <w:sz w:val="24"/>
          <w:szCs w:val="24"/>
          <w:lang w:eastAsia="en-US"/>
        </w:rPr>
        <w:t>)</w:t>
      </w:r>
      <w:proofErr w:type="spellStart"/>
      <w:r w:rsidRPr="006657A9">
        <w:rPr>
          <w:rFonts w:eastAsiaTheme="minorHAnsi" w:cs="DIN Next LT Pro"/>
          <w:color w:val="000000"/>
          <w:sz w:val="24"/>
          <w:szCs w:val="24"/>
          <w:lang w:eastAsia="en-US"/>
        </w:rPr>
        <w:t>land</w:t>
      </w:r>
      <w:proofErr w:type="spellEnd"/>
      <w:r w:rsidRPr="006657A9">
        <w:rPr>
          <w:rFonts w:eastAsiaTheme="minorHAnsi" w:cs="DIN Next LT Pro"/>
          <w:color w:val="000000"/>
          <w:sz w:val="24"/>
          <w:szCs w:val="24"/>
          <w:lang w:eastAsia="en-US"/>
        </w:rPr>
        <w:t>“ eine der beliebtesten der bisherigen „</w:t>
      </w:r>
      <w:proofErr w:type="spellStart"/>
      <w:r w:rsidRPr="006657A9">
        <w:rPr>
          <w:rFonts w:eastAsiaTheme="minorHAnsi" w:cs="DIN Next LT Pro"/>
          <w:color w:val="000000"/>
          <w:sz w:val="24"/>
          <w:szCs w:val="24"/>
          <w:lang w:eastAsia="en-US"/>
        </w:rPr>
        <w:t>arthouse</w:t>
      </w:r>
      <w:proofErr w:type="spellEnd"/>
      <w:r w:rsidRPr="006657A9">
        <w:rPr>
          <w:rFonts w:eastAsiaTheme="minorHAnsi" w:cs="DIN Next LT Pro"/>
          <w:color w:val="000000"/>
          <w:sz w:val="24"/>
          <w:szCs w:val="24"/>
          <w:lang w:eastAsia="en-US"/>
        </w:rPr>
        <w:t xml:space="preserve"> im Rathaus“-</w:t>
      </w:r>
      <w:r w:rsidRPr="006657A9">
        <w:rPr>
          <w:rFonts w:eastAsiaTheme="minorHAnsi" w:cs="DIN Next LT Pro"/>
          <w:color w:val="000000"/>
          <w:sz w:val="24"/>
          <w:szCs w:val="24"/>
          <w:lang w:eastAsia="en-US"/>
        </w:rPr>
        <w:t>Ausstellungen gezeigt hat, ist zurück. Zurück von Reisen, von denen er einen bunten Strauß an Eindrücken und vor allem Fotografien mitgebracht hat. Eine Auswahl aus nah und fern zeigt er im Neuen Rathaus.</w:t>
      </w:r>
    </w:p>
    <w:p w:rsidR="00CF53FB" w:rsidRPr="006657A9" w:rsidRDefault="00CF53FB" w:rsidP="00CF53FB">
      <w:pPr>
        <w:widowControl w:val="0"/>
        <w:autoSpaceDE w:val="0"/>
        <w:autoSpaceDN w:val="0"/>
        <w:adjustRightInd w:val="0"/>
        <w:spacing w:before="106" w:after="0" w:line="360" w:lineRule="auto"/>
        <w:rPr>
          <w:rFonts w:eastAsiaTheme="minorHAnsi" w:cs="DIN Next LT Pro"/>
          <w:color w:val="000000"/>
          <w:sz w:val="24"/>
          <w:szCs w:val="24"/>
          <w:lang w:eastAsia="en-US"/>
        </w:rPr>
      </w:pPr>
      <w:r w:rsidRPr="006657A9">
        <w:rPr>
          <w:rFonts w:eastAsiaTheme="minorHAnsi" w:cs="DIN Next LT Pro"/>
          <w:color w:val="000000"/>
          <w:sz w:val="24"/>
          <w:szCs w:val="24"/>
          <w:lang w:eastAsia="en-US"/>
        </w:rPr>
        <w:t>Die Ausstellung kann kostenlos während der Öffnungszeiten des Neuen Rathauses besucht werden.</w:t>
      </w:r>
    </w:p>
    <w:p w:rsidR="00CF53FB" w:rsidRPr="006657A9" w:rsidRDefault="00CF53FB" w:rsidP="00CF53FB">
      <w:pPr>
        <w:jc w:val="right"/>
        <w:rPr>
          <w:rFonts w:eastAsia="SimSun"/>
          <w:sz w:val="24"/>
          <w:szCs w:val="24"/>
          <w:lang w:eastAsia="hi-IN" w:bidi="hi-IN"/>
        </w:rPr>
      </w:pPr>
      <w:r w:rsidRPr="006657A9">
        <w:rPr>
          <w:rFonts w:eastAsia="SimSun"/>
          <w:sz w:val="24"/>
          <w:szCs w:val="24"/>
          <w:lang w:eastAsia="hi-IN" w:bidi="hi-IN"/>
        </w:rPr>
        <w:t>582</w:t>
      </w:r>
      <w:r w:rsidRPr="006657A9">
        <w:rPr>
          <w:rFonts w:eastAsia="SimSun"/>
          <w:sz w:val="24"/>
          <w:szCs w:val="24"/>
          <w:lang w:eastAsia="hi-IN" w:bidi="hi-IN"/>
        </w:rPr>
        <w:t xml:space="preserve"> Zeichen (mit Leerzeichen)</w:t>
      </w:r>
    </w:p>
    <w:p w:rsidR="00CF53FB" w:rsidRDefault="00CF53FB" w:rsidP="00CF53FB">
      <w:pPr>
        <w:widowControl w:val="0"/>
        <w:autoSpaceDE w:val="0"/>
        <w:autoSpaceDN w:val="0"/>
        <w:adjustRightInd w:val="0"/>
        <w:spacing w:before="106" w:after="0" w:line="286" w:lineRule="auto"/>
        <w:rPr>
          <w:rFonts w:eastAsiaTheme="minorHAnsi"/>
          <w:sz w:val="24"/>
          <w:szCs w:val="24"/>
          <w:lang w:eastAsia="en-US"/>
        </w:rPr>
      </w:pPr>
    </w:p>
    <w:p w:rsidR="005A6336" w:rsidRPr="005A6336" w:rsidRDefault="00CF53FB" w:rsidP="0094323A">
      <w:pPr>
        <w:widowControl w:val="0"/>
        <w:autoSpaceDE w:val="0"/>
        <w:autoSpaceDN w:val="0"/>
        <w:adjustRightInd w:val="0"/>
        <w:spacing w:after="0" w:line="360" w:lineRule="auto"/>
        <w:ind w:left="14"/>
        <w:rPr>
          <w:rFonts w:eastAsiaTheme="minorHAnsi" w:cs="Arial"/>
          <w:w w:val="97"/>
          <w:sz w:val="24"/>
          <w:szCs w:val="24"/>
          <w:u w:val="single"/>
          <w:lang w:eastAsia="en-US"/>
        </w:rPr>
      </w:pPr>
      <w:r>
        <w:rPr>
          <w:rFonts w:eastAsiaTheme="minorHAnsi" w:cs="Arial"/>
          <w:w w:val="97"/>
          <w:sz w:val="24"/>
          <w:szCs w:val="24"/>
          <w:u w:val="single"/>
          <w:lang w:eastAsia="en-US"/>
        </w:rPr>
        <w:t>Hintergrund</w:t>
      </w:r>
    </w:p>
    <w:p w:rsidR="00CF53FB" w:rsidRPr="006657A9" w:rsidRDefault="00CF53FB" w:rsidP="00CF53FB">
      <w:pPr>
        <w:widowControl w:val="0"/>
        <w:autoSpaceDE w:val="0"/>
        <w:autoSpaceDN w:val="0"/>
        <w:adjustRightInd w:val="0"/>
        <w:spacing w:before="106" w:after="0"/>
        <w:ind w:right="57"/>
        <w:jc w:val="both"/>
        <w:rPr>
          <w:rFonts w:eastAsiaTheme="minorHAnsi"/>
          <w:sz w:val="24"/>
          <w:szCs w:val="24"/>
          <w:lang w:eastAsia="en-US"/>
        </w:rPr>
      </w:pPr>
      <w:r w:rsidRPr="006657A9">
        <w:rPr>
          <w:rFonts w:eastAsiaTheme="minorHAnsi" w:cs="DIN Next LT Pro"/>
          <w:color w:val="000000"/>
          <w:sz w:val="24"/>
          <w:szCs w:val="24"/>
          <w:lang w:eastAsia="en-US"/>
        </w:rPr>
        <w:t>Der aus einer Kooperation von DAA und Stadtverwaltung entstandene Gedanke einer Ausstellung im Neuen Rathaus war Startschuss für eine Ausstellungsreihe, die unter der Bezeichnung „</w:t>
      </w:r>
      <w:proofErr w:type="spellStart"/>
      <w:r w:rsidRPr="006657A9">
        <w:rPr>
          <w:rFonts w:eastAsiaTheme="minorHAnsi" w:cs="DIN Next LT Pro"/>
          <w:color w:val="000000"/>
          <w:sz w:val="24"/>
          <w:szCs w:val="24"/>
          <w:lang w:eastAsia="en-US"/>
        </w:rPr>
        <w:t>arthouse</w:t>
      </w:r>
      <w:proofErr w:type="spellEnd"/>
      <w:r w:rsidRPr="006657A9">
        <w:rPr>
          <w:rFonts w:eastAsiaTheme="minorHAnsi" w:cs="DIN Next LT Pro"/>
          <w:color w:val="000000"/>
          <w:sz w:val="24"/>
          <w:szCs w:val="24"/>
          <w:lang w:eastAsia="en-US"/>
        </w:rPr>
        <w:t xml:space="preserve"> im Rathaus“ die langen Flure des Gebäudes nutzt und damit einerseits Künstler(inne)n die Gelegenheit zur Ausstellung ihrer Werke gibt und andererseits die Möglichkeit eröffnet, das Rathaus zu einem Ort der Begegnung zu machen, der über eine reine Verwaltungstätigkeit hinausgeht. Regelmäßiger Kooperationspartner der Reihe ist das Kunsthaus Einbeck.</w:t>
      </w:r>
    </w:p>
    <w:bookmarkEnd w:id="0"/>
    <w:p w:rsidR="0094323A" w:rsidRPr="0094323A" w:rsidRDefault="0094323A" w:rsidP="004067B3">
      <w:pPr>
        <w:jc w:val="right"/>
        <w:rPr>
          <w:rFonts w:eastAsia="SimSun"/>
          <w:sz w:val="24"/>
          <w:szCs w:val="24"/>
          <w:lang w:eastAsia="hi-IN" w:bidi="hi-IN"/>
        </w:rPr>
      </w:pPr>
    </w:p>
    <w:sectPr w:rsidR="0094323A" w:rsidRPr="0094323A"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243" w:rsidRDefault="00712243" w:rsidP="001C2BFC">
      <w:r>
        <w:separator/>
      </w:r>
    </w:p>
  </w:endnote>
  <w:endnote w:type="continuationSeparator" w:id="0">
    <w:p w:rsidR="00712243" w:rsidRDefault="00712243"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243" w:rsidRDefault="00712243" w:rsidP="001C2BFC">
      <w:r>
        <w:separator/>
      </w:r>
    </w:p>
  </w:footnote>
  <w:footnote w:type="continuationSeparator" w:id="0">
    <w:p w:rsidR="00712243" w:rsidRDefault="00712243"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33EC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33EC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DE2"/>
    <w:rsid w:val="00060A25"/>
    <w:rsid w:val="00101486"/>
    <w:rsid w:val="001C2BFC"/>
    <w:rsid w:val="001C72C7"/>
    <w:rsid w:val="00267EC0"/>
    <w:rsid w:val="002E2063"/>
    <w:rsid w:val="002F59D2"/>
    <w:rsid w:val="003C025E"/>
    <w:rsid w:val="003D6840"/>
    <w:rsid w:val="004067B3"/>
    <w:rsid w:val="004648AD"/>
    <w:rsid w:val="00473910"/>
    <w:rsid w:val="0048413D"/>
    <w:rsid w:val="004B1AF0"/>
    <w:rsid w:val="00526A56"/>
    <w:rsid w:val="00572D9E"/>
    <w:rsid w:val="005A6336"/>
    <w:rsid w:val="00633EC6"/>
    <w:rsid w:val="00662998"/>
    <w:rsid w:val="006657A9"/>
    <w:rsid w:val="00712243"/>
    <w:rsid w:val="0072240A"/>
    <w:rsid w:val="00734A51"/>
    <w:rsid w:val="00767447"/>
    <w:rsid w:val="007D189B"/>
    <w:rsid w:val="00874E31"/>
    <w:rsid w:val="00892553"/>
    <w:rsid w:val="008C5893"/>
    <w:rsid w:val="0094323A"/>
    <w:rsid w:val="00953B21"/>
    <w:rsid w:val="009B4DE2"/>
    <w:rsid w:val="00AA0CCB"/>
    <w:rsid w:val="00AE4093"/>
    <w:rsid w:val="00B613D2"/>
    <w:rsid w:val="00BC1052"/>
    <w:rsid w:val="00BD1281"/>
    <w:rsid w:val="00C83189"/>
    <w:rsid w:val="00CA28B5"/>
    <w:rsid w:val="00CA3699"/>
    <w:rsid w:val="00CF53FB"/>
    <w:rsid w:val="00E84EEB"/>
    <w:rsid w:val="00EA4569"/>
    <w:rsid w:val="00EE0E33"/>
    <w:rsid w:val="00FC5F47"/>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B5AD69B"/>
  <w15:chartTrackingRefBased/>
  <w15:docId w15:val="{6288FFA6-3066-404B-8A0F-E02832EC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267E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ED81-9331-4771-B36C-833FD7C5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198</Words>
  <Characters>1250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evpetersson</cp:lastModifiedBy>
  <cp:revision>16</cp:revision>
  <cp:lastPrinted>2024-10-16T11:36:00Z</cp:lastPrinted>
  <dcterms:created xsi:type="dcterms:W3CDTF">2024-09-17T12:52:00Z</dcterms:created>
  <dcterms:modified xsi:type="dcterms:W3CDTF">2024-10-16T11:40:00Z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{54FDD782-C419-4AD1-A2EB-1494C806E2EC}</vt:lpwstr>
  </property>
  <property fmtid="{D5CDD505-2E9C-101B-9397-08002B2CF9AE}" pid="3" name="ReadOnly">
    <vt:lpwstr>False</vt:lpwstr>
  </property>
  <property fmtid="{D5CDD505-2E9C-101B-9397-08002B2CF9AE}" pid="4" name="DocTitle">
    <vt:lpwstr>Gleichstellungsbeauftragte\11.03 Kommunale Beauftragte\11.03.01 Gleichstellungsstelle\Spendenaufruf</vt:lpwstr>
  </property>
  <property fmtid="{D5CDD505-2E9C-101B-9397-08002B2CF9AE}" pid="5" name="DocVersion">
    <vt:lpwstr>-1</vt:lpwstr>
  </property>
</Properties>
</file>