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8E3" w14:textId="1E6F6892" w:rsidR="00D745CA" w:rsidRDefault="00B962E6" w:rsidP="00EE3B21">
      <w:pPr>
        <w:spacing w:line="276" w:lineRule="auto"/>
        <w:jc w:val="center"/>
        <w:rPr>
          <w:rFonts w:ascii="Arial" w:eastAsia="Times New Roman" w:hAnsi="Arial" w:cs="Arial"/>
          <w:b/>
          <w:bCs/>
          <w:sz w:val="24"/>
          <w:szCs w:val="20"/>
          <w:lang w:val="de-DE"/>
        </w:rPr>
      </w:pPr>
      <w:r w:rsidRPr="00B962E6">
        <w:rPr>
          <w:rFonts w:ascii="Arial" w:eastAsia="Times New Roman" w:hAnsi="Arial" w:cs="Arial"/>
          <w:b/>
          <w:bCs/>
          <w:sz w:val="24"/>
          <w:szCs w:val="20"/>
          <w:lang w:val="de-DE"/>
        </w:rPr>
        <w:t xml:space="preserve">Colt stärkt seine Präsenz in Spanien mit einem </w:t>
      </w:r>
      <w:r w:rsidRPr="009C284E">
        <w:rPr>
          <w:rFonts w:ascii="Arial" w:eastAsia="Times New Roman" w:hAnsi="Arial" w:cs="Arial"/>
          <w:b/>
          <w:bCs/>
          <w:sz w:val="24"/>
          <w:szCs w:val="20"/>
          <w:lang w:val="de-DE"/>
        </w:rPr>
        <w:t xml:space="preserve">neuen </w:t>
      </w:r>
      <w:r w:rsidR="009C284E" w:rsidRPr="009C284E">
        <w:rPr>
          <w:rFonts w:ascii="Arial" w:eastAsia="Times New Roman" w:hAnsi="Arial" w:cs="Arial"/>
          <w:b/>
          <w:bCs/>
          <w:sz w:val="24"/>
          <w:szCs w:val="20"/>
          <w:lang w:val="de-DE"/>
        </w:rPr>
        <w:t xml:space="preserve">Point </w:t>
      </w:r>
      <w:proofErr w:type="spellStart"/>
      <w:r w:rsidR="009C284E" w:rsidRPr="009C284E">
        <w:rPr>
          <w:rFonts w:ascii="Arial" w:eastAsia="Times New Roman" w:hAnsi="Arial" w:cs="Arial"/>
          <w:b/>
          <w:bCs/>
          <w:sz w:val="24"/>
          <w:szCs w:val="20"/>
          <w:lang w:val="de-DE"/>
        </w:rPr>
        <w:t>of</w:t>
      </w:r>
      <w:proofErr w:type="spellEnd"/>
      <w:r w:rsidR="009C284E" w:rsidRPr="009C284E">
        <w:rPr>
          <w:rFonts w:ascii="Arial" w:eastAsia="Times New Roman" w:hAnsi="Arial" w:cs="Arial"/>
          <w:b/>
          <w:bCs/>
          <w:sz w:val="24"/>
          <w:szCs w:val="20"/>
          <w:lang w:val="de-DE"/>
        </w:rPr>
        <w:t xml:space="preserve"> Presence</w:t>
      </w:r>
      <w:r w:rsidRPr="009C284E">
        <w:rPr>
          <w:rFonts w:ascii="Arial" w:eastAsia="Times New Roman" w:hAnsi="Arial" w:cs="Arial"/>
          <w:b/>
          <w:bCs/>
          <w:sz w:val="24"/>
          <w:szCs w:val="20"/>
          <w:lang w:val="de-DE"/>
        </w:rPr>
        <w:t xml:space="preserve"> </w:t>
      </w:r>
      <w:r>
        <w:rPr>
          <w:rFonts w:ascii="Arial" w:eastAsia="Times New Roman" w:hAnsi="Arial" w:cs="Arial"/>
          <w:b/>
          <w:bCs/>
          <w:sz w:val="24"/>
          <w:szCs w:val="20"/>
          <w:lang w:val="de-DE"/>
        </w:rPr>
        <w:t xml:space="preserve">für das Unterseekabel </w:t>
      </w:r>
      <w:r w:rsidRPr="00B962E6">
        <w:rPr>
          <w:rFonts w:ascii="Arial" w:eastAsia="Times New Roman" w:hAnsi="Arial" w:cs="Arial"/>
          <w:b/>
          <w:bCs/>
          <w:sz w:val="24"/>
          <w:szCs w:val="20"/>
          <w:lang w:val="de-DE"/>
        </w:rPr>
        <w:t>von AFR-IX Telecom in Barcelona</w:t>
      </w:r>
    </w:p>
    <w:p w14:paraId="13069447" w14:textId="77777777" w:rsidR="00B962E6" w:rsidRPr="00943516" w:rsidRDefault="00B962E6" w:rsidP="00EE3B21">
      <w:pPr>
        <w:spacing w:line="276" w:lineRule="auto"/>
        <w:jc w:val="center"/>
        <w:rPr>
          <w:rFonts w:ascii="Arial" w:eastAsia="Times New Roman" w:hAnsi="Arial" w:cs="Arial"/>
          <w:b/>
          <w:bCs/>
          <w:sz w:val="20"/>
          <w:szCs w:val="20"/>
          <w:lang w:val="de-DE"/>
        </w:rPr>
      </w:pPr>
    </w:p>
    <w:p w14:paraId="533A7E23" w14:textId="0605E3A7" w:rsidR="00B962E6" w:rsidRDefault="00B962E6" w:rsidP="008A319B">
      <w:pPr>
        <w:spacing w:line="276" w:lineRule="auto"/>
        <w:rPr>
          <w:rFonts w:ascii="Arial" w:eastAsia="Times New Roman" w:hAnsi="Arial" w:cs="Arial"/>
          <w:b/>
          <w:bCs/>
          <w:sz w:val="20"/>
          <w:szCs w:val="20"/>
          <w:lang w:val="de-DE"/>
        </w:rPr>
      </w:pPr>
    </w:p>
    <w:p w14:paraId="46192185" w14:textId="1004EE20" w:rsidR="00B962E6" w:rsidRPr="00B962E6" w:rsidRDefault="00B962E6" w:rsidP="00B962E6">
      <w:pPr>
        <w:pStyle w:val="Listenabsatz"/>
        <w:numPr>
          <w:ilvl w:val="0"/>
          <w:numId w:val="35"/>
        </w:numPr>
        <w:spacing w:line="276" w:lineRule="auto"/>
        <w:rPr>
          <w:rFonts w:ascii="Arial" w:eastAsia="Times New Roman" w:hAnsi="Arial" w:cs="Arial"/>
          <w:sz w:val="20"/>
          <w:szCs w:val="20"/>
          <w:lang w:val="de-DE"/>
        </w:rPr>
      </w:pPr>
      <w:r w:rsidRPr="00B962E6">
        <w:rPr>
          <w:rFonts w:ascii="Arial" w:eastAsia="Times New Roman" w:hAnsi="Arial" w:cs="Arial"/>
          <w:sz w:val="20"/>
          <w:szCs w:val="20"/>
          <w:lang w:val="de-DE"/>
        </w:rPr>
        <w:t xml:space="preserve">Die Vereinbarung </w:t>
      </w:r>
      <w:r>
        <w:rPr>
          <w:rFonts w:ascii="Arial" w:eastAsia="Times New Roman" w:hAnsi="Arial" w:cs="Arial"/>
          <w:sz w:val="20"/>
          <w:szCs w:val="20"/>
          <w:lang w:val="de-DE"/>
        </w:rPr>
        <w:t>mit</w:t>
      </w:r>
      <w:r w:rsidRPr="00B962E6">
        <w:rPr>
          <w:rFonts w:ascii="Arial" w:eastAsia="Times New Roman" w:hAnsi="Arial" w:cs="Arial"/>
          <w:sz w:val="20"/>
          <w:szCs w:val="20"/>
          <w:lang w:val="de-DE"/>
        </w:rPr>
        <w:t xml:space="preserve"> AFR-IX </w:t>
      </w:r>
      <w:r>
        <w:rPr>
          <w:rFonts w:ascii="Arial" w:eastAsia="Times New Roman" w:hAnsi="Arial" w:cs="Arial"/>
          <w:sz w:val="20"/>
          <w:szCs w:val="20"/>
          <w:lang w:val="de-DE"/>
        </w:rPr>
        <w:t>ermöglicht es Colt</w:t>
      </w:r>
      <w:r w:rsidR="00B90DBB">
        <w:rPr>
          <w:rFonts w:ascii="Arial" w:eastAsia="Times New Roman" w:hAnsi="Arial" w:cs="Arial"/>
          <w:sz w:val="20"/>
          <w:szCs w:val="20"/>
          <w:lang w:val="de-DE"/>
        </w:rPr>
        <w:t>,</w:t>
      </w:r>
      <w:r>
        <w:rPr>
          <w:rFonts w:ascii="Arial" w:eastAsia="Times New Roman" w:hAnsi="Arial" w:cs="Arial"/>
          <w:sz w:val="20"/>
          <w:szCs w:val="20"/>
          <w:lang w:val="de-DE"/>
        </w:rPr>
        <w:t xml:space="preserve"> </w:t>
      </w:r>
      <w:r w:rsidRPr="00B962E6">
        <w:rPr>
          <w:rFonts w:ascii="Arial" w:eastAsia="Times New Roman" w:hAnsi="Arial" w:cs="Arial"/>
          <w:sz w:val="20"/>
          <w:szCs w:val="20"/>
          <w:lang w:val="de-DE"/>
        </w:rPr>
        <w:t>seine Verbindungen zu den wichtigsten europäischen Routen zu verstärken</w:t>
      </w:r>
    </w:p>
    <w:p w14:paraId="4D27D7F6" w14:textId="140B7882" w:rsidR="00B962E6" w:rsidRPr="00B962E6" w:rsidRDefault="00DE1866" w:rsidP="00B962E6">
      <w:pPr>
        <w:pStyle w:val="Listenabsatz"/>
        <w:numPr>
          <w:ilvl w:val="0"/>
          <w:numId w:val="35"/>
        </w:numPr>
        <w:spacing w:line="276" w:lineRule="auto"/>
        <w:rPr>
          <w:rFonts w:ascii="Arial" w:eastAsia="Times New Roman" w:hAnsi="Arial" w:cs="Arial"/>
          <w:sz w:val="20"/>
          <w:szCs w:val="20"/>
          <w:lang w:val="de-DE"/>
        </w:rPr>
      </w:pPr>
      <w:r>
        <w:rPr>
          <w:rFonts w:ascii="Arial" w:eastAsia="Times New Roman" w:hAnsi="Arial" w:cs="Arial"/>
          <w:sz w:val="20"/>
          <w:szCs w:val="20"/>
          <w:lang w:val="de-DE"/>
        </w:rPr>
        <w:t xml:space="preserve">Mittels der Barcelona </w:t>
      </w:r>
      <w:proofErr w:type="gramStart"/>
      <w:r>
        <w:rPr>
          <w:rFonts w:ascii="Arial" w:eastAsia="Times New Roman" w:hAnsi="Arial" w:cs="Arial"/>
          <w:sz w:val="20"/>
          <w:szCs w:val="20"/>
          <w:lang w:val="de-DE"/>
        </w:rPr>
        <w:t>Cable Landing Station</w:t>
      </w:r>
      <w:proofErr w:type="gramEnd"/>
      <w:r>
        <w:rPr>
          <w:rFonts w:ascii="Arial" w:eastAsia="Times New Roman" w:hAnsi="Arial" w:cs="Arial"/>
          <w:sz w:val="20"/>
          <w:szCs w:val="20"/>
          <w:lang w:val="de-DE"/>
        </w:rPr>
        <w:t xml:space="preserve"> (Barcelona CLS) </w:t>
      </w:r>
      <w:r w:rsidR="00B962E6" w:rsidRPr="00B962E6">
        <w:rPr>
          <w:rFonts w:ascii="Arial" w:eastAsia="Times New Roman" w:hAnsi="Arial" w:cs="Arial"/>
          <w:sz w:val="20"/>
          <w:szCs w:val="20"/>
          <w:lang w:val="de-DE"/>
        </w:rPr>
        <w:t>wird Colt sein</w:t>
      </w:r>
      <w:r>
        <w:rPr>
          <w:rFonts w:ascii="Arial" w:eastAsia="Times New Roman" w:hAnsi="Arial" w:cs="Arial"/>
          <w:sz w:val="20"/>
          <w:szCs w:val="20"/>
          <w:lang w:val="de-DE"/>
        </w:rPr>
        <w:t xml:space="preserve"> Angebot an </w:t>
      </w:r>
      <w:r w:rsidR="00B962E6" w:rsidRPr="00B962E6">
        <w:rPr>
          <w:rFonts w:ascii="Arial" w:eastAsia="Times New Roman" w:hAnsi="Arial" w:cs="Arial"/>
          <w:sz w:val="20"/>
          <w:szCs w:val="20"/>
          <w:lang w:val="de-DE"/>
        </w:rPr>
        <w:t>Unter</w:t>
      </w:r>
      <w:r w:rsidR="00BC362F">
        <w:rPr>
          <w:rFonts w:ascii="Arial" w:eastAsia="Times New Roman" w:hAnsi="Arial" w:cs="Arial"/>
          <w:sz w:val="20"/>
          <w:szCs w:val="20"/>
          <w:lang w:val="de-DE"/>
        </w:rPr>
        <w:t>seekabel</w:t>
      </w:r>
      <w:r>
        <w:rPr>
          <w:rFonts w:ascii="Arial" w:eastAsia="Times New Roman" w:hAnsi="Arial" w:cs="Arial"/>
          <w:sz w:val="20"/>
          <w:szCs w:val="20"/>
          <w:lang w:val="de-DE"/>
        </w:rPr>
        <w:t>-</w:t>
      </w:r>
      <w:r w:rsidR="00BC362F">
        <w:rPr>
          <w:rFonts w:ascii="Arial" w:eastAsia="Times New Roman" w:hAnsi="Arial" w:cs="Arial"/>
          <w:sz w:val="20"/>
          <w:szCs w:val="20"/>
          <w:lang w:val="de-DE"/>
        </w:rPr>
        <w:t>S</w:t>
      </w:r>
      <w:r>
        <w:rPr>
          <w:rFonts w:ascii="Arial" w:eastAsia="Times New Roman" w:hAnsi="Arial" w:cs="Arial"/>
          <w:sz w:val="20"/>
          <w:szCs w:val="20"/>
          <w:lang w:val="de-DE"/>
        </w:rPr>
        <w:t>trecken</w:t>
      </w:r>
      <w:r w:rsidR="00B962E6" w:rsidRPr="00B962E6">
        <w:rPr>
          <w:rFonts w:ascii="Arial" w:eastAsia="Times New Roman" w:hAnsi="Arial" w:cs="Arial"/>
          <w:sz w:val="20"/>
          <w:szCs w:val="20"/>
          <w:lang w:val="de-DE"/>
        </w:rPr>
        <w:t xml:space="preserve"> erweitern</w:t>
      </w:r>
    </w:p>
    <w:p w14:paraId="0C94E0BF" w14:textId="696422E3" w:rsidR="00B962E6" w:rsidRPr="00B962E6" w:rsidRDefault="00B962E6" w:rsidP="00B962E6">
      <w:pPr>
        <w:pStyle w:val="Listenabsatz"/>
        <w:numPr>
          <w:ilvl w:val="0"/>
          <w:numId w:val="35"/>
        </w:numPr>
        <w:spacing w:line="276" w:lineRule="auto"/>
        <w:rPr>
          <w:rFonts w:ascii="Arial" w:eastAsia="Times New Roman" w:hAnsi="Arial" w:cs="Arial"/>
          <w:sz w:val="20"/>
          <w:szCs w:val="20"/>
          <w:lang w:val="de-DE"/>
        </w:rPr>
      </w:pPr>
      <w:r w:rsidRPr="00B962E6">
        <w:rPr>
          <w:rFonts w:ascii="Arial" w:eastAsia="Times New Roman" w:hAnsi="Arial" w:cs="Arial"/>
          <w:sz w:val="20"/>
          <w:szCs w:val="20"/>
          <w:lang w:val="de-DE"/>
        </w:rPr>
        <w:t xml:space="preserve">Colt </w:t>
      </w:r>
      <w:r w:rsidR="00E77FB9">
        <w:rPr>
          <w:rFonts w:ascii="Arial" w:eastAsia="Times New Roman" w:hAnsi="Arial" w:cs="Arial"/>
          <w:sz w:val="20"/>
          <w:szCs w:val="20"/>
          <w:lang w:val="de-DE"/>
        </w:rPr>
        <w:t xml:space="preserve">plant, </w:t>
      </w:r>
      <w:r w:rsidRPr="00B962E6">
        <w:rPr>
          <w:rFonts w:ascii="Arial" w:eastAsia="Times New Roman" w:hAnsi="Arial" w:cs="Arial"/>
          <w:sz w:val="20"/>
          <w:szCs w:val="20"/>
          <w:lang w:val="de-DE"/>
        </w:rPr>
        <w:t xml:space="preserve">seinen Betrieb von Barcelona CLS aus </w:t>
      </w:r>
      <w:r w:rsidR="00E77FB9">
        <w:rPr>
          <w:rFonts w:ascii="Arial" w:eastAsia="Times New Roman" w:hAnsi="Arial" w:cs="Arial"/>
          <w:sz w:val="20"/>
          <w:szCs w:val="20"/>
          <w:lang w:val="de-DE"/>
        </w:rPr>
        <w:t xml:space="preserve">zeitnah </w:t>
      </w:r>
      <w:r w:rsidR="00DE1866">
        <w:rPr>
          <w:rFonts w:ascii="Arial" w:eastAsia="Times New Roman" w:hAnsi="Arial" w:cs="Arial"/>
          <w:sz w:val="20"/>
          <w:szCs w:val="20"/>
          <w:lang w:val="de-DE"/>
        </w:rPr>
        <w:t>aufnehmen</w:t>
      </w:r>
      <w:r w:rsidRPr="00B962E6">
        <w:rPr>
          <w:rFonts w:ascii="Arial" w:eastAsia="Times New Roman" w:hAnsi="Arial" w:cs="Arial"/>
          <w:sz w:val="20"/>
          <w:szCs w:val="20"/>
          <w:lang w:val="de-DE"/>
        </w:rPr>
        <w:t xml:space="preserve"> und damit der erste </w:t>
      </w:r>
      <w:r w:rsidR="00DE1866">
        <w:rPr>
          <w:rFonts w:ascii="Arial" w:eastAsia="Times New Roman" w:hAnsi="Arial" w:cs="Arial"/>
          <w:sz w:val="20"/>
          <w:szCs w:val="20"/>
          <w:lang w:val="de-DE"/>
        </w:rPr>
        <w:t xml:space="preserve">Verbindungspunkt der Station an Land </w:t>
      </w:r>
      <w:r w:rsidR="00E77FB9">
        <w:rPr>
          <w:rFonts w:ascii="Arial" w:eastAsia="Times New Roman" w:hAnsi="Arial" w:cs="Arial"/>
          <w:sz w:val="20"/>
          <w:szCs w:val="20"/>
          <w:lang w:val="de-DE"/>
        </w:rPr>
        <w:t xml:space="preserve">zu </w:t>
      </w:r>
      <w:r w:rsidR="00DE1866">
        <w:rPr>
          <w:rFonts w:ascii="Arial" w:eastAsia="Times New Roman" w:hAnsi="Arial" w:cs="Arial"/>
          <w:sz w:val="20"/>
          <w:szCs w:val="20"/>
          <w:lang w:val="de-DE"/>
        </w:rPr>
        <w:t>sein</w:t>
      </w:r>
    </w:p>
    <w:p w14:paraId="467EB3D6" w14:textId="77777777" w:rsidR="00B962E6" w:rsidRPr="00B962E6" w:rsidRDefault="00B962E6" w:rsidP="00B962E6">
      <w:pPr>
        <w:spacing w:line="276" w:lineRule="auto"/>
        <w:jc w:val="center"/>
        <w:rPr>
          <w:rFonts w:ascii="Arial" w:eastAsia="Times New Roman" w:hAnsi="Arial" w:cs="Arial"/>
          <w:b/>
          <w:bCs/>
          <w:sz w:val="20"/>
          <w:szCs w:val="20"/>
          <w:lang w:val="de-DE"/>
        </w:rPr>
      </w:pPr>
    </w:p>
    <w:p w14:paraId="32F81434" w14:textId="77777777" w:rsidR="00814696" w:rsidRPr="00EE080E" w:rsidRDefault="00814696" w:rsidP="00EE3B21">
      <w:pPr>
        <w:spacing w:line="276" w:lineRule="auto"/>
        <w:jc w:val="center"/>
        <w:rPr>
          <w:rFonts w:eastAsia="Times New Roman" w:cs="Helvetica"/>
          <w:sz w:val="20"/>
          <w:szCs w:val="20"/>
          <w:lang w:val="de-DE"/>
        </w:rPr>
      </w:pPr>
    </w:p>
    <w:p w14:paraId="318F3E23" w14:textId="4DFE135D" w:rsidR="00B962E6" w:rsidRDefault="00D469E3" w:rsidP="00B962E6">
      <w:pPr>
        <w:spacing w:line="276" w:lineRule="auto"/>
        <w:rPr>
          <w:rFonts w:ascii="Arial" w:eastAsia="Times New Roman"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B962E6">
        <w:rPr>
          <w:rFonts w:ascii="Arial" w:hAnsi="Arial" w:cs="Arial"/>
          <w:b/>
          <w:sz w:val="20"/>
          <w:szCs w:val="18"/>
          <w:lang w:val="de-DE"/>
        </w:rPr>
        <w:t>17</w:t>
      </w:r>
      <w:r w:rsidR="0043301B" w:rsidRPr="0024737F">
        <w:rPr>
          <w:rFonts w:ascii="Arial" w:hAnsi="Arial" w:cs="Arial"/>
          <w:b/>
          <w:sz w:val="20"/>
          <w:szCs w:val="18"/>
          <w:lang w:val="de-DE"/>
        </w:rPr>
        <w:t>.</w:t>
      </w:r>
      <w:r w:rsidR="00B962E6">
        <w:rPr>
          <w:rFonts w:ascii="Arial" w:hAnsi="Arial" w:cs="Arial"/>
          <w:b/>
          <w:sz w:val="20"/>
          <w:szCs w:val="18"/>
          <w:lang w:val="de-DE"/>
        </w:rPr>
        <w:t>01</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414FC9">
        <w:rPr>
          <w:rFonts w:ascii="Arial" w:hAnsi="Arial" w:cs="Arial"/>
          <w:b/>
          <w:sz w:val="20"/>
          <w:szCs w:val="18"/>
          <w:lang w:val="de-DE"/>
        </w:rPr>
        <w:t>3</w:t>
      </w:r>
      <w:r w:rsidR="00785327" w:rsidRPr="0024737F">
        <w:rPr>
          <w:rFonts w:ascii="Arial" w:hAnsi="Arial" w:cs="Arial"/>
          <w:b/>
          <w:sz w:val="18"/>
          <w:szCs w:val="18"/>
          <w:lang w:val="de-DE"/>
        </w:rPr>
        <w:t>,</w:t>
      </w:r>
      <w:r w:rsidR="00414FC9">
        <w:rPr>
          <w:rFonts w:ascii="Arial" w:hAnsi="Arial" w:cs="Arial"/>
          <w:b/>
          <w:sz w:val="18"/>
          <w:szCs w:val="18"/>
          <w:lang w:val="de-DE"/>
        </w:rPr>
        <w:t xml:space="preserve"> </w:t>
      </w:r>
      <w:r w:rsidR="00DE1866">
        <w:rPr>
          <w:rFonts w:ascii="Arial" w:eastAsia="Times New Roman" w:hAnsi="Arial" w:cs="Arial"/>
          <w:sz w:val="20"/>
          <w:szCs w:val="20"/>
          <w:lang w:val="de-DE"/>
        </w:rPr>
        <w:t>AFR</w:t>
      </w:r>
      <w:r w:rsidR="00B962E6" w:rsidRPr="00B962E6">
        <w:rPr>
          <w:rFonts w:ascii="Arial" w:eastAsia="Times New Roman" w:hAnsi="Arial" w:cs="Arial"/>
          <w:sz w:val="20"/>
          <w:szCs w:val="20"/>
          <w:lang w:val="de-DE"/>
        </w:rPr>
        <w:t xml:space="preserve">-IX Telecom </w:t>
      </w:r>
      <w:r w:rsidR="00E77FB9">
        <w:rPr>
          <w:rFonts w:ascii="Arial" w:eastAsia="Times New Roman" w:hAnsi="Arial" w:cs="Arial"/>
          <w:sz w:val="20"/>
          <w:szCs w:val="20"/>
          <w:lang w:val="de-DE"/>
        </w:rPr>
        <w:t xml:space="preserve">gibt </w:t>
      </w:r>
      <w:r w:rsidR="00906565">
        <w:rPr>
          <w:rFonts w:ascii="Arial" w:eastAsia="Times New Roman" w:hAnsi="Arial" w:cs="Arial"/>
          <w:sz w:val="20"/>
          <w:szCs w:val="20"/>
          <w:lang w:val="de-DE"/>
        </w:rPr>
        <w:t>s</w:t>
      </w:r>
      <w:r w:rsidR="00E77FB9">
        <w:rPr>
          <w:rFonts w:ascii="Arial" w:eastAsia="Times New Roman" w:hAnsi="Arial" w:cs="Arial"/>
          <w:sz w:val="20"/>
          <w:szCs w:val="20"/>
          <w:lang w:val="de-DE"/>
        </w:rPr>
        <w:t xml:space="preserve">eine </w:t>
      </w:r>
      <w:r w:rsidR="0092003D">
        <w:rPr>
          <w:rFonts w:ascii="Arial" w:eastAsia="Times New Roman" w:hAnsi="Arial" w:cs="Arial"/>
          <w:sz w:val="20"/>
          <w:szCs w:val="20"/>
          <w:lang w:val="de-DE"/>
        </w:rPr>
        <w:t xml:space="preserve">Partnerschaft mit </w:t>
      </w:r>
      <w:r w:rsidR="00B962E6" w:rsidRPr="00B962E6">
        <w:rPr>
          <w:rFonts w:ascii="Arial" w:eastAsia="Times New Roman" w:hAnsi="Arial" w:cs="Arial"/>
          <w:sz w:val="20"/>
          <w:szCs w:val="20"/>
          <w:lang w:val="de-DE"/>
        </w:rPr>
        <w:t>Colt Technology Services</w:t>
      </w:r>
      <w:r w:rsidR="00E77FB9">
        <w:rPr>
          <w:rFonts w:ascii="Arial" w:eastAsia="Times New Roman" w:hAnsi="Arial" w:cs="Arial"/>
          <w:sz w:val="20"/>
          <w:szCs w:val="20"/>
          <w:lang w:val="de-DE"/>
        </w:rPr>
        <w:t xml:space="preserve"> bekannt</w:t>
      </w:r>
      <w:r w:rsidR="00BC362F">
        <w:rPr>
          <w:rFonts w:ascii="Arial" w:eastAsia="Times New Roman" w:hAnsi="Arial" w:cs="Arial"/>
          <w:sz w:val="20"/>
          <w:szCs w:val="20"/>
          <w:lang w:val="de-DE"/>
        </w:rPr>
        <w:t>,</w:t>
      </w:r>
      <w:r w:rsidR="00E77FB9">
        <w:rPr>
          <w:rFonts w:ascii="Arial" w:eastAsia="Times New Roman" w:hAnsi="Arial" w:cs="Arial"/>
          <w:sz w:val="20"/>
          <w:szCs w:val="20"/>
          <w:lang w:val="de-DE"/>
        </w:rPr>
        <w:t xml:space="preserve"> um somit </w:t>
      </w:r>
      <w:r w:rsidR="00B962E6" w:rsidRPr="00B962E6">
        <w:rPr>
          <w:rFonts w:ascii="Arial" w:eastAsia="Times New Roman" w:hAnsi="Arial" w:cs="Arial"/>
          <w:sz w:val="20"/>
          <w:szCs w:val="20"/>
          <w:lang w:val="de-DE"/>
        </w:rPr>
        <w:t xml:space="preserve">in Kürze </w:t>
      </w:r>
      <w:r w:rsidR="00906565">
        <w:rPr>
          <w:rFonts w:ascii="Arial" w:eastAsia="Times New Roman" w:hAnsi="Arial" w:cs="Arial"/>
          <w:sz w:val="20"/>
          <w:szCs w:val="20"/>
          <w:lang w:val="de-DE"/>
        </w:rPr>
        <w:t>den</w:t>
      </w:r>
      <w:r w:rsidR="00B962E6" w:rsidRPr="00B962E6">
        <w:rPr>
          <w:rFonts w:ascii="Arial" w:eastAsia="Times New Roman" w:hAnsi="Arial" w:cs="Arial"/>
          <w:sz w:val="20"/>
          <w:szCs w:val="20"/>
          <w:lang w:val="de-DE"/>
        </w:rPr>
        <w:t xml:space="preserve"> Betrieb von der Barcelona </w:t>
      </w:r>
      <w:proofErr w:type="gramStart"/>
      <w:r w:rsidR="00B962E6" w:rsidRPr="00B962E6">
        <w:rPr>
          <w:rFonts w:ascii="Arial" w:eastAsia="Times New Roman" w:hAnsi="Arial" w:cs="Arial"/>
          <w:sz w:val="20"/>
          <w:szCs w:val="20"/>
          <w:lang w:val="de-DE"/>
        </w:rPr>
        <w:t>Cable Landing Station</w:t>
      </w:r>
      <w:proofErr w:type="gramEnd"/>
      <w:r w:rsidR="00B962E6" w:rsidRPr="00B962E6">
        <w:rPr>
          <w:rFonts w:ascii="Arial" w:eastAsia="Times New Roman" w:hAnsi="Arial" w:cs="Arial"/>
          <w:sz w:val="20"/>
          <w:szCs w:val="20"/>
          <w:lang w:val="de-DE"/>
        </w:rPr>
        <w:t xml:space="preserve"> (Barcelona CLS) aus auf</w:t>
      </w:r>
      <w:r w:rsidR="00E77FB9">
        <w:rPr>
          <w:rFonts w:ascii="Arial" w:eastAsia="Times New Roman" w:hAnsi="Arial" w:cs="Arial"/>
          <w:sz w:val="20"/>
          <w:szCs w:val="20"/>
          <w:lang w:val="de-DE"/>
        </w:rPr>
        <w:t>zu</w:t>
      </w:r>
      <w:r w:rsidR="00B962E6" w:rsidRPr="00B962E6">
        <w:rPr>
          <w:rFonts w:ascii="Arial" w:eastAsia="Times New Roman" w:hAnsi="Arial" w:cs="Arial"/>
          <w:sz w:val="20"/>
          <w:szCs w:val="20"/>
          <w:lang w:val="de-DE"/>
        </w:rPr>
        <w:t xml:space="preserve">nehmen und damit der erste </w:t>
      </w:r>
      <w:r w:rsidR="00DE1866">
        <w:rPr>
          <w:rFonts w:ascii="Arial" w:eastAsia="Times New Roman" w:hAnsi="Arial" w:cs="Arial"/>
          <w:sz w:val="20"/>
          <w:szCs w:val="20"/>
          <w:lang w:val="de-DE"/>
        </w:rPr>
        <w:t>Verbindungspunkt</w:t>
      </w:r>
      <w:r w:rsidR="00B962E6" w:rsidRPr="00B962E6">
        <w:rPr>
          <w:rFonts w:ascii="Arial" w:eastAsia="Times New Roman" w:hAnsi="Arial" w:cs="Arial"/>
          <w:sz w:val="20"/>
          <w:szCs w:val="20"/>
          <w:lang w:val="de-DE"/>
        </w:rPr>
        <w:t xml:space="preserve"> der Station an Land</w:t>
      </w:r>
      <w:r w:rsidR="00E77FB9">
        <w:rPr>
          <w:rFonts w:ascii="Arial" w:eastAsia="Times New Roman" w:hAnsi="Arial" w:cs="Arial"/>
          <w:sz w:val="20"/>
          <w:szCs w:val="20"/>
          <w:lang w:val="de-DE"/>
        </w:rPr>
        <w:t xml:space="preserve"> zu werden</w:t>
      </w:r>
      <w:r w:rsidR="00B962E6" w:rsidRPr="00B962E6">
        <w:rPr>
          <w:rFonts w:ascii="Arial" w:eastAsia="Times New Roman" w:hAnsi="Arial" w:cs="Arial"/>
          <w:sz w:val="20"/>
          <w:szCs w:val="20"/>
          <w:lang w:val="de-DE"/>
        </w:rPr>
        <w:t xml:space="preserve">. </w:t>
      </w:r>
      <w:r w:rsidR="00BC362F">
        <w:rPr>
          <w:rFonts w:ascii="Arial" w:eastAsia="Times New Roman" w:hAnsi="Arial" w:cs="Arial"/>
          <w:sz w:val="20"/>
          <w:szCs w:val="20"/>
          <w:lang w:val="de-DE"/>
        </w:rPr>
        <w:t>Als Anbieter für</w:t>
      </w:r>
      <w:r w:rsidR="00B962E6" w:rsidRPr="00B962E6">
        <w:rPr>
          <w:rFonts w:ascii="Arial" w:eastAsia="Times New Roman" w:hAnsi="Arial" w:cs="Arial"/>
          <w:sz w:val="20"/>
          <w:szCs w:val="20"/>
          <w:lang w:val="de-DE"/>
        </w:rPr>
        <w:t xml:space="preserve"> </w:t>
      </w:r>
      <w:r w:rsidR="00DE1866">
        <w:rPr>
          <w:rFonts w:ascii="Arial" w:eastAsia="Times New Roman" w:hAnsi="Arial" w:cs="Arial"/>
          <w:sz w:val="20"/>
          <w:szCs w:val="20"/>
          <w:lang w:val="de-DE"/>
        </w:rPr>
        <w:t>digitale Infrastruktur</w:t>
      </w:r>
      <w:r w:rsidR="00B962E6" w:rsidRPr="00B962E6">
        <w:rPr>
          <w:rFonts w:ascii="Arial" w:eastAsia="Times New Roman" w:hAnsi="Arial" w:cs="Arial"/>
          <w:sz w:val="20"/>
          <w:szCs w:val="20"/>
          <w:lang w:val="de-DE"/>
        </w:rPr>
        <w:t xml:space="preserve"> </w:t>
      </w:r>
      <w:r w:rsidR="000A1DF3">
        <w:rPr>
          <w:rFonts w:ascii="Arial" w:eastAsia="Times New Roman" w:hAnsi="Arial" w:cs="Arial"/>
          <w:sz w:val="20"/>
          <w:szCs w:val="20"/>
          <w:lang w:val="de-DE"/>
        </w:rPr>
        <w:t>verstärkt</w:t>
      </w:r>
      <w:r w:rsidR="00B962E6" w:rsidRPr="00B962E6">
        <w:rPr>
          <w:rFonts w:ascii="Arial" w:eastAsia="Times New Roman" w:hAnsi="Arial" w:cs="Arial"/>
          <w:sz w:val="20"/>
          <w:szCs w:val="20"/>
          <w:lang w:val="de-DE"/>
        </w:rPr>
        <w:t xml:space="preserve"> </w:t>
      </w:r>
      <w:r w:rsidR="00BC362F">
        <w:rPr>
          <w:rFonts w:ascii="Arial" w:eastAsia="Times New Roman" w:hAnsi="Arial" w:cs="Arial"/>
          <w:sz w:val="20"/>
          <w:szCs w:val="20"/>
          <w:lang w:val="de-DE"/>
        </w:rPr>
        <w:t xml:space="preserve">Colt </w:t>
      </w:r>
      <w:r w:rsidR="00B962E6" w:rsidRPr="00B962E6">
        <w:rPr>
          <w:rFonts w:ascii="Arial" w:eastAsia="Times New Roman" w:hAnsi="Arial" w:cs="Arial"/>
          <w:sz w:val="20"/>
          <w:szCs w:val="20"/>
          <w:lang w:val="de-DE"/>
        </w:rPr>
        <w:t>damit seine Präsenz in Spanien mit einem neuen Anschlusspunkt und erweitert sein</w:t>
      </w:r>
      <w:r w:rsidR="00E77FB9">
        <w:rPr>
          <w:rFonts w:ascii="Arial" w:eastAsia="Times New Roman" w:hAnsi="Arial" w:cs="Arial"/>
          <w:sz w:val="20"/>
          <w:szCs w:val="20"/>
          <w:lang w:val="de-DE"/>
        </w:rPr>
        <w:t>e Aktivitäten</w:t>
      </w:r>
      <w:r w:rsidR="00B962E6" w:rsidRPr="00B962E6">
        <w:rPr>
          <w:rFonts w:ascii="Arial" w:eastAsia="Times New Roman" w:hAnsi="Arial" w:cs="Arial"/>
          <w:sz w:val="20"/>
          <w:szCs w:val="20"/>
          <w:lang w:val="de-DE"/>
        </w:rPr>
        <w:t xml:space="preserve"> mit den von </w:t>
      </w:r>
      <w:r w:rsidR="00B962E6" w:rsidRPr="00BC362F">
        <w:rPr>
          <w:rFonts w:ascii="Arial" w:eastAsia="Times New Roman" w:hAnsi="Arial" w:cs="Arial"/>
          <w:sz w:val="20"/>
          <w:szCs w:val="20"/>
          <w:lang w:val="de-DE"/>
        </w:rPr>
        <w:t xml:space="preserve">Barcelona CLS als </w:t>
      </w:r>
      <w:proofErr w:type="spellStart"/>
      <w:r w:rsidR="00B962E6" w:rsidRPr="00BC362F">
        <w:rPr>
          <w:rFonts w:ascii="Arial" w:eastAsia="Times New Roman" w:hAnsi="Arial" w:cs="Arial"/>
          <w:sz w:val="20"/>
          <w:szCs w:val="20"/>
          <w:lang w:val="de-DE"/>
        </w:rPr>
        <w:t>Anlandestation</w:t>
      </w:r>
      <w:proofErr w:type="spellEnd"/>
      <w:r w:rsidR="00B962E6" w:rsidRPr="00BC362F">
        <w:rPr>
          <w:rFonts w:ascii="Arial" w:eastAsia="Times New Roman" w:hAnsi="Arial" w:cs="Arial"/>
          <w:sz w:val="20"/>
          <w:szCs w:val="20"/>
          <w:lang w:val="de-DE"/>
        </w:rPr>
        <w:t xml:space="preserve"> für</w:t>
      </w:r>
      <w:r w:rsidR="00B962E6" w:rsidRPr="00B962E6">
        <w:rPr>
          <w:rFonts w:ascii="Arial" w:eastAsia="Times New Roman" w:hAnsi="Arial" w:cs="Arial"/>
          <w:sz w:val="20"/>
          <w:szCs w:val="20"/>
          <w:lang w:val="de-DE"/>
        </w:rPr>
        <w:t xml:space="preserve"> Unter</w:t>
      </w:r>
      <w:r w:rsidR="00BC362F">
        <w:rPr>
          <w:rFonts w:ascii="Arial" w:eastAsia="Times New Roman" w:hAnsi="Arial" w:cs="Arial"/>
          <w:sz w:val="20"/>
          <w:szCs w:val="20"/>
          <w:lang w:val="de-DE"/>
        </w:rPr>
        <w:t>see</w:t>
      </w:r>
      <w:r w:rsidR="00B962E6" w:rsidRPr="00B962E6">
        <w:rPr>
          <w:rFonts w:ascii="Arial" w:eastAsia="Times New Roman" w:hAnsi="Arial" w:cs="Arial"/>
          <w:sz w:val="20"/>
          <w:szCs w:val="20"/>
          <w:lang w:val="de-DE"/>
        </w:rPr>
        <w:t>kabel bereitgestellten Unterwasserstrecken.</w:t>
      </w:r>
    </w:p>
    <w:p w14:paraId="1242DB0A" w14:textId="77777777" w:rsidR="00B962E6" w:rsidRPr="00B962E6" w:rsidRDefault="00B962E6" w:rsidP="00B962E6">
      <w:pPr>
        <w:spacing w:line="276" w:lineRule="auto"/>
        <w:rPr>
          <w:rFonts w:ascii="Arial" w:eastAsia="Times New Roman" w:hAnsi="Arial" w:cs="Arial"/>
          <w:sz w:val="20"/>
          <w:szCs w:val="20"/>
          <w:lang w:val="de-DE"/>
        </w:rPr>
      </w:pPr>
    </w:p>
    <w:p w14:paraId="5F4FA4C5" w14:textId="3E0984DB" w:rsidR="00B962E6" w:rsidRDefault="00B962E6" w:rsidP="00B962E6">
      <w:pPr>
        <w:spacing w:line="276" w:lineRule="auto"/>
        <w:rPr>
          <w:rFonts w:ascii="Arial" w:eastAsia="Times New Roman" w:hAnsi="Arial" w:cs="Arial"/>
          <w:sz w:val="20"/>
          <w:szCs w:val="20"/>
          <w:lang w:val="de-DE"/>
        </w:rPr>
      </w:pPr>
      <w:r w:rsidRPr="00B962E6">
        <w:rPr>
          <w:rFonts w:ascii="Arial" w:eastAsia="Times New Roman" w:hAnsi="Arial" w:cs="Arial"/>
          <w:sz w:val="20"/>
          <w:szCs w:val="20"/>
          <w:lang w:val="de-DE"/>
        </w:rPr>
        <w:t xml:space="preserve">Colt ist in mehr als 220 Städten in über 30 Ländern aktiv und verbindet mehr als 1.000 Rechenzentren und </w:t>
      </w:r>
      <w:r w:rsidR="00E77FB9">
        <w:rPr>
          <w:rFonts w:ascii="Arial" w:eastAsia="Times New Roman" w:hAnsi="Arial" w:cs="Arial"/>
          <w:sz w:val="20"/>
          <w:szCs w:val="20"/>
          <w:lang w:val="de-DE"/>
        </w:rPr>
        <w:t xml:space="preserve">über </w:t>
      </w:r>
      <w:r w:rsidRPr="00B962E6">
        <w:rPr>
          <w:rFonts w:ascii="Arial" w:eastAsia="Times New Roman" w:hAnsi="Arial" w:cs="Arial"/>
          <w:sz w:val="20"/>
          <w:szCs w:val="20"/>
          <w:lang w:val="de-DE"/>
        </w:rPr>
        <w:t xml:space="preserve">31.000 angeschlossene Gebäude in den größten Geschäftszentren in Europa, Asien und Nordamerika. Auf der iberischen Halbinsel wurden in den strategisch wichtigsten Städten ein </w:t>
      </w:r>
      <w:r w:rsidR="00DE1866">
        <w:rPr>
          <w:rFonts w:ascii="Arial" w:eastAsia="Times New Roman" w:hAnsi="Arial" w:cs="Arial"/>
          <w:sz w:val="20"/>
          <w:szCs w:val="20"/>
          <w:lang w:val="de-DE"/>
        </w:rPr>
        <w:t xml:space="preserve">stabiles </w:t>
      </w:r>
      <w:r w:rsidRPr="00B962E6">
        <w:rPr>
          <w:rFonts w:ascii="Arial" w:eastAsia="Times New Roman" w:hAnsi="Arial" w:cs="Arial"/>
          <w:sz w:val="20"/>
          <w:szCs w:val="20"/>
          <w:lang w:val="de-DE"/>
        </w:rPr>
        <w:t>Glasfasernetz, Hubs und Anschlüsse für Rechenzentren eingerichtet, die entweder als Ankunftspunkte für Unterseekabel oder als wichtige</w:t>
      </w:r>
      <w:r w:rsidR="005D3DC3">
        <w:rPr>
          <w:rFonts w:ascii="Arial" w:eastAsia="Times New Roman" w:hAnsi="Arial" w:cs="Arial"/>
          <w:sz w:val="20"/>
          <w:szCs w:val="20"/>
          <w:lang w:val="de-DE"/>
        </w:rPr>
        <w:t>r Knotenpunkt</w:t>
      </w:r>
      <w:r w:rsidRPr="00B962E6">
        <w:rPr>
          <w:rFonts w:ascii="Arial" w:eastAsia="Times New Roman" w:hAnsi="Arial" w:cs="Arial"/>
          <w:sz w:val="20"/>
          <w:szCs w:val="20"/>
          <w:lang w:val="de-DE"/>
        </w:rPr>
        <w:t xml:space="preserve"> im </w:t>
      </w:r>
      <w:r w:rsidR="00DE1866">
        <w:rPr>
          <w:rFonts w:ascii="Arial" w:eastAsia="Times New Roman" w:hAnsi="Arial" w:cs="Arial"/>
          <w:sz w:val="20"/>
          <w:szCs w:val="20"/>
          <w:lang w:val="de-DE"/>
        </w:rPr>
        <w:t>Datenv</w:t>
      </w:r>
      <w:r w:rsidRPr="00B962E6">
        <w:rPr>
          <w:rFonts w:ascii="Arial" w:eastAsia="Times New Roman" w:hAnsi="Arial" w:cs="Arial"/>
          <w:sz w:val="20"/>
          <w:szCs w:val="20"/>
          <w:lang w:val="de-DE"/>
        </w:rPr>
        <w:t>erkehr der europäischen Routen dienen. Diese Städte sind: Lissabon, Bilbao, Madrid und Barcelona. Letztere verfügt über ein Netz von 13 Anschlusspunkten zu Datenzentren</w:t>
      </w:r>
      <w:r w:rsidR="00B90DBB">
        <w:rPr>
          <w:rFonts w:ascii="Arial" w:eastAsia="Times New Roman" w:hAnsi="Arial" w:cs="Arial"/>
          <w:sz w:val="20"/>
          <w:szCs w:val="20"/>
          <w:lang w:val="de-DE"/>
        </w:rPr>
        <w:t>.</w:t>
      </w:r>
      <w:r w:rsidRPr="00B962E6">
        <w:rPr>
          <w:rFonts w:ascii="Arial" w:eastAsia="Times New Roman" w:hAnsi="Arial" w:cs="Arial"/>
          <w:sz w:val="20"/>
          <w:szCs w:val="20"/>
          <w:lang w:val="de-DE"/>
        </w:rPr>
        <w:t xml:space="preserve"> </w:t>
      </w:r>
      <w:r w:rsidR="00B90DBB">
        <w:rPr>
          <w:rFonts w:ascii="Arial" w:eastAsia="Times New Roman" w:hAnsi="Arial" w:cs="Arial"/>
          <w:sz w:val="20"/>
          <w:szCs w:val="20"/>
          <w:lang w:val="de-DE"/>
        </w:rPr>
        <w:t>M</w:t>
      </w:r>
      <w:r w:rsidRPr="00B962E6">
        <w:rPr>
          <w:rFonts w:ascii="Arial" w:eastAsia="Times New Roman" w:hAnsi="Arial" w:cs="Arial"/>
          <w:sz w:val="20"/>
          <w:szCs w:val="20"/>
          <w:lang w:val="de-DE"/>
        </w:rPr>
        <w:t xml:space="preserve">it der </w:t>
      </w:r>
      <w:r w:rsidR="00AE1947">
        <w:rPr>
          <w:rFonts w:ascii="Arial" w:eastAsia="Times New Roman" w:hAnsi="Arial" w:cs="Arial"/>
          <w:sz w:val="20"/>
          <w:szCs w:val="20"/>
          <w:lang w:val="de-DE"/>
        </w:rPr>
        <w:t xml:space="preserve">Entscheidung für </w:t>
      </w:r>
      <w:r w:rsidRPr="00B962E6">
        <w:rPr>
          <w:rFonts w:ascii="Arial" w:eastAsia="Times New Roman" w:hAnsi="Arial" w:cs="Arial"/>
          <w:sz w:val="20"/>
          <w:szCs w:val="20"/>
          <w:lang w:val="de-DE"/>
        </w:rPr>
        <w:t xml:space="preserve">Barcelona CLS als neuem Anschlusspunkt </w:t>
      </w:r>
      <w:r w:rsidR="00B90DBB">
        <w:rPr>
          <w:rFonts w:ascii="Arial" w:eastAsia="Times New Roman" w:hAnsi="Arial" w:cs="Arial"/>
          <w:sz w:val="20"/>
          <w:szCs w:val="20"/>
          <w:lang w:val="de-DE"/>
        </w:rPr>
        <w:t>stärkt</w:t>
      </w:r>
      <w:r w:rsidRPr="00B962E6">
        <w:rPr>
          <w:rFonts w:ascii="Arial" w:eastAsia="Times New Roman" w:hAnsi="Arial" w:cs="Arial"/>
          <w:sz w:val="20"/>
          <w:szCs w:val="20"/>
          <w:lang w:val="de-DE"/>
        </w:rPr>
        <w:t xml:space="preserve"> </w:t>
      </w:r>
      <w:r w:rsidR="00B90DBB">
        <w:rPr>
          <w:rFonts w:ascii="Arial" w:eastAsia="Times New Roman" w:hAnsi="Arial" w:cs="Arial"/>
          <w:sz w:val="20"/>
          <w:szCs w:val="20"/>
          <w:lang w:val="de-DE"/>
        </w:rPr>
        <w:t>Colt</w:t>
      </w:r>
      <w:r w:rsidRPr="00B962E6">
        <w:rPr>
          <w:rFonts w:ascii="Arial" w:eastAsia="Times New Roman" w:hAnsi="Arial" w:cs="Arial"/>
          <w:sz w:val="20"/>
          <w:szCs w:val="20"/>
          <w:lang w:val="de-DE"/>
        </w:rPr>
        <w:t xml:space="preserve"> den digitalen </w:t>
      </w:r>
      <w:r w:rsidR="00DE1866">
        <w:rPr>
          <w:rFonts w:ascii="Arial" w:eastAsia="Times New Roman" w:hAnsi="Arial" w:cs="Arial"/>
          <w:sz w:val="20"/>
          <w:szCs w:val="20"/>
          <w:lang w:val="de-DE"/>
        </w:rPr>
        <w:t>Standort</w:t>
      </w:r>
      <w:r w:rsidRPr="00B962E6">
        <w:rPr>
          <w:rFonts w:ascii="Arial" w:eastAsia="Times New Roman" w:hAnsi="Arial" w:cs="Arial"/>
          <w:sz w:val="20"/>
          <w:szCs w:val="20"/>
          <w:lang w:val="de-DE"/>
        </w:rPr>
        <w:t xml:space="preserve"> Barcelona aufgrund seiner geografischen Lage und </w:t>
      </w:r>
      <w:r w:rsidR="00B90DBB">
        <w:rPr>
          <w:rFonts w:ascii="Arial" w:eastAsia="Times New Roman" w:hAnsi="Arial" w:cs="Arial"/>
          <w:sz w:val="20"/>
          <w:szCs w:val="20"/>
          <w:lang w:val="de-DE"/>
        </w:rPr>
        <w:t>zeigt sich</w:t>
      </w:r>
      <w:r w:rsidRPr="00B962E6">
        <w:rPr>
          <w:rFonts w:ascii="Arial" w:eastAsia="Times New Roman" w:hAnsi="Arial" w:cs="Arial"/>
          <w:sz w:val="20"/>
          <w:szCs w:val="20"/>
          <w:lang w:val="de-DE"/>
        </w:rPr>
        <w:t xml:space="preserve"> vom Potenzial der </w:t>
      </w:r>
      <w:r w:rsidRPr="00BC362F">
        <w:rPr>
          <w:rFonts w:ascii="Arial" w:eastAsia="Times New Roman" w:hAnsi="Arial" w:cs="Arial"/>
          <w:sz w:val="20"/>
          <w:szCs w:val="20"/>
          <w:lang w:val="de-DE"/>
        </w:rPr>
        <w:t xml:space="preserve">kürzlich eröffneten </w:t>
      </w:r>
      <w:r w:rsidR="00E77FB9">
        <w:rPr>
          <w:rFonts w:ascii="Arial" w:eastAsia="Times New Roman" w:hAnsi="Arial" w:cs="Arial"/>
          <w:sz w:val="20"/>
          <w:szCs w:val="20"/>
          <w:lang w:val="de-DE"/>
        </w:rPr>
        <w:t>L</w:t>
      </w:r>
      <w:r w:rsidRPr="00BC362F">
        <w:rPr>
          <w:rFonts w:ascii="Arial" w:eastAsia="Times New Roman" w:hAnsi="Arial" w:cs="Arial"/>
          <w:sz w:val="20"/>
          <w:szCs w:val="20"/>
          <w:lang w:val="de-DE"/>
        </w:rPr>
        <w:t>andestation überzeugt</w:t>
      </w:r>
      <w:r w:rsidR="00E77FB9">
        <w:rPr>
          <w:rFonts w:ascii="Arial" w:eastAsia="Times New Roman" w:hAnsi="Arial" w:cs="Arial"/>
          <w:sz w:val="20"/>
          <w:szCs w:val="20"/>
          <w:lang w:val="de-DE"/>
        </w:rPr>
        <w:t xml:space="preserve">. </w:t>
      </w:r>
    </w:p>
    <w:p w14:paraId="23FB06B2" w14:textId="77777777" w:rsidR="00B962E6" w:rsidRPr="00B962E6" w:rsidRDefault="00B962E6" w:rsidP="00B962E6">
      <w:pPr>
        <w:spacing w:line="276" w:lineRule="auto"/>
        <w:rPr>
          <w:rFonts w:ascii="Arial" w:eastAsia="Times New Roman" w:hAnsi="Arial" w:cs="Arial"/>
          <w:sz w:val="20"/>
          <w:szCs w:val="20"/>
          <w:lang w:val="de-DE"/>
        </w:rPr>
      </w:pPr>
    </w:p>
    <w:p w14:paraId="0D711487" w14:textId="0D1EE93B" w:rsidR="00B962E6" w:rsidRPr="00B962E6" w:rsidRDefault="00B962E6" w:rsidP="00B962E6">
      <w:pPr>
        <w:spacing w:line="276" w:lineRule="auto"/>
        <w:rPr>
          <w:rFonts w:ascii="Arial" w:eastAsia="Times New Roman" w:hAnsi="Arial" w:cs="Arial"/>
          <w:sz w:val="20"/>
          <w:szCs w:val="20"/>
          <w:lang w:val="de-DE"/>
        </w:rPr>
      </w:pPr>
      <w:r w:rsidRPr="00B962E6">
        <w:rPr>
          <w:rFonts w:ascii="Arial" w:eastAsia="Times New Roman" w:hAnsi="Arial" w:cs="Arial"/>
          <w:sz w:val="20"/>
          <w:szCs w:val="20"/>
          <w:lang w:val="de-DE"/>
        </w:rPr>
        <w:t>Christian Schmidt, Network Expansion Manager bei Colt Spanien, sagt</w:t>
      </w:r>
      <w:r w:rsidR="00DE1866">
        <w:rPr>
          <w:rFonts w:ascii="Arial" w:eastAsia="Times New Roman" w:hAnsi="Arial" w:cs="Arial"/>
          <w:sz w:val="20"/>
          <w:szCs w:val="20"/>
          <w:lang w:val="de-DE"/>
        </w:rPr>
        <w:t xml:space="preserve"> dazu</w:t>
      </w:r>
      <w:r>
        <w:rPr>
          <w:rFonts w:ascii="Arial" w:eastAsia="Times New Roman" w:hAnsi="Arial" w:cs="Arial"/>
          <w:sz w:val="20"/>
          <w:szCs w:val="20"/>
          <w:lang w:val="de-DE"/>
        </w:rPr>
        <w:t xml:space="preserve">: </w:t>
      </w:r>
      <w:r w:rsidR="005D3DC3">
        <w:rPr>
          <w:rFonts w:ascii="Arial" w:eastAsia="Times New Roman" w:hAnsi="Arial" w:cs="Arial"/>
          <w:sz w:val="20"/>
          <w:szCs w:val="20"/>
          <w:lang w:val="de-DE"/>
        </w:rPr>
        <w:t>„</w:t>
      </w:r>
      <w:r w:rsidRPr="00B962E6">
        <w:rPr>
          <w:rFonts w:ascii="Arial" w:eastAsia="Times New Roman" w:hAnsi="Arial" w:cs="Arial"/>
          <w:sz w:val="20"/>
          <w:szCs w:val="20"/>
          <w:lang w:val="de-DE"/>
        </w:rPr>
        <w:t xml:space="preserve">Colt ist an der Neupositionierung der iberischen Halbinsel als europäisches digitales Drehkreuz beteiligt und etabliert sich als wichtiger Akteur bei der Verbindung von Amerika, Asien, Afrika und Europa. Um eine </w:t>
      </w:r>
      <w:r w:rsidRPr="005D3DC3">
        <w:rPr>
          <w:rFonts w:ascii="Arial" w:eastAsia="Times New Roman" w:hAnsi="Arial" w:cs="Arial"/>
          <w:sz w:val="20"/>
          <w:szCs w:val="20"/>
          <w:lang w:val="de-DE"/>
        </w:rPr>
        <w:t>Über</w:t>
      </w:r>
      <w:r w:rsidR="00A23568">
        <w:rPr>
          <w:rFonts w:ascii="Arial" w:eastAsia="Times New Roman" w:hAnsi="Arial" w:cs="Arial"/>
          <w:sz w:val="20"/>
          <w:szCs w:val="20"/>
          <w:lang w:val="de-DE"/>
        </w:rPr>
        <w:t>lastung</w:t>
      </w:r>
      <w:r w:rsidRPr="005D3DC3">
        <w:rPr>
          <w:rFonts w:ascii="Arial" w:eastAsia="Times New Roman" w:hAnsi="Arial" w:cs="Arial"/>
          <w:sz w:val="20"/>
          <w:szCs w:val="20"/>
          <w:lang w:val="de-DE"/>
        </w:rPr>
        <w:t xml:space="preserve"> in Europa zu vermeiden, ist die Halbinsel zu eine</w:t>
      </w:r>
      <w:r w:rsidR="005D3DC3">
        <w:rPr>
          <w:rFonts w:ascii="Arial" w:eastAsia="Times New Roman" w:hAnsi="Arial" w:cs="Arial"/>
          <w:sz w:val="20"/>
          <w:szCs w:val="20"/>
          <w:lang w:val="de-DE"/>
        </w:rPr>
        <w:t>m</w:t>
      </w:r>
      <w:r w:rsidRPr="005D3DC3">
        <w:rPr>
          <w:rFonts w:ascii="Arial" w:eastAsia="Times New Roman" w:hAnsi="Arial" w:cs="Arial"/>
          <w:sz w:val="20"/>
          <w:szCs w:val="20"/>
          <w:lang w:val="de-DE"/>
        </w:rPr>
        <w:t xml:space="preserve"> wichtigen </w:t>
      </w:r>
      <w:r w:rsidR="005D3DC3" w:rsidRPr="005D3DC3">
        <w:rPr>
          <w:rFonts w:ascii="Arial" w:eastAsia="Times New Roman" w:hAnsi="Arial" w:cs="Arial"/>
          <w:sz w:val="20"/>
          <w:szCs w:val="20"/>
          <w:lang w:val="de-DE"/>
        </w:rPr>
        <w:t>Knotenpunkt</w:t>
      </w:r>
      <w:r w:rsidRPr="005D3DC3">
        <w:rPr>
          <w:rFonts w:ascii="Arial" w:eastAsia="Times New Roman" w:hAnsi="Arial" w:cs="Arial"/>
          <w:sz w:val="20"/>
          <w:szCs w:val="20"/>
          <w:lang w:val="de-DE"/>
        </w:rPr>
        <w:t xml:space="preserve"> für die Diversifizierung </w:t>
      </w:r>
      <w:r w:rsidR="00B90DBB" w:rsidRPr="005D3DC3">
        <w:rPr>
          <w:rFonts w:ascii="Arial" w:eastAsia="Times New Roman" w:hAnsi="Arial" w:cs="Arial"/>
          <w:sz w:val="20"/>
          <w:szCs w:val="20"/>
          <w:lang w:val="de-DE"/>
        </w:rPr>
        <w:t>von</w:t>
      </w:r>
      <w:r w:rsidRPr="005D3DC3">
        <w:rPr>
          <w:rFonts w:ascii="Arial" w:eastAsia="Times New Roman" w:hAnsi="Arial" w:cs="Arial"/>
          <w:sz w:val="20"/>
          <w:szCs w:val="20"/>
          <w:lang w:val="de-DE"/>
        </w:rPr>
        <w:t xml:space="preserve"> Konnektivität</w:t>
      </w:r>
      <w:r w:rsidRPr="00B962E6">
        <w:rPr>
          <w:rFonts w:ascii="Arial" w:eastAsia="Times New Roman" w:hAnsi="Arial" w:cs="Arial"/>
          <w:sz w:val="20"/>
          <w:szCs w:val="20"/>
          <w:lang w:val="de-DE"/>
        </w:rPr>
        <w:t xml:space="preserve"> geworden. Die von AFR-IX Telecom verwaltete </w:t>
      </w:r>
      <w:proofErr w:type="spellStart"/>
      <w:r w:rsidRPr="00B962E6">
        <w:rPr>
          <w:rFonts w:ascii="Arial" w:eastAsia="Times New Roman" w:hAnsi="Arial" w:cs="Arial"/>
          <w:sz w:val="20"/>
          <w:szCs w:val="20"/>
          <w:lang w:val="de-DE"/>
        </w:rPr>
        <w:t>Anlandestation</w:t>
      </w:r>
      <w:proofErr w:type="spellEnd"/>
      <w:r w:rsidRPr="00B962E6">
        <w:rPr>
          <w:rFonts w:ascii="Arial" w:eastAsia="Times New Roman" w:hAnsi="Arial" w:cs="Arial"/>
          <w:sz w:val="20"/>
          <w:szCs w:val="20"/>
          <w:lang w:val="de-DE"/>
        </w:rPr>
        <w:t xml:space="preserve"> für Unter</w:t>
      </w:r>
      <w:r w:rsidR="00BC362F">
        <w:rPr>
          <w:rFonts w:ascii="Arial" w:eastAsia="Times New Roman" w:hAnsi="Arial" w:cs="Arial"/>
          <w:sz w:val="20"/>
          <w:szCs w:val="20"/>
          <w:lang w:val="de-DE"/>
        </w:rPr>
        <w:t>see</w:t>
      </w:r>
      <w:r w:rsidRPr="00B962E6">
        <w:rPr>
          <w:rFonts w:ascii="Arial" w:eastAsia="Times New Roman" w:hAnsi="Arial" w:cs="Arial"/>
          <w:sz w:val="20"/>
          <w:szCs w:val="20"/>
          <w:lang w:val="de-DE"/>
        </w:rPr>
        <w:t>kabel in Barcelona wird die Halbinsel geostrategisch als wichtigen Zugangspunkt zu Europa positionieren. Ziel ist, schnellere Routen zu bauen, ergänzende Alternativen zu schaffen, die größte Anzahl von Datenzentren und Cloud-Service-Anbietern anzuschließen und so entscheidend zur Digitalisierung von Unternehmen beizutragen, die in Spanien ansässig sind oder in diesem Land tätig sind.</w:t>
      </w:r>
      <w:r w:rsidR="005D3DC3">
        <w:rPr>
          <w:rFonts w:ascii="Arial" w:eastAsia="Times New Roman" w:hAnsi="Arial" w:cs="Arial"/>
          <w:sz w:val="20"/>
          <w:szCs w:val="20"/>
          <w:lang w:val="de-DE"/>
        </w:rPr>
        <w:t>“</w:t>
      </w:r>
    </w:p>
    <w:p w14:paraId="462D354A" w14:textId="77777777" w:rsidR="00B962E6" w:rsidRPr="00B962E6" w:rsidRDefault="00B962E6" w:rsidP="00B962E6">
      <w:pPr>
        <w:spacing w:line="276" w:lineRule="auto"/>
        <w:rPr>
          <w:rFonts w:ascii="Arial" w:eastAsia="Times New Roman" w:hAnsi="Arial" w:cs="Arial"/>
          <w:sz w:val="20"/>
          <w:szCs w:val="20"/>
          <w:lang w:val="de-DE"/>
        </w:rPr>
      </w:pPr>
    </w:p>
    <w:p w14:paraId="4F624534" w14:textId="77777777" w:rsidR="00B962E6" w:rsidRPr="00B962E6" w:rsidRDefault="00B962E6" w:rsidP="00B962E6">
      <w:pPr>
        <w:spacing w:line="276" w:lineRule="auto"/>
        <w:rPr>
          <w:rFonts w:ascii="Arial" w:eastAsia="Times New Roman" w:hAnsi="Arial" w:cs="Arial"/>
          <w:b/>
          <w:bCs/>
          <w:sz w:val="20"/>
          <w:szCs w:val="20"/>
          <w:lang w:val="de-DE"/>
        </w:rPr>
      </w:pPr>
      <w:r w:rsidRPr="00B962E6">
        <w:rPr>
          <w:rFonts w:ascii="Arial" w:eastAsia="Times New Roman" w:hAnsi="Arial" w:cs="Arial"/>
          <w:b/>
          <w:bCs/>
          <w:sz w:val="20"/>
          <w:szCs w:val="20"/>
          <w:lang w:val="de-DE"/>
        </w:rPr>
        <w:t>Verbindung zu den wichtigsten europäischen digitalen Knotenpunkten</w:t>
      </w:r>
    </w:p>
    <w:p w14:paraId="0805B642" w14:textId="0E3A8CD2" w:rsidR="00B962E6" w:rsidRDefault="00B962E6" w:rsidP="00B962E6">
      <w:pPr>
        <w:spacing w:line="276" w:lineRule="auto"/>
        <w:rPr>
          <w:rFonts w:ascii="Arial" w:eastAsia="Times New Roman" w:hAnsi="Arial" w:cs="Arial"/>
          <w:sz w:val="20"/>
          <w:szCs w:val="20"/>
          <w:lang w:val="de-DE"/>
        </w:rPr>
      </w:pPr>
      <w:r w:rsidRPr="00B962E6">
        <w:rPr>
          <w:rFonts w:ascii="Arial" w:eastAsia="Times New Roman" w:hAnsi="Arial" w:cs="Arial"/>
          <w:sz w:val="20"/>
          <w:szCs w:val="20"/>
          <w:lang w:val="de-DE"/>
        </w:rPr>
        <w:t xml:space="preserve">Von Barcelona CLS aus wird Colt in der Lage sein, Dienste wie die </w:t>
      </w:r>
      <w:r w:rsidR="0092003D">
        <w:rPr>
          <w:rFonts w:ascii="Arial" w:eastAsia="Times New Roman" w:hAnsi="Arial" w:cs="Arial"/>
          <w:sz w:val="20"/>
          <w:szCs w:val="20"/>
          <w:lang w:val="de-DE"/>
        </w:rPr>
        <w:t>Verbindung</w:t>
      </w:r>
      <w:r w:rsidRPr="00B962E6">
        <w:rPr>
          <w:rFonts w:ascii="Arial" w:eastAsia="Times New Roman" w:hAnsi="Arial" w:cs="Arial"/>
          <w:sz w:val="20"/>
          <w:szCs w:val="20"/>
          <w:lang w:val="de-DE"/>
        </w:rPr>
        <w:t xml:space="preserve"> von Rechenzentren (Data </w:t>
      </w:r>
      <w:proofErr w:type="spellStart"/>
      <w:r w:rsidRPr="00B962E6">
        <w:rPr>
          <w:rFonts w:ascii="Arial" w:eastAsia="Times New Roman" w:hAnsi="Arial" w:cs="Arial"/>
          <w:sz w:val="20"/>
          <w:szCs w:val="20"/>
          <w:lang w:val="de-DE"/>
        </w:rPr>
        <w:t>Centre</w:t>
      </w:r>
      <w:proofErr w:type="spellEnd"/>
      <w:r w:rsidRPr="00B962E6">
        <w:rPr>
          <w:rFonts w:ascii="Arial" w:eastAsia="Times New Roman" w:hAnsi="Arial" w:cs="Arial"/>
          <w:sz w:val="20"/>
          <w:szCs w:val="20"/>
          <w:lang w:val="de-DE"/>
        </w:rPr>
        <w:t xml:space="preserve"> Interconnect), den Austausch von Datenverkehr zwischen Netzwerken (IP</w:t>
      </w:r>
      <w:r w:rsidR="00BC362F">
        <w:rPr>
          <w:rFonts w:ascii="Arial" w:eastAsia="Times New Roman" w:hAnsi="Arial" w:cs="Arial"/>
          <w:sz w:val="20"/>
          <w:szCs w:val="20"/>
          <w:lang w:val="de-DE"/>
        </w:rPr>
        <w:t>-</w:t>
      </w:r>
      <w:r w:rsidRPr="00B962E6">
        <w:rPr>
          <w:rFonts w:ascii="Arial" w:eastAsia="Times New Roman" w:hAnsi="Arial" w:cs="Arial"/>
          <w:sz w:val="20"/>
          <w:szCs w:val="20"/>
          <w:lang w:val="de-DE"/>
        </w:rPr>
        <w:t xml:space="preserve">Transit) oder Dark </w:t>
      </w:r>
      <w:proofErr w:type="spellStart"/>
      <w:r w:rsidRPr="00B962E6">
        <w:rPr>
          <w:rFonts w:ascii="Arial" w:eastAsia="Times New Roman" w:hAnsi="Arial" w:cs="Arial"/>
          <w:sz w:val="20"/>
          <w:szCs w:val="20"/>
          <w:lang w:val="de-DE"/>
        </w:rPr>
        <w:t>Fibre</w:t>
      </w:r>
      <w:proofErr w:type="spellEnd"/>
      <w:r w:rsidRPr="00B962E6">
        <w:rPr>
          <w:rFonts w:ascii="Arial" w:eastAsia="Times New Roman" w:hAnsi="Arial" w:cs="Arial"/>
          <w:sz w:val="20"/>
          <w:szCs w:val="20"/>
          <w:lang w:val="de-DE"/>
        </w:rPr>
        <w:t xml:space="preserve"> (nicht aktive Glasfaserleitungen, die es den Kunden ermöglichen, ihre Kapazität bei Bedarf zu erweitern) anzubieten. Für Barcelona CLS ist es wichtig, sich auf Colt verlassen zu können, um den Unternehmensmarkt </w:t>
      </w:r>
      <w:r w:rsidR="000A1DF3">
        <w:rPr>
          <w:rFonts w:ascii="Arial" w:eastAsia="Times New Roman" w:hAnsi="Arial" w:cs="Arial"/>
          <w:sz w:val="20"/>
          <w:szCs w:val="20"/>
          <w:lang w:val="de-DE"/>
        </w:rPr>
        <w:t xml:space="preserve">weiter </w:t>
      </w:r>
      <w:r w:rsidRPr="00B962E6">
        <w:rPr>
          <w:rFonts w:ascii="Arial" w:eastAsia="Times New Roman" w:hAnsi="Arial" w:cs="Arial"/>
          <w:sz w:val="20"/>
          <w:szCs w:val="20"/>
          <w:lang w:val="de-DE"/>
        </w:rPr>
        <w:t xml:space="preserve">zu </w:t>
      </w:r>
      <w:r w:rsidR="000A1DF3">
        <w:rPr>
          <w:rFonts w:ascii="Arial" w:eastAsia="Times New Roman" w:hAnsi="Arial" w:cs="Arial"/>
          <w:sz w:val="20"/>
          <w:szCs w:val="20"/>
          <w:lang w:val="de-DE"/>
        </w:rPr>
        <w:t>erschließen</w:t>
      </w:r>
      <w:r w:rsidRPr="00B962E6">
        <w:rPr>
          <w:rFonts w:ascii="Arial" w:eastAsia="Times New Roman" w:hAnsi="Arial" w:cs="Arial"/>
          <w:sz w:val="20"/>
          <w:szCs w:val="20"/>
          <w:lang w:val="de-DE"/>
        </w:rPr>
        <w:t xml:space="preserve"> und die Anforderungen von Unternehmen im Zusammenhang mit Cloud-Services zu erfüllen. </w:t>
      </w:r>
    </w:p>
    <w:p w14:paraId="7F721D00" w14:textId="77777777" w:rsidR="0092003D" w:rsidRPr="00B962E6" w:rsidRDefault="0092003D" w:rsidP="00B962E6">
      <w:pPr>
        <w:spacing w:line="276" w:lineRule="auto"/>
        <w:rPr>
          <w:rFonts w:ascii="Arial" w:eastAsia="Times New Roman" w:hAnsi="Arial" w:cs="Arial"/>
          <w:sz w:val="20"/>
          <w:szCs w:val="20"/>
          <w:lang w:val="de-DE"/>
        </w:rPr>
      </w:pPr>
    </w:p>
    <w:p w14:paraId="1AED30EF" w14:textId="27E08757" w:rsidR="00B962E6" w:rsidRDefault="00B962E6" w:rsidP="00B962E6">
      <w:pPr>
        <w:spacing w:line="276" w:lineRule="auto"/>
        <w:rPr>
          <w:rFonts w:ascii="Arial" w:eastAsia="Times New Roman" w:hAnsi="Arial" w:cs="Arial"/>
          <w:sz w:val="20"/>
          <w:szCs w:val="20"/>
          <w:lang w:val="de-DE"/>
        </w:rPr>
      </w:pPr>
      <w:r w:rsidRPr="00B962E6">
        <w:rPr>
          <w:rFonts w:ascii="Arial" w:eastAsia="Times New Roman" w:hAnsi="Arial" w:cs="Arial"/>
          <w:sz w:val="20"/>
          <w:szCs w:val="20"/>
          <w:lang w:val="de-DE"/>
        </w:rPr>
        <w:t xml:space="preserve">Colt wird Barcelona CLS die Möglichkeit bieten, sich mit den wichtigsten digitalen Knotenpunkten Europas (Paris, London, Frankfurt) zu verbinden und eine landgestützte Expressroute zu anderen wichtigen </w:t>
      </w:r>
      <w:r w:rsidRPr="00BC362F">
        <w:rPr>
          <w:rFonts w:ascii="Arial" w:eastAsia="Times New Roman" w:hAnsi="Arial" w:cs="Arial"/>
          <w:sz w:val="20"/>
          <w:szCs w:val="20"/>
          <w:lang w:val="de-DE"/>
        </w:rPr>
        <w:t xml:space="preserve">regionalen </w:t>
      </w:r>
      <w:proofErr w:type="spellStart"/>
      <w:r w:rsidR="00BC362F" w:rsidRPr="00BC362F">
        <w:rPr>
          <w:rFonts w:ascii="Arial" w:eastAsia="Times New Roman" w:hAnsi="Arial" w:cs="Arial"/>
          <w:sz w:val="20"/>
          <w:szCs w:val="20"/>
          <w:lang w:val="de-DE"/>
        </w:rPr>
        <w:t>A</w:t>
      </w:r>
      <w:r w:rsidRPr="00BC362F">
        <w:rPr>
          <w:rFonts w:ascii="Arial" w:eastAsia="Times New Roman" w:hAnsi="Arial" w:cs="Arial"/>
          <w:sz w:val="20"/>
          <w:szCs w:val="20"/>
          <w:lang w:val="de-DE"/>
        </w:rPr>
        <w:t>nlandestationen</w:t>
      </w:r>
      <w:proofErr w:type="spellEnd"/>
      <w:r w:rsidRPr="00BC362F">
        <w:rPr>
          <w:rFonts w:ascii="Arial" w:eastAsia="Times New Roman" w:hAnsi="Arial" w:cs="Arial"/>
          <w:sz w:val="20"/>
          <w:szCs w:val="20"/>
          <w:lang w:val="de-DE"/>
        </w:rPr>
        <w:t xml:space="preserve"> wie Lissabon</w:t>
      </w:r>
      <w:r w:rsidRPr="00B962E6">
        <w:rPr>
          <w:rFonts w:ascii="Arial" w:eastAsia="Times New Roman" w:hAnsi="Arial" w:cs="Arial"/>
          <w:sz w:val="20"/>
          <w:szCs w:val="20"/>
          <w:lang w:val="de-DE"/>
        </w:rPr>
        <w:t>, Bilbao und Marseille bereitzustellen, während gleichzeitig neue Unter</w:t>
      </w:r>
      <w:r w:rsidR="00B90DBB">
        <w:rPr>
          <w:rFonts w:ascii="Arial" w:eastAsia="Times New Roman" w:hAnsi="Arial" w:cs="Arial"/>
          <w:sz w:val="20"/>
          <w:szCs w:val="20"/>
          <w:lang w:val="de-DE"/>
        </w:rPr>
        <w:t>see</w:t>
      </w:r>
      <w:r w:rsidRPr="00B962E6">
        <w:rPr>
          <w:rFonts w:ascii="Arial" w:eastAsia="Times New Roman" w:hAnsi="Arial" w:cs="Arial"/>
          <w:sz w:val="20"/>
          <w:szCs w:val="20"/>
          <w:lang w:val="de-DE"/>
        </w:rPr>
        <w:t>kabel und Kapazitäten in den Vereinigten Staaten, Afrika, dem Nahen Osten und Asien installiert werden.</w:t>
      </w:r>
      <w:r w:rsidR="0092003D">
        <w:rPr>
          <w:rFonts w:ascii="Arial" w:eastAsia="Times New Roman" w:hAnsi="Arial" w:cs="Arial"/>
          <w:sz w:val="20"/>
          <w:szCs w:val="20"/>
          <w:lang w:val="de-DE"/>
        </w:rPr>
        <w:t xml:space="preserve"> </w:t>
      </w:r>
      <w:r w:rsidR="00906565">
        <w:rPr>
          <w:rFonts w:ascii="Arial" w:eastAsia="Times New Roman" w:hAnsi="Arial" w:cs="Arial"/>
          <w:sz w:val="20"/>
          <w:szCs w:val="20"/>
          <w:lang w:val="de-DE"/>
        </w:rPr>
        <w:t>D</w:t>
      </w:r>
      <w:r w:rsidRPr="00B962E6">
        <w:rPr>
          <w:rFonts w:ascii="Arial" w:eastAsia="Times New Roman" w:hAnsi="Arial" w:cs="Arial"/>
          <w:sz w:val="20"/>
          <w:szCs w:val="20"/>
          <w:lang w:val="de-DE"/>
        </w:rPr>
        <w:t xml:space="preserve">ie Vereinbarung mit Colt </w:t>
      </w:r>
      <w:r w:rsidR="00906565">
        <w:rPr>
          <w:rFonts w:ascii="Arial" w:eastAsia="Times New Roman" w:hAnsi="Arial" w:cs="Arial"/>
          <w:sz w:val="20"/>
          <w:szCs w:val="20"/>
          <w:lang w:val="de-DE"/>
        </w:rPr>
        <w:t xml:space="preserve">ist </w:t>
      </w:r>
      <w:r w:rsidRPr="00B962E6">
        <w:rPr>
          <w:rFonts w:ascii="Arial" w:eastAsia="Times New Roman" w:hAnsi="Arial" w:cs="Arial"/>
          <w:sz w:val="20"/>
          <w:szCs w:val="20"/>
          <w:lang w:val="de-DE"/>
        </w:rPr>
        <w:t xml:space="preserve">ein Beispiel dafür, wie Barcelona CLS das digitale Ökosystem </w:t>
      </w:r>
      <w:r w:rsidR="0092003D">
        <w:rPr>
          <w:rFonts w:ascii="Arial" w:eastAsia="Times New Roman" w:hAnsi="Arial" w:cs="Arial"/>
          <w:sz w:val="20"/>
          <w:szCs w:val="20"/>
          <w:lang w:val="de-DE"/>
        </w:rPr>
        <w:t>erweitert</w:t>
      </w:r>
      <w:r w:rsidRPr="00B962E6">
        <w:rPr>
          <w:rFonts w:ascii="Arial" w:eastAsia="Times New Roman" w:hAnsi="Arial" w:cs="Arial"/>
          <w:sz w:val="20"/>
          <w:szCs w:val="20"/>
          <w:lang w:val="de-DE"/>
        </w:rPr>
        <w:t xml:space="preserve">, das für den Aufbau eines wettbewerbsfähigen digitalen Zentrums in Südeuropa erforderlich ist. </w:t>
      </w:r>
    </w:p>
    <w:p w14:paraId="63FEED35" w14:textId="77777777" w:rsidR="0092003D" w:rsidRPr="00B962E6" w:rsidRDefault="0092003D" w:rsidP="00B962E6">
      <w:pPr>
        <w:spacing w:line="276" w:lineRule="auto"/>
        <w:rPr>
          <w:rFonts w:ascii="Arial" w:eastAsia="Times New Roman" w:hAnsi="Arial" w:cs="Arial"/>
          <w:sz w:val="20"/>
          <w:szCs w:val="20"/>
          <w:lang w:val="de-DE"/>
        </w:rPr>
      </w:pPr>
    </w:p>
    <w:p w14:paraId="187B11AD" w14:textId="74610D36" w:rsidR="00B962E6" w:rsidRDefault="00B962E6" w:rsidP="00B962E6">
      <w:pPr>
        <w:spacing w:line="276" w:lineRule="auto"/>
        <w:rPr>
          <w:rFonts w:ascii="Arial" w:eastAsia="Times New Roman" w:hAnsi="Arial" w:cs="Arial"/>
          <w:sz w:val="20"/>
          <w:szCs w:val="20"/>
          <w:lang w:val="de-DE"/>
        </w:rPr>
      </w:pPr>
      <w:r w:rsidRPr="00B962E6">
        <w:rPr>
          <w:rFonts w:ascii="Arial" w:eastAsia="Times New Roman" w:hAnsi="Arial" w:cs="Arial"/>
          <w:sz w:val="20"/>
          <w:szCs w:val="20"/>
          <w:lang w:val="de-DE"/>
        </w:rPr>
        <w:t xml:space="preserve">Norman Albi, CEO von AFR-IX Telecom, sagt: </w:t>
      </w:r>
      <w:r w:rsidR="0092003D">
        <w:rPr>
          <w:rFonts w:ascii="Arial" w:eastAsia="Times New Roman" w:hAnsi="Arial" w:cs="Arial"/>
          <w:sz w:val="20"/>
          <w:szCs w:val="20"/>
          <w:lang w:val="de-DE"/>
        </w:rPr>
        <w:t>„</w:t>
      </w:r>
      <w:r w:rsidRPr="00B962E6">
        <w:rPr>
          <w:rFonts w:ascii="Arial" w:eastAsia="Times New Roman" w:hAnsi="Arial" w:cs="Arial"/>
          <w:sz w:val="20"/>
          <w:szCs w:val="20"/>
          <w:lang w:val="de-DE"/>
        </w:rPr>
        <w:t xml:space="preserve">Wir sind sehr stolz darauf, dass Colt </w:t>
      </w:r>
      <w:r w:rsidR="00AE1947">
        <w:rPr>
          <w:rFonts w:ascii="Arial" w:eastAsia="Times New Roman" w:hAnsi="Arial" w:cs="Arial"/>
          <w:sz w:val="20"/>
          <w:szCs w:val="20"/>
          <w:lang w:val="de-DE"/>
        </w:rPr>
        <w:t xml:space="preserve">auch dank unserer </w:t>
      </w:r>
      <w:r w:rsidRPr="00B962E6">
        <w:rPr>
          <w:rFonts w:ascii="Arial" w:eastAsia="Times New Roman" w:hAnsi="Arial" w:cs="Arial"/>
          <w:sz w:val="20"/>
          <w:szCs w:val="20"/>
          <w:lang w:val="de-DE"/>
        </w:rPr>
        <w:t>langjährige</w:t>
      </w:r>
      <w:r w:rsidR="00AE1947">
        <w:rPr>
          <w:rFonts w:ascii="Arial" w:eastAsia="Times New Roman" w:hAnsi="Arial" w:cs="Arial"/>
          <w:sz w:val="20"/>
          <w:szCs w:val="20"/>
          <w:lang w:val="de-DE"/>
        </w:rPr>
        <w:t>n</w:t>
      </w:r>
      <w:r w:rsidRPr="00B962E6">
        <w:rPr>
          <w:rFonts w:ascii="Arial" w:eastAsia="Times New Roman" w:hAnsi="Arial" w:cs="Arial"/>
          <w:sz w:val="20"/>
          <w:szCs w:val="20"/>
          <w:lang w:val="de-DE"/>
        </w:rPr>
        <w:t xml:space="preserve"> Geschäftsbeziehung Teil des Barcelona CLS-Projekts sein wird, da dies eine bedeutende Ausweitung der Aktivitäten </w:t>
      </w:r>
      <w:r w:rsidR="00BC362F">
        <w:rPr>
          <w:rFonts w:ascii="Arial" w:eastAsia="Times New Roman" w:hAnsi="Arial" w:cs="Arial"/>
          <w:sz w:val="20"/>
          <w:szCs w:val="20"/>
          <w:lang w:val="de-DE"/>
        </w:rPr>
        <w:t xml:space="preserve">der </w:t>
      </w:r>
      <w:proofErr w:type="spellStart"/>
      <w:r w:rsidR="00BC362F">
        <w:rPr>
          <w:rFonts w:ascii="Arial" w:eastAsia="Times New Roman" w:hAnsi="Arial" w:cs="Arial"/>
          <w:sz w:val="20"/>
          <w:szCs w:val="20"/>
          <w:lang w:val="de-DE"/>
        </w:rPr>
        <w:t>Anlandestation</w:t>
      </w:r>
      <w:proofErr w:type="spellEnd"/>
      <w:r w:rsidRPr="00B962E6">
        <w:rPr>
          <w:rFonts w:ascii="Arial" w:eastAsia="Times New Roman" w:hAnsi="Arial" w:cs="Arial"/>
          <w:sz w:val="20"/>
          <w:szCs w:val="20"/>
          <w:lang w:val="de-DE"/>
        </w:rPr>
        <w:t xml:space="preserve"> darstellt, d</w:t>
      </w:r>
      <w:r w:rsidR="00BC362F">
        <w:rPr>
          <w:rFonts w:ascii="Arial" w:eastAsia="Times New Roman" w:hAnsi="Arial" w:cs="Arial"/>
          <w:sz w:val="20"/>
          <w:szCs w:val="20"/>
          <w:lang w:val="de-DE"/>
        </w:rPr>
        <w:t>ie</w:t>
      </w:r>
      <w:r w:rsidRPr="00B962E6">
        <w:rPr>
          <w:rFonts w:ascii="Arial" w:eastAsia="Times New Roman" w:hAnsi="Arial" w:cs="Arial"/>
          <w:sz w:val="20"/>
          <w:szCs w:val="20"/>
          <w:lang w:val="de-DE"/>
        </w:rPr>
        <w:t xml:space="preserve"> im Oktober gestartet wurde. </w:t>
      </w:r>
      <w:r w:rsidR="000A1DF3">
        <w:rPr>
          <w:rFonts w:ascii="Arial" w:eastAsia="Times New Roman" w:hAnsi="Arial" w:cs="Arial"/>
          <w:sz w:val="20"/>
          <w:szCs w:val="20"/>
          <w:lang w:val="de-DE"/>
        </w:rPr>
        <w:t>M</w:t>
      </w:r>
      <w:r w:rsidRPr="00B962E6">
        <w:rPr>
          <w:rFonts w:ascii="Arial" w:eastAsia="Times New Roman" w:hAnsi="Arial" w:cs="Arial"/>
          <w:sz w:val="20"/>
          <w:szCs w:val="20"/>
          <w:lang w:val="de-DE"/>
        </w:rPr>
        <w:t xml:space="preserve">it dem Einstieg von Colt </w:t>
      </w:r>
      <w:r w:rsidR="000A1DF3">
        <w:rPr>
          <w:rFonts w:ascii="Arial" w:eastAsia="Times New Roman" w:hAnsi="Arial" w:cs="Arial"/>
          <w:sz w:val="20"/>
          <w:szCs w:val="20"/>
          <w:lang w:val="de-DE"/>
        </w:rPr>
        <w:t xml:space="preserve">werden bestimmt </w:t>
      </w:r>
      <w:r w:rsidRPr="00B962E6">
        <w:rPr>
          <w:rFonts w:ascii="Arial" w:eastAsia="Times New Roman" w:hAnsi="Arial" w:cs="Arial"/>
          <w:sz w:val="20"/>
          <w:szCs w:val="20"/>
          <w:lang w:val="de-DE"/>
        </w:rPr>
        <w:t>weitere Betreiber folgen, da Synergien in diesem Sektor sehr wichtig sind</w:t>
      </w:r>
      <w:r w:rsidR="00352D1F">
        <w:rPr>
          <w:rFonts w:ascii="Arial" w:eastAsia="Times New Roman" w:hAnsi="Arial" w:cs="Arial"/>
          <w:sz w:val="20"/>
          <w:szCs w:val="20"/>
          <w:lang w:val="de-DE"/>
        </w:rPr>
        <w:t>.</w:t>
      </w:r>
      <w:r w:rsidR="005D3DC3">
        <w:rPr>
          <w:rFonts w:ascii="Arial" w:eastAsia="Times New Roman" w:hAnsi="Arial" w:cs="Arial"/>
          <w:sz w:val="20"/>
          <w:szCs w:val="20"/>
          <w:lang w:val="de-DE"/>
        </w:rPr>
        <w:t>“</w:t>
      </w:r>
    </w:p>
    <w:p w14:paraId="4AE7E1B3" w14:textId="77777777" w:rsidR="0092003D" w:rsidRPr="00B962E6" w:rsidRDefault="0092003D" w:rsidP="00B962E6">
      <w:pPr>
        <w:spacing w:line="276" w:lineRule="auto"/>
        <w:rPr>
          <w:rFonts w:ascii="Arial" w:eastAsia="Times New Roman" w:hAnsi="Arial" w:cs="Arial"/>
          <w:sz w:val="20"/>
          <w:szCs w:val="20"/>
          <w:lang w:val="de-DE"/>
        </w:rPr>
      </w:pPr>
    </w:p>
    <w:p w14:paraId="4461CCF3" w14:textId="496BABC5" w:rsidR="00B962E6" w:rsidRPr="00B962E6" w:rsidRDefault="00B962E6" w:rsidP="00B962E6">
      <w:pPr>
        <w:spacing w:line="276" w:lineRule="auto"/>
        <w:rPr>
          <w:rFonts w:ascii="Arial" w:eastAsia="Times New Roman" w:hAnsi="Arial" w:cs="Arial"/>
          <w:sz w:val="20"/>
          <w:szCs w:val="20"/>
          <w:lang w:val="de-DE"/>
        </w:rPr>
      </w:pPr>
      <w:r w:rsidRPr="00BC362F">
        <w:rPr>
          <w:rFonts w:ascii="Arial" w:eastAsia="Times New Roman" w:hAnsi="Arial" w:cs="Arial"/>
          <w:sz w:val="20"/>
          <w:szCs w:val="20"/>
          <w:lang w:val="de-DE"/>
        </w:rPr>
        <w:t>Ein Indiz</w:t>
      </w:r>
      <w:r w:rsidR="00BC362F">
        <w:rPr>
          <w:rFonts w:ascii="Arial" w:eastAsia="Times New Roman" w:hAnsi="Arial" w:cs="Arial"/>
          <w:sz w:val="20"/>
          <w:szCs w:val="20"/>
          <w:lang w:val="de-DE"/>
        </w:rPr>
        <w:t xml:space="preserve"> dafür,</w:t>
      </w:r>
      <w:r w:rsidRPr="00B962E6">
        <w:rPr>
          <w:rFonts w:ascii="Arial" w:eastAsia="Times New Roman" w:hAnsi="Arial" w:cs="Arial"/>
          <w:sz w:val="20"/>
          <w:szCs w:val="20"/>
          <w:lang w:val="de-DE"/>
        </w:rPr>
        <w:t xml:space="preserve"> </w:t>
      </w:r>
      <w:r w:rsidR="00BC362F">
        <w:rPr>
          <w:rFonts w:ascii="Arial" w:eastAsia="Times New Roman" w:hAnsi="Arial" w:cs="Arial"/>
          <w:sz w:val="20"/>
          <w:szCs w:val="20"/>
          <w:lang w:val="de-DE"/>
        </w:rPr>
        <w:t>dass große</w:t>
      </w:r>
      <w:r w:rsidRPr="00B962E6">
        <w:rPr>
          <w:rFonts w:ascii="Arial" w:eastAsia="Times New Roman" w:hAnsi="Arial" w:cs="Arial"/>
          <w:sz w:val="20"/>
          <w:szCs w:val="20"/>
          <w:lang w:val="de-DE"/>
        </w:rPr>
        <w:t xml:space="preserve"> Telekommunikationsunternehmen </w:t>
      </w:r>
      <w:r w:rsidR="00BC362F" w:rsidRPr="00B962E6">
        <w:rPr>
          <w:rFonts w:ascii="Arial" w:eastAsia="Times New Roman" w:hAnsi="Arial" w:cs="Arial"/>
          <w:sz w:val="20"/>
          <w:szCs w:val="20"/>
          <w:lang w:val="de-DE"/>
        </w:rPr>
        <w:t xml:space="preserve">Barcelona CLS </w:t>
      </w:r>
      <w:r w:rsidR="00BC362F">
        <w:rPr>
          <w:rFonts w:ascii="Arial" w:eastAsia="Times New Roman" w:hAnsi="Arial" w:cs="Arial"/>
          <w:sz w:val="20"/>
          <w:szCs w:val="20"/>
          <w:lang w:val="de-DE"/>
        </w:rPr>
        <w:t xml:space="preserve">auf dem Schirm haben, </w:t>
      </w:r>
      <w:r w:rsidRPr="00B962E6">
        <w:rPr>
          <w:rFonts w:ascii="Arial" w:eastAsia="Times New Roman" w:hAnsi="Arial" w:cs="Arial"/>
          <w:sz w:val="20"/>
          <w:szCs w:val="20"/>
          <w:lang w:val="de-DE"/>
        </w:rPr>
        <w:t>ist auch die kürzlich bekannt gegebene Vereinbarung mit dem Internet</w:t>
      </w:r>
      <w:r w:rsidR="005D3DC3">
        <w:rPr>
          <w:rFonts w:ascii="Arial" w:eastAsia="Times New Roman" w:hAnsi="Arial" w:cs="Arial"/>
          <w:sz w:val="20"/>
          <w:szCs w:val="20"/>
          <w:lang w:val="de-DE"/>
        </w:rPr>
        <w:t>knoten</w:t>
      </w:r>
      <w:r w:rsidRPr="00B962E6">
        <w:rPr>
          <w:rFonts w:ascii="Arial" w:eastAsia="Times New Roman" w:hAnsi="Arial" w:cs="Arial"/>
          <w:sz w:val="20"/>
          <w:szCs w:val="20"/>
          <w:lang w:val="de-DE"/>
        </w:rPr>
        <w:t xml:space="preserve"> DE-CIX über das Angebot seiner Peer-to-Peer-Dienste. Es ist auch erwähnenswert, dass in weniger als einem Monat bereits die ersten Unterseekabel, wie </w:t>
      </w:r>
      <w:r w:rsidR="0092003D">
        <w:rPr>
          <w:rFonts w:ascii="Arial" w:eastAsia="Times New Roman" w:hAnsi="Arial" w:cs="Arial"/>
          <w:sz w:val="20"/>
          <w:szCs w:val="20"/>
          <w:lang w:val="de-DE"/>
        </w:rPr>
        <w:t>beispielsweise</w:t>
      </w:r>
      <w:r w:rsidRPr="00B962E6">
        <w:rPr>
          <w:rFonts w:ascii="Arial" w:eastAsia="Times New Roman" w:hAnsi="Arial" w:cs="Arial"/>
          <w:sz w:val="20"/>
          <w:szCs w:val="20"/>
          <w:lang w:val="de-DE"/>
        </w:rPr>
        <w:t xml:space="preserve"> das 2Afrika-Kabel, an dem </w:t>
      </w:r>
      <w:proofErr w:type="spellStart"/>
      <w:r w:rsidRPr="00B962E6">
        <w:rPr>
          <w:rFonts w:ascii="Arial" w:eastAsia="Times New Roman" w:hAnsi="Arial" w:cs="Arial"/>
          <w:sz w:val="20"/>
          <w:szCs w:val="20"/>
          <w:lang w:val="de-DE"/>
        </w:rPr>
        <w:t>Meta</w:t>
      </w:r>
      <w:proofErr w:type="spellEnd"/>
      <w:r w:rsidRPr="00B962E6">
        <w:rPr>
          <w:rFonts w:ascii="Arial" w:eastAsia="Times New Roman" w:hAnsi="Arial" w:cs="Arial"/>
          <w:sz w:val="20"/>
          <w:szCs w:val="20"/>
          <w:lang w:val="de-DE"/>
        </w:rPr>
        <w:t xml:space="preserve"> beteiligt ist, in die Station eingeführt wurden.</w:t>
      </w:r>
    </w:p>
    <w:p w14:paraId="77005B78" w14:textId="77777777" w:rsidR="00B962E6" w:rsidRPr="00B962E6" w:rsidRDefault="00B962E6" w:rsidP="00B962E6">
      <w:pPr>
        <w:spacing w:line="276" w:lineRule="auto"/>
        <w:rPr>
          <w:rFonts w:ascii="Arial" w:eastAsia="Times New Roman" w:hAnsi="Arial" w:cs="Arial"/>
          <w:sz w:val="20"/>
          <w:szCs w:val="20"/>
          <w:lang w:val="de-DE"/>
        </w:rPr>
      </w:pPr>
    </w:p>
    <w:p w14:paraId="69D570A2" w14:textId="77777777" w:rsidR="00B962E6" w:rsidRPr="0092003D" w:rsidRDefault="00B962E6" w:rsidP="00B962E6">
      <w:pPr>
        <w:spacing w:line="276" w:lineRule="auto"/>
        <w:rPr>
          <w:rFonts w:ascii="Arial" w:eastAsia="Times New Roman" w:hAnsi="Arial" w:cs="Arial"/>
          <w:b/>
          <w:bCs/>
          <w:sz w:val="20"/>
          <w:szCs w:val="20"/>
          <w:lang w:val="de-DE"/>
        </w:rPr>
      </w:pPr>
      <w:r w:rsidRPr="0092003D">
        <w:rPr>
          <w:rFonts w:ascii="Arial" w:eastAsia="Times New Roman" w:hAnsi="Arial" w:cs="Arial"/>
          <w:b/>
          <w:bCs/>
          <w:sz w:val="20"/>
          <w:szCs w:val="20"/>
          <w:lang w:val="de-DE"/>
        </w:rPr>
        <w:t>Colt und AFR-IX Telecom, eine langjährige Beziehung</w:t>
      </w:r>
    </w:p>
    <w:p w14:paraId="5B39B9BD" w14:textId="496B63BC" w:rsidR="006C07A4" w:rsidRPr="00B962E6" w:rsidRDefault="00B962E6" w:rsidP="00B962E6">
      <w:pPr>
        <w:pStyle w:val="Listenabsatz"/>
        <w:spacing w:line="276" w:lineRule="auto"/>
        <w:ind w:left="0"/>
        <w:rPr>
          <w:rFonts w:ascii="Arial" w:eastAsia="Times New Roman" w:hAnsi="Arial" w:cs="Arial"/>
          <w:sz w:val="20"/>
          <w:szCs w:val="20"/>
          <w:lang w:val="de-DE" w:eastAsia="en-GB"/>
        </w:rPr>
      </w:pPr>
      <w:r w:rsidRPr="00B962E6">
        <w:rPr>
          <w:rFonts w:ascii="Arial" w:eastAsia="Times New Roman" w:hAnsi="Arial" w:cs="Arial"/>
          <w:sz w:val="20"/>
          <w:szCs w:val="20"/>
          <w:lang w:val="de-DE" w:eastAsia="en-GB"/>
        </w:rPr>
        <w:t xml:space="preserve">Die Präsenz von Colt in Barcelona CLS ist ein weiterer Meilenstein in der Partnerschaft zwischen </w:t>
      </w:r>
      <w:r w:rsidR="00981EEB">
        <w:rPr>
          <w:rFonts w:ascii="Arial" w:eastAsia="Times New Roman" w:hAnsi="Arial" w:cs="Arial"/>
          <w:sz w:val="20"/>
          <w:szCs w:val="20"/>
          <w:lang w:val="de-DE" w:eastAsia="en-GB"/>
        </w:rPr>
        <w:t>den beiden</w:t>
      </w:r>
      <w:r w:rsidRPr="00B962E6">
        <w:rPr>
          <w:rFonts w:ascii="Arial" w:eastAsia="Times New Roman" w:hAnsi="Arial" w:cs="Arial"/>
          <w:sz w:val="20"/>
          <w:szCs w:val="20"/>
          <w:lang w:val="de-DE" w:eastAsia="en-GB"/>
        </w:rPr>
        <w:t xml:space="preserve"> Unternehmen, da AFR-IX bereits das Netz von Colt </w:t>
      </w:r>
      <w:r w:rsidR="000A1DF3">
        <w:rPr>
          <w:rFonts w:ascii="Arial" w:eastAsia="Times New Roman" w:hAnsi="Arial" w:cs="Arial"/>
          <w:sz w:val="20"/>
          <w:szCs w:val="20"/>
          <w:lang w:val="de-DE" w:eastAsia="en-GB"/>
        </w:rPr>
        <w:t xml:space="preserve">in Afrika </w:t>
      </w:r>
      <w:r w:rsidRPr="00B962E6">
        <w:rPr>
          <w:rFonts w:ascii="Arial" w:eastAsia="Times New Roman" w:hAnsi="Arial" w:cs="Arial"/>
          <w:sz w:val="20"/>
          <w:szCs w:val="20"/>
          <w:lang w:val="de-DE" w:eastAsia="en-GB"/>
        </w:rPr>
        <w:t>nutzt, um afrikanischen Betreibern und Kunden einen Internetdienst anzubieten, der sie über die Routen von Colt mit europäischen Datenzentren verbindet. Ein weiterer wichtiger Faktor für das Unternehmen ist es, einen Partner wie AFR-IX zu haben, der über eine hohe Präsenz in Afrika verfügt, da der afrikanische Markt für europäische Unternehmen</w:t>
      </w:r>
      <w:r w:rsidR="00981EEB">
        <w:rPr>
          <w:rFonts w:ascii="Arial" w:eastAsia="Times New Roman" w:hAnsi="Arial" w:cs="Arial"/>
          <w:sz w:val="20"/>
          <w:szCs w:val="20"/>
          <w:lang w:val="de-DE" w:eastAsia="en-GB"/>
        </w:rPr>
        <w:t xml:space="preserve"> immer attraktiver wird</w:t>
      </w:r>
      <w:r w:rsidRPr="00B962E6">
        <w:rPr>
          <w:rFonts w:ascii="Arial" w:eastAsia="Times New Roman" w:hAnsi="Arial" w:cs="Arial"/>
          <w:sz w:val="20"/>
          <w:szCs w:val="20"/>
          <w:lang w:val="de-DE" w:eastAsia="en-GB"/>
        </w:rPr>
        <w:t xml:space="preserve">, </w:t>
      </w:r>
      <w:r w:rsidR="000A1DF3">
        <w:rPr>
          <w:rFonts w:ascii="Arial" w:eastAsia="Times New Roman" w:hAnsi="Arial" w:cs="Arial"/>
          <w:sz w:val="20"/>
          <w:szCs w:val="20"/>
          <w:lang w:val="de-DE" w:eastAsia="en-GB"/>
        </w:rPr>
        <w:t xml:space="preserve">insbesondere wenn sie </w:t>
      </w:r>
      <w:r w:rsidRPr="00B962E6">
        <w:rPr>
          <w:rFonts w:ascii="Arial" w:eastAsia="Times New Roman" w:hAnsi="Arial" w:cs="Arial"/>
          <w:sz w:val="20"/>
          <w:szCs w:val="20"/>
          <w:lang w:val="de-DE" w:eastAsia="en-GB"/>
        </w:rPr>
        <w:t>ihren afrikanischen Hauptsitz mit ihrem europäischen Hauptsitz oder den Datenzentren, in denen ihre Internet-Server gehostet werden, verbinden müssen.</w:t>
      </w:r>
    </w:p>
    <w:p w14:paraId="02D6BD17" w14:textId="0320DE1F" w:rsidR="00376CD8" w:rsidRDefault="00376CD8" w:rsidP="009A5E70">
      <w:pPr>
        <w:shd w:val="clear" w:color="auto" w:fill="FFFFFF"/>
        <w:spacing w:line="276" w:lineRule="auto"/>
        <w:rPr>
          <w:rFonts w:ascii="Arial" w:hAnsi="Arial" w:cs="Arial"/>
          <w:bCs/>
          <w:sz w:val="20"/>
          <w:szCs w:val="20"/>
          <w:lang w:val="de-DE"/>
        </w:rPr>
      </w:pPr>
    </w:p>
    <w:p w14:paraId="67AC3292" w14:textId="77777777" w:rsidR="0092003D" w:rsidRPr="005D3DC3" w:rsidRDefault="0092003D" w:rsidP="0092003D">
      <w:pPr>
        <w:shd w:val="clear" w:color="auto" w:fill="FFFFFF"/>
        <w:spacing w:line="276" w:lineRule="auto"/>
        <w:rPr>
          <w:rFonts w:ascii="Arial" w:hAnsi="Arial" w:cs="Arial"/>
          <w:b/>
          <w:sz w:val="20"/>
          <w:szCs w:val="20"/>
          <w:lang w:val="de-DE"/>
        </w:rPr>
      </w:pPr>
    </w:p>
    <w:p w14:paraId="48EE2E83" w14:textId="77777777" w:rsidR="0092003D" w:rsidRPr="005D3DC3" w:rsidRDefault="0092003D" w:rsidP="0092003D">
      <w:pPr>
        <w:shd w:val="clear" w:color="auto" w:fill="FFFFFF"/>
        <w:spacing w:line="276" w:lineRule="auto"/>
        <w:rPr>
          <w:rFonts w:ascii="Arial" w:hAnsi="Arial" w:cs="Arial"/>
          <w:b/>
          <w:sz w:val="20"/>
          <w:szCs w:val="20"/>
          <w:lang w:val="de-DE"/>
        </w:rPr>
      </w:pPr>
    </w:p>
    <w:p w14:paraId="349740F9" w14:textId="77777777" w:rsidR="0092003D" w:rsidRPr="005D3DC3" w:rsidRDefault="0092003D" w:rsidP="0092003D">
      <w:pPr>
        <w:shd w:val="clear" w:color="auto" w:fill="FFFFFF"/>
        <w:spacing w:line="276" w:lineRule="auto"/>
        <w:rPr>
          <w:rFonts w:ascii="Arial" w:hAnsi="Arial" w:cs="Arial"/>
          <w:b/>
          <w:sz w:val="20"/>
          <w:szCs w:val="20"/>
          <w:lang w:val="de-DE"/>
        </w:rPr>
      </w:pPr>
    </w:p>
    <w:p w14:paraId="4318D72C" w14:textId="77777777" w:rsidR="00D263E0" w:rsidRPr="00C921F3" w:rsidRDefault="00D263E0" w:rsidP="0092003D">
      <w:pPr>
        <w:shd w:val="clear" w:color="auto" w:fill="FFFFFF"/>
        <w:spacing w:line="276" w:lineRule="auto"/>
        <w:rPr>
          <w:rFonts w:ascii="Arial" w:hAnsi="Arial" w:cs="Arial"/>
          <w:b/>
          <w:sz w:val="20"/>
          <w:szCs w:val="20"/>
          <w:lang w:val="de-DE"/>
        </w:rPr>
      </w:pPr>
    </w:p>
    <w:p w14:paraId="0D950724" w14:textId="439B97BC" w:rsidR="0092003D" w:rsidRPr="0092003D" w:rsidRDefault="0092003D" w:rsidP="0092003D">
      <w:pPr>
        <w:shd w:val="clear" w:color="auto" w:fill="FFFFFF"/>
        <w:spacing w:line="276" w:lineRule="auto"/>
        <w:rPr>
          <w:rFonts w:ascii="Arial" w:hAnsi="Arial" w:cs="Arial"/>
          <w:b/>
          <w:sz w:val="20"/>
          <w:szCs w:val="20"/>
          <w:lang w:val="en-US"/>
        </w:rPr>
      </w:pPr>
      <w:r w:rsidRPr="0092003D">
        <w:rPr>
          <w:rFonts w:ascii="Arial" w:hAnsi="Arial" w:cs="Arial"/>
          <w:b/>
          <w:sz w:val="20"/>
          <w:szCs w:val="20"/>
          <w:lang w:val="en-US"/>
        </w:rPr>
        <w:t>About AFR-IX Telecom</w:t>
      </w:r>
    </w:p>
    <w:p w14:paraId="44989C04" w14:textId="293FAC52" w:rsidR="007277C7" w:rsidRPr="0092003D" w:rsidRDefault="0092003D" w:rsidP="0092003D">
      <w:pPr>
        <w:shd w:val="clear" w:color="auto" w:fill="FFFFFF"/>
        <w:spacing w:line="276" w:lineRule="auto"/>
        <w:rPr>
          <w:rFonts w:ascii="Arial" w:hAnsi="Arial" w:cs="Arial"/>
          <w:bCs/>
          <w:sz w:val="20"/>
          <w:szCs w:val="20"/>
          <w:lang w:val="en-US"/>
        </w:rPr>
      </w:pPr>
      <w:r w:rsidRPr="0092003D">
        <w:rPr>
          <w:rFonts w:ascii="Arial" w:hAnsi="Arial" w:cs="Arial"/>
          <w:bCs/>
          <w:sz w:val="20"/>
          <w:szCs w:val="20"/>
          <w:lang w:val="en-US"/>
        </w:rPr>
        <w:t>Established in 2013, AFR-IX Telecom is a European-owned telecommunications and infrastructure operator. It has the largest pan-African Metro Ethernet network and provides Internet access in more than 50 countries in Africa, using land-based and submarine cables, and more than 60 POPs. According to the Financial Times Europe's Fastest Growing Companies annual list, AFR-IX is one of the fastest growing telecommunications companies: positions 8 (2020), 16 (2021) and 11 (2022) according to the FT 1000. AFR-IX Telecom's infrastructure investments include the Barcelona Cable Landing Station, the new Mediterranean interconnection hub.</w:t>
      </w:r>
    </w:p>
    <w:p w14:paraId="58141D0A" w14:textId="77777777" w:rsidR="007277C7" w:rsidRPr="0092003D" w:rsidRDefault="007277C7" w:rsidP="009A5E70">
      <w:pPr>
        <w:shd w:val="clear" w:color="auto" w:fill="FFFFFF"/>
        <w:spacing w:line="276" w:lineRule="auto"/>
        <w:rPr>
          <w:rFonts w:ascii="Arial" w:hAnsi="Arial" w:cs="Arial"/>
          <w:b/>
          <w:sz w:val="20"/>
          <w:szCs w:val="20"/>
        </w:rPr>
      </w:pPr>
    </w:p>
    <w:p w14:paraId="360C7EA1" w14:textId="77777777" w:rsidR="007277C7" w:rsidRPr="0092003D" w:rsidRDefault="007277C7" w:rsidP="009A5E70">
      <w:pPr>
        <w:shd w:val="clear" w:color="auto" w:fill="FFFFFF"/>
        <w:spacing w:line="276" w:lineRule="auto"/>
        <w:rPr>
          <w:rFonts w:ascii="Arial" w:hAnsi="Arial" w:cs="Arial"/>
          <w:b/>
          <w:sz w:val="20"/>
          <w:szCs w:val="20"/>
        </w:rPr>
      </w:pPr>
    </w:p>
    <w:p w14:paraId="363AB32D" w14:textId="77777777" w:rsidR="0038484C" w:rsidRPr="008A319B" w:rsidRDefault="0038484C" w:rsidP="009A5E70">
      <w:pPr>
        <w:shd w:val="clear" w:color="auto" w:fill="FFFFFF"/>
        <w:spacing w:line="276" w:lineRule="auto"/>
        <w:rPr>
          <w:rFonts w:ascii="Arial" w:hAnsi="Arial" w:cs="Arial"/>
          <w:b/>
          <w:sz w:val="20"/>
          <w:szCs w:val="20"/>
        </w:rPr>
      </w:pPr>
    </w:p>
    <w:p w14:paraId="25936D40" w14:textId="77777777" w:rsidR="00C93625" w:rsidRPr="00C921F3" w:rsidRDefault="00C93625" w:rsidP="009A5E70">
      <w:pPr>
        <w:shd w:val="clear" w:color="auto" w:fill="FFFFFF"/>
        <w:spacing w:line="276" w:lineRule="auto"/>
        <w:rPr>
          <w:rFonts w:ascii="Arial" w:hAnsi="Arial" w:cs="Arial"/>
          <w:b/>
          <w:sz w:val="20"/>
          <w:szCs w:val="20"/>
        </w:rPr>
      </w:pPr>
    </w:p>
    <w:p w14:paraId="6E5F6E37" w14:textId="23D2FC3B" w:rsidR="009A5E70" w:rsidRPr="00414FC9" w:rsidRDefault="009A5E70" w:rsidP="009A5E70">
      <w:pPr>
        <w:shd w:val="clear" w:color="auto" w:fill="FFFFFF"/>
        <w:spacing w:line="276" w:lineRule="auto"/>
        <w:rPr>
          <w:rFonts w:ascii="Arial" w:hAnsi="Arial" w:cs="Arial"/>
          <w:b/>
          <w:sz w:val="20"/>
          <w:szCs w:val="20"/>
          <w:lang w:val="de-DE"/>
        </w:rPr>
      </w:pPr>
      <w:r w:rsidRPr="00414FC9">
        <w:rPr>
          <w:rFonts w:ascii="Arial" w:hAnsi="Arial" w:cs="Arial"/>
          <w:b/>
          <w:sz w:val="20"/>
          <w:szCs w:val="20"/>
          <w:lang w:val="de-DE"/>
        </w:rPr>
        <w:lastRenderedPageBreak/>
        <w:t xml:space="preserve">Über </w:t>
      </w:r>
      <w:r w:rsidR="00414FC9" w:rsidRPr="00414FC9">
        <w:rPr>
          <w:rFonts w:ascii="Arial" w:hAnsi="Arial" w:cs="Arial"/>
          <w:b/>
          <w:sz w:val="20"/>
          <w:szCs w:val="20"/>
          <w:lang w:val="de-DE"/>
        </w:rPr>
        <w:t xml:space="preserve">Colt </w:t>
      </w:r>
    </w:p>
    <w:p w14:paraId="090EFA82" w14:textId="77777777" w:rsidR="00414FC9" w:rsidRDefault="00414FC9" w:rsidP="00414FC9">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Colt Technology Services (Colt) ist ein globaler Anbieter digitaler Infrastruktur, der ausgezeichnete Verbindungen schafft und Unternehmen zum Erfolg verhilft. Angetrieben von außerordentlich kompetenten, erfahrenen und motivierten Menschen sowie gleichgesinnten Partnern verfolgt Colt das Ziel, seinen Kunden das ganze Universum digitaler Möglichkeiten zugänglich zu machen, damit sie es einsetzen können, wo, wann und wie sie es möchten. </w:t>
      </w:r>
    </w:p>
    <w:p w14:paraId="64D0A40F" w14:textId="020683FE" w:rsidR="00414FC9" w:rsidRPr="00414FC9" w:rsidRDefault="00414FC9" w:rsidP="00414FC9">
      <w:pPr>
        <w:spacing w:line="276" w:lineRule="auto"/>
        <w:rPr>
          <w:rFonts w:ascii="Arial" w:eastAsia="Times New Roman" w:hAnsi="Arial" w:cs="Arial"/>
          <w:sz w:val="20"/>
          <w:szCs w:val="20"/>
          <w:lang w:val="de-DE"/>
        </w:rPr>
      </w:pPr>
      <w:r>
        <w:rPr>
          <w:rFonts w:ascii="Arial" w:eastAsia="Times New Roman" w:hAnsi="Arial" w:cs="Arial"/>
          <w:sz w:val="20"/>
          <w:szCs w:val="20"/>
          <w:lang w:val="de-DE"/>
        </w:rPr>
        <w:br/>
      </w:r>
      <w:r w:rsidRPr="00414FC9">
        <w:rPr>
          <w:rFonts w:ascii="Arial" w:eastAsia="Times New Roman" w:hAnsi="Arial" w:cs="Arial"/>
          <w:sz w:val="20"/>
          <w:szCs w:val="20"/>
          <w:lang w:val="de-DE"/>
        </w:rPr>
        <w:t>Seit 1992 zeichnet sich Colt durch ein starkes Engagement für seine Kunden aus und ist von seinem Hauptsitz in der Londoner City auf mehr als 60 Niederlassungen auf der ganzen Welt gewachsen. Das leistungsstarke Colt IQ Network verbindet 222 Städte und 32 Länder mit mehr als 1.000 Rechenzentren, 51 Metropolitan Area Networks und über 31.000 Gebäuden in den größten Wirtschaftszentren Europas, Asiens und Nordamerikas. Colt befindet sich in Privatbesitz und ist eines der finanziell solidesten Unternehmen in der Branche.</w:t>
      </w:r>
      <w:r w:rsidR="00BC362F">
        <w:rPr>
          <w:rFonts w:ascii="Arial" w:eastAsia="Times New Roman" w:hAnsi="Arial" w:cs="Arial"/>
          <w:sz w:val="20"/>
          <w:szCs w:val="20"/>
          <w:lang w:val="de-DE"/>
        </w:rPr>
        <w:t xml:space="preserve"> </w:t>
      </w:r>
      <w:r w:rsidRPr="00414FC9">
        <w:rPr>
          <w:rFonts w:ascii="Arial" w:eastAsia="Times New Roman" w:hAnsi="Arial" w:cs="Arial"/>
          <w:sz w:val="20"/>
          <w:szCs w:val="20"/>
          <w:lang w:val="de-DE"/>
        </w:rPr>
        <w:t xml:space="preserve">Colt hat es sich zur Aufgabe gemacht, branchenführende Kundenerfahrungen zu bieten und lässt sich dabei von seinem Engagement für Kundeninnovationen, seinen Werten und seiner Verantwortung gegenüber Kunden, Partnern, Menschen und der Umwelt leiten. </w:t>
      </w:r>
    </w:p>
    <w:p w14:paraId="029D7B8B" w14:textId="77777777" w:rsidR="00414FC9" w:rsidRDefault="00414FC9" w:rsidP="00414FC9">
      <w:pPr>
        <w:spacing w:line="276" w:lineRule="auto"/>
        <w:rPr>
          <w:rFonts w:ascii="Arial" w:eastAsia="Times New Roman" w:hAnsi="Arial" w:cs="Arial"/>
          <w:sz w:val="20"/>
          <w:szCs w:val="20"/>
          <w:lang w:val="de-DE"/>
        </w:rPr>
      </w:pPr>
    </w:p>
    <w:p w14:paraId="009F1D7B" w14:textId="77777777" w:rsidR="005D3DC3" w:rsidRPr="0024737F" w:rsidRDefault="005D3DC3" w:rsidP="005D3DC3">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Für weitere Informationen besuchen Sie </w:t>
      </w:r>
      <w:hyperlink r:id="rId11" w:history="1">
        <w:r w:rsidRPr="000155C9">
          <w:rPr>
            <w:rStyle w:val="Hyperlink"/>
            <w:rFonts w:ascii="Arial" w:eastAsia="Times New Roman" w:hAnsi="Arial" w:cs="Arial"/>
            <w:sz w:val="20"/>
            <w:szCs w:val="20"/>
            <w:lang w:val="de-DE"/>
          </w:rPr>
          <w:t>www.colt.net/de</w:t>
        </w:r>
      </w:hyperlink>
      <w:r w:rsidRPr="00414FC9">
        <w:rPr>
          <w:rFonts w:ascii="Arial" w:eastAsia="Times New Roman" w:hAnsi="Arial" w:cs="Arial"/>
          <w:sz w:val="20"/>
          <w:szCs w:val="20"/>
          <w:lang w:val="de-DE"/>
        </w:rPr>
        <w:t>.</w:t>
      </w:r>
      <w:r>
        <w:rPr>
          <w:rFonts w:ascii="Arial" w:eastAsia="Times New Roman" w:hAnsi="Arial" w:cs="Arial"/>
          <w:sz w:val="20"/>
          <w:szCs w:val="20"/>
          <w:lang w:val="de-DE"/>
        </w:rPr>
        <w:t xml:space="preserve"> </w:t>
      </w:r>
    </w:p>
    <w:p w14:paraId="77E4BDFE" w14:textId="03A46BAD" w:rsidR="009A5E70" w:rsidRDefault="009A5E70" w:rsidP="009A5E70">
      <w:pPr>
        <w:rPr>
          <w:rFonts w:ascii="Arial" w:hAnsi="Arial" w:cs="Arial"/>
          <w:sz w:val="20"/>
          <w:szCs w:val="20"/>
          <w:lang w:val="de-DE"/>
        </w:rPr>
      </w:pPr>
      <w:r w:rsidRPr="00943516">
        <w:rPr>
          <w:rFonts w:ascii="Arial" w:hAnsi="Arial" w:cs="Arial"/>
          <w:sz w:val="20"/>
          <w:szCs w:val="20"/>
          <w:lang w:val="de-DE"/>
        </w:rPr>
        <w:t> </w:t>
      </w: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2" w:history="1">
        <w:r w:rsidRPr="00D57426">
          <w:rPr>
            <w:rStyle w:val="Hyperlink"/>
            <w:rFonts w:ascii="Arial" w:hAnsi="Arial" w:cs="Arial"/>
            <w:color w:val="auto"/>
            <w:sz w:val="20"/>
            <w:szCs w:val="20"/>
            <w:lang w:val="de-DE"/>
          </w:rPr>
          <w:t>friedmann@fgundh.de</w:t>
        </w:r>
      </w:hyperlink>
    </w:p>
    <w:p w14:paraId="5EDB97F8" w14:textId="77777777" w:rsidR="009A5E70" w:rsidRPr="00045A09" w:rsidRDefault="009A5E70" w:rsidP="009A5E70">
      <w:pPr>
        <w:spacing w:line="276" w:lineRule="auto"/>
        <w:rPr>
          <w:rFonts w:ascii="Arial" w:hAnsi="Arial" w:cs="Arial"/>
          <w:sz w:val="20"/>
          <w:szCs w:val="20"/>
          <w:lang w:val="de-DE"/>
        </w:rPr>
      </w:pPr>
    </w:p>
    <w:p w14:paraId="332D2B92" w14:textId="08A9B8F4"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3"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w:t>
      </w:r>
      <w:proofErr w:type="spellStart"/>
      <w:r w:rsidR="009F4DD7" w:rsidRPr="0024737F">
        <w:rPr>
          <w:rFonts w:ascii="Arial" w:hAnsi="Arial" w:cs="Arial"/>
          <w:sz w:val="20"/>
          <w:szCs w:val="20"/>
          <w:lang w:val="de-DE"/>
        </w:rPr>
        <w:t>Tilbrook</w:t>
      </w:r>
      <w:proofErr w:type="spellEnd"/>
      <w:r w:rsidR="009F4DD7" w:rsidRPr="0024737F">
        <w:rPr>
          <w:rFonts w:ascii="Arial" w:hAnsi="Arial" w:cs="Arial"/>
          <w:sz w:val="20"/>
          <w:szCs w:val="20"/>
          <w:lang w:val="de-DE"/>
        </w:rPr>
        <w:t xml:space="preserve">,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4"/>
      <w:footerReference w:type="default" r:id="rId15"/>
      <w:headerReference w:type="first" r:id="rId16"/>
      <w:footerReference w:type="first" r:id="rId17"/>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375C6CAA" w:rsidR="00F032F6" w:rsidRPr="00736C9E" w:rsidRDefault="00BC362F" w:rsidP="00452960">
    <w:pPr>
      <w:pStyle w:val="ColtHeader"/>
      <w:rPr>
        <w:rFonts w:ascii="Arial Black" w:hAnsi="Arial Black"/>
      </w:rPr>
    </w:pPr>
    <w:r>
      <w:rPr>
        <w:i/>
        <w:noProof/>
      </w:rPr>
      <w:drawing>
        <wp:anchor distT="0" distB="0" distL="114300" distR="114300" simplePos="0" relativeHeight="251660800" behindDoc="0" locked="0" layoutInCell="1" allowOverlap="1" wp14:anchorId="1290A51F" wp14:editId="60B72683">
          <wp:simplePos x="0" y="0"/>
          <wp:positionH relativeFrom="margin">
            <wp:posOffset>-15240</wp:posOffset>
          </wp:positionH>
          <wp:positionV relativeFrom="paragraph">
            <wp:posOffset>7620</wp:posOffset>
          </wp:positionV>
          <wp:extent cx="1374140" cy="571500"/>
          <wp:effectExtent l="0" t="0" r="0" b="0"/>
          <wp:wrapThrough wrapText="bothSides">
            <wp:wrapPolygon edited="0">
              <wp:start x="14373" y="720"/>
              <wp:lineTo x="2695" y="2160"/>
              <wp:lineTo x="599" y="3600"/>
              <wp:lineTo x="599" y="13680"/>
              <wp:lineTo x="1497" y="20160"/>
              <wp:lineTo x="17967" y="20160"/>
              <wp:lineTo x="20961" y="15120"/>
              <wp:lineTo x="20961" y="10080"/>
              <wp:lineTo x="18566" y="2880"/>
              <wp:lineTo x="17068" y="720"/>
              <wp:lineTo x="14373" y="72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40" cy="571500"/>
                  </a:xfrm>
                  <a:prstGeom prst="rect">
                    <a:avLst/>
                  </a:prstGeom>
                  <a:noFill/>
                </pic:spPr>
              </pic:pic>
            </a:graphicData>
          </a:graphic>
          <wp14:sizeRelH relativeFrom="page">
            <wp14:pctWidth>0</wp14:pctWidth>
          </wp14:sizeRelH>
          <wp14:sizeRelV relativeFrom="page">
            <wp14:pctHeight>0</wp14:pctHeight>
          </wp14:sizeRelV>
        </wp:anchor>
      </w:drawing>
    </w:r>
    <w:r w:rsidR="00F032F6"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Black" w:hAnsi="Arial Black"/>
        <w:noProof/>
      </w:rPr>
      <w:t xml:space="preserve">                        </w:t>
    </w:r>
    <w:r w:rsidR="00F032F6" w:rsidRPr="00736C9E">
      <w:rPr>
        <w:rFonts w:ascii="Arial Black" w:hAnsi="Arial Black"/>
        <w:noProof/>
      </w:rPr>
      <w:t>Press</w:t>
    </w:r>
    <w:r w:rsidR="00AA7BB2">
      <w:rPr>
        <w:rFonts w:ascii="Arial Black" w:hAnsi="Arial Black"/>
        <w:noProof/>
      </w:rPr>
      <w:t>emeldung</w:t>
    </w:r>
  </w:p>
  <w:p w14:paraId="4EC54204" w14:textId="3A025046"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1959F5"/>
    <w:multiLevelType w:val="hybridMultilevel"/>
    <w:tmpl w:val="8780D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CB449D8"/>
    <w:multiLevelType w:val="hybridMultilevel"/>
    <w:tmpl w:val="61CAF3A0"/>
    <w:lvl w:ilvl="0" w:tplc="073E36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4"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9"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2"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9485498">
    <w:abstractNumId w:val="31"/>
  </w:num>
  <w:num w:numId="2" w16cid:durableId="502356843">
    <w:abstractNumId w:val="26"/>
  </w:num>
  <w:num w:numId="3" w16cid:durableId="510417568">
    <w:abstractNumId w:val="28"/>
  </w:num>
  <w:num w:numId="4" w16cid:durableId="1305620756">
    <w:abstractNumId w:val="23"/>
  </w:num>
  <w:num w:numId="5" w16cid:durableId="422604027">
    <w:abstractNumId w:val="21"/>
  </w:num>
  <w:num w:numId="6" w16cid:durableId="986936820">
    <w:abstractNumId w:val="6"/>
  </w:num>
  <w:num w:numId="7" w16cid:durableId="864488600">
    <w:abstractNumId w:val="29"/>
  </w:num>
  <w:num w:numId="8" w16cid:durableId="1022628786">
    <w:abstractNumId w:val="16"/>
  </w:num>
  <w:num w:numId="9" w16cid:durableId="2054883357">
    <w:abstractNumId w:val="27"/>
  </w:num>
  <w:num w:numId="10" w16cid:durableId="443960489">
    <w:abstractNumId w:val="11"/>
  </w:num>
  <w:num w:numId="11" w16cid:durableId="195310761">
    <w:abstractNumId w:val="15"/>
  </w:num>
  <w:num w:numId="12" w16cid:durableId="1637182173">
    <w:abstractNumId w:val="20"/>
  </w:num>
  <w:num w:numId="13" w16cid:durableId="7103038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4385638">
    <w:abstractNumId w:val="18"/>
  </w:num>
  <w:num w:numId="15" w16cid:durableId="1988314006">
    <w:abstractNumId w:val="10"/>
  </w:num>
  <w:num w:numId="16" w16cid:durableId="279731322">
    <w:abstractNumId w:val="4"/>
  </w:num>
  <w:num w:numId="17" w16cid:durableId="2042322508">
    <w:abstractNumId w:val="13"/>
  </w:num>
  <w:num w:numId="18" w16cid:durableId="869299608">
    <w:abstractNumId w:val="3"/>
  </w:num>
  <w:num w:numId="19" w16cid:durableId="1920794853">
    <w:abstractNumId w:val="19"/>
  </w:num>
  <w:num w:numId="20" w16cid:durableId="1156263244">
    <w:abstractNumId w:val="0"/>
  </w:num>
  <w:num w:numId="21" w16cid:durableId="1824855768">
    <w:abstractNumId w:val="32"/>
  </w:num>
  <w:num w:numId="22" w16cid:durableId="202389159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35713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3735343">
    <w:abstractNumId w:val="9"/>
  </w:num>
  <w:num w:numId="25" w16cid:durableId="2078436033">
    <w:abstractNumId w:val="30"/>
  </w:num>
  <w:num w:numId="26" w16cid:durableId="661734001">
    <w:abstractNumId w:val="5"/>
  </w:num>
  <w:num w:numId="27" w16cid:durableId="1548491601">
    <w:abstractNumId w:val="7"/>
  </w:num>
  <w:num w:numId="28" w16cid:durableId="1197425675">
    <w:abstractNumId w:val="1"/>
  </w:num>
  <w:num w:numId="29" w16cid:durableId="1965960375">
    <w:abstractNumId w:val="25"/>
  </w:num>
  <w:num w:numId="30" w16cid:durableId="654844183">
    <w:abstractNumId w:val="24"/>
  </w:num>
  <w:num w:numId="31" w16cid:durableId="1422218489">
    <w:abstractNumId w:val="12"/>
  </w:num>
  <w:num w:numId="32" w16cid:durableId="1041243903">
    <w:abstractNumId w:val="14"/>
  </w:num>
  <w:num w:numId="33" w16cid:durableId="1731029282">
    <w:abstractNumId w:val="2"/>
  </w:num>
  <w:num w:numId="34" w16cid:durableId="1096444878">
    <w:abstractNumId w:val="8"/>
  </w:num>
  <w:num w:numId="35" w16cid:durableId="2732965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5A11"/>
    <w:rsid w:val="000408F5"/>
    <w:rsid w:val="0004237C"/>
    <w:rsid w:val="00042BFA"/>
    <w:rsid w:val="0004427B"/>
    <w:rsid w:val="0004522D"/>
    <w:rsid w:val="00045A09"/>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1DF3"/>
    <w:rsid w:val="000A263F"/>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5846"/>
    <w:rsid w:val="00155F80"/>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398A"/>
    <w:rsid w:val="001F50CA"/>
    <w:rsid w:val="0020425C"/>
    <w:rsid w:val="00204CFC"/>
    <w:rsid w:val="0020562F"/>
    <w:rsid w:val="0020588F"/>
    <w:rsid w:val="00221F2B"/>
    <w:rsid w:val="00222947"/>
    <w:rsid w:val="002255FB"/>
    <w:rsid w:val="00230028"/>
    <w:rsid w:val="00232156"/>
    <w:rsid w:val="00243D87"/>
    <w:rsid w:val="0024480E"/>
    <w:rsid w:val="00244C07"/>
    <w:rsid w:val="00246FEE"/>
    <w:rsid w:val="0024737F"/>
    <w:rsid w:val="0025480E"/>
    <w:rsid w:val="00264219"/>
    <w:rsid w:val="00265D9A"/>
    <w:rsid w:val="00270256"/>
    <w:rsid w:val="0027144B"/>
    <w:rsid w:val="002726E2"/>
    <w:rsid w:val="00274DC6"/>
    <w:rsid w:val="0027615B"/>
    <w:rsid w:val="0027641A"/>
    <w:rsid w:val="00281040"/>
    <w:rsid w:val="00296408"/>
    <w:rsid w:val="002A3D4F"/>
    <w:rsid w:val="002A3FE3"/>
    <w:rsid w:val="002A49E5"/>
    <w:rsid w:val="002B3286"/>
    <w:rsid w:val="002B6A64"/>
    <w:rsid w:val="002C2798"/>
    <w:rsid w:val="002C296E"/>
    <w:rsid w:val="002C41FB"/>
    <w:rsid w:val="002D1671"/>
    <w:rsid w:val="002D2D96"/>
    <w:rsid w:val="002D5872"/>
    <w:rsid w:val="002D7C08"/>
    <w:rsid w:val="002E726E"/>
    <w:rsid w:val="002F0E75"/>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52D1F"/>
    <w:rsid w:val="0036244A"/>
    <w:rsid w:val="00362772"/>
    <w:rsid w:val="00365328"/>
    <w:rsid w:val="003665FC"/>
    <w:rsid w:val="00376CD8"/>
    <w:rsid w:val="00377203"/>
    <w:rsid w:val="0038078C"/>
    <w:rsid w:val="00382206"/>
    <w:rsid w:val="00382779"/>
    <w:rsid w:val="0038279B"/>
    <w:rsid w:val="003833AD"/>
    <w:rsid w:val="0038484C"/>
    <w:rsid w:val="0038728A"/>
    <w:rsid w:val="00394946"/>
    <w:rsid w:val="00395A94"/>
    <w:rsid w:val="003A16E0"/>
    <w:rsid w:val="003A5A67"/>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4FC9"/>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84235"/>
    <w:rsid w:val="00487970"/>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D7317"/>
    <w:rsid w:val="004E2A2C"/>
    <w:rsid w:val="004E2AFF"/>
    <w:rsid w:val="004E68F5"/>
    <w:rsid w:val="004F17DF"/>
    <w:rsid w:val="004F254F"/>
    <w:rsid w:val="004F7DF7"/>
    <w:rsid w:val="00503769"/>
    <w:rsid w:val="00506694"/>
    <w:rsid w:val="00507277"/>
    <w:rsid w:val="00510413"/>
    <w:rsid w:val="00512A14"/>
    <w:rsid w:val="0051527E"/>
    <w:rsid w:val="00516C48"/>
    <w:rsid w:val="00521311"/>
    <w:rsid w:val="00521D93"/>
    <w:rsid w:val="0052233F"/>
    <w:rsid w:val="00531A78"/>
    <w:rsid w:val="00534488"/>
    <w:rsid w:val="00535BB5"/>
    <w:rsid w:val="00535C5F"/>
    <w:rsid w:val="005365C0"/>
    <w:rsid w:val="005424D9"/>
    <w:rsid w:val="005426D7"/>
    <w:rsid w:val="00543917"/>
    <w:rsid w:val="00545729"/>
    <w:rsid w:val="005463E1"/>
    <w:rsid w:val="00553BBA"/>
    <w:rsid w:val="00573EF2"/>
    <w:rsid w:val="005857E2"/>
    <w:rsid w:val="00586215"/>
    <w:rsid w:val="0059127F"/>
    <w:rsid w:val="00593495"/>
    <w:rsid w:val="005A13F4"/>
    <w:rsid w:val="005A3889"/>
    <w:rsid w:val="005A4715"/>
    <w:rsid w:val="005A4E0C"/>
    <w:rsid w:val="005B24DE"/>
    <w:rsid w:val="005C5386"/>
    <w:rsid w:val="005C53DB"/>
    <w:rsid w:val="005C68B9"/>
    <w:rsid w:val="005D1CAD"/>
    <w:rsid w:val="005D23EB"/>
    <w:rsid w:val="005D3DC3"/>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2D0E"/>
    <w:rsid w:val="006759F4"/>
    <w:rsid w:val="006802D1"/>
    <w:rsid w:val="00680C16"/>
    <w:rsid w:val="00680C47"/>
    <w:rsid w:val="00683AB3"/>
    <w:rsid w:val="00687B3B"/>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4599"/>
    <w:rsid w:val="007F1534"/>
    <w:rsid w:val="007F4B39"/>
    <w:rsid w:val="007F5640"/>
    <w:rsid w:val="007F6615"/>
    <w:rsid w:val="007F765E"/>
    <w:rsid w:val="008026B8"/>
    <w:rsid w:val="00811130"/>
    <w:rsid w:val="00811BDF"/>
    <w:rsid w:val="00814696"/>
    <w:rsid w:val="00821441"/>
    <w:rsid w:val="00821851"/>
    <w:rsid w:val="008234D7"/>
    <w:rsid w:val="008264F3"/>
    <w:rsid w:val="00830ECA"/>
    <w:rsid w:val="008347B5"/>
    <w:rsid w:val="00835675"/>
    <w:rsid w:val="0084783C"/>
    <w:rsid w:val="0085476F"/>
    <w:rsid w:val="00860E10"/>
    <w:rsid w:val="0086617B"/>
    <w:rsid w:val="00874726"/>
    <w:rsid w:val="008776C5"/>
    <w:rsid w:val="008815E6"/>
    <w:rsid w:val="00884246"/>
    <w:rsid w:val="00884F4D"/>
    <w:rsid w:val="008853ED"/>
    <w:rsid w:val="008864C7"/>
    <w:rsid w:val="00895159"/>
    <w:rsid w:val="008961EA"/>
    <w:rsid w:val="008974AB"/>
    <w:rsid w:val="008A17E5"/>
    <w:rsid w:val="008A319B"/>
    <w:rsid w:val="008B0327"/>
    <w:rsid w:val="008B7F57"/>
    <w:rsid w:val="008C0B46"/>
    <w:rsid w:val="008C6AD3"/>
    <w:rsid w:val="008C7075"/>
    <w:rsid w:val="008D4239"/>
    <w:rsid w:val="008D7A6C"/>
    <w:rsid w:val="008E5CA6"/>
    <w:rsid w:val="008F2FBD"/>
    <w:rsid w:val="009013B1"/>
    <w:rsid w:val="00906565"/>
    <w:rsid w:val="00910809"/>
    <w:rsid w:val="00913F24"/>
    <w:rsid w:val="0091462A"/>
    <w:rsid w:val="0092003D"/>
    <w:rsid w:val="00922268"/>
    <w:rsid w:val="00923927"/>
    <w:rsid w:val="00926A53"/>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1EEB"/>
    <w:rsid w:val="00984258"/>
    <w:rsid w:val="00991361"/>
    <w:rsid w:val="009915F4"/>
    <w:rsid w:val="0099281D"/>
    <w:rsid w:val="00993C1F"/>
    <w:rsid w:val="00996D38"/>
    <w:rsid w:val="009A090D"/>
    <w:rsid w:val="009A1B54"/>
    <w:rsid w:val="009A3001"/>
    <w:rsid w:val="009A33F7"/>
    <w:rsid w:val="009A5E70"/>
    <w:rsid w:val="009A680E"/>
    <w:rsid w:val="009A72C6"/>
    <w:rsid w:val="009B155E"/>
    <w:rsid w:val="009C284E"/>
    <w:rsid w:val="009C5A91"/>
    <w:rsid w:val="009D1FB8"/>
    <w:rsid w:val="009D54D7"/>
    <w:rsid w:val="009E039E"/>
    <w:rsid w:val="009E4D6B"/>
    <w:rsid w:val="009E6685"/>
    <w:rsid w:val="009F4DD7"/>
    <w:rsid w:val="00A103E9"/>
    <w:rsid w:val="00A11DAA"/>
    <w:rsid w:val="00A12CA5"/>
    <w:rsid w:val="00A1305E"/>
    <w:rsid w:val="00A15195"/>
    <w:rsid w:val="00A1735A"/>
    <w:rsid w:val="00A17806"/>
    <w:rsid w:val="00A21B1E"/>
    <w:rsid w:val="00A23568"/>
    <w:rsid w:val="00A33698"/>
    <w:rsid w:val="00A34ECE"/>
    <w:rsid w:val="00A44BFF"/>
    <w:rsid w:val="00A46165"/>
    <w:rsid w:val="00A577BA"/>
    <w:rsid w:val="00A618B8"/>
    <w:rsid w:val="00A6212D"/>
    <w:rsid w:val="00A65EA0"/>
    <w:rsid w:val="00A73847"/>
    <w:rsid w:val="00A74846"/>
    <w:rsid w:val="00A85836"/>
    <w:rsid w:val="00A8709E"/>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1947"/>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725FC"/>
    <w:rsid w:val="00B72CB1"/>
    <w:rsid w:val="00B731B7"/>
    <w:rsid w:val="00B80C24"/>
    <w:rsid w:val="00B80F78"/>
    <w:rsid w:val="00B8371A"/>
    <w:rsid w:val="00B90DBB"/>
    <w:rsid w:val="00B918A3"/>
    <w:rsid w:val="00B94443"/>
    <w:rsid w:val="00B962E6"/>
    <w:rsid w:val="00BB7C0E"/>
    <w:rsid w:val="00BC044C"/>
    <w:rsid w:val="00BC284F"/>
    <w:rsid w:val="00BC362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98B"/>
    <w:rsid w:val="00C71EF5"/>
    <w:rsid w:val="00C72C5A"/>
    <w:rsid w:val="00C73135"/>
    <w:rsid w:val="00C76CC0"/>
    <w:rsid w:val="00C76F1F"/>
    <w:rsid w:val="00C83ECA"/>
    <w:rsid w:val="00C85FBD"/>
    <w:rsid w:val="00C921F3"/>
    <w:rsid w:val="00C92636"/>
    <w:rsid w:val="00C93625"/>
    <w:rsid w:val="00CA1376"/>
    <w:rsid w:val="00CA2745"/>
    <w:rsid w:val="00CA2C4E"/>
    <w:rsid w:val="00CA50A5"/>
    <w:rsid w:val="00CA6605"/>
    <w:rsid w:val="00CB096D"/>
    <w:rsid w:val="00CB2DEB"/>
    <w:rsid w:val="00CB6988"/>
    <w:rsid w:val="00CB6A17"/>
    <w:rsid w:val="00CB770E"/>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263E0"/>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C15BF"/>
    <w:rsid w:val="00DC2D20"/>
    <w:rsid w:val="00DC39E9"/>
    <w:rsid w:val="00DC3C30"/>
    <w:rsid w:val="00DC7018"/>
    <w:rsid w:val="00DD0BF5"/>
    <w:rsid w:val="00DD57A6"/>
    <w:rsid w:val="00DD5883"/>
    <w:rsid w:val="00DE1866"/>
    <w:rsid w:val="00DE576A"/>
    <w:rsid w:val="00DE73F4"/>
    <w:rsid w:val="00DF2122"/>
    <w:rsid w:val="00DF261C"/>
    <w:rsid w:val="00E1000E"/>
    <w:rsid w:val="00E101EE"/>
    <w:rsid w:val="00E10A6F"/>
    <w:rsid w:val="00E10C76"/>
    <w:rsid w:val="00E12FB8"/>
    <w:rsid w:val="00E14824"/>
    <w:rsid w:val="00E151BA"/>
    <w:rsid w:val="00E169F2"/>
    <w:rsid w:val="00E211BC"/>
    <w:rsid w:val="00E24333"/>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77FB9"/>
    <w:rsid w:val="00E853B9"/>
    <w:rsid w:val="00E86154"/>
    <w:rsid w:val="00E96614"/>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8404C"/>
    <w:rsid w:val="00F90C5F"/>
    <w:rsid w:val="00F92E33"/>
    <w:rsid w:val="00F944D1"/>
    <w:rsid w:val="00F963DE"/>
    <w:rsid w:val="00F97DE6"/>
    <w:rsid w:val="00FA1CCE"/>
    <w:rsid w:val="00FA2F91"/>
    <w:rsid w:val="00FB18BE"/>
    <w:rsid w:val="00FB7160"/>
    <w:rsid w:val="00FC19AC"/>
    <w:rsid w:val="00FC1A3F"/>
    <w:rsid w:val="00FC7065"/>
    <w:rsid w:val="00FD3A7D"/>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41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68311306">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091542630">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t.net/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iedmann@fgund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t.net/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B001DC-063E-4E72-9385-E474D61B889B}">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4.xml><?xml version="1.0" encoding="utf-8"?>
<ds:datastoreItem xmlns:ds="http://schemas.openxmlformats.org/officeDocument/2006/customXml" ds:itemID="{261A2563-0B4D-41D8-9438-B91A2B8C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3</Pages>
  <Words>1061</Words>
  <Characters>6858</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[Enter headline]</vt:lpstr>
      <vt:lpstr>[Enter headline]</vt:lpstr>
    </vt:vector>
  </TitlesOfParts>
  <Company>MS</Company>
  <LinksUpToDate>false</LinksUpToDate>
  <CharactersWithSpaces>7904</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9</cp:revision>
  <cp:lastPrinted>2023-01-17T11:22:00Z</cp:lastPrinted>
  <dcterms:created xsi:type="dcterms:W3CDTF">2023-01-17T10:57:00Z</dcterms:created>
  <dcterms:modified xsi:type="dcterms:W3CDTF">2023-01-17T11:22:00Z</dcterms:modified>
</cp:coreProperties>
</file>