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34A0" w14:textId="54D7A381" w:rsidR="000A1A8F" w:rsidRPr="000A1A8F" w:rsidRDefault="00BB2FBF" w:rsidP="000A1A8F">
      <w:pPr>
        <w:jc w:val="center"/>
        <w:rPr>
          <w:rFonts w:ascii="Verdana" w:hAnsi="Verdana"/>
          <w:b/>
          <w:bCs/>
          <w:sz w:val="24"/>
          <w:szCs w:val="24"/>
        </w:rPr>
      </w:pPr>
      <w:r>
        <w:rPr>
          <w:rFonts w:ascii="Verdana" w:hAnsi="Verdana"/>
          <w:b/>
          <w:bCs/>
          <w:sz w:val="24"/>
          <w:szCs w:val="24"/>
        </w:rPr>
        <w:t>Auswärtsfahrt nach Niederb</w:t>
      </w:r>
      <w:r w:rsidR="00603DED">
        <w:rPr>
          <w:rFonts w:ascii="Verdana" w:hAnsi="Verdana"/>
          <w:b/>
          <w:bCs/>
          <w:sz w:val="24"/>
          <w:szCs w:val="24"/>
        </w:rPr>
        <w:t>a</w:t>
      </w:r>
      <w:r>
        <w:rPr>
          <w:rFonts w:ascii="Verdana" w:hAnsi="Verdana"/>
          <w:b/>
          <w:bCs/>
          <w:sz w:val="24"/>
          <w:szCs w:val="24"/>
        </w:rPr>
        <w:t xml:space="preserve">yern: </w:t>
      </w:r>
      <w:r w:rsidR="003507B3">
        <w:rPr>
          <w:rFonts w:ascii="Verdana" w:hAnsi="Verdana"/>
          <w:b/>
          <w:bCs/>
          <w:sz w:val="24"/>
          <w:szCs w:val="24"/>
        </w:rPr>
        <w:t xml:space="preserve">VCW trifft auf </w:t>
      </w:r>
      <w:proofErr w:type="spellStart"/>
      <w:r w:rsidR="003507B3">
        <w:rPr>
          <w:rFonts w:ascii="Verdana" w:hAnsi="Verdana"/>
          <w:b/>
          <w:bCs/>
          <w:sz w:val="24"/>
          <w:szCs w:val="24"/>
        </w:rPr>
        <w:t>Vilsbiburg</w:t>
      </w:r>
      <w:proofErr w:type="spellEnd"/>
    </w:p>
    <w:p w14:paraId="7CFC3852" w14:textId="77777777" w:rsidR="0073560B" w:rsidRPr="00EA2270" w:rsidRDefault="0073560B" w:rsidP="0073560B">
      <w:pPr>
        <w:jc w:val="center"/>
        <w:rPr>
          <w:rFonts w:ascii="Verdana" w:hAnsi="Verdana"/>
          <w:b/>
          <w:bCs/>
          <w:color w:val="000000" w:themeColor="text1"/>
        </w:rPr>
      </w:pPr>
    </w:p>
    <w:p w14:paraId="151871F5" w14:textId="1C6D1318" w:rsidR="007460CF" w:rsidRDefault="0073560B" w:rsidP="003507B3">
      <w:pPr>
        <w:rPr>
          <w:rFonts w:ascii="Verdana" w:hAnsi="Verdana"/>
          <w:color w:val="000000" w:themeColor="text1"/>
        </w:rPr>
      </w:pPr>
      <w:r w:rsidRPr="00EA2270">
        <w:rPr>
          <w:rFonts w:ascii="Verdana" w:hAnsi="Verdana"/>
          <w:color w:val="000000" w:themeColor="text1"/>
        </w:rPr>
        <w:t>(S</w:t>
      </w:r>
      <w:r w:rsidR="001D4A59">
        <w:rPr>
          <w:rFonts w:ascii="Verdana" w:hAnsi="Verdana"/>
          <w:color w:val="000000" w:themeColor="text1"/>
        </w:rPr>
        <w:t>ilas Gottwald</w:t>
      </w:r>
      <w:r w:rsidRPr="00EA2270">
        <w:rPr>
          <w:rFonts w:ascii="Verdana" w:hAnsi="Verdana"/>
          <w:color w:val="000000" w:themeColor="text1"/>
        </w:rPr>
        <w:t xml:space="preserve"> / Wiesbaden / </w:t>
      </w:r>
      <w:r w:rsidR="008F2173" w:rsidRPr="00EA2270">
        <w:rPr>
          <w:rFonts w:ascii="Verdana" w:hAnsi="Verdana"/>
          <w:color w:val="000000" w:themeColor="text1"/>
        </w:rPr>
        <w:t>2</w:t>
      </w:r>
      <w:r w:rsidR="00C17120">
        <w:rPr>
          <w:rFonts w:ascii="Verdana" w:hAnsi="Verdana"/>
          <w:color w:val="000000" w:themeColor="text1"/>
        </w:rPr>
        <w:t>6</w:t>
      </w:r>
      <w:r w:rsidR="00E60C94" w:rsidRPr="00EA2270">
        <w:rPr>
          <w:rFonts w:ascii="Verdana" w:hAnsi="Verdana"/>
          <w:color w:val="000000" w:themeColor="text1"/>
        </w:rPr>
        <w:t>.11</w:t>
      </w:r>
      <w:r w:rsidRPr="00EA2270">
        <w:rPr>
          <w:rFonts w:ascii="Verdana" w:hAnsi="Verdana"/>
          <w:color w:val="000000" w:themeColor="text1"/>
        </w:rPr>
        <w:t>.2020)</w:t>
      </w:r>
      <w:r w:rsidR="00310602" w:rsidRPr="00EA2270">
        <w:rPr>
          <w:rFonts w:ascii="Verdana" w:hAnsi="Verdana"/>
          <w:color w:val="000000" w:themeColor="text1"/>
        </w:rPr>
        <w:t xml:space="preserve"> </w:t>
      </w:r>
      <w:r w:rsidR="003507B3">
        <w:rPr>
          <w:rFonts w:ascii="Verdana" w:hAnsi="Verdana"/>
          <w:color w:val="000000" w:themeColor="text1"/>
        </w:rPr>
        <w:t>Es geht Schlag auf Schlag in der Volleyball Bundesliga! Bereits am Samstag steht für den VC Wiesbaden das dritte Pflichtspiel i</w:t>
      </w:r>
      <w:r w:rsidR="00603DED">
        <w:rPr>
          <w:rFonts w:ascii="Verdana" w:hAnsi="Verdana"/>
          <w:color w:val="000000" w:themeColor="text1"/>
        </w:rPr>
        <w:t xml:space="preserve">n der Meisterschaftsrunde </w:t>
      </w:r>
      <w:r w:rsidR="003507B3">
        <w:rPr>
          <w:rFonts w:ascii="Verdana" w:hAnsi="Verdana"/>
          <w:color w:val="000000" w:themeColor="text1"/>
        </w:rPr>
        <w:t xml:space="preserve">innerhalb einer Woche an. Dieses Mal geht die Reise zu den </w:t>
      </w:r>
      <w:r w:rsidR="00F37F83">
        <w:rPr>
          <w:rFonts w:ascii="Verdana" w:hAnsi="Verdana"/>
          <w:color w:val="000000" w:themeColor="text1"/>
        </w:rPr>
        <w:t xml:space="preserve">Roten Raben </w:t>
      </w:r>
      <w:proofErr w:type="spellStart"/>
      <w:r w:rsidR="00F37F83">
        <w:rPr>
          <w:rFonts w:ascii="Verdana" w:hAnsi="Verdana"/>
          <w:color w:val="000000" w:themeColor="text1"/>
        </w:rPr>
        <w:t>Vilsbiburg</w:t>
      </w:r>
      <w:proofErr w:type="spellEnd"/>
      <w:r w:rsidR="00F37F83">
        <w:rPr>
          <w:rFonts w:ascii="Verdana" w:hAnsi="Verdana"/>
          <w:color w:val="000000" w:themeColor="text1"/>
        </w:rPr>
        <w:t>. Die Partie startet um 19:00 Uhr und wird live und kostenlos auf sporttota</w:t>
      </w:r>
      <w:r w:rsidR="00167D08">
        <w:rPr>
          <w:rFonts w:ascii="Verdana" w:hAnsi="Verdana"/>
          <w:color w:val="000000" w:themeColor="text1"/>
        </w:rPr>
        <w:t>l</w:t>
      </w:r>
      <w:r w:rsidR="00F37F83">
        <w:rPr>
          <w:rFonts w:ascii="Verdana" w:hAnsi="Verdana"/>
          <w:color w:val="000000" w:themeColor="text1"/>
        </w:rPr>
        <w:t>.tv übertragen.</w:t>
      </w:r>
    </w:p>
    <w:p w14:paraId="519A3420" w14:textId="23CE953B" w:rsidR="00F37F83" w:rsidRDefault="00F37F83" w:rsidP="003507B3">
      <w:pPr>
        <w:rPr>
          <w:rFonts w:ascii="Verdana" w:hAnsi="Verdana"/>
          <w:color w:val="000000" w:themeColor="text1"/>
        </w:rPr>
      </w:pPr>
    </w:p>
    <w:p w14:paraId="473FB799" w14:textId="1123FC61" w:rsidR="00F37F83" w:rsidRDefault="00F37F83" w:rsidP="003507B3">
      <w:pPr>
        <w:rPr>
          <w:rFonts w:ascii="Verdana" w:hAnsi="Verdana"/>
          <w:b/>
          <w:bCs/>
          <w:color w:val="000000" w:themeColor="text1"/>
        </w:rPr>
      </w:pPr>
      <w:r>
        <w:rPr>
          <w:rFonts w:ascii="Verdana" w:hAnsi="Verdana"/>
          <w:b/>
          <w:bCs/>
          <w:color w:val="000000" w:themeColor="text1"/>
        </w:rPr>
        <w:t xml:space="preserve">Die Situation </w:t>
      </w:r>
    </w:p>
    <w:p w14:paraId="3108E9C1" w14:textId="6D2C28F2" w:rsidR="007632A7" w:rsidRPr="007632A7" w:rsidRDefault="00F37F83" w:rsidP="003507B3">
      <w:pPr>
        <w:rPr>
          <w:rFonts w:ascii="Verdana" w:hAnsi="Verdana"/>
          <w:color w:val="000000" w:themeColor="text1"/>
        </w:rPr>
      </w:pPr>
      <w:r>
        <w:rPr>
          <w:rFonts w:ascii="Verdana" w:hAnsi="Verdana"/>
          <w:color w:val="000000" w:themeColor="text1"/>
        </w:rPr>
        <w:t xml:space="preserve">Nach dem 3:2-Heimsieg am Samstag gegen den SSC </w:t>
      </w:r>
      <w:proofErr w:type="spellStart"/>
      <w:r>
        <w:rPr>
          <w:rFonts w:ascii="Verdana" w:hAnsi="Verdana"/>
          <w:color w:val="000000" w:themeColor="text1"/>
        </w:rPr>
        <w:t>Palmberg</w:t>
      </w:r>
      <w:proofErr w:type="spellEnd"/>
      <w:r>
        <w:rPr>
          <w:rFonts w:ascii="Verdana" w:hAnsi="Verdana"/>
          <w:color w:val="000000" w:themeColor="text1"/>
        </w:rPr>
        <w:t xml:space="preserve"> Schwerin und der 0:3-Niederlage am Mittwoch gegen Allianz MTV Stuttgart blieben lediglich zwei Trainingstage, um sich auf die Roten Raben </w:t>
      </w:r>
      <w:proofErr w:type="spellStart"/>
      <w:r>
        <w:rPr>
          <w:rFonts w:ascii="Verdana" w:hAnsi="Verdana"/>
          <w:color w:val="000000" w:themeColor="text1"/>
        </w:rPr>
        <w:t>Vilsbiburg</w:t>
      </w:r>
      <w:proofErr w:type="spellEnd"/>
      <w:r>
        <w:rPr>
          <w:rFonts w:ascii="Verdana" w:hAnsi="Verdana"/>
          <w:color w:val="000000" w:themeColor="text1"/>
        </w:rPr>
        <w:t xml:space="preserve"> vorzubereiten. </w:t>
      </w:r>
      <w:r w:rsidR="00B67472">
        <w:rPr>
          <w:rFonts w:ascii="Verdana" w:hAnsi="Verdana"/>
          <w:color w:val="000000" w:themeColor="text1"/>
        </w:rPr>
        <w:t xml:space="preserve">Der Vorteil: Die Intensität bleibt hoch und das Team bleibt im </w:t>
      </w:r>
      <w:proofErr w:type="spellStart"/>
      <w:r w:rsidR="00B67472">
        <w:rPr>
          <w:rFonts w:ascii="Verdana" w:hAnsi="Verdana"/>
          <w:color w:val="000000" w:themeColor="text1"/>
        </w:rPr>
        <w:t>Spielrythmus</w:t>
      </w:r>
      <w:proofErr w:type="spellEnd"/>
      <w:r w:rsidR="00B67472">
        <w:rPr>
          <w:rFonts w:ascii="Verdana" w:hAnsi="Verdana"/>
          <w:color w:val="000000" w:themeColor="text1"/>
        </w:rPr>
        <w:t xml:space="preserve">. Der Nachteil: Für einen 11er-Kader und ohne Außenangreiferin Tanja Großer ist die Belastung für die Spielerinnen enorm hoch. Die Auswirkungen waren im zweiten und im dritten Satz gegen Stuttgart zu beobachten. „Trotzdem hätten wir besser agieren müssen. Gegen </w:t>
      </w:r>
      <w:proofErr w:type="spellStart"/>
      <w:r w:rsidR="00B67472">
        <w:rPr>
          <w:rFonts w:ascii="Verdana" w:hAnsi="Verdana"/>
          <w:color w:val="000000" w:themeColor="text1"/>
        </w:rPr>
        <w:t>Vilsbiburg</w:t>
      </w:r>
      <w:proofErr w:type="spellEnd"/>
      <w:r w:rsidR="00B67472">
        <w:rPr>
          <w:rFonts w:ascii="Verdana" w:hAnsi="Verdana"/>
          <w:color w:val="000000" w:themeColor="text1"/>
        </w:rPr>
        <w:t xml:space="preserve"> wollen und müssen wir wieder die Prozente drauflegen, die uns gegen Stuttgart gefehlt haben“, merkt Zuspielerin Ashley Evans selbstkritisch an. </w:t>
      </w:r>
    </w:p>
    <w:p w14:paraId="34FFC942" w14:textId="7531A5CB" w:rsidR="00F37F83" w:rsidRDefault="00F37F83" w:rsidP="003507B3">
      <w:pPr>
        <w:rPr>
          <w:rFonts w:ascii="Verdana" w:hAnsi="Verdana"/>
          <w:b/>
          <w:bCs/>
          <w:color w:val="000000" w:themeColor="text1"/>
        </w:rPr>
      </w:pPr>
      <w:r>
        <w:rPr>
          <w:rFonts w:ascii="Verdana" w:hAnsi="Verdana"/>
          <w:b/>
          <w:bCs/>
          <w:color w:val="000000" w:themeColor="text1"/>
        </w:rPr>
        <w:t xml:space="preserve">Das Personal </w:t>
      </w:r>
    </w:p>
    <w:p w14:paraId="0CB241AE" w14:textId="0DE46B78" w:rsidR="00F37F83" w:rsidRDefault="007632A7" w:rsidP="003507B3">
      <w:pPr>
        <w:rPr>
          <w:rFonts w:ascii="Verdana" w:hAnsi="Verdana"/>
          <w:color w:val="000000" w:themeColor="text1"/>
        </w:rPr>
      </w:pPr>
      <w:r>
        <w:rPr>
          <w:rFonts w:ascii="Verdana" w:hAnsi="Verdana"/>
          <w:color w:val="000000" w:themeColor="text1"/>
        </w:rPr>
        <w:t xml:space="preserve">Tanja Großer fehlt dem Team enorm, um taktisch variabler zu sein und </w:t>
      </w:r>
      <w:proofErr w:type="gramStart"/>
      <w:r>
        <w:rPr>
          <w:rFonts w:ascii="Verdana" w:hAnsi="Verdana"/>
          <w:color w:val="000000" w:themeColor="text1"/>
        </w:rPr>
        <w:t>um einzelnen Spieler</w:t>
      </w:r>
      <w:r w:rsidR="00603DED">
        <w:rPr>
          <w:rFonts w:ascii="Verdana" w:hAnsi="Verdana"/>
          <w:color w:val="000000" w:themeColor="text1"/>
        </w:rPr>
        <w:t>innen</w:t>
      </w:r>
      <w:proofErr w:type="gramEnd"/>
      <w:r>
        <w:rPr>
          <w:rFonts w:ascii="Verdana" w:hAnsi="Verdana"/>
          <w:color w:val="000000" w:themeColor="text1"/>
        </w:rPr>
        <w:t xml:space="preserve"> hin und wieder eine Verschnaufpause zu gönnen. </w:t>
      </w:r>
      <w:r w:rsidR="00167D08">
        <w:rPr>
          <w:rFonts w:ascii="Verdana" w:hAnsi="Verdana"/>
          <w:color w:val="000000" w:themeColor="text1"/>
        </w:rPr>
        <w:t>Immerhin hat</w:t>
      </w:r>
      <w:r>
        <w:rPr>
          <w:rFonts w:ascii="Verdana" w:hAnsi="Verdana"/>
          <w:color w:val="000000" w:themeColor="text1"/>
        </w:rPr>
        <w:t xml:space="preserve"> Zuspielerin Pauline Schultz ihre Mandelentzündung überstanden und war bereits am Mittwoch wieder einsatzbereit. </w:t>
      </w:r>
    </w:p>
    <w:p w14:paraId="6EFB5FC6" w14:textId="40F2FA78" w:rsidR="003409CB" w:rsidRPr="007632A7" w:rsidRDefault="004C7EE5" w:rsidP="003507B3">
      <w:pPr>
        <w:rPr>
          <w:rFonts w:ascii="Verdana" w:hAnsi="Verdana"/>
          <w:color w:val="000000" w:themeColor="text1"/>
        </w:rPr>
      </w:pPr>
      <w:r>
        <w:rPr>
          <w:rFonts w:ascii="Verdana" w:hAnsi="Verdana"/>
          <w:color w:val="000000" w:themeColor="text1"/>
        </w:rPr>
        <w:t xml:space="preserve">Seit </w:t>
      </w:r>
      <w:proofErr w:type="spellStart"/>
      <w:r>
        <w:rPr>
          <w:rFonts w:ascii="Verdana" w:hAnsi="Verdana"/>
          <w:color w:val="000000" w:themeColor="text1"/>
        </w:rPr>
        <w:t>Großers</w:t>
      </w:r>
      <w:proofErr w:type="spellEnd"/>
      <w:r>
        <w:rPr>
          <w:rFonts w:ascii="Verdana" w:hAnsi="Verdana"/>
          <w:color w:val="000000" w:themeColor="text1"/>
        </w:rPr>
        <w:t xml:space="preserve"> Verletzung gehört eine Spielerin aus der zweiten Mannschaft nun zum festen Bestandteil des Erstliga-Teams: Außenangr</w:t>
      </w:r>
      <w:r w:rsidR="00603DED">
        <w:rPr>
          <w:rFonts w:ascii="Verdana" w:hAnsi="Verdana"/>
          <w:color w:val="000000" w:themeColor="text1"/>
        </w:rPr>
        <w:t>e</w:t>
      </w:r>
      <w:r>
        <w:rPr>
          <w:rFonts w:ascii="Verdana" w:hAnsi="Verdana"/>
          <w:color w:val="000000" w:themeColor="text1"/>
        </w:rPr>
        <w:t xml:space="preserve">iferin Paula </w:t>
      </w:r>
      <w:proofErr w:type="spellStart"/>
      <w:r>
        <w:rPr>
          <w:rFonts w:ascii="Verdana" w:hAnsi="Verdana"/>
          <w:color w:val="000000" w:themeColor="text1"/>
        </w:rPr>
        <w:t>Hötschl</w:t>
      </w:r>
      <w:proofErr w:type="spellEnd"/>
      <w:r>
        <w:rPr>
          <w:rFonts w:ascii="Verdana" w:hAnsi="Verdana"/>
          <w:color w:val="000000" w:themeColor="text1"/>
        </w:rPr>
        <w:t xml:space="preserve">. Seit dem Auswärtsspiel gegen </w:t>
      </w:r>
      <w:proofErr w:type="gramStart"/>
      <w:r>
        <w:rPr>
          <w:rFonts w:ascii="Verdana" w:hAnsi="Verdana"/>
          <w:color w:val="000000" w:themeColor="text1"/>
        </w:rPr>
        <w:t>Schwarz-Weiß</w:t>
      </w:r>
      <w:proofErr w:type="gramEnd"/>
      <w:r>
        <w:rPr>
          <w:rFonts w:ascii="Verdana" w:hAnsi="Verdana"/>
          <w:color w:val="000000" w:themeColor="text1"/>
        </w:rPr>
        <w:t xml:space="preserve"> Erfurt erhält sie immer wieder Einsatzzeiten und erarbeitet sich so Stück für Stück das Vertrauen von Cheftrainer Christian Sossenheimer. </w:t>
      </w:r>
      <w:r w:rsidR="005273E2">
        <w:rPr>
          <w:rFonts w:ascii="Verdana" w:hAnsi="Verdana"/>
          <w:color w:val="000000" w:themeColor="text1"/>
        </w:rPr>
        <w:t xml:space="preserve">„Ich freue mich sehr, dass ich dem Team in der </w:t>
      </w:r>
      <w:proofErr w:type="spellStart"/>
      <w:r w:rsidR="005273E2">
        <w:rPr>
          <w:rFonts w:ascii="Verdana" w:hAnsi="Verdana"/>
          <w:color w:val="000000" w:themeColor="text1"/>
        </w:rPr>
        <w:t>akutellen</w:t>
      </w:r>
      <w:proofErr w:type="spellEnd"/>
      <w:r w:rsidR="005273E2">
        <w:rPr>
          <w:rFonts w:ascii="Verdana" w:hAnsi="Verdana"/>
          <w:color w:val="000000" w:themeColor="text1"/>
        </w:rPr>
        <w:t xml:space="preserve"> Phase weiterhelfen kann. Auch für meine persönliche Weiterentwicklung hilft die Spielpraxis sehr“, so die 20-jährige. </w:t>
      </w:r>
      <w:r>
        <w:rPr>
          <w:rFonts w:ascii="Verdana" w:hAnsi="Verdana"/>
          <w:color w:val="000000" w:themeColor="text1"/>
        </w:rPr>
        <w:t xml:space="preserve">Besonders </w:t>
      </w:r>
      <w:proofErr w:type="spellStart"/>
      <w:r>
        <w:rPr>
          <w:rFonts w:ascii="Verdana" w:hAnsi="Verdana"/>
          <w:color w:val="000000" w:themeColor="text1"/>
        </w:rPr>
        <w:t>Hötschls</w:t>
      </w:r>
      <w:proofErr w:type="spellEnd"/>
      <w:r>
        <w:rPr>
          <w:rFonts w:ascii="Verdana" w:hAnsi="Verdana"/>
          <w:color w:val="000000" w:themeColor="text1"/>
        </w:rPr>
        <w:t xml:space="preserve"> Aufschläge sind zu einer wichtigen Waffe geworden.</w:t>
      </w:r>
      <w:r w:rsidR="003409CB">
        <w:rPr>
          <w:rFonts w:ascii="Verdana" w:hAnsi="Verdana"/>
          <w:color w:val="000000" w:themeColor="text1"/>
        </w:rPr>
        <w:t xml:space="preserve"> Dabei ist für sie die erste Liga nicht neu. Bereits von 2015 bis Anfang dieses Jahres spielte </w:t>
      </w:r>
      <w:proofErr w:type="spellStart"/>
      <w:r w:rsidR="003409CB">
        <w:rPr>
          <w:rFonts w:ascii="Verdana" w:hAnsi="Verdana"/>
          <w:color w:val="000000" w:themeColor="text1"/>
        </w:rPr>
        <w:t>Hötschl</w:t>
      </w:r>
      <w:proofErr w:type="spellEnd"/>
      <w:r w:rsidR="003409CB">
        <w:rPr>
          <w:rFonts w:ascii="Verdana" w:hAnsi="Verdana"/>
          <w:color w:val="000000" w:themeColor="text1"/>
        </w:rPr>
        <w:t xml:space="preserve"> bei den Roten Raben </w:t>
      </w:r>
      <w:proofErr w:type="spellStart"/>
      <w:r w:rsidR="003409CB">
        <w:rPr>
          <w:rFonts w:ascii="Verdana" w:hAnsi="Verdana"/>
          <w:color w:val="000000" w:themeColor="text1"/>
        </w:rPr>
        <w:t>Vilsbiburg</w:t>
      </w:r>
      <w:proofErr w:type="spellEnd"/>
      <w:r w:rsidR="003409CB">
        <w:rPr>
          <w:rFonts w:ascii="Verdana" w:hAnsi="Verdana"/>
          <w:color w:val="000000" w:themeColor="text1"/>
        </w:rPr>
        <w:t xml:space="preserve"> und wurde auch im Oberhaus eingesetzt</w:t>
      </w:r>
      <w:r w:rsidR="005273E2">
        <w:rPr>
          <w:rFonts w:ascii="Verdana" w:hAnsi="Verdana"/>
          <w:color w:val="000000" w:themeColor="text1"/>
        </w:rPr>
        <w:t>:</w:t>
      </w:r>
      <w:r w:rsidR="003409CB">
        <w:rPr>
          <w:rFonts w:ascii="Verdana" w:hAnsi="Verdana"/>
          <w:color w:val="000000" w:themeColor="text1"/>
        </w:rPr>
        <w:t xml:space="preserve"> „</w:t>
      </w:r>
      <w:r w:rsidR="005273E2">
        <w:rPr>
          <w:rFonts w:ascii="Verdana" w:hAnsi="Verdana"/>
          <w:color w:val="000000" w:themeColor="text1"/>
        </w:rPr>
        <w:t xml:space="preserve">In der vergangenen Saison habe ich bereits durchgängig im Kader des Erstliga-Teams </w:t>
      </w:r>
      <w:r w:rsidR="005273E2">
        <w:rPr>
          <w:rFonts w:ascii="Verdana" w:hAnsi="Verdana"/>
          <w:color w:val="000000" w:themeColor="text1"/>
        </w:rPr>
        <w:lastRenderedPageBreak/>
        <w:t>gespielt und so wichtige Erfahrungen sammeln können, die mir jetzt beim VCW enorm helfen.</w:t>
      </w:r>
      <w:r w:rsidR="003409CB">
        <w:rPr>
          <w:rFonts w:ascii="Verdana" w:hAnsi="Verdana"/>
          <w:color w:val="000000" w:themeColor="text1"/>
        </w:rPr>
        <w:t>“</w:t>
      </w:r>
    </w:p>
    <w:p w14:paraId="48B03E56" w14:textId="73A825A3" w:rsidR="00F37F83" w:rsidRDefault="00F37F83" w:rsidP="003507B3">
      <w:pPr>
        <w:rPr>
          <w:rFonts w:ascii="Verdana" w:hAnsi="Verdana"/>
          <w:b/>
          <w:bCs/>
          <w:color w:val="000000" w:themeColor="text1"/>
        </w:rPr>
      </w:pPr>
      <w:r>
        <w:rPr>
          <w:rFonts w:ascii="Verdana" w:hAnsi="Verdana"/>
          <w:b/>
          <w:bCs/>
          <w:color w:val="000000" w:themeColor="text1"/>
        </w:rPr>
        <w:t xml:space="preserve">Der Gegner </w:t>
      </w:r>
    </w:p>
    <w:p w14:paraId="14B8C52B" w14:textId="5573AD17" w:rsidR="00F37F83" w:rsidRDefault="003409CB" w:rsidP="003507B3">
      <w:pPr>
        <w:rPr>
          <w:rFonts w:ascii="Verdana" w:hAnsi="Verdana"/>
          <w:color w:val="000000" w:themeColor="text1"/>
        </w:rPr>
      </w:pPr>
      <w:r>
        <w:rPr>
          <w:rFonts w:ascii="Verdana" w:hAnsi="Verdana"/>
          <w:color w:val="000000" w:themeColor="text1"/>
        </w:rPr>
        <w:t>Nach zwei Niederlagen zum Saisonbeginn gegen Stuttgart und Suhl haben sich die Gastgeberinnen aus Niederbayern gefangen und die letzten drei Begegnungen allesamt gewonnen. „Das wird keine leichte Aufgabe für uns“, meint Cheftrainer Christian Sossenheimer</w:t>
      </w:r>
      <w:r w:rsidR="00BB2FBF">
        <w:rPr>
          <w:rFonts w:ascii="Verdana" w:hAnsi="Verdana"/>
          <w:color w:val="000000" w:themeColor="text1"/>
        </w:rPr>
        <w:t>. „</w:t>
      </w:r>
      <w:proofErr w:type="spellStart"/>
      <w:r w:rsidR="00BB2FBF">
        <w:rPr>
          <w:rFonts w:ascii="Verdana" w:hAnsi="Verdana"/>
          <w:color w:val="000000" w:themeColor="text1"/>
        </w:rPr>
        <w:t>Vilsbiburg</w:t>
      </w:r>
      <w:proofErr w:type="spellEnd"/>
      <w:r w:rsidR="00BB2FBF">
        <w:rPr>
          <w:rFonts w:ascii="Verdana" w:hAnsi="Verdana"/>
          <w:color w:val="000000" w:themeColor="text1"/>
        </w:rPr>
        <w:t xml:space="preserve"> ist momentan im Aufwind und ist voll und ganz in dieser </w:t>
      </w:r>
      <w:r w:rsidR="00167D08">
        <w:rPr>
          <w:rFonts w:ascii="Verdana" w:hAnsi="Verdana"/>
          <w:color w:val="000000" w:themeColor="text1"/>
        </w:rPr>
        <w:t>Spielzeit</w:t>
      </w:r>
      <w:r w:rsidR="00BB2FBF">
        <w:rPr>
          <w:rFonts w:ascii="Verdana" w:hAnsi="Verdana"/>
          <w:color w:val="000000" w:themeColor="text1"/>
        </w:rPr>
        <w:t xml:space="preserve"> angekommen. </w:t>
      </w:r>
      <w:r w:rsidR="00CB5B73">
        <w:rPr>
          <w:rFonts w:ascii="Verdana" w:hAnsi="Verdana"/>
          <w:color w:val="000000" w:themeColor="text1"/>
        </w:rPr>
        <w:t xml:space="preserve">Mit Luisa Keller und Jodie </w:t>
      </w:r>
      <w:proofErr w:type="spellStart"/>
      <w:r w:rsidR="00CB5B73">
        <w:rPr>
          <w:rFonts w:ascii="Verdana" w:hAnsi="Verdana"/>
          <w:color w:val="000000" w:themeColor="text1"/>
        </w:rPr>
        <w:t>Guilliams</w:t>
      </w:r>
      <w:proofErr w:type="spellEnd"/>
      <w:r w:rsidR="00CB5B73">
        <w:rPr>
          <w:rFonts w:ascii="Verdana" w:hAnsi="Verdana"/>
          <w:color w:val="000000" w:themeColor="text1"/>
        </w:rPr>
        <w:t xml:space="preserve"> haben sie zwei Außenangreiferinnen, die Linkshänder</w:t>
      </w:r>
      <w:r w:rsidR="00603DED">
        <w:rPr>
          <w:rFonts w:ascii="Verdana" w:hAnsi="Verdana"/>
          <w:color w:val="000000" w:themeColor="text1"/>
        </w:rPr>
        <w:t>innen</w:t>
      </w:r>
      <w:r w:rsidR="00CB5B73">
        <w:rPr>
          <w:rFonts w:ascii="Verdana" w:hAnsi="Verdana"/>
          <w:color w:val="000000" w:themeColor="text1"/>
        </w:rPr>
        <w:t xml:space="preserve"> sind. Das ist für jeden Gegner erst einmal eine Umstellung. </w:t>
      </w:r>
      <w:r w:rsidR="00BB2FBF">
        <w:rPr>
          <w:rFonts w:ascii="Verdana" w:hAnsi="Verdana"/>
          <w:color w:val="000000" w:themeColor="text1"/>
        </w:rPr>
        <w:t>Wir müssen hellwach sein und eine Leistung wie gegen Schwerin auf das Feld bringen. Der Schlüssel ist eine gute Blockabwehr, um mit Gegenangriffen zu Punkt</w:t>
      </w:r>
      <w:r w:rsidR="00603DED">
        <w:rPr>
          <w:rFonts w:ascii="Verdana" w:hAnsi="Verdana"/>
          <w:color w:val="000000" w:themeColor="text1"/>
        </w:rPr>
        <w:t xml:space="preserve">en </w:t>
      </w:r>
      <w:r w:rsidR="00BB2FBF">
        <w:rPr>
          <w:rFonts w:ascii="Verdana" w:hAnsi="Verdana"/>
          <w:color w:val="000000" w:themeColor="text1"/>
        </w:rPr>
        <w:t>zu kommen. Generell dürfen wir zu keiner Zeit zögerlich agieren und müssen mutig angreifen. Wenn uns das gelingt, können wir Punkte mitnehmen.</w:t>
      </w:r>
      <w:r w:rsidR="00CB5B73">
        <w:rPr>
          <w:rFonts w:ascii="Verdana" w:hAnsi="Verdana"/>
          <w:color w:val="000000" w:themeColor="text1"/>
        </w:rPr>
        <w:t>“</w:t>
      </w:r>
    </w:p>
    <w:p w14:paraId="71815105" w14:textId="5CC835ED" w:rsidR="00F37F83" w:rsidRPr="00C4043C" w:rsidRDefault="00CB5B73" w:rsidP="003507B3">
      <w:pPr>
        <w:rPr>
          <w:rFonts w:ascii="Verdana" w:hAnsi="Verdana"/>
          <w:color w:val="000000" w:themeColor="text1"/>
        </w:rPr>
      </w:pPr>
      <w:r>
        <w:rPr>
          <w:rFonts w:ascii="Verdana" w:hAnsi="Verdana"/>
          <w:color w:val="000000" w:themeColor="text1"/>
        </w:rPr>
        <w:t xml:space="preserve">Für Aufsehen haben die Raben Mitte November </w:t>
      </w:r>
      <w:proofErr w:type="spellStart"/>
      <w:r>
        <w:rPr>
          <w:rFonts w:ascii="Verdana" w:hAnsi="Verdana"/>
          <w:color w:val="000000" w:themeColor="text1"/>
        </w:rPr>
        <w:t>gesogt</w:t>
      </w:r>
      <w:proofErr w:type="spellEnd"/>
      <w:r>
        <w:rPr>
          <w:rFonts w:ascii="Verdana" w:hAnsi="Verdana"/>
          <w:color w:val="000000" w:themeColor="text1"/>
        </w:rPr>
        <w:t xml:space="preserve">, als sie sich nach nur vier Saisonspielen überraschend von </w:t>
      </w:r>
      <w:proofErr w:type="spellStart"/>
      <w:r>
        <w:rPr>
          <w:rFonts w:ascii="Verdana" w:hAnsi="Verdana"/>
          <w:color w:val="000000" w:themeColor="text1"/>
        </w:rPr>
        <w:t>Diagonalangeiferin</w:t>
      </w:r>
      <w:proofErr w:type="spellEnd"/>
      <w:r>
        <w:rPr>
          <w:rFonts w:ascii="Verdana" w:hAnsi="Verdana"/>
          <w:color w:val="000000" w:themeColor="text1"/>
        </w:rPr>
        <w:t xml:space="preserve"> Nikki Taylor trennten. Grund seien nicht zufriedenstellende Leistungen gewesen. </w:t>
      </w:r>
      <w:r w:rsidR="00167D08">
        <w:rPr>
          <w:rFonts w:ascii="Verdana" w:hAnsi="Verdana"/>
          <w:color w:val="000000" w:themeColor="text1"/>
        </w:rPr>
        <w:t>„</w:t>
      </w:r>
      <w:proofErr w:type="spellStart"/>
      <w:r w:rsidR="00167D08">
        <w:rPr>
          <w:rFonts w:ascii="Verdana" w:hAnsi="Verdana"/>
          <w:color w:val="000000" w:themeColor="text1"/>
        </w:rPr>
        <w:t>Vilsbiburg</w:t>
      </w:r>
      <w:proofErr w:type="spellEnd"/>
      <w:r w:rsidR="00167D08">
        <w:rPr>
          <w:rFonts w:ascii="Verdana" w:hAnsi="Verdana"/>
          <w:color w:val="000000" w:themeColor="text1"/>
        </w:rPr>
        <w:t xml:space="preserve"> und auch wir können momentan nicht mit dem Kader spielen wie er noch in der Sommerpause geplant wurde. Das erfordert auf beiden Seiten Kreativität und Kampfgeist“, so Sossenheimer. </w:t>
      </w:r>
    </w:p>
    <w:p w14:paraId="7BDCD8DC" w14:textId="7F51338E" w:rsidR="00F37F83" w:rsidRDefault="00F37F83" w:rsidP="003507B3">
      <w:pPr>
        <w:rPr>
          <w:rFonts w:ascii="Verdana" w:hAnsi="Verdana"/>
          <w:b/>
          <w:bCs/>
          <w:color w:val="000000" w:themeColor="text1"/>
        </w:rPr>
      </w:pPr>
      <w:r>
        <w:rPr>
          <w:rFonts w:ascii="Verdana" w:hAnsi="Verdana"/>
          <w:b/>
          <w:bCs/>
          <w:color w:val="000000" w:themeColor="text1"/>
        </w:rPr>
        <w:t xml:space="preserve">Die Fakten </w:t>
      </w:r>
    </w:p>
    <w:p w14:paraId="57ABEA75" w14:textId="77777777" w:rsidR="00952CB1" w:rsidRDefault="00C4043C" w:rsidP="003507B3">
      <w:pPr>
        <w:rPr>
          <w:rFonts w:ascii="Verdana" w:hAnsi="Verdana"/>
          <w:color w:val="000000" w:themeColor="text1"/>
        </w:rPr>
      </w:pPr>
      <w:r>
        <w:rPr>
          <w:rFonts w:ascii="Verdana" w:hAnsi="Verdana"/>
          <w:color w:val="000000" w:themeColor="text1"/>
        </w:rPr>
        <w:t xml:space="preserve">Mit einem Sieg kann der VCW in der Tabelle an </w:t>
      </w:r>
      <w:proofErr w:type="spellStart"/>
      <w:r>
        <w:rPr>
          <w:rFonts w:ascii="Verdana" w:hAnsi="Verdana"/>
          <w:color w:val="000000" w:themeColor="text1"/>
        </w:rPr>
        <w:t>Vilsbiburg</w:t>
      </w:r>
      <w:proofErr w:type="spellEnd"/>
      <w:r>
        <w:rPr>
          <w:rFonts w:ascii="Verdana" w:hAnsi="Verdana"/>
          <w:color w:val="000000" w:themeColor="text1"/>
        </w:rPr>
        <w:t xml:space="preserve"> vorbeiziehen und sich auf einem sicheren Play-off-Rang etablieren. Bei einer Niederlage ist der Tabellenneunte NawaRo Straubing wieder auf den Fersen. </w:t>
      </w:r>
    </w:p>
    <w:p w14:paraId="0A971B2F" w14:textId="67348D84" w:rsidR="00F37F83" w:rsidRPr="00167D08" w:rsidRDefault="00C4043C" w:rsidP="003507B3">
      <w:pPr>
        <w:rPr>
          <w:rFonts w:ascii="Verdana" w:hAnsi="Verdana"/>
          <w:color w:val="000000" w:themeColor="text1"/>
        </w:rPr>
      </w:pPr>
      <w:r>
        <w:rPr>
          <w:rFonts w:ascii="Verdana" w:hAnsi="Verdana"/>
          <w:color w:val="000000" w:themeColor="text1"/>
        </w:rPr>
        <w:t xml:space="preserve">Für </w:t>
      </w:r>
      <w:proofErr w:type="spellStart"/>
      <w:r>
        <w:rPr>
          <w:rFonts w:ascii="Verdana" w:hAnsi="Verdana"/>
          <w:color w:val="000000" w:themeColor="text1"/>
        </w:rPr>
        <w:t>Vilsbiburg</w:t>
      </w:r>
      <w:proofErr w:type="spellEnd"/>
      <w:r>
        <w:rPr>
          <w:rFonts w:ascii="Verdana" w:hAnsi="Verdana"/>
          <w:color w:val="000000" w:themeColor="text1"/>
        </w:rPr>
        <w:t xml:space="preserve"> warten in der Hinrunde noch schwere Spiele gegen Schwerin, Potsdam und Dresden. Die Raben werden also alles </w:t>
      </w:r>
      <w:proofErr w:type="gramStart"/>
      <w:r>
        <w:rPr>
          <w:rFonts w:ascii="Verdana" w:hAnsi="Verdana"/>
          <w:color w:val="000000" w:themeColor="text1"/>
        </w:rPr>
        <w:t>daran setzen</w:t>
      </w:r>
      <w:proofErr w:type="gramEnd"/>
      <w:r>
        <w:rPr>
          <w:rFonts w:ascii="Verdana" w:hAnsi="Verdana"/>
          <w:color w:val="000000" w:themeColor="text1"/>
        </w:rPr>
        <w:t>, gegen den VCW wichtige Zähler zu sammeln. Die Bilanz aus der vergangenen Saison spricht für die</w:t>
      </w:r>
      <w:r w:rsidR="00603DED">
        <w:rPr>
          <w:rFonts w:ascii="Verdana" w:hAnsi="Verdana"/>
          <w:color w:val="000000" w:themeColor="text1"/>
        </w:rPr>
        <w:t xml:space="preserve"> Gastgeberinnen</w:t>
      </w:r>
      <w:r>
        <w:rPr>
          <w:rFonts w:ascii="Verdana" w:hAnsi="Verdana"/>
          <w:color w:val="000000" w:themeColor="text1"/>
        </w:rPr>
        <w:t xml:space="preserve">. Das Hinspiel konnte das Team mit 3:0 für sich entscheiden, das Rückspiel mit 3:1. </w:t>
      </w:r>
    </w:p>
    <w:p w14:paraId="7B8D1F9E" w14:textId="5D26A193" w:rsidR="00167D08" w:rsidRDefault="00167D08" w:rsidP="003507B3">
      <w:pPr>
        <w:rPr>
          <w:rFonts w:ascii="Verdana" w:hAnsi="Verdana"/>
          <w:b/>
          <w:bCs/>
          <w:color w:val="000000" w:themeColor="text1"/>
        </w:rPr>
      </w:pPr>
      <w:r>
        <w:rPr>
          <w:rFonts w:ascii="Verdana" w:hAnsi="Verdana"/>
          <w:b/>
          <w:bCs/>
          <w:color w:val="000000" w:themeColor="text1"/>
        </w:rPr>
        <w:t xml:space="preserve">Ausblick </w:t>
      </w:r>
    </w:p>
    <w:p w14:paraId="6517E041" w14:textId="2451E4EA" w:rsidR="00F37F83" w:rsidRDefault="00167D08" w:rsidP="003507B3">
      <w:pPr>
        <w:rPr>
          <w:rFonts w:ascii="Verdana" w:hAnsi="Verdana" w:cs="Arial"/>
        </w:rPr>
      </w:pPr>
      <w:r>
        <w:rPr>
          <w:rFonts w:ascii="Verdana" w:hAnsi="Verdana" w:cs="Arial"/>
        </w:rPr>
        <w:t xml:space="preserve">Nach dem Auswärtsspiel am Samstag geht es für den VC Wiesbaden am Freitag, den 4. Dezember mit dem nächsten Heimspiel weiter. </w:t>
      </w:r>
      <w:r w:rsidR="00603DED">
        <w:rPr>
          <w:rFonts w:ascii="Verdana" w:hAnsi="Verdana" w:cs="Arial"/>
        </w:rPr>
        <w:t xml:space="preserve">Dann geht es gegen den Dresdner SC </w:t>
      </w:r>
      <w:r>
        <w:rPr>
          <w:rFonts w:ascii="Verdana" w:hAnsi="Verdana" w:cs="Arial"/>
        </w:rPr>
        <w:t xml:space="preserve">Das Spiel startet </w:t>
      </w:r>
      <w:r w:rsidR="00603DED">
        <w:rPr>
          <w:rFonts w:ascii="Verdana" w:hAnsi="Verdana" w:cs="Arial"/>
        </w:rPr>
        <w:t>bereits um 18:00 Uhr – wird aber wie gewohnt live und kostenlos bei sporttotal.tv übertragen.</w:t>
      </w:r>
      <w:r>
        <w:rPr>
          <w:rFonts w:ascii="Verdana" w:hAnsi="Verdana" w:cs="Arial"/>
        </w:rPr>
        <w:t xml:space="preserve"> </w:t>
      </w:r>
    </w:p>
    <w:p w14:paraId="42E4AAF2" w14:textId="597EE61F" w:rsidR="003507B3" w:rsidRDefault="003507B3" w:rsidP="003507B3">
      <w:pPr>
        <w:rPr>
          <w:rFonts w:ascii="Verdana" w:hAnsi="Verdana" w:cs="Arial"/>
        </w:rPr>
      </w:pPr>
    </w:p>
    <w:p w14:paraId="744F15CA" w14:textId="24623A88" w:rsidR="003507B3" w:rsidRDefault="00167D08" w:rsidP="003507B3">
      <w:pPr>
        <w:rPr>
          <w:rFonts w:ascii="Verdana" w:hAnsi="Verdana" w:cs="Arial"/>
        </w:rPr>
      </w:pPr>
      <w:r>
        <w:rPr>
          <w:rFonts w:ascii="Verdana" w:hAnsi="Verdana" w:cs="Arial"/>
          <w:noProof/>
        </w:rPr>
        <w:lastRenderedPageBreak/>
        <w:drawing>
          <wp:inline distT="0" distB="0" distL="0" distR="0" wp14:anchorId="676C28E7" wp14:editId="59DB2260">
            <wp:extent cx="5759450" cy="3836035"/>
            <wp:effectExtent l="0" t="0" r="6350" b="0"/>
            <wp:docPr id="1" name="Grafik 1" descr="Ein Bild, das Person, Sport, Spiel,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Sport, Spiel, Platz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1F734B6E" w14:textId="06AA5B4D" w:rsidR="007460CF" w:rsidRPr="00167D08" w:rsidRDefault="00167D08" w:rsidP="007460CF">
      <w:pPr>
        <w:spacing w:line="276" w:lineRule="auto"/>
        <w:jc w:val="both"/>
        <w:rPr>
          <w:rFonts w:ascii="Verdana" w:hAnsi="Verdana"/>
          <w:i/>
          <w:iCs/>
          <w:color w:val="000000" w:themeColor="text1"/>
        </w:rPr>
      </w:pPr>
      <w:r>
        <w:rPr>
          <w:rFonts w:ascii="Verdana" w:hAnsi="Verdana"/>
          <w:color w:val="000000" w:themeColor="text1"/>
        </w:rPr>
        <w:t xml:space="preserve">Gegen </w:t>
      </w:r>
      <w:proofErr w:type="spellStart"/>
      <w:r>
        <w:rPr>
          <w:rFonts w:ascii="Verdana" w:hAnsi="Verdana"/>
          <w:color w:val="000000" w:themeColor="text1"/>
        </w:rPr>
        <w:t>Vilsbiburg</w:t>
      </w:r>
      <w:proofErr w:type="spellEnd"/>
      <w:r>
        <w:rPr>
          <w:rFonts w:ascii="Verdana" w:hAnsi="Verdana"/>
          <w:color w:val="000000" w:themeColor="text1"/>
        </w:rPr>
        <w:t xml:space="preserve"> will Außenangreiferin Paula </w:t>
      </w:r>
      <w:proofErr w:type="spellStart"/>
      <w:r>
        <w:rPr>
          <w:rFonts w:ascii="Verdana" w:hAnsi="Verdana"/>
          <w:color w:val="000000" w:themeColor="text1"/>
        </w:rPr>
        <w:t>Hötschl</w:t>
      </w:r>
      <w:proofErr w:type="spellEnd"/>
      <w:r>
        <w:rPr>
          <w:rFonts w:ascii="Verdana" w:hAnsi="Verdana"/>
          <w:color w:val="000000" w:themeColor="text1"/>
        </w:rPr>
        <w:t xml:space="preserve"> am Samstag wieder jubeln</w:t>
      </w:r>
      <w:r w:rsidR="0096512C">
        <w:rPr>
          <w:rFonts w:ascii="Verdana" w:hAnsi="Verdana"/>
          <w:color w:val="000000" w:themeColor="text1"/>
        </w:rPr>
        <w:t xml:space="preserve">. </w:t>
      </w:r>
      <w:r w:rsidR="0096512C">
        <w:rPr>
          <w:rFonts w:ascii="Verdana" w:hAnsi="Verdana"/>
          <w:i/>
          <w:iCs/>
          <w:color w:val="000000" w:themeColor="text1"/>
        </w:rPr>
        <w:t xml:space="preserve">Foto: </w:t>
      </w:r>
      <w:proofErr w:type="spellStart"/>
      <w:r w:rsidR="0096512C">
        <w:rPr>
          <w:rFonts w:ascii="Verdana" w:hAnsi="Verdana"/>
          <w:i/>
          <w:iCs/>
          <w:color w:val="000000" w:themeColor="text1"/>
        </w:rPr>
        <w:t>Detelf</w:t>
      </w:r>
      <w:proofErr w:type="spellEnd"/>
      <w:r w:rsidR="0096512C">
        <w:rPr>
          <w:rFonts w:ascii="Verdana" w:hAnsi="Verdana"/>
          <w:i/>
          <w:iCs/>
          <w:color w:val="000000" w:themeColor="text1"/>
        </w:rPr>
        <w:t xml:space="preserve"> Gottwald</w:t>
      </w: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7A5AF" w14:textId="77777777" w:rsidR="0042000F" w:rsidRDefault="0042000F" w:rsidP="00CE0C86">
      <w:pPr>
        <w:spacing w:after="0" w:line="240" w:lineRule="auto"/>
      </w:pPr>
      <w:r>
        <w:separator/>
      </w:r>
    </w:p>
  </w:endnote>
  <w:endnote w:type="continuationSeparator" w:id="0">
    <w:p w14:paraId="448D6759" w14:textId="77777777" w:rsidR="0042000F" w:rsidRDefault="0042000F"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BD996" w14:textId="77777777" w:rsidR="0042000F" w:rsidRDefault="0042000F" w:rsidP="00CE0C86">
      <w:pPr>
        <w:spacing w:after="0" w:line="240" w:lineRule="auto"/>
      </w:pPr>
      <w:r>
        <w:separator/>
      </w:r>
    </w:p>
  </w:footnote>
  <w:footnote w:type="continuationSeparator" w:id="0">
    <w:p w14:paraId="24EA081F" w14:textId="77777777" w:rsidR="0042000F" w:rsidRDefault="0042000F"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230C"/>
    <w:rsid w:val="000860B0"/>
    <w:rsid w:val="000860CD"/>
    <w:rsid w:val="0008744A"/>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6D"/>
    <w:rsid w:val="000F24FC"/>
    <w:rsid w:val="000F60E9"/>
    <w:rsid w:val="0010783E"/>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08"/>
    <w:rsid w:val="00167D84"/>
    <w:rsid w:val="001707FE"/>
    <w:rsid w:val="00173775"/>
    <w:rsid w:val="00174D8B"/>
    <w:rsid w:val="001773AA"/>
    <w:rsid w:val="00177E04"/>
    <w:rsid w:val="001804AA"/>
    <w:rsid w:val="0018156F"/>
    <w:rsid w:val="001860ED"/>
    <w:rsid w:val="0018644F"/>
    <w:rsid w:val="00190723"/>
    <w:rsid w:val="001972A9"/>
    <w:rsid w:val="00197816"/>
    <w:rsid w:val="001A15E6"/>
    <w:rsid w:val="001A759B"/>
    <w:rsid w:val="001B4615"/>
    <w:rsid w:val="001B62CF"/>
    <w:rsid w:val="001D4A59"/>
    <w:rsid w:val="001E22E5"/>
    <w:rsid w:val="001E34DF"/>
    <w:rsid w:val="001E37CD"/>
    <w:rsid w:val="001E3BFF"/>
    <w:rsid w:val="001E6F7A"/>
    <w:rsid w:val="001F6DB2"/>
    <w:rsid w:val="00210AB7"/>
    <w:rsid w:val="00211F6E"/>
    <w:rsid w:val="00212061"/>
    <w:rsid w:val="00212BCE"/>
    <w:rsid w:val="002151FF"/>
    <w:rsid w:val="00216F14"/>
    <w:rsid w:val="00222D5A"/>
    <w:rsid w:val="00222E0D"/>
    <w:rsid w:val="00226FDB"/>
    <w:rsid w:val="002314D0"/>
    <w:rsid w:val="00232AF9"/>
    <w:rsid w:val="00235EBD"/>
    <w:rsid w:val="00236DBC"/>
    <w:rsid w:val="0025215D"/>
    <w:rsid w:val="002549E2"/>
    <w:rsid w:val="00256EFD"/>
    <w:rsid w:val="00263FC3"/>
    <w:rsid w:val="0027192E"/>
    <w:rsid w:val="00286E01"/>
    <w:rsid w:val="00287F5A"/>
    <w:rsid w:val="00292900"/>
    <w:rsid w:val="00293836"/>
    <w:rsid w:val="0029464C"/>
    <w:rsid w:val="002A07DE"/>
    <w:rsid w:val="002A4E53"/>
    <w:rsid w:val="002A7162"/>
    <w:rsid w:val="002C1573"/>
    <w:rsid w:val="002C5247"/>
    <w:rsid w:val="002C5302"/>
    <w:rsid w:val="002E0448"/>
    <w:rsid w:val="002E1DC2"/>
    <w:rsid w:val="002E3439"/>
    <w:rsid w:val="002F348F"/>
    <w:rsid w:val="002F3E02"/>
    <w:rsid w:val="002F7B62"/>
    <w:rsid w:val="00310602"/>
    <w:rsid w:val="003200A2"/>
    <w:rsid w:val="00320923"/>
    <w:rsid w:val="003269AB"/>
    <w:rsid w:val="00340376"/>
    <w:rsid w:val="003407A0"/>
    <w:rsid w:val="003409CB"/>
    <w:rsid w:val="00340B8F"/>
    <w:rsid w:val="003507B3"/>
    <w:rsid w:val="00350CF0"/>
    <w:rsid w:val="00352642"/>
    <w:rsid w:val="00352B0C"/>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0274C"/>
    <w:rsid w:val="00411137"/>
    <w:rsid w:val="004168B9"/>
    <w:rsid w:val="0042000F"/>
    <w:rsid w:val="004224C1"/>
    <w:rsid w:val="004242D0"/>
    <w:rsid w:val="00426878"/>
    <w:rsid w:val="00426F27"/>
    <w:rsid w:val="00431D73"/>
    <w:rsid w:val="00433433"/>
    <w:rsid w:val="00442442"/>
    <w:rsid w:val="004527D5"/>
    <w:rsid w:val="00452B22"/>
    <w:rsid w:val="00452FD6"/>
    <w:rsid w:val="00456C7F"/>
    <w:rsid w:val="004654C0"/>
    <w:rsid w:val="00476BC7"/>
    <w:rsid w:val="00481FE2"/>
    <w:rsid w:val="0048439B"/>
    <w:rsid w:val="00485459"/>
    <w:rsid w:val="00487F84"/>
    <w:rsid w:val="00496C4F"/>
    <w:rsid w:val="004B04D7"/>
    <w:rsid w:val="004C1A89"/>
    <w:rsid w:val="004C2B20"/>
    <w:rsid w:val="004C688C"/>
    <w:rsid w:val="004C6EDB"/>
    <w:rsid w:val="004C7EE5"/>
    <w:rsid w:val="004D0E4E"/>
    <w:rsid w:val="004D31BF"/>
    <w:rsid w:val="004D3D7C"/>
    <w:rsid w:val="004D3F0F"/>
    <w:rsid w:val="004D4BA8"/>
    <w:rsid w:val="004D55AE"/>
    <w:rsid w:val="004E5989"/>
    <w:rsid w:val="004E7694"/>
    <w:rsid w:val="004F4F8B"/>
    <w:rsid w:val="004F58A0"/>
    <w:rsid w:val="00502CD9"/>
    <w:rsid w:val="005044AF"/>
    <w:rsid w:val="00505FAB"/>
    <w:rsid w:val="0050741F"/>
    <w:rsid w:val="005164BE"/>
    <w:rsid w:val="0052060B"/>
    <w:rsid w:val="0052096C"/>
    <w:rsid w:val="00525E8F"/>
    <w:rsid w:val="005273E2"/>
    <w:rsid w:val="00531CA1"/>
    <w:rsid w:val="00540E5C"/>
    <w:rsid w:val="00540EC0"/>
    <w:rsid w:val="00547137"/>
    <w:rsid w:val="00556E32"/>
    <w:rsid w:val="00557A67"/>
    <w:rsid w:val="005631AB"/>
    <w:rsid w:val="00566F46"/>
    <w:rsid w:val="00567046"/>
    <w:rsid w:val="0057172D"/>
    <w:rsid w:val="00592B2A"/>
    <w:rsid w:val="0059464C"/>
    <w:rsid w:val="00594DBD"/>
    <w:rsid w:val="005A1D84"/>
    <w:rsid w:val="005A5523"/>
    <w:rsid w:val="005A55CF"/>
    <w:rsid w:val="005A59D6"/>
    <w:rsid w:val="005A77B2"/>
    <w:rsid w:val="005B46AD"/>
    <w:rsid w:val="005B5738"/>
    <w:rsid w:val="005C0544"/>
    <w:rsid w:val="005C0EA8"/>
    <w:rsid w:val="005E262A"/>
    <w:rsid w:val="005E4D55"/>
    <w:rsid w:val="005F0247"/>
    <w:rsid w:val="005F1AB6"/>
    <w:rsid w:val="00602498"/>
    <w:rsid w:val="00603DED"/>
    <w:rsid w:val="00605826"/>
    <w:rsid w:val="00612A62"/>
    <w:rsid w:val="006153A9"/>
    <w:rsid w:val="00616719"/>
    <w:rsid w:val="00624368"/>
    <w:rsid w:val="0064172A"/>
    <w:rsid w:val="0064222D"/>
    <w:rsid w:val="00650228"/>
    <w:rsid w:val="00652E74"/>
    <w:rsid w:val="0066131D"/>
    <w:rsid w:val="00662C90"/>
    <w:rsid w:val="006633AB"/>
    <w:rsid w:val="00665A4F"/>
    <w:rsid w:val="006739BA"/>
    <w:rsid w:val="00682AC8"/>
    <w:rsid w:val="006830F9"/>
    <w:rsid w:val="006831DB"/>
    <w:rsid w:val="00694DA4"/>
    <w:rsid w:val="006A18D8"/>
    <w:rsid w:val="006B118B"/>
    <w:rsid w:val="006B436F"/>
    <w:rsid w:val="006B4D54"/>
    <w:rsid w:val="006D083E"/>
    <w:rsid w:val="006E7623"/>
    <w:rsid w:val="006F1314"/>
    <w:rsid w:val="006F7AEB"/>
    <w:rsid w:val="00701A96"/>
    <w:rsid w:val="00710865"/>
    <w:rsid w:val="00715E3A"/>
    <w:rsid w:val="00715E4E"/>
    <w:rsid w:val="00722F72"/>
    <w:rsid w:val="00733361"/>
    <w:rsid w:val="0073560B"/>
    <w:rsid w:val="0073610C"/>
    <w:rsid w:val="00741925"/>
    <w:rsid w:val="00744CD4"/>
    <w:rsid w:val="007460CF"/>
    <w:rsid w:val="00747FBF"/>
    <w:rsid w:val="007502B4"/>
    <w:rsid w:val="007605EF"/>
    <w:rsid w:val="007632A7"/>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7EF8"/>
    <w:rsid w:val="007E2874"/>
    <w:rsid w:val="007E30FE"/>
    <w:rsid w:val="007F1A0F"/>
    <w:rsid w:val="007F2CB3"/>
    <w:rsid w:val="007F2E8A"/>
    <w:rsid w:val="007F59AA"/>
    <w:rsid w:val="007F6E43"/>
    <w:rsid w:val="007F7350"/>
    <w:rsid w:val="0080430C"/>
    <w:rsid w:val="00805BCC"/>
    <w:rsid w:val="008114B8"/>
    <w:rsid w:val="00813B21"/>
    <w:rsid w:val="008165F6"/>
    <w:rsid w:val="00821A36"/>
    <w:rsid w:val="008226E8"/>
    <w:rsid w:val="00827A81"/>
    <w:rsid w:val="00832FEC"/>
    <w:rsid w:val="00836026"/>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A562E"/>
    <w:rsid w:val="008A607D"/>
    <w:rsid w:val="008B0FD1"/>
    <w:rsid w:val="008B1CCD"/>
    <w:rsid w:val="008C0492"/>
    <w:rsid w:val="008C19E6"/>
    <w:rsid w:val="008C2A78"/>
    <w:rsid w:val="008C635E"/>
    <w:rsid w:val="008D0012"/>
    <w:rsid w:val="008D44BC"/>
    <w:rsid w:val="008D70AE"/>
    <w:rsid w:val="008D772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8290F"/>
    <w:rsid w:val="00983438"/>
    <w:rsid w:val="0098414A"/>
    <w:rsid w:val="00991715"/>
    <w:rsid w:val="00993402"/>
    <w:rsid w:val="009A0359"/>
    <w:rsid w:val="009C55C9"/>
    <w:rsid w:val="009C5A03"/>
    <w:rsid w:val="009D01B8"/>
    <w:rsid w:val="009D0D5E"/>
    <w:rsid w:val="009E218E"/>
    <w:rsid w:val="009E2402"/>
    <w:rsid w:val="009E5A5E"/>
    <w:rsid w:val="009F10A8"/>
    <w:rsid w:val="009F3281"/>
    <w:rsid w:val="009F35DA"/>
    <w:rsid w:val="009F7077"/>
    <w:rsid w:val="009F7C0E"/>
    <w:rsid w:val="00A118DF"/>
    <w:rsid w:val="00A11A78"/>
    <w:rsid w:val="00A14383"/>
    <w:rsid w:val="00A16212"/>
    <w:rsid w:val="00A1627C"/>
    <w:rsid w:val="00A169D1"/>
    <w:rsid w:val="00A17EF7"/>
    <w:rsid w:val="00A214EB"/>
    <w:rsid w:val="00A23B02"/>
    <w:rsid w:val="00A25A72"/>
    <w:rsid w:val="00A31603"/>
    <w:rsid w:val="00A3160D"/>
    <w:rsid w:val="00A36CB7"/>
    <w:rsid w:val="00A3743F"/>
    <w:rsid w:val="00A40771"/>
    <w:rsid w:val="00A45DAF"/>
    <w:rsid w:val="00A46EA4"/>
    <w:rsid w:val="00A56204"/>
    <w:rsid w:val="00A616F4"/>
    <w:rsid w:val="00A62813"/>
    <w:rsid w:val="00A7470C"/>
    <w:rsid w:val="00A8067F"/>
    <w:rsid w:val="00A869CC"/>
    <w:rsid w:val="00AA0F59"/>
    <w:rsid w:val="00AA3556"/>
    <w:rsid w:val="00AA4FF0"/>
    <w:rsid w:val="00AB031D"/>
    <w:rsid w:val="00AB764B"/>
    <w:rsid w:val="00AC08A1"/>
    <w:rsid w:val="00AC1FF4"/>
    <w:rsid w:val="00AC5554"/>
    <w:rsid w:val="00AD11C1"/>
    <w:rsid w:val="00AD45CD"/>
    <w:rsid w:val="00AD65F5"/>
    <w:rsid w:val="00AD77D9"/>
    <w:rsid w:val="00AD7B9A"/>
    <w:rsid w:val="00AD7EDB"/>
    <w:rsid w:val="00AE5E49"/>
    <w:rsid w:val="00AF393D"/>
    <w:rsid w:val="00AF3DED"/>
    <w:rsid w:val="00AF782B"/>
    <w:rsid w:val="00B1395A"/>
    <w:rsid w:val="00B13B23"/>
    <w:rsid w:val="00B13CC4"/>
    <w:rsid w:val="00B24E73"/>
    <w:rsid w:val="00B337F6"/>
    <w:rsid w:val="00B349AB"/>
    <w:rsid w:val="00B366F5"/>
    <w:rsid w:val="00B40592"/>
    <w:rsid w:val="00B42587"/>
    <w:rsid w:val="00B50CC5"/>
    <w:rsid w:val="00B512F6"/>
    <w:rsid w:val="00B51FC1"/>
    <w:rsid w:val="00B53EC4"/>
    <w:rsid w:val="00B56D1A"/>
    <w:rsid w:val="00B579F1"/>
    <w:rsid w:val="00B67472"/>
    <w:rsid w:val="00B75AB5"/>
    <w:rsid w:val="00B8085B"/>
    <w:rsid w:val="00B820A2"/>
    <w:rsid w:val="00B83763"/>
    <w:rsid w:val="00B8713D"/>
    <w:rsid w:val="00B90CFC"/>
    <w:rsid w:val="00B93381"/>
    <w:rsid w:val="00B93DE4"/>
    <w:rsid w:val="00B94774"/>
    <w:rsid w:val="00BA08F4"/>
    <w:rsid w:val="00BA0AF0"/>
    <w:rsid w:val="00BA4B31"/>
    <w:rsid w:val="00BB0798"/>
    <w:rsid w:val="00BB2FBF"/>
    <w:rsid w:val="00BB3EFE"/>
    <w:rsid w:val="00BC2CB6"/>
    <w:rsid w:val="00BD1134"/>
    <w:rsid w:val="00BD21C6"/>
    <w:rsid w:val="00BD388E"/>
    <w:rsid w:val="00BE4C1C"/>
    <w:rsid w:val="00BF3F27"/>
    <w:rsid w:val="00BF61E2"/>
    <w:rsid w:val="00C01251"/>
    <w:rsid w:val="00C04CCD"/>
    <w:rsid w:val="00C0791E"/>
    <w:rsid w:val="00C15D53"/>
    <w:rsid w:val="00C16978"/>
    <w:rsid w:val="00C17120"/>
    <w:rsid w:val="00C1781A"/>
    <w:rsid w:val="00C2527E"/>
    <w:rsid w:val="00C31C86"/>
    <w:rsid w:val="00C35368"/>
    <w:rsid w:val="00C4043C"/>
    <w:rsid w:val="00C476D1"/>
    <w:rsid w:val="00C47FDB"/>
    <w:rsid w:val="00C532F8"/>
    <w:rsid w:val="00C55AAE"/>
    <w:rsid w:val="00C56F9C"/>
    <w:rsid w:val="00C60592"/>
    <w:rsid w:val="00C6238D"/>
    <w:rsid w:val="00C66CEB"/>
    <w:rsid w:val="00C71750"/>
    <w:rsid w:val="00C72024"/>
    <w:rsid w:val="00C73A29"/>
    <w:rsid w:val="00C770B0"/>
    <w:rsid w:val="00C87F21"/>
    <w:rsid w:val="00C87F81"/>
    <w:rsid w:val="00C90934"/>
    <w:rsid w:val="00C92DB5"/>
    <w:rsid w:val="00C94E91"/>
    <w:rsid w:val="00C9540E"/>
    <w:rsid w:val="00CA2D58"/>
    <w:rsid w:val="00CA67AF"/>
    <w:rsid w:val="00CB2224"/>
    <w:rsid w:val="00CB2373"/>
    <w:rsid w:val="00CB332C"/>
    <w:rsid w:val="00CB5B73"/>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37A9F"/>
    <w:rsid w:val="00D40C21"/>
    <w:rsid w:val="00D40D09"/>
    <w:rsid w:val="00D43E49"/>
    <w:rsid w:val="00D458FA"/>
    <w:rsid w:val="00D4792B"/>
    <w:rsid w:val="00D500E9"/>
    <w:rsid w:val="00D50BE5"/>
    <w:rsid w:val="00D51F11"/>
    <w:rsid w:val="00D53281"/>
    <w:rsid w:val="00D54F0E"/>
    <w:rsid w:val="00D56054"/>
    <w:rsid w:val="00D732FE"/>
    <w:rsid w:val="00D76F3E"/>
    <w:rsid w:val="00D853BE"/>
    <w:rsid w:val="00D95F63"/>
    <w:rsid w:val="00DA2B13"/>
    <w:rsid w:val="00DA3A57"/>
    <w:rsid w:val="00DA7951"/>
    <w:rsid w:val="00DB041E"/>
    <w:rsid w:val="00DB51D3"/>
    <w:rsid w:val="00DB70C1"/>
    <w:rsid w:val="00DB7714"/>
    <w:rsid w:val="00DB7E46"/>
    <w:rsid w:val="00DC2713"/>
    <w:rsid w:val="00DC3858"/>
    <w:rsid w:val="00DC5B3B"/>
    <w:rsid w:val="00DC60E7"/>
    <w:rsid w:val="00DC7E8D"/>
    <w:rsid w:val="00DD267F"/>
    <w:rsid w:val="00DD7CD4"/>
    <w:rsid w:val="00DE5F08"/>
    <w:rsid w:val="00DE64C0"/>
    <w:rsid w:val="00DF000E"/>
    <w:rsid w:val="00E00570"/>
    <w:rsid w:val="00E02E4A"/>
    <w:rsid w:val="00E0313F"/>
    <w:rsid w:val="00E039FE"/>
    <w:rsid w:val="00E065CC"/>
    <w:rsid w:val="00E077A2"/>
    <w:rsid w:val="00E140B0"/>
    <w:rsid w:val="00E22FB2"/>
    <w:rsid w:val="00E25B9D"/>
    <w:rsid w:val="00E2734B"/>
    <w:rsid w:val="00E309CB"/>
    <w:rsid w:val="00E33B8E"/>
    <w:rsid w:val="00E33EB3"/>
    <w:rsid w:val="00E36EE8"/>
    <w:rsid w:val="00E40F02"/>
    <w:rsid w:val="00E43567"/>
    <w:rsid w:val="00E508B5"/>
    <w:rsid w:val="00E57577"/>
    <w:rsid w:val="00E57F78"/>
    <w:rsid w:val="00E60C94"/>
    <w:rsid w:val="00E6358C"/>
    <w:rsid w:val="00E700D7"/>
    <w:rsid w:val="00E720AA"/>
    <w:rsid w:val="00E82970"/>
    <w:rsid w:val="00E83E83"/>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F2229"/>
    <w:rsid w:val="00EF4AF4"/>
    <w:rsid w:val="00EF5A30"/>
    <w:rsid w:val="00EF5F51"/>
    <w:rsid w:val="00F02B03"/>
    <w:rsid w:val="00F067F1"/>
    <w:rsid w:val="00F0796F"/>
    <w:rsid w:val="00F146B3"/>
    <w:rsid w:val="00F14A17"/>
    <w:rsid w:val="00F21EAA"/>
    <w:rsid w:val="00F2599A"/>
    <w:rsid w:val="00F31142"/>
    <w:rsid w:val="00F3239D"/>
    <w:rsid w:val="00F34387"/>
    <w:rsid w:val="00F37F83"/>
    <w:rsid w:val="00F45164"/>
    <w:rsid w:val="00F537EA"/>
    <w:rsid w:val="00F55F57"/>
    <w:rsid w:val="00F60054"/>
    <w:rsid w:val="00F62675"/>
    <w:rsid w:val="00F65EFF"/>
    <w:rsid w:val="00F70CF4"/>
    <w:rsid w:val="00F811E4"/>
    <w:rsid w:val="00F815E2"/>
    <w:rsid w:val="00F845D4"/>
    <w:rsid w:val="00F914BC"/>
    <w:rsid w:val="00F91A61"/>
    <w:rsid w:val="00F9622E"/>
    <w:rsid w:val="00F97927"/>
    <w:rsid w:val="00FA72AF"/>
    <w:rsid w:val="00FB017E"/>
    <w:rsid w:val="00FB3880"/>
    <w:rsid w:val="00FB4D5A"/>
    <w:rsid w:val="00FB5E05"/>
    <w:rsid w:val="00FC0109"/>
    <w:rsid w:val="00FC11AC"/>
    <w:rsid w:val="00FC4604"/>
    <w:rsid w:val="00FC5604"/>
    <w:rsid w:val="00FC783B"/>
    <w:rsid w:val="00FC7DBC"/>
    <w:rsid w:val="00FD1D1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870</Words>
  <Characters>5484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13</cp:revision>
  <cp:lastPrinted>2020-11-25T20:28:00Z</cp:lastPrinted>
  <dcterms:created xsi:type="dcterms:W3CDTF">2020-11-26T11:17:00Z</dcterms:created>
  <dcterms:modified xsi:type="dcterms:W3CDTF">2020-11-26T17:04:00Z</dcterms:modified>
</cp:coreProperties>
</file>