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2C8C1D2D" w:rsidR="00DB3545" w:rsidRPr="00D531D0" w:rsidRDefault="00680201" w:rsidP="00DB3545">
      <w:pPr>
        <w:pStyle w:val="Hauptberschrift"/>
        <w:spacing w:line="240" w:lineRule="auto"/>
        <w:ind w:right="-2419"/>
      </w:pPr>
      <w:r w:rsidRPr="00D531D0">
        <w:t>Software aus Mannheim</w:t>
      </w:r>
      <w:r w:rsidR="00432AD3" w:rsidRPr="00D531D0">
        <w:t xml:space="preserve">: Wird </w:t>
      </w:r>
      <w:r w:rsidR="00235787" w:rsidRPr="00D531D0">
        <w:t>osapiens</w:t>
      </w:r>
      <w:r w:rsidR="00432AD3" w:rsidRPr="00D531D0">
        <w:t xml:space="preserve"> morgen mit dem Deutschen Gründerpreis ausgezeichnet?</w:t>
      </w:r>
    </w:p>
    <w:p w14:paraId="2D1D5894" w14:textId="77777777" w:rsidR="00306D54" w:rsidRPr="00CA1662" w:rsidRDefault="00306D54" w:rsidP="00306D54">
      <w:pPr>
        <w:pStyle w:val="Lead"/>
        <w:rPr>
          <w:rStyle w:val="ZeichenformatRot"/>
          <w:color w:val="auto"/>
        </w:rPr>
      </w:pPr>
      <w:r w:rsidRPr="00CA1662">
        <w:rPr>
          <w:rStyle w:val="ZeichenformatRot"/>
          <w:color w:val="auto"/>
        </w:rPr>
        <w:t>osapiens Services, Mannheim: Nominiert für den Deutschen Gründerpreis 2022 in der Kategorie Aufsteiger</w:t>
      </w:r>
    </w:p>
    <w:p w14:paraId="59DBE72D" w14:textId="77777777" w:rsidR="00306D54" w:rsidRPr="00CA1662" w:rsidRDefault="00306D54" w:rsidP="00306D54">
      <w:pPr>
        <w:pStyle w:val="Lead"/>
      </w:pPr>
      <w:r w:rsidRPr="00CA1662">
        <w:t>Mit B2B-Softwarelösungen schafft osapiens die digitale Grundlage für nachhaltigere Lieferketten</w:t>
      </w:r>
    </w:p>
    <w:p w14:paraId="64409924" w14:textId="0A501208" w:rsidR="00306D54" w:rsidRPr="00CA1662" w:rsidRDefault="00306D54" w:rsidP="00306D54">
      <w:pPr>
        <w:pStyle w:val="Lead"/>
      </w:pPr>
      <w:r w:rsidRPr="00306D54">
        <w:t>20. Deutscher Gründerpreis: Verleihung morgen [13.09.2022] im ZDF Hauptstadtstudio in Berlin</w:t>
      </w:r>
    </w:p>
    <w:p w14:paraId="058B45CF" w14:textId="16E6DC49" w:rsidR="001B659C" w:rsidRPr="00B57799" w:rsidRDefault="00B57799" w:rsidP="004E45C1">
      <w:pPr>
        <w:pStyle w:val="Highlight"/>
        <w:sectPr w:rsidR="001B659C" w:rsidRPr="00B57799"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B57799">
        <w:t>osapiens Services</w:t>
      </w:r>
      <w:r w:rsidRPr="00B57799">
        <w:t xml:space="preserve"> aus </w:t>
      </w:r>
      <w:r w:rsidRPr="00B57799">
        <w:t>Mannheim</w:t>
      </w:r>
      <w:r w:rsidRPr="00B57799">
        <w:t xml:space="preserve"> ist einer der drei Finalisten, die morgen [13.09.2022] im ZDF-Hauptstadtstudio in Berlin die Chance haben, in der Kategorie Aufsteiger mit dem Deutschen Gründerpreis von stern, Sparkassen, ZDF und Porsche ausgezeichnet zu werden.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5AEBBC18">
            <wp:extent cx="2340428" cy="2043169"/>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56001" cy="2056764"/>
                    </a:xfrm>
                    <a:prstGeom prst="rect">
                      <a:avLst/>
                    </a:prstGeom>
                  </pic:spPr>
                </pic:pic>
              </a:graphicData>
            </a:graphic>
          </wp:inline>
        </w:drawing>
      </w:r>
    </w:p>
    <w:p w14:paraId="1C9D5ACD" w14:textId="759A25E4" w:rsidR="001B659C" w:rsidRPr="00055B5B" w:rsidRDefault="00931672" w:rsidP="00962F7B">
      <w:pPr>
        <w:pStyle w:val="Bildunterschrift"/>
        <w:rPr>
          <w:rFonts w:asciiTheme="majorHAnsi" w:hAnsiTheme="majorHAnsi"/>
          <w:b/>
          <w:bCs/>
        </w:rPr>
      </w:pPr>
      <w:r w:rsidRPr="00055B5B">
        <w:rPr>
          <w:rFonts w:asciiTheme="majorHAnsi" w:hAnsiTheme="majorHAnsi"/>
          <w:b/>
          <w:bCs/>
        </w:rPr>
        <w:t>Nominiert in der Kategorie Aufsteiger (von links): Stefan Wawrzinek, Matthias Jungblut und Alberto Zamora, Gründer der osapiens Services GmbH.</w:t>
      </w:r>
    </w:p>
    <w:p w14:paraId="5BB12A63" w14:textId="127980F0" w:rsidR="001B659C" w:rsidRPr="00055B5B" w:rsidRDefault="001F3179" w:rsidP="00962F7B">
      <w:pPr>
        <w:pStyle w:val="Bildunterschrift"/>
      </w:pPr>
      <w:r w:rsidRPr="001F3179">
        <w:t>Foto: 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14297BE0" w14:textId="77777777" w:rsidR="004B759C" w:rsidRDefault="004B759C" w:rsidP="004B759C">
      <w:pPr>
        <w:jc w:val="both"/>
        <w:rPr>
          <w:bCs/>
        </w:rPr>
      </w:pPr>
      <w:r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31FA7922" w14:textId="188A7EA7" w:rsidR="004B759C" w:rsidRPr="00B202B3" w:rsidRDefault="004B759C" w:rsidP="004B759C">
      <w:pPr>
        <w:jc w:val="both"/>
      </w:pPr>
      <w:r w:rsidRPr="00B202B3">
        <w:t xml:space="preserve">Globalisierte Lieferketten werden immer komplexer. Einen Teil der entstehenden Probleme will die Bundesregierung mit einer neuen Gesetzgebung in den Griff </w:t>
      </w:r>
      <w:r w:rsidRPr="00B202B3">
        <w:lastRenderedPageBreak/>
        <w:t xml:space="preserve">bekommen. Das „Gesetz über die unternehmerischen Sorgfaltspflichten zur Vermeidung von Menschenrechtsverletzungen in Lieferketten“ ist über 20 Seiten lang, tritt im Januar 2023 in Kraft und treibt Unternehmerinnen und Unternehmern schon jetzt Schweißperlen auf die Stirn, sind sie doch gefordert, ihren Teil beispielsweise gegen Menschenrechtsverletzungen etwa durch umfangreiche Dokumentationspflichten beizutragen. Diese Arbeit nimmt die Software von osapiens aus Mannheim der herstellenden Industrie ab. Der osapiens HUB hält für Unternehmen derzeit Lösungen für acht Problemstellungen rund um ein komplett digitales Lieferantenmanagement bereit, darunter das „Supplier OS“ zur Durchleuchtung der Lieferkette. „Unsere Lösung bewertet KI-gestützt und automatisiert Lieferketten beispielsweise in der Frage, ob an allen Punkten Menschenrechte oder auch Umweltvorgaben eingehalten werden“, sagt Mitgründer Stefan Wawrzinek (40). </w:t>
      </w:r>
    </w:p>
    <w:p w14:paraId="7105CBEA" w14:textId="77777777" w:rsidR="004B759C" w:rsidRPr="00B202B3" w:rsidRDefault="004B759C" w:rsidP="004B759C">
      <w:pPr>
        <w:jc w:val="both"/>
      </w:pPr>
      <w:r w:rsidRPr="00B202B3">
        <w:t>Die Software von osapiens gibt Bewertungen auf Basis von Einzelereignissen ab, die Produktbestandteile entlang der Wertschöpfungskette durchlaufen – vom Rohmaterial bis hin zum fertigen Produkt und sogar bis zum Verkauf an den Endkunden. Hinzu kommt die Einschätzung von Ereignissen außerhalb des Produktionsprozesses, die großen Einfluss haben können, wie etwa Naturkatastrophen oder soziale Unruhen in Produktionsländern. Hierfür durchsucht die Software permanent das Internet und Soziale Medien nach relevanten Informationen. Dies hilft, etwa das Risiko von Zulieferern, die Produktionsstätten in Dritt-Welt-Ländern haben, besser einzuschätzen, auch weil die Software beispielsweise automatisiert „Zeitung liest“ und die Informationen KI-gestützt verarbeitet.</w:t>
      </w:r>
    </w:p>
    <w:p w14:paraId="066CC38D" w14:textId="77777777" w:rsidR="004B759C" w:rsidRPr="00B202B3" w:rsidRDefault="004B759C" w:rsidP="004B759C">
      <w:pPr>
        <w:jc w:val="both"/>
      </w:pPr>
      <w:r w:rsidRPr="00B202B3">
        <w:t>All diese Informationen und insbesondere deren KI-unterstützte Beurteilung helfen dem Kunden, dank tieferer und genauerer Einblicke in die Wertschöpfungskette, nicht nur besser, sondern auch nachhaltiger, zeit- und kostensparender zu planen. So werden Rückrufaktionen weniger aufwendig, Wartungsarbeiten schneller, Fälschungen schwerer und Produkte sicherer. Zudem können Hersteller neuen gesetzlichen Anforderungen einfacher nachkommen als bisher. „Mit unseren Lösungen sind wir auch für die Zukunft bestens aufgestellt“, erläutert Mitgründer Matthias Jungblut (35), „etwa wenn der auf EU-Ebene diskutierte Produkt-Pass Realität wird.“</w:t>
      </w:r>
    </w:p>
    <w:p w14:paraId="1596AF4C" w14:textId="77777777" w:rsidR="004B759C" w:rsidRPr="00B202B3" w:rsidRDefault="004B759C" w:rsidP="004B759C">
      <w:pPr>
        <w:jc w:val="both"/>
      </w:pPr>
      <w:r w:rsidRPr="00B202B3">
        <w:t xml:space="preserve">Die Gründer Alberto Zamora (45), Stefan Wawrzinek (40) und Matthias Jungblut (35) haben langjährige Erfahrung im Aufbau von B2B-Softwareunternehmen. Alberto Zamora war bereits Mitgründer und CEO eines auf die Lieferkette </w:t>
      </w:r>
      <w:r w:rsidRPr="00B202B3">
        <w:lastRenderedPageBreak/>
        <w:t>spezialisierten, cloudbasierten Softwareunternehmens, bei dem auch Stefan Wawrzinek und Matthias Jungblut zum erweiterten Vorstand gehörten. 2016 war dieses auf 160 Mitarbeiter angewachsen, bevor es erfolgreich an einen Fortune-100-Konzern verkauft wurde. „Das war jedoch ein großer Fehler“, wie Alberto Zamora heute sagt: „Wir hätten das Unternehmen nicht aus der Hand geben sollen, sondern viel mehr erreichen können. Auch deshalb haben wir 2018 osapiens gegründet. Mit osapiens wollen wir das weltweit führende Softwareunternehmen für transparente, berechenbare und vertrauensvolle Lieferketten etablieren“, sagt Alberto Zamora.</w:t>
      </w:r>
    </w:p>
    <w:p w14:paraId="52CC8570" w14:textId="77777777" w:rsidR="00070AAE" w:rsidRPr="000C0802" w:rsidRDefault="00070AAE" w:rsidP="00070AAE">
      <w:pPr>
        <w:jc w:val="both"/>
      </w:pPr>
      <w:r w:rsidRPr="000C0802">
        <w:t xml:space="preserve">Die Finalisten in der </w:t>
      </w:r>
      <w:r w:rsidRPr="000C0802">
        <w:rPr>
          <w:b/>
          <w:bCs/>
        </w:rPr>
        <w:t>Kategorie StartUp</w:t>
      </w:r>
      <w:r w:rsidRPr="000C0802">
        <w:t xml:space="preserve">, ein- bis maximal dreijährige Unternehmen, die ihre Geschäftsidee besonders erfolgreich am Markt etabliert haben, sind: </w:t>
      </w:r>
    </w:p>
    <w:p w14:paraId="0B27FE9F" w14:textId="77777777" w:rsidR="00231D3B" w:rsidRPr="000C0802" w:rsidRDefault="00640292" w:rsidP="00070AAE">
      <w:pPr>
        <w:pStyle w:val="Aufzhlung"/>
      </w:pPr>
      <w:r w:rsidRPr="000C0802">
        <w:rPr>
          <w:b/>
          <w:bCs/>
        </w:rPr>
        <w:t>Additive Drives GmbH, Dresden</w:t>
      </w:r>
      <w:r w:rsidR="00070AAE" w:rsidRPr="000C0802">
        <w:rPr>
          <w:b/>
          <w:bCs/>
        </w:rPr>
        <w:t>:</w:t>
      </w:r>
      <w:r w:rsidR="00070AAE" w:rsidRPr="000C0802">
        <w:t xml:space="preserve"> </w:t>
      </w:r>
      <w:r w:rsidR="00231D3B" w:rsidRPr="000C0802">
        <w:t>Mobilität wird weltweit mehr und mehr elektrisch</w:t>
      </w:r>
      <w:r w:rsidR="004A5D36" w:rsidRPr="000C0802">
        <w:t xml:space="preserve">. </w:t>
      </w:r>
      <w:r w:rsidR="00231D3B" w:rsidRPr="000C0802">
        <w:t>Mit ihrer Kombination aus Fachwissen über Elektromotoren und der Fähigkeit, diese im 3D-Verfahren zu drucken, ha</w:t>
      </w:r>
      <w:r w:rsidR="00562D20" w:rsidRPr="000C0802">
        <w:t>t</w:t>
      </w:r>
      <w:r w:rsidR="00231D3B" w:rsidRPr="000C0802">
        <w:t xml:space="preserve"> </w:t>
      </w:r>
      <w:r w:rsidR="00562D20" w:rsidRPr="003E6F23">
        <w:t>Additive</w:t>
      </w:r>
      <w:r w:rsidR="00562D20" w:rsidRPr="000C0802">
        <w:t xml:space="preserve"> Drives</w:t>
      </w:r>
      <w:r w:rsidR="00231D3B" w:rsidRPr="000C0802">
        <w:t xml:space="preserve"> für die weltweite Autoindustrie nicht nur ein Bedarfsproblem gelöst, sondern </w:t>
      </w:r>
      <w:r w:rsidR="00256459">
        <w:t>hilft</w:t>
      </w:r>
      <w:r w:rsidR="00231D3B" w:rsidRPr="000C0802">
        <w:t xml:space="preserve"> den </w:t>
      </w:r>
      <w:r w:rsidR="009B3C75" w:rsidRPr="000C0802">
        <w:t>H</w:t>
      </w:r>
      <w:r w:rsidR="00231D3B" w:rsidRPr="000C0802">
        <w:t xml:space="preserve">erstellern, ihre Produkte zu verbessern. </w:t>
      </w:r>
      <w:r w:rsidR="00A32CC8" w:rsidRPr="000C0802">
        <w:t>Neben allen</w:t>
      </w:r>
      <w:r w:rsidR="000D042E" w:rsidRPr="000C0802">
        <w:t xml:space="preserve"> großen deutschen </w:t>
      </w:r>
      <w:r w:rsidR="009B3C75" w:rsidRPr="000C0802">
        <w:t>Automarken</w:t>
      </w:r>
      <w:r w:rsidR="000D042E" w:rsidRPr="000C0802">
        <w:t xml:space="preserve"> gehören </w:t>
      </w:r>
      <w:r w:rsidR="00A32CC8" w:rsidRPr="000C0802">
        <w:t xml:space="preserve">auch Ford (USA) und Toyota (Japan) schon jetzt </w:t>
      </w:r>
      <w:r w:rsidR="000D042E" w:rsidRPr="000C0802">
        <w:t>zu ihren Kunden</w:t>
      </w:r>
      <w:r w:rsidR="00A32CC8" w:rsidRPr="000C0802">
        <w:t>.</w:t>
      </w:r>
      <w:r w:rsidR="009B3C75" w:rsidRPr="000C0802">
        <w:t xml:space="preserve"> Nächster Schritt: </w:t>
      </w:r>
      <w:r w:rsidR="003E6F23">
        <w:t>die</w:t>
      </w:r>
      <w:r w:rsidR="00D2341D">
        <w:t xml:space="preserve"> </w:t>
      </w:r>
      <w:r w:rsidR="009B3C75" w:rsidRPr="000C0802">
        <w:t>Luftfahrt-Industrie.</w:t>
      </w:r>
    </w:p>
    <w:p w14:paraId="185FC094" w14:textId="77777777" w:rsidR="008E75BF" w:rsidRPr="00E84524" w:rsidRDefault="00DE299B" w:rsidP="00E825C0">
      <w:pPr>
        <w:pStyle w:val="Aufzhlung"/>
      </w:pPr>
      <w:r w:rsidRPr="00E84524">
        <w:rPr>
          <w:b/>
          <w:bCs/>
        </w:rPr>
        <w:t>Aleph Alpha GmbH, Heidelberg</w:t>
      </w:r>
      <w:r w:rsidR="00070AAE" w:rsidRPr="00E84524">
        <w:rPr>
          <w:b/>
          <w:bCs/>
        </w:rPr>
        <w:t>:</w:t>
      </w:r>
      <w:r w:rsidR="00070AAE" w:rsidRPr="00E84524">
        <w:t xml:space="preserve"> </w:t>
      </w:r>
      <w:r w:rsidR="008E75BF" w:rsidRPr="00E84524">
        <w:t>Wie kein anderes Modell für künstliche Intelligen</w:t>
      </w:r>
      <w:r w:rsidR="00830309" w:rsidRPr="00E84524">
        <w:t>z (KI)</w:t>
      </w:r>
      <w:r w:rsidR="008E75BF" w:rsidRPr="00E84524">
        <w:t xml:space="preserve"> versteht</w:t>
      </w:r>
      <w:r w:rsidR="00AF5A73">
        <w:t xml:space="preserve"> </w:t>
      </w:r>
      <w:r w:rsidR="00AF5A73" w:rsidRPr="00E84524">
        <w:t>Aleph Alpha</w:t>
      </w:r>
      <w:r w:rsidR="00AF5A73">
        <w:t>s</w:t>
      </w:r>
      <w:r w:rsidR="008E75BF" w:rsidRPr="00E84524">
        <w:t xml:space="preserve"> „Luminous“ logische Zusammenhänge von Text, </w:t>
      </w:r>
      <w:r w:rsidR="00EA1091" w:rsidRPr="00E84524">
        <w:t xml:space="preserve">aber </w:t>
      </w:r>
      <w:r w:rsidR="008E75BF" w:rsidRPr="00E84524">
        <w:t>auch von Bildinhalten</w:t>
      </w:r>
      <w:r w:rsidR="007E25BD" w:rsidRPr="00E84524">
        <w:t xml:space="preserve">. </w:t>
      </w:r>
      <w:r w:rsidR="00ED72BA" w:rsidRPr="00E84524">
        <w:t xml:space="preserve">Die von der KI ausformulierte Antwort ist dabei nicht nur präzise, schnell und transparent, sondern auch sprachlich auf den Menschen ausgerichtet. </w:t>
      </w:r>
      <w:r w:rsidR="00F331ED" w:rsidRPr="00E84524">
        <w:t xml:space="preserve">Aleph Alpha strebt an, das führende europäische Unternehmen zu werden, das diese </w:t>
      </w:r>
      <w:r w:rsidR="00830309" w:rsidRPr="00E84524">
        <w:t>„KI der nächsten Generation“</w:t>
      </w:r>
      <w:r w:rsidR="00F331ED" w:rsidRPr="00E84524">
        <w:t xml:space="preserve"> erforscht</w:t>
      </w:r>
      <w:r w:rsidR="00CC3866" w:rsidRPr="00E84524">
        <w:t>.</w:t>
      </w:r>
    </w:p>
    <w:p w14:paraId="2C6BA4B1" w14:textId="20EB51B6" w:rsidR="00070AAE" w:rsidRPr="00AB5B2C" w:rsidRDefault="00262A7B" w:rsidP="00070AAE">
      <w:pPr>
        <w:pStyle w:val="Aufzhlung"/>
      </w:pPr>
      <w:r w:rsidRPr="00AB5B2C">
        <w:rPr>
          <w:b/>
          <w:bCs/>
        </w:rPr>
        <w:t>traceless materials GmbH, Hamburg</w:t>
      </w:r>
      <w:r w:rsidR="00070AAE" w:rsidRPr="00AB5B2C">
        <w:rPr>
          <w:b/>
          <w:bCs/>
        </w:rPr>
        <w:t>:</w:t>
      </w:r>
      <w:r w:rsidR="00070AAE" w:rsidRPr="00AB5B2C">
        <w:t xml:space="preserve"> </w:t>
      </w:r>
      <w:r w:rsidR="007B52D9" w:rsidRPr="00AB5B2C">
        <w:t>Folien, Beschichtungen, Besteck: Den Kunststoff-Anteil in all diesen Produkten soll künftig das Bio-Granulat „traceless“ ersetzen – ein Naturstoff, der die Eigenschaften von Plastik hat, aber in der Natur vollständig kompostierbar ist und zudem eine hervorragende Ökobilanz aufweist.</w:t>
      </w:r>
      <w:r w:rsidR="0075473B" w:rsidRPr="00AB5B2C">
        <w:t xml:space="preserve"> </w:t>
      </w:r>
      <w:r w:rsidR="0072723B">
        <w:t>t</w:t>
      </w:r>
      <w:r w:rsidR="00094E87" w:rsidRPr="00AB5B2C">
        <w:t>raceless lässt einen Bio-Traum Realität werden: Ein Abfallprodukt, das selbst schon bio ist, wird umweltschonend weiterverarbeitet und ersetzt ein Problemprodukt</w:t>
      </w:r>
      <w:r w:rsidR="00AB5B2C" w:rsidRPr="00AB5B2C">
        <w:t>.</w:t>
      </w:r>
    </w:p>
    <w:p w14:paraId="3899D33F" w14:textId="77777777" w:rsidR="00070AAE" w:rsidRPr="00AB5B2C" w:rsidRDefault="00070AAE" w:rsidP="008A1292">
      <w:pPr>
        <w:pStyle w:val="Flietext"/>
        <w:jc w:val="both"/>
      </w:pPr>
      <w:r w:rsidRPr="00AB5B2C">
        <w:lastRenderedPageBreak/>
        <w:t xml:space="preserve">In der Kategorie </w:t>
      </w:r>
      <w:r w:rsidRPr="00AB5B2C">
        <w:rPr>
          <w:b/>
          <w:bCs/>
        </w:rPr>
        <w:t>Aufsteiger</w:t>
      </w:r>
      <w:r w:rsidRPr="00AB5B2C">
        <w:t xml:space="preserve"> werden Unternehmen ausgezeichnet, die nicht älter als neun Jahre sind und bereits ein außerordentliches Wachstum erreicht haben. Nominiert sind in diesem Jahr:</w:t>
      </w:r>
    </w:p>
    <w:p w14:paraId="0049F387" w14:textId="6B4F7121" w:rsidR="00070AAE" w:rsidRPr="007469F2" w:rsidRDefault="00990095" w:rsidP="00070AAE">
      <w:pPr>
        <w:pStyle w:val="Aufzhlung"/>
        <w:rPr>
          <w:bCs/>
        </w:rPr>
      </w:pPr>
      <w:r w:rsidRPr="007469F2">
        <w:rPr>
          <w:b/>
        </w:rPr>
        <w:t>Appinio GmbH, Hamburg</w:t>
      </w:r>
      <w:r w:rsidR="00070AAE" w:rsidRPr="007469F2">
        <w:rPr>
          <w:b/>
        </w:rPr>
        <w:t>:</w:t>
      </w:r>
      <w:r w:rsidR="00070AAE" w:rsidRPr="007469F2">
        <w:rPr>
          <w:bCs/>
        </w:rPr>
        <w:t xml:space="preserve"> </w:t>
      </w:r>
      <w:r w:rsidR="000452DA" w:rsidRPr="007469F2">
        <w:rPr>
          <w:bCs/>
        </w:rPr>
        <w:t xml:space="preserve">„Die schnellste Marktforschung der Welt“ stellt die Branche auf den Kopf. </w:t>
      </w:r>
      <w:r w:rsidR="007469F2" w:rsidRPr="007469F2">
        <w:rPr>
          <w:bCs/>
        </w:rPr>
        <w:t xml:space="preserve">Statt Tage oder Wochen dauert es im Schnitt nur wenige Minuten, bis Appinio eine Umfrage „draußen im Feld“, also bei den Befragten, hat und die Ergebnisse vorliegen. </w:t>
      </w:r>
      <w:r w:rsidR="000452DA" w:rsidRPr="007469F2">
        <w:rPr>
          <w:bCs/>
        </w:rPr>
        <w:t xml:space="preserve">Mit einer völlig neuen Methodik, </w:t>
      </w:r>
      <w:r w:rsidR="000452DA" w:rsidRPr="00BD676B">
        <w:rPr>
          <w:bCs/>
        </w:rPr>
        <w:t>Social-Media-Mechanismen</w:t>
      </w:r>
      <w:r w:rsidR="000452DA" w:rsidRPr="007469F2">
        <w:rPr>
          <w:bCs/>
        </w:rPr>
        <w:t xml:space="preserve"> und einer ordentlichen Portion Entertainment gewinnt Appinio schneller bessere Daten, auch weil die Befragten ehrlicher antworten.</w:t>
      </w:r>
    </w:p>
    <w:p w14:paraId="30103B24" w14:textId="77777777" w:rsidR="00070AAE" w:rsidRPr="00575777" w:rsidRDefault="00C32EAC" w:rsidP="00070AAE">
      <w:pPr>
        <w:pStyle w:val="Aufzhlung"/>
        <w:rPr>
          <w:bCs/>
        </w:rPr>
      </w:pPr>
      <w:r w:rsidRPr="00575777">
        <w:rPr>
          <w:b/>
        </w:rPr>
        <w:t>osapiens Services GmbH, Mannheim</w:t>
      </w:r>
      <w:r w:rsidR="00070AAE" w:rsidRPr="00575777">
        <w:rPr>
          <w:bCs/>
        </w:rPr>
        <w:t xml:space="preserve">: </w:t>
      </w:r>
      <w:r w:rsidR="00B73E87"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79B99749" w14:textId="77777777" w:rsidR="00070AAE" w:rsidRPr="00CE1355" w:rsidRDefault="007B4841" w:rsidP="00070AAE">
      <w:pPr>
        <w:numPr>
          <w:ilvl w:val="0"/>
          <w:numId w:val="6"/>
        </w:numPr>
        <w:spacing w:line="280" w:lineRule="atLeast"/>
        <w:jc w:val="both"/>
      </w:pPr>
      <w:r w:rsidRPr="00CE1355">
        <w:rPr>
          <w:b/>
          <w:bCs/>
        </w:rPr>
        <w:t>Schüttflix GmbH, Gütersloh</w:t>
      </w:r>
      <w:r w:rsidR="00070AAE" w:rsidRPr="00CE1355">
        <w:rPr>
          <w:b/>
          <w:bCs/>
        </w:rPr>
        <w:t>:</w:t>
      </w:r>
      <w:r w:rsidR="00070AAE" w:rsidRPr="00CE1355">
        <w:t xml:space="preserve"> </w:t>
      </w:r>
      <w:r w:rsidR="006710C2" w:rsidRPr="00CE1355">
        <w:t xml:space="preserve">Mit seiner App für Schüttgüter, Transporte und Entsorgung </w:t>
      </w:r>
      <w:r w:rsidR="0040040E" w:rsidRPr="00CE1355">
        <w:t xml:space="preserve">tritt Schüttflix </w:t>
      </w:r>
      <w:r w:rsidR="002460B3" w:rsidRPr="00CE1355">
        <w:t xml:space="preserve">an, die Baubranche zu modernisieren. Bestellvorgänge und Lieferungen von Kies, Schotter und Sand sind mit </w:t>
      </w:r>
      <w:r w:rsidR="0040040E" w:rsidRPr="00CE1355">
        <w:t xml:space="preserve">der </w:t>
      </w:r>
      <w:r w:rsidR="002460B3" w:rsidRPr="00CE1355">
        <w:t>App so einfach wie die Online-Bestellung auf dem Smartphone. Zudem werden Leerfahrten reduziert und damit die Ökobilanz verbessert. Schüttflix</w:t>
      </w:r>
      <w:r w:rsidR="005A62E2" w:rsidRPr="00CE1355">
        <w:t xml:space="preserve"> macht Schluss mit Problemen, die die Baubranche schon seit Jahrzehnten plagen und ändert,</w:t>
      </w:r>
      <w:r w:rsidR="002460B3" w:rsidRPr="00CE1355">
        <w:t xml:space="preserve"> wie „auf dem Bau“ gearbeitet wird.</w:t>
      </w:r>
    </w:p>
    <w:p w14:paraId="5FEDD77C" w14:textId="77777777" w:rsidR="00070AAE" w:rsidRPr="00CE1355" w:rsidRDefault="00FA4DE2" w:rsidP="00070AAE">
      <w:pPr>
        <w:ind w:right="-1"/>
        <w:jc w:val="both"/>
        <w:rPr>
          <w:rFonts w:ascii="Titillium Lt" w:hAnsi="Titillium Lt"/>
          <w:szCs w:val="22"/>
        </w:rPr>
      </w:pPr>
      <w:r w:rsidRPr="005F26E2">
        <w:rPr>
          <w:rFonts w:ascii="Titillium Lt" w:hAnsi="Titillium Lt"/>
          <w:szCs w:val="22"/>
        </w:rPr>
        <w:t>Alle</w:t>
      </w:r>
      <w:r w:rsidR="00070AAE" w:rsidRPr="005F26E2">
        <w:rPr>
          <w:rFonts w:ascii="Titillium Lt" w:hAnsi="Titillium Lt"/>
          <w:szCs w:val="22"/>
        </w:rPr>
        <w:t xml:space="preserve"> Finalisten</w:t>
      </w:r>
      <w:r w:rsidR="00070AAE" w:rsidRPr="00CE1355">
        <w:rPr>
          <w:rFonts w:ascii="Titillium Lt" w:hAnsi="Titillium Lt"/>
          <w:szCs w:val="22"/>
        </w:rPr>
        <w:t xml:space="preserve"> erhalten eine individuelle, auf ihre Bedürfnisse zugeschnittene Beratung durch die Porsche Consulting. Zudem übernehmen Mitglieder des Kuratoriums des </w:t>
      </w:r>
      <w:r w:rsidR="00070AAE" w:rsidRPr="00067EBC">
        <w:rPr>
          <w:rFonts w:ascii="Titillium Lt" w:hAnsi="Titillium Lt"/>
          <w:szCs w:val="22"/>
        </w:rPr>
        <w:t>Deutschen</w:t>
      </w:r>
      <w:r w:rsidR="00070AAE"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00070AAE" w:rsidRPr="00067EBC">
        <w:rPr>
          <w:rFonts w:ascii="Titillium Lt" w:hAnsi="Titillium Lt"/>
          <w:szCs w:val="22"/>
        </w:rPr>
        <w:t>Deutschen</w:t>
      </w:r>
      <w:r w:rsidR="00070AAE" w:rsidRPr="00CE1355">
        <w:rPr>
          <w:rFonts w:ascii="Titillium Lt" w:hAnsi="Titillium Lt"/>
          <w:szCs w:val="22"/>
        </w:rPr>
        <w:t xml:space="preserve"> Gründerpreises.</w:t>
      </w:r>
    </w:p>
    <w:p w14:paraId="42709593" w14:textId="276AB3D8" w:rsidR="00070AAE" w:rsidRPr="00F413F1" w:rsidRDefault="00070AAE" w:rsidP="00070AAE">
      <w:pPr>
        <w:ind w:right="-1"/>
        <w:jc w:val="both"/>
        <w:rPr>
          <w:rFonts w:ascii="Titillium Lt" w:hAnsi="Titillium Lt"/>
          <w:szCs w:val="22"/>
        </w:rPr>
      </w:pPr>
      <w:r w:rsidRPr="00F413F1">
        <w:rPr>
          <w:rFonts w:ascii="Titillium Lt" w:hAnsi="Titillium Lt"/>
          <w:szCs w:val="22"/>
        </w:rPr>
        <w:t xml:space="preserve">Vorgeschlagen wurden die Unternehmen durch die rund 300 Experten des </w:t>
      </w:r>
      <w:r w:rsidRPr="00067EBC">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w:t>
      </w:r>
      <w:r w:rsidRPr="00F413F1">
        <w:rPr>
          <w:rFonts w:ascii="Titillium Lt" w:hAnsi="Titillium Lt"/>
          <w:szCs w:val="22"/>
        </w:rPr>
        <w:lastRenderedPageBreak/>
        <w:t xml:space="preserve">Unternehmensgründungen und sehr gute Branchenkenntnisse. Das Bundesministerium für Wirtschaft und </w:t>
      </w:r>
      <w:r w:rsidR="00FB61D5">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42706F6" w14:textId="77777777" w:rsidR="00070AAE" w:rsidRPr="0041077A" w:rsidRDefault="00070AAE" w:rsidP="00070AAE">
      <w:pPr>
        <w:ind w:right="-1"/>
        <w:jc w:val="both"/>
        <w:rPr>
          <w:rFonts w:ascii="Titillium Lt" w:hAnsi="Titillium Lt"/>
          <w:szCs w:val="22"/>
        </w:rPr>
      </w:pPr>
      <w:r w:rsidRPr="0041077A">
        <w:rPr>
          <w:rFonts w:ascii="Titillium Lt" w:hAnsi="Titillium Lt"/>
          <w:szCs w:val="22"/>
        </w:rPr>
        <w:t>Ausführliche Unternehmensporträts der Finalisten und weitere Informationen finden Sie im Internet unter www.deutscher-gruenderpreis.de.</w:t>
      </w:r>
    </w:p>
    <w:p w14:paraId="1842EE0D" w14:textId="32BFFD68" w:rsidR="004D1D24" w:rsidRPr="00DD41FC" w:rsidRDefault="004D1D24" w:rsidP="004D1D24">
      <w:pPr>
        <w:ind w:right="-1"/>
        <w:jc w:val="right"/>
        <w:rPr>
          <w:rFonts w:ascii="Titillium Lt" w:hAnsi="Titillium Lt"/>
          <w:sz w:val="16"/>
          <w:szCs w:val="16"/>
        </w:rPr>
      </w:pPr>
      <w:r w:rsidRPr="00DD41FC">
        <w:rPr>
          <w:rFonts w:ascii="Titillium Lt" w:hAnsi="Titillium Lt"/>
          <w:sz w:val="16"/>
          <w:szCs w:val="16"/>
        </w:rPr>
        <w:t>[</w:t>
      </w:r>
      <w:r w:rsidR="00DD41FC" w:rsidRPr="00DD41FC">
        <w:rPr>
          <w:rFonts w:ascii="Titillium Lt" w:hAnsi="Titillium Lt"/>
          <w:sz w:val="16"/>
          <w:szCs w:val="16"/>
        </w:rPr>
        <w:t>22384308</w:t>
      </w:r>
      <w:r w:rsidRPr="00DD41FC">
        <w:rPr>
          <w:rFonts w:ascii="Titillium Lt" w:hAnsi="Titillium Lt"/>
          <w:sz w:val="16"/>
          <w:szCs w:val="16"/>
        </w:rPr>
        <w:t>]</w:t>
      </w:r>
    </w:p>
    <w:p w14:paraId="5AB324BD" w14:textId="77777777" w:rsidR="00000633" w:rsidRPr="002C3288" w:rsidRDefault="00000633" w:rsidP="00E7164F">
      <w:pPr>
        <w:pStyle w:val="Zwischenberschrift"/>
      </w:pPr>
      <w:r w:rsidRPr="002C3288">
        <w:t xml:space="preserve">Über den </w:t>
      </w:r>
      <w:r w:rsidRPr="00BD676B">
        <w:t>Deutschen</w:t>
      </w:r>
      <w:r w:rsidRPr="002C3288">
        <w:t xml:space="preserve"> </w:t>
      </w:r>
      <w:r w:rsidRPr="00E7164F">
        <w:t>Gründerpreis</w:t>
      </w:r>
      <w:r w:rsidRPr="002C3288">
        <w:t>:</w:t>
      </w:r>
    </w:p>
    <w:p w14:paraId="25955375" w14:textId="4CFE9AC2"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67EBC">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00AF4296">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xml:space="preserve">. </w:t>
      </w:r>
      <w:r w:rsidR="00F85A38" w:rsidRPr="005F26E2">
        <w:rPr>
          <w:rFonts w:ascii="Titillium Lt" w:hAnsi="Titillium Lt" w:cs="Arial"/>
          <w:sz w:val="20"/>
        </w:rPr>
        <w:t xml:space="preserve">Er wird </w:t>
      </w:r>
      <w:r w:rsidR="00D749D2" w:rsidRPr="005F26E2">
        <w:rPr>
          <w:rFonts w:ascii="Titillium Lt" w:hAnsi="Titillium Lt" w:cs="Arial"/>
          <w:sz w:val="20"/>
        </w:rPr>
        <w:t xml:space="preserve">2022 </w:t>
      </w:r>
      <w:r w:rsidR="00F85A38" w:rsidRPr="005F26E2">
        <w:rPr>
          <w:rFonts w:ascii="Titillium Lt" w:hAnsi="Titillium Lt" w:cs="Arial"/>
          <w:sz w:val="20"/>
        </w:rPr>
        <w:t xml:space="preserve">bereits zum 20. Mal vergeben. </w:t>
      </w:r>
      <w:r w:rsidRPr="005F26E2">
        <w:rPr>
          <w:rFonts w:ascii="Titillium Lt" w:hAnsi="Titillium Lt" w:cs="Arial"/>
          <w:sz w:val="20"/>
        </w:rPr>
        <w:t>Ziel der Initiative ist es, erfolgreiche Gründer</w:t>
      </w:r>
      <w:r w:rsidR="002A5D7A">
        <w:rPr>
          <w:rFonts w:ascii="Titillium Lt" w:hAnsi="Titillium Lt" w:cs="Arial"/>
          <w:sz w:val="20"/>
        </w:rPr>
        <w:t>:innen</w:t>
      </w:r>
      <w:r w:rsidRPr="005F26E2">
        <w:rPr>
          <w:rFonts w:ascii="Titillium Lt" w:hAnsi="Titillium Lt" w:cs="Arial"/>
          <w:sz w:val="20"/>
        </w:rPr>
        <w:t xml:space="preserve"> und </w:t>
      </w:r>
      <w:r w:rsidR="003D6DC6" w:rsidRPr="005F26E2">
        <w:rPr>
          <w:rFonts w:ascii="Titillium Lt" w:hAnsi="Titillium Lt" w:cs="Arial"/>
          <w:sz w:val="20"/>
        </w:rPr>
        <w:t>i</w:t>
      </w:r>
      <w:r w:rsidRPr="005F26E2">
        <w:rPr>
          <w:rFonts w:ascii="Titillium Lt" w:hAnsi="Titillium Lt" w:cs="Arial"/>
          <w:sz w:val="20"/>
        </w:rPr>
        <w:t>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3E6F2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67EBC">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067EBC">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sidR="00B37C9E">
        <w:rPr>
          <w:rFonts w:ascii="Titillium Lt" w:hAnsi="Titillium Lt" w:cs="Arial"/>
          <w:sz w:val="20"/>
        </w:rPr>
        <w:t xml:space="preserve">Finalistinnen und </w:t>
      </w:r>
      <w:r w:rsidRPr="00D605AE">
        <w:rPr>
          <w:rFonts w:ascii="Titillium Lt" w:hAnsi="Titillium Lt" w:cs="Arial"/>
          <w:sz w:val="20"/>
        </w:rPr>
        <w:t>Finalisten und Preisträger</w:t>
      </w:r>
      <w:r w:rsidR="00773E4F">
        <w:rPr>
          <w:rFonts w:ascii="Titillium Lt" w:hAnsi="Titillium Lt" w:cs="Arial"/>
          <w:sz w:val="20"/>
        </w:rPr>
        <w:t>:innen</w:t>
      </w:r>
      <w:r w:rsidRPr="00D605AE">
        <w:rPr>
          <w:rFonts w:ascii="Titillium Lt" w:hAnsi="Titillium Lt" w:cs="Arial"/>
          <w:sz w:val="20"/>
        </w:rPr>
        <w:t xml:space="preserve"> übernimmt. Förderer des </w:t>
      </w:r>
      <w:r w:rsidRPr="00067EBC">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sidR="00277D6E">
        <w:rPr>
          <w:rFonts w:ascii="Titillium Lt" w:hAnsi="Titillium Lt" w:cs="Arial"/>
          <w:sz w:val="20"/>
        </w:rPr>
        <w:t>Klimaschutz</w:t>
      </w:r>
      <w:r w:rsidRPr="00D605AE">
        <w:rPr>
          <w:rFonts w:ascii="Titillium Lt" w:hAnsi="Titillium Lt" w:cs="Arial"/>
          <w:sz w:val="20"/>
        </w:rPr>
        <w:t>.</w:t>
      </w:r>
    </w:p>
    <w:p w14:paraId="6CAF7F73" w14:textId="77777777" w:rsidR="00DB1C2B" w:rsidRDefault="00D223E9" w:rsidP="00E53855">
      <w:pPr>
        <w:pStyle w:val="Zwischenberschrift"/>
        <w:rPr>
          <w:rFonts w:ascii="Titillium Lt" w:hAnsi="Titillium Lt"/>
        </w:rPr>
      </w:pPr>
      <w:r w:rsidRPr="00D223E9">
        <w:t>Internet &amp; Social Media:</w:t>
      </w:r>
    </w:p>
    <w:p w14:paraId="23B957B7" w14:textId="77777777" w:rsidR="00D223E9" w:rsidRDefault="00D223E9" w:rsidP="00D223E9">
      <w:pPr>
        <w:rPr>
          <w:rFonts w:ascii="Titillium Lt" w:hAnsi="Titillium Lt"/>
          <w:b/>
          <w:sz w:val="20"/>
        </w:rPr>
      </w:pPr>
      <w:r w:rsidRPr="006B7075">
        <w:rPr>
          <w:rFonts w:ascii="Titillium Lt" w:hAnsi="Titillium Lt"/>
          <w:b/>
          <w:sz w:val="20"/>
        </w:rPr>
        <w:t>deutscher-gruenderpreis.de</w:t>
      </w:r>
      <w:r w:rsidR="00E53855">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67EBC">
        <w:rPr>
          <w:rFonts w:ascii="Titillium Lt" w:hAnsi="Titillium Lt"/>
          <w:b/>
          <w:sz w:val="20"/>
        </w:rPr>
        <w:t>Gruenderpreis</w:t>
      </w:r>
      <w:r w:rsidR="00E53855">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67EBC">
        <w:rPr>
          <w:rFonts w:ascii="Titillium Lt" w:hAnsi="Titillium Lt"/>
          <w:b/>
          <w:sz w:val="20"/>
        </w:rPr>
        <w:t>DGP.DeutscherGruenderpreis</w:t>
      </w:r>
    </w:p>
    <w:p w14:paraId="1866C18D" w14:textId="77777777"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391C0F4C" w14:textId="77777777"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5EFC" w14:textId="77777777" w:rsidR="00A92D6E" w:rsidRDefault="00A92D6E">
      <w:r>
        <w:separator/>
      </w:r>
    </w:p>
  </w:endnote>
  <w:endnote w:type="continuationSeparator" w:id="0">
    <w:p w14:paraId="2A1DF5D8" w14:textId="77777777" w:rsidR="00A92D6E" w:rsidRDefault="00A92D6E">
      <w:r>
        <w:continuationSeparator/>
      </w:r>
    </w:p>
  </w:endnote>
  <w:endnote w:type="continuationNotice" w:id="1">
    <w:p w14:paraId="296AB253" w14:textId="77777777" w:rsidR="00A92D6E" w:rsidRDefault="00A92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192708B2" w:rsidR="00D223E9" w:rsidRPr="006D31BB" w:rsidRDefault="000F2909" w:rsidP="00E53855">
    <w:pPr>
      <w:spacing w:after="0"/>
      <w:rPr>
        <w:rFonts w:asciiTheme="majorHAnsi" w:hAnsiTheme="majorHAnsi"/>
        <w:b/>
        <w:sz w:val="20"/>
      </w:rPr>
    </w:pPr>
    <w:r w:rsidRPr="00B27A39">
      <w:rPr>
        <w:rFonts w:ascii="Titillium Lt" w:hAnsi="Titillium Lt" w:cs="Arial"/>
        <w:caps/>
        <w:noProof/>
        <w:sz w:val="8"/>
        <w:szCs w:val="8"/>
      </w:rPr>
      <w:drawing>
        <wp:anchor distT="0" distB="0" distL="114300" distR="114300" simplePos="0" relativeHeight="251659264"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B27A39" w:rsidRPr="00B27A39">
      <w:rPr>
        <w:rFonts w:asciiTheme="majorHAnsi" w:hAnsiTheme="majorHAnsi"/>
        <w:b/>
        <w:sz w:val="20"/>
      </w:rPr>
      <w:t>12.09</w:t>
    </w:r>
    <w:r w:rsidR="005C7CDD" w:rsidRPr="00B27A39">
      <w:rPr>
        <w:rFonts w:asciiTheme="majorHAnsi" w:hAnsiTheme="majorHAnsi"/>
        <w:b/>
        <w:sz w:val="20"/>
      </w:rPr>
      <w:t>.20</w:t>
    </w:r>
    <w:r w:rsidR="00676285" w:rsidRPr="00B27A39">
      <w:rPr>
        <w:rFonts w:asciiTheme="majorHAnsi" w:hAnsiTheme="majorHAnsi"/>
        <w:b/>
        <w:sz w:val="20"/>
      </w:rPr>
      <w:t>2</w:t>
    </w:r>
    <w:r w:rsidR="00F529F1" w:rsidRPr="00B27A39">
      <w:rPr>
        <w:rFonts w:asciiTheme="majorHAnsi" w:hAnsiTheme="majorHAnsi"/>
        <w:b/>
        <w:sz w:val="20"/>
      </w:rPr>
      <w:t>2</w:t>
    </w:r>
    <w:r w:rsidR="005C7CDD" w:rsidRPr="00253322">
      <w:rPr>
        <w:rFonts w:asciiTheme="majorHAnsi" w:hAnsiTheme="majorHAnsi"/>
        <w:b/>
        <w:sz w:val="20"/>
      </w:rPr>
      <w:t xml:space="preserve"> | </w:t>
    </w:r>
    <w:r w:rsidR="00D223E9" w:rsidRPr="00253322">
      <w:rPr>
        <w:rFonts w:asciiTheme="majorHAnsi" w:hAnsiTheme="majorHAnsi"/>
        <w:b/>
        <w:sz w:val="20"/>
      </w:rPr>
      <w:t xml:space="preserve">Seite </w:t>
    </w:r>
    <w:r w:rsidR="00D223E9" w:rsidRPr="00253322">
      <w:rPr>
        <w:rFonts w:asciiTheme="majorHAnsi" w:hAnsiTheme="majorHAnsi"/>
        <w:b/>
        <w:sz w:val="20"/>
      </w:rPr>
      <w:fldChar w:fldCharType="begin"/>
    </w:r>
    <w:r w:rsidR="00D223E9" w:rsidRPr="00253322">
      <w:rPr>
        <w:rFonts w:asciiTheme="majorHAnsi" w:hAnsiTheme="majorHAnsi"/>
        <w:b/>
        <w:sz w:val="20"/>
      </w:rPr>
      <w:instrText xml:space="preserve"> PAGE </w:instrText>
    </w:r>
    <w:r w:rsidR="00D223E9" w:rsidRPr="00253322">
      <w:rPr>
        <w:rFonts w:asciiTheme="majorHAnsi" w:hAnsiTheme="majorHAnsi"/>
        <w:b/>
        <w:sz w:val="20"/>
      </w:rPr>
      <w:fldChar w:fldCharType="separate"/>
    </w:r>
    <w:r w:rsidR="005C03C2">
      <w:rPr>
        <w:rFonts w:asciiTheme="majorHAnsi" w:hAnsiTheme="majorHAnsi"/>
        <w:b/>
        <w:noProof/>
        <w:sz w:val="20"/>
      </w:rPr>
      <w:t>1</w:t>
    </w:r>
    <w:r w:rsidR="00D223E9" w:rsidRPr="00253322">
      <w:rPr>
        <w:rFonts w:asciiTheme="majorHAnsi" w:hAnsiTheme="majorHAnsi"/>
        <w:b/>
        <w:sz w:val="20"/>
      </w:rPr>
      <w:fldChar w:fldCharType="end"/>
    </w:r>
  </w:p>
  <w:p w14:paraId="549AE3F8"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F529F1">
      <w:rPr>
        <w:rFonts w:ascii="Titillium Lt" w:hAnsi="Titillium Lt"/>
        <w:color w:val="auto"/>
        <w:sz w:val="17"/>
        <w:szCs w:val="17"/>
        <w:lang w:val="de-DE"/>
      </w:rPr>
      <w:t>2</w:t>
    </w:r>
    <w:r w:rsidRPr="00D223E9">
      <w:rPr>
        <w:rFonts w:ascii="Titillium Lt" w:hAnsi="Titillium Lt"/>
        <w:color w:val="auto"/>
        <w:sz w:val="17"/>
        <w:szCs w:val="17"/>
        <w:lang w:val="de-DE"/>
      </w:rPr>
      <w:t>@tower-media.de</w:t>
    </w:r>
  </w:p>
  <w:p w14:paraId="55289708" w14:textId="60B26100" w:rsidR="00F6441F" w:rsidRPr="008478DB"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8478DB">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8478DB" w:rsidRPr="008478DB">
      <w:rPr>
        <w:rFonts w:ascii="Titillium Lt" w:hAnsi="Titillium Lt" w:cs="Arial"/>
        <w:noProof/>
        <w:sz w:val="8"/>
        <w:szCs w:val="8"/>
        <w:lang w:val="en-US"/>
      </w:rPr>
      <w:t>PM_OSAPIENS_DGP22-F3_A22384308.DOCX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0C53" w14:textId="77777777" w:rsidR="00A92D6E" w:rsidRDefault="00A92D6E">
      <w:r>
        <w:separator/>
      </w:r>
    </w:p>
  </w:footnote>
  <w:footnote w:type="continuationSeparator" w:id="0">
    <w:p w14:paraId="6A7F5A97" w14:textId="77777777" w:rsidR="00A92D6E" w:rsidRDefault="00A92D6E">
      <w:r>
        <w:continuationSeparator/>
      </w:r>
    </w:p>
  </w:footnote>
  <w:footnote w:type="continuationNotice" w:id="1">
    <w:p w14:paraId="0776593B" w14:textId="77777777" w:rsidR="00A92D6E" w:rsidRDefault="00A92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7"/>
  </w:num>
  <w:num w:numId="2" w16cid:durableId="684016821">
    <w:abstractNumId w:val="18"/>
  </w:num>
  <w:num w:numId="3" w16cid:durableId="144207718">
    <w:abstractNumId w:val="12"/>
  </w:num>
  <w:num w:numId="4" w16cid:durableId="549071706">
    <w:abstractNumId w:val="15"/>
  </w:num>
  <w:num w:numId="5" w16cid:durableId="534273976">
    <w:abstractNumId w:val="13"/>
  </w:num>
  <w:num w:numId="6" w16cid:durableId="1154956557">
    <w:abstractNumId w:val="10"/>
  </w:num>
  <w:num w:numId="7" w16cid:durableId="1035933829">
    <w:abstractNumId w:val="11"/>
  </w:num>
  <w:num w:numId="8" w16cid:durableId="2027559110">
    <w:abstractNumId w:val="16"/>
  </w:num>
  <w:num w:numId="9" w16cid:durableId="1875313410">
    <w:abstractNumId w:val="14"/>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2577"/>
    <w:rsid w:val="000426E4"/>
    <w:rsid w:val="000452DA"/>
    <w:rsid w:val="00046CD1"/>
    <w:rsid w:val="0005309B"/>
    <w:rsid w:val="00055B5B"/>
    <w:rsid w:val="00056D6D"/>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37A8"/>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3179"/>
    <w:rsid w:val="001F780B"/>
    <w:rsid w:val="002039DC"/>
    <w:rsid w:val="00206299"/>
    <w:rsid w:val="00213003"/>
    <w:rsid w:val="00215B4C"/>
    <w:rsid w:val="00217DAA"/>
    <w:rsid w:val="00231D3B"/>
    <w:rsid w:val="00232402"/>
    <w:rsid w:val="002324CD"/>
    <w:rsid w:val="00235787"/>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0217"/>
    <w:rsid w:val="002A1273"/>
    <w:rsid w:val="002A24BD"/>
    <w:rsid w:val="002A5D7A"/>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6994"/>
    <w:rsid w:val="002F7D36"/>
    <w:rsid w:val="003033F6"/>
    <w:rsid w:val="0030428D"/>
    <w:rsid w:val="00305C65"/>
    <w:rsid w:val="0030653E"/>
    <w:rsid w:val="00306D54"/>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3F95"/>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2AD3"/>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B759C"/>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3C48"/>
    <w:rsid w:val="00506E4C"/>
    <w:rsid w:val="005164A4"/>
    <w:rsid w:val="00516BBC"/>
    <w:rsid w:val="00520F0C"/>
    <w:rsid w:val="005237E6"/>
    <w:rsid w:val="00527D32"/>
    <w:rsid w:val="00530FF1"/>
    <w:rsid w:val="00531F1A"/>
    <w:rsid w:val="0053265C"/>
    <w:rsid w:val="005329E9"/>
    <w:rsid w:val="005364FA"/>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201"/>
    <w:rsid w:val="00680554"/>
    <w:rsid w:val="00681C8F"/>
    <w:rsid w:val="00684691"/>
    <w:rsid w:val="00684CFB"/>
    <w:rsid w:val="00687425"/>
    <w:rsid w:val="00692484"/>
    <w:rsid w:val="0069637E"/>
    <w:rsid w:val="006A1F7D"/>
    <w:rsid w:val="006A34F4"/>
    <w:rsid w:val="006A6E75"/>
    <w:rsid w:val="006B3BDC"/>
    <w:rsid w:val="006B7075"/>
    <w:rsid w:val="006B7E2F"/>
    <w:rsid w:val="006C562E"/>
    <w:rsid w:val="006C65EC"/>
    <w:rsid w:val="006D07CB"/>
    <w:rsid w:val="006D31BB"/>
    <w:rsid w:val="006D7B70"/>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23B"/>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478DB"/>
    <w:rsid w:val="00850BF1"/>
    <w:rsid w:val="0085203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1672"/>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155F"/>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27A39"/>
    <w:rsid w:val="00B30A4F"/>
    <w:rsid w:val="00B32572"/>
    <w:rsid w:val="00B32ABD"/>
    <w:rsid w:val="00B34D7C"/>
    <w:rsid w:val="00B36C6E"/>
    <w:rsid w:val="00B371FD"/>
    <w:rsid w:val="00B37C9E"/>
    <w:rsid w:val="00B45641"/>
    <w:rsid w:val="00B45691"/>
    <w:rsid w:val="00B45C10"/>
    <w:rsid w:val="00B50118"/>
    <w:rsid w:val="00B53D2A"/>
    <w:rsid w:val="00B5597E"/>
    <w:rsid w:val="00B56207"/>
    <w:rsid w:val="00B56BD1"/>
    <w:rsid w:val="00B57799"/>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31D0"/>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1FC"/>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2.xml><?xml version="1.0" encoding="utf-8"?>
<ds:datastoreItem xmlns:ds="http://schemas.openxmlformats.org/officeDocument/2006/customXml" ds:itemID="{F38AB0D1-5B3B-4EDD-ACF1-9CFA88B2DCCF}">
  <ds:schemaRefs>
    <ds:schemaRef ds:uri="http://purl.org/dc/terms/"/>
    <ds:schemaRef ds:uri="http://schemas.openxmlformats.org/package/2006/metadata/core-properties"/>
    <ds:schemaRef ds:uri="http://schemas.microsoft.com/office/infopath/2007/PartnerControls"/>
    <ds:schemaRef ds:uri="23db8590-a55b-4860-af1b-e2763932db9c"/>
    <ds:schemaRef ds:uri="http://www.w3.org/XML/1998/namespace"/>
    <ds:schemaRef ds:uri="http://schemas.microsoft.com/office/2006/metadata/properties"/>
    <ds:schemaRef ds:uri="http://purl.org/dc/dcmitype/"/>
    <ds:schemaRef ds:uri="5f7b33aa-015c-4f45-aaad-8e53dbdf0169"/>
    <ds:schemaRef ds:uri="http://purl.org/dc/elements/1.1/"/>
    <ds:schemaRef ds:uri="http://schemas.microsoft.com/office/2006/documentManagement/types"/>
  </ds:schemaRefs>
</ds:datastoreItem>
</file>

<file path=customXml/itemProps3.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4.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1285</Words>
  <Characters>9062</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2022-09-11T20:53:00Z</cp:lastPrinted>
  <dcterms:created xsi:type="dcterms:W3CDTF">2022-09-11T20:53:00Z</dcterms:created>
  <dcterms:modified xsi:type="dcterms:W3CDTF">2022-09-11T20:53:00Z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