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8370F" w14:textId="77777777" w:rsidR="0060516E" w:rsidRDefault="0060516E" w:rsidP="0060516E">
      <w:pPr>
        <w:tabs>
          <w:tab w:val="left" w:pos="9072"/>
        </w:tabs>
        <w:spacing w:line="360" w:lineRule="auto"/>
        <w:ind w:right="50"/>
        <w:rPr>
          <w:rFonts w:ascii="Arial" w:hAnsi="Arial"/>
          <w:b/>
          <w:sz w:val="28"/>
          <w:szCs w:val="28"/>
        </w:rPr>
      </w:pPr>
    </w:p>
    <w:p w14:paraId="31951A82" w14:textId="77777777" w:rsidR="0060516E" w:rsidRDefault="0060516E" w:rsidP="0060516E">
      <w:pPr>
        <w:tabs>
          <w:tab w:val="left" w:pos="9072"/>
        </w:tabs>
        <w:spacing w:line="360" w:lineRule="auto"/>
        <w:ind w:right="50"/>
        <w:rPr>
          <w:rFonts w:ascii="Arial" w:hAnsi="Arial"/>
          <w:b/>
          <w:sz w:val="28"/>
          <w:szCs w:val="28"/>
        </w:rPr>
      </w:pPr>
      <w:r>
        <w:rPr>
          <w:rFonts w:ascii="Arial" w:hAnsi="Arial"/>
          <w:b/>
          <w:sz w:val="28"/>
          <w:szCs w:val="28"/>
        </w:rPr>
        <w:t>Corona erhöht die Gefahr für ein Schmerzgedächtnis – So finden Betroffene Hilfe</w:t>
      </w:r>
    </w:p>
    <w:p w14:paraId="4026C1D2" w14:textId="77777777" w:rsidR="0060516E" w:rsidRDefault="0060516E" w:rsidP="0060516E">
      <w:pPr>
        <w:rPr>
          <w:rFonts w:ascii="Arial" w:hAnsi="Arial" w:cs="Arial"/>
          <w:i/>
          <w:color w:val="000000" w:themeColor="text1"/>
          <w:sz w:val="21"/>
          <w:szCs w:val="21"/>
        </w:rPr>
      </w:pPr>
    </w:p>
    <w:p w14:paraId="29E671E7" w14:textId="77777777" w:rsidR="0060516E" w:rsidRPr="00780C8F" w:rsidRDefault="0060516E" w:rsidP="0060516E">
      <w:pPr>
        <w:spacing w:line="360" w:lineRule="auto"/>
        <w:rPr>
          <w:rFonts w:ascii="Arial" w:hAnsi="Arial" w:cs="Arial"/>
          <w:sz w:val="21"/>
          <w:szCs w:val="21"/>
        </w:rPr>
      </w:pPr>
      <w:r>
        <w:rPr>
          <w:rFonts w:ascii="Arial" w:hAnsi="Arial" w:cs="Arial"/>
          <w:sz w:val="21"/>
          <w:szCs w:val="21"/>
        </w:rPr>
        <w:t xml:space="preserve">Abgesagte Operationen, verschobene Behandlungen und die Angst überhaupt eine Praxis oder Klinik aufzusuchen. Corona hat viele andere gesundheitliche Probleme in den Hintergrund gerückt. Mit dramatischen Folgen, insbesondere für schmerzgeplagte Rückenpatienten. Denn unbehandelt droht vielen Betroffenen das so genannte Schmerzgedächtnis. Dann sendet das </w:t>
      </w:r>
      <w:r w:rsidR="00CE0C47">
        <w:rPr>
          <w:rFonts w:ascii="Arial" w:hAnsi="Arial" w:cs="Arial"/>
          <w:sz w:val="21"/>
          <w:szCs w:val="21"/>
        </w:rPr>
        <w:t>G</w:t>
      </w:r>
      <w:r>
        <w:rPr>
          <w:rFonts w:ascii="Arial" w:hAnsi="Arial" w:cs="Arial"/>
          <w:sz w:val="21"/>
          <w:szCs w:val="21"/>
        </w:rPr>
        <w:t xml:space="preserve">ehirn ohne Unterlass Schmerzsignale aus, „Um das zu verhindern oder bei Bedarf auch wieder abzuschalten, sollten Patienten sich möglichst schnell in Behandlung begeben“, sagt Wirbelsäulenexperte Dr. Reinhard </w:t>
      </w:r>
      <w:proofErr w:type="spellStart"/>
      <w:r>
        <w:rPr>
          <w:rFonts w:ascii="Arial" w:hAnsi="Arial" w:cs="Arial"/>
          <w:sz w:val="21"/>
          <w:szCs w:val="21"/>
        </w:rPr>
        <w:t>Schneiderhan</w:t>
      </w:r>
      <w:proofErr w:type="spellEnd"/>
      <w:r>
        <w:rPr>
          <w:rFonts w:ascii="Arial" w:hAnsi="Arial" w:cs="Arial"/>
          <w:sz w:val="21"/>
          <w:szCs w:val="21"/>
        </w:rPr>
        <w:t xml:space="preserve"> aus München Taufkirchen.</w:t>
      </w:r>
      <w:r w:rsidR="00CE0C47">
        <w:rPr>
          <w:rFonts w:ascii="Arial" w:hAnsi="Arial" w:cs="Arial"/>
          <w:sz w:val="21"/>
          <w:szCs w:val="21"/>
        </w:rPr>
        <w:t xml:space="preserve"> </w:t>
      </w:r>
    </w:p>
    <w:p w14:paraId="08AC71E1" w14:textId="77777777" w:rsidR="0060516E" w:rsidRPr="00572B93" w:rsidRDefault="0060516E" w:rsidP="0060516E">
      <w:pPr>
        <w:tabs>
          <w:tab w:val="left" w:pos="9072"/>
        </w:tabs>
        <w:spacing w:line="360" w:lineRule="auto"/>
        <w:ind w:right="50"/>
        <w:rPr>
          <w:rFonts w:ascii="Arial" w:hAnsi="Arial" w:cs="Arial"/>
          <w:i/>
          <w:sz w:val="21"/>
          <w:szCs w:val="21"/>
        </w:rPr>
      </w:pPr>
    </w:p>
    <w:p w14:paraId="5A9978BD" w14:textId="77777777" w:rsidR="0060516E" w:rsidRPr="00246AF8" w:rsidRDefault="0060516E" w:rsidP="0060516E">
      <w:pPr>
        <w:tabs>
          <w:tab w:val="left" w:pos="9072"/>
        </w:tabs>
        <w:spacing w:line="360" w:lineRule="auto"/>
        <w:ind w:right="50"/>
        <w:rPr>
          <w:rFonts w:ascii="Arial" w:hAnsi="Arial"/>
          <w:sz w:val="16"/>
          <w:szCs w:val="16"/>
        </w:rPr>
      </w:pPr>
    </w:p>
    <w:p w14:paraId="4CB9C6BF" w14:textId="5F5E05E0" w:rsidR="0060516E" w:rsidRPr="00780C8F" w:rsidRDefault="0060516E" w:rsidP="0060516E">
      <w:pPr>
        <w:spacing w:line="360" w:lineRule="auto"/>
        <w:rPr>
          <w:rFonts w:ascii="Arial" w:hAnsi="Arial" w:cs="Arial"/>
          <w:b/>
          <w:sz w:val="21"/>
          <w:szCs w:val="21"/>
        </w:rPr>
      </w:pPr>
      <w:r w:rsidRPr="00E3287A">
        <w:rPr>
          <w:rFonts w:ascii="Arial" w:hAnsi="Arial"/>
          <w:b/>
          <w:i/>
          <w:sz w:val="21"/>
          <w:szCs w:val="21"/>
        </w:rPr>
        <w:t xml:space="preserve">München, </w:t>
      </w:r>
      <w:r>
        <w:rPr>
          <w:rFonts w:ascii="Arial" w:hAnsi="Arial"/>
          <w:b/>
          <w:i/>
          <w:sz w:val="21"/>
          <w:szCs w:val="21"/>
        </w:rPr>
        <w:t>Juli 2020</w:t>
      </w:r>
      <w:r w:rsidRPr="00780C8F">
        <w:rPr>
          <w:rFonts w:ascii="Arial" w:hAnsi="Arial" w:cs="Arial"/>
          <w:b/>
          <w:i/>
          <w:sz w:val="21"/>
          <w:szCs w:val="21"/>
        </w:rPr>
        <w:t>:</w:t>
      </w:r>
      <w:r w:rsidRPr="00780C8F">
        <w:rPr>
          <w:rFonts w:ascii="Arial" w:hAnsi="Arial" w:cs="Arial"/>
          <w:b/>
          <w:sz w:val="21"/>
          <w:szCs w:val="21"/>
        </w:rPr>
        <w:t xml:space="preserve"> </w:t>
      </w:r>
      <w:r w:rsidR="00CE0C47">
        <w:rPr>
          <w:rFonts w:ascii="Arial" w:hAnsi="Arial" w:cs="Arial"/>
          <w:b/>
          <w:sz w:val="21"/>
          <w:szCs w:val="21"/>
        </w:rPr>
        <w:t>Unser Gehirn besteht aus drei Pfund intelligentem Nervengewebe. Es speichert jede Erfahrung ab. Je bedrohlicher die Erfahrung, desto intensiver. Und Schmerz ist etwas besonders Bedrohliches. Je länger der Schmerz andauert, desto größer die Pfade, die er im Gehirn hinterlässt. Wenn er nicht verschwindet, kommt es zum gefürchteten Schmerzgedäch</w:t>
      </w:r>
      <w:bookmarkStart w:id="0" w:name="_GoBack"/>
      <w:bookmarkEnd w:id="0"/>
      <w:r w:rsidR="00CE0C47">
        <w:rPr>
          <w:rFonts w:ascii="Arial" w:hAnsi="Arial" w:cs="Arial"/>
          <w:b/>
          <w:sz w:val="21"/>
          <w:szCs w:val="21"/>
        </w:rPr>
        <w:t>tnis.</w:t>
      </w:r>
      <w:r>
        <w:rPr>
          <w:rFonts w:ascii="Arial" w:hAnsi="Arial" w:cs="Arial"/>
          <w:b/>
          <w:sz w:val="21"/>
          <w:szCs w:val="21"/>
        </w:rPr>
        <w:t xml:space="preserve"> „</w:t>
      </w:r>
      <w:r w:rsidR="00CE0C47">
        <w:rPr>
          <w:rFonts w:ascii="Arial" w:hAnsi="Arial" w:cs="Arial"/>
          <w:b/>
          <w:sz w:val="21"/>
          <w:szCs w:val="21"/>
        </w:rPr>
        <w:t>Deshalb macht es auch kein Sinn, denn tapferen Helden zu spielen und Schmerzen auszuhalten</w:t>
      </w:r>
      <w:r>
        <w:rPr>
          <w:rFonts w:ascii="Arial" w:hAnsi="Arial" w:cs="Arial"/>
          <w:b/>
          <w:sz w:val="21"/>
          <w:szCs w:val="21"/>
        </w:rPr>
        <w:t xml:space="preserve">“, sagt Dr. Reinhard </w:t>
      </w:r>
      <w:proofErr w:type="spellStart"/>
      <w:r>
        <w:rPr>
          <w:rFonts w:ascii="Arial" w:hAnsi="Arial" w:cs="Arial"/>
          <w:b/>
          <w:sz w:val="21"/>
          <w:szCs w:val="21"/>
        </w:rPr>
        <w:t>Schneiderhan</w:t>
      </w:r>
      <w:proofErr w:type="spellEnd"/>
      <w:r>
        <w:rPr>
          <w:rFonts w:ascii="Arial" w:hAnsi="Arial" w:cs="Arial"/>
          <w:b/>
          <w:sz w:val="21"/>
          <w:szCs w:val="21"/>
        </w:rPr>
        <w:t xml:space="preserve"> vom gleichnamigen Medizinischen Versorgungszentrum in München-Taufkirchen. „</w:t>
      </w:r>
      <w:r w:rsidR="00CE0C47">
        <w:rPr>
          <w:rFonts w:ascii="Arial" w:hAnsi="Arial" w:cs="Arial"/>
          <w:b/>
          <w:sz w:val="21"/>
          <w:szCs w:val="21"/>
        </w:rPr>
        <w:t xml:space="preserve">Mit den richtigen Maßnahmen können </w:t>
      </w:r>
      <w:r w:rsidR="00472CAF">
        <w:rPr>
          <w:rFonts w:ascii="Arial" w:hAnsi="Arial" w:cs="Arial"/>
          <w:b/>
          <w:sz w:val="21"/>
          <w:szCs w:val="21"/>
        </w:rPr>
        <w:t xml:space="preserve">lassen sich auch chronische </w:t>
      </w:r>
      <w:r w:rsidR="00CE0C47">
        <w:rPr>
          <w:rFonts w:ascii="Arial" w:hAnsi="Arial" w:cs="Arial"/>
          <w:b/>
          <w:sz w:val="21"/>
          <w:szCs w:val="21"/>
        </w:rPr>
        <w:t xml:space="preserve">Schmerzen </w:t>
      </w:r>
      <w:r w:rsidR="00472CAF">
        <w:rPr>
          <w:rFonts w:ascii="Arial" w:hAnsi="Arial" w:cs="Arial"/>
          <w:b/>
          <w:sz w:val="21"/>
          <w:szCs w:val="21"/>
        </w:rPr>
        <w:t xml:space="preserve">und ein Schmerzgedächtnis </w:t>
      </w:r>
      <w:r w:rsidR="00CE0C47">
        <w:rPr>
          <w:rFonts w:ascii="Arial" w:hAnsi="Arial" w:cs="Arial"/>
          <w:b/>
          <w:sz w:val="21"/>
          <w:szCs w:val="21"/>
        </w:rPr>
        <w:t>gezielt bekämpfe</w:t>
      </w:r>
      <w:r w:rsidR="00472CAF">
        <w:rPr>
          <w:rFonts w:ascii="Arial" w:hAnsi="Arial" w:cs="Arial"/>
          <w:b/>
          <w:sz w:val="21"/>
          <w:szCs w:val="21"/>
        </w:rPr>
        <w:t>n</w:t>
      </w:r>
      <w:r>
        <w:rPr>
          <w:rFonts w:ascii="Arial" w:hAnsi="Arial" w:cs="Arial"/>
          <w:b/>
          <w:sz w:val="21"/>
          <w:szCs w:val="21"/>
        </w:rPr>
        <w:t xml:space="preserve">.“  </w:t>
      </w:r>
    </w:p>
    <w:p w14:paraId="0E0A704C" w14:textId="77777777" w:rsidR="0060516E" w:rsidRPr="00780C8F" w:rsidRDefault="0060516E" w:rsidP="0060516E">
      <w:pPr>
        <w:spacing w:line="360" w:lineRule="auto"/>
        <w:rPr>
          <w:rFonts w:ascii="Arial" w:hAnsi="Arial" w:cs="Arial"/>
          <w:sz w:val="21"/>
          <w:szCs w:val="21"/>
        </w:rPr>
      </w:pPr>
    </w:p>
    <w:p w14:paraId="4182BE18" w14:textId="7C68EB8D" w:rsidR="0014244D" w:rsidRDefault="0014244D" w:rsidP="0060516E">
      <w:pPr>
        <w:spacing w:line="360" w:lineRule="auto"/>
        <w:rPr>
          <w:rFonts w:ascii="Arial" w:hAnsi="Arial" w:cs="Arial"/>
          <w:sz w:val="21"/>
          <w:szCs w:val="21"/>
        </w:rPr>
      </w:pPr>
      <w:r>
        <w:rPr>
          <w:rFonts w:ascii="Arial" w:hAnsi="Arial" w:cs="Arial"/>
          <w:sz w:val="21"/>
          <w:szCs w:val="21"/>
        </w:rPr>
        <w:t xml:space="preserve">Chronische Scherzen sind mit das schlimmste, was einem passieren kann. </w:t>
      </w:r>
      <w:r w:rsidR="00FA3ED4">
        <w:rPr>
          <w:rFonts w:ascii="Arial" w:hAnsi="Arial" w:cs="Arial"/>
          <w:sz w:val="21"/>
          <w:szCs w:val="21"/>
        </w:rPr>
        <w:t>Bis zu acht Millionen</w:t>
      </w:r>
      <w:r>
        <w:rPr>
          <w:rFonts w:ascii="Arial" w:hAnsi="Arial" w:cs="Arial"/>
          <w:sz w:val="21"/>
          <w:szCs w:val="21"/>
        </w:rPr>
        <w:t xml:space="preserve"> Menschen </w:t>
      </w:r>
      <w:r w:rsidR="00FA3ED4">
        <w:rPr>
          <w:rFonts w:ascii="Arial" w:hAnsi="Arial" w:cs="Arial"/>
          <w:sz w:val="21"/>
          <w:szCs w:val="21"/>
        </w:rPr>
        <w:t xml:space="preserve">sollen Experten zufolge </w:t>
      </w:r>
      <w:r>
        <w:rPr>
          <w:rFonts w:ascii="Arial" w:hAnsi="Arial" w:cs="Arial"/>
          <w:sz w:val="21"/>
          <w:szCs w:val="21"/>
        </w:rPr>
        <w:t>in Deutschland davon betroffen</w:t>
      </w:r>
      <w:r w:rsidR="00FA3ED4">
        <w:rPr>
          <w:rFonts w:ascii="Arial" w:hAnsi="Arial" w:cs="Arial"/>
          <w:sz w:val="21"/>
          <w:szCs w:val="21"/>
        </w:rPr>
        <w:t xml:space="preserve"> sein</w:t>
      </w:r>
      <w:proofErr w:type="gramStart"/>
      <w:r w:rsidR="00FA3ED4">
        <w:rPr>
          <w:rFonts w:ascii="Arial" w:hAnsi="Arial" w:cs="Arial"/>
          <w:sz w:val="21"/>
          <w:szCs w:val="21"/>
        </w:rPr>
        <w:t xml:space="preserve">. </w:t>
      </w:r>
      <w:proofErr w:type="gramEnd"/>
      <w:r w:rsidR="00FA3ED4">
        <w:rPr>
          <w:rFonts w:ascii="Arial" w:hAnsi="Arial" w:cs="Arial"/>
          <w:sz w:val="21"/>
          <w:szCs w:val="21"/>
        </w:rPr>
        <w:t xml:space="preserve">Darunter sehr viele </w:t>
      </w:r>
      <w:r>
        <w:rPr>
          <w:rFonts w:ascii="Arial" w:hAnsi="Arial" w:cs="Arial"/>
          <w:sz w:val="21"/>
          <w:szCs w:val="21"/>
        </w:rPr>
        <w:t xml:space="preserve">Rückenpatienten. In den letzten Monaten sind etliche neue Patienten hinzugekommen, weil </w:t>
      </w:r>
      <w:proofErr w:type="spellStart"/>
      <w:r>
        <w:rPr>
          <w:rFonts w:ascii="Arial" w:hAnsi="Arial" w:cs="Arial"/>
          <w:sz w:val="21"/>
          <w:szCs w:val="21"/>
        </w:rPr>
        <w:t>coronabedingt</w:t>
      </w:r>
      <w:proofErr w:type="spellEnd"/>
      <w:r>
        <w:rPr>
          <w:rFonts w:ascii="Arial" w:hAnsi="Arial" w:cs="Arial"/>
          <w:sz w:val="21"/>
          <w:szCs w:val="21"/>
        </w:rPr>
        <w:t xml:space="preserve"> viele dringend nötige Behandlungen nicht stattfanden </w:t>
      </w:r>
      <w:r w:rsidR="00C0018B">
        <w:rPr>
          <w:rFonts w:ascii="Arial" w:hAnsi="Arial" w:cs="Arial"/>
          <w:sz w:val="21"/>
          <w:szCs w:val="21"/>
        </w:rPr>
        <w:t>oder</w:t>
      </w:r>
      <w:r>
        <w:rPr>
          <w:rFonts w:ascii="Arial" w:hAnsi="Arial" w:cs="Arial"/>
          <w:sz w:val="21"/>
          <w:szCs w:val="21"/>
        </w:rPr>
        <w:t xml:space="preserve"> verschoben wurden. „Wenn Schmerzen länger als drei Monate anhalten, </w:t>
      </w:r>
      <w:r w:rsidR="00C0018B">
        <w:rPr>
          <w:rFonts w:ascii="Arial" w:hAnsi="Arial" w:cs="Arial"/>
          <w:sz w:val="21"/>
          <w:szCs w:val="21"/>
        </w:rPr>
        <w:t xml:space="preserve">kann ein </w:t>
      </w:r>
      <w:r>
        <w:rPr>
          <w:rFonts w:ascii="Arial" w:hAnsi="Arial" w:cs="Arial"/>
          <w:sz w:val="21"/>
          <w:szCs w:val="21"/>
        </w:rPr>
        <w:t>Schmerzgedächtnis</w:t>
      </w:r>
      <w:r w:rsidR="00C0018B">
        <w:rPr>
          <w:rFonts w:ascii="Arial" w:hAnsi="Arial" w:cs="Arial"/>
          <w:sz w:val="21"/>
          <w:szCs w:val="21"/>
        </w:rPr>
        <w:t xml:space="preserve"> entstehen</w:t>
      </w:r>
      <w:r>
        <w:rPr>
          <w:rFonts w:ascii="Arial" w:hAnsi="Arial" w:cs="Arial"/>
          <w:sz w:val="21"/>
          <w:szCs w:val="21"/>
        </w:rPr>
        <w:t xml:space="preserve">“, sagt Dr. </w:t>
      </w:r>
      <w:proofErr w:type="spellStart"/>
      <w:r>
        <w:rPr>
          <w:rFonts w:ascii="Arial" w:hAnsi="Arial" w:cs="Arial"/>
          <w:sz w:val="21"/>
          <w:szCs w:val="21"/>
        </w:rPr>
        <w:t>Schneiderhan</w:t>
      </w:r>
      <w:proofErr w:type="spellEnd"/>
      <w:r>
        <w:rPr>
          <w:rFonts w:ascii="Arial" w:hAnsi="Arial" w:cs="Arial"/>
          <w:sz w:val="21"/>
          <w:szCs w:val="21"/>
        </w:rPr>
        <w:t xml:space="preserve">. „Dann ist der Schmerz nicht mehr nützliches Warnsignal, sondern ein eigenständiges Krankheitsbild.“  </w:t>
      </w:r>
    </w:p>
    <w:p w14:paraId="4FC3782F" w14:textId="77777777" w:rsidR="0014244D" w:rsidRDefault="0014244D" w:rsidP="0060516E">
      <w:pPr>
        <w:spacing w:line="360" w:lineRule="auto"/>
        <w:rPr>
          <w:rFonts w:ascii="Arial" w:hAnsi="Arial" w:cs="Arial"/>
          <w:sz w:val="21"/>
          <w:szCs w:val="21"/>
        </w:rPr>
      </w:pPr>
    </w:p>
    <w:p w14:paraId="18E67845" w14:textId="77777777" w:rsidR="0014244D" w:rsidRDefault="0014244D" w:rsidP="0060516E">
      <w:pPr>
        <w:spacing w:line="360" w:lineRule="auto"/>
        <w:rPr>
          <w:rFonts w:ascii="Arial" w:hAnsi="Arial" w:cs="Arial"/>
          <w:sz w:val="21"/>
          <w:szCs w:val="21"/>
        </w:rPr>
      </w:pPr>
      <w:r>
        <w:rPr>
          <w:rFonts w:ascii="Arial" w:hAnsi="Arial" w:cs="Arial"/>
          <w:sz w:val="21"/>
          <w:szCs w:val="21"/>
        </w:rPr>
        <w:t xml:space="preserve">Bei der Behandlung von Schmerzen gehen Ärzte nach einem Stufenschema vor. Bei leichten Beschwerden können bekannte und frei verkäufliche Wirkstoffe wie Acetylsalicylsäure und Ibuprofen helfen. „Bei einem vorliegenden Schmerzgedächtnis müssen wir aber mit starken Waffen, vor allem </w:t>
      </w:r>
      <w:proofErr w:type="spellStart"/>
      <w:r>
        <w:rPr>
          <w:rFonts w:ascii="Arial" w:hAnsi="Arial" w:cs="Arial"/>
          <w:sz w:val="21"/>
          <w:szCs w:val="21"/>
        </w:rPr>
        <w:t>Opiode</w:t>
      </w:r>
      <w:proofErr w:type="spellEnd"/>
      <w:r w:rsidR="00C0018B">
        <w:rPr>
          <w:rFonts w:ascii="Arial" w:hAnsi="Arial" w:cs="Arial"/>
          <w:sz w:val="21"/>
          <w:szCs w:val="21"/>
        </w:rPr>
        <w:t>, hantieren</w:t>
      </w:r>
      <w:r>
        <w:rPr>
          <w:rFonts w:ascii="Arial" w:hAnsi="Arial" w:cs="Arial"/>
          <w:sz w:val="21"/>
          <w:szCs w:val="21"/>
        </w:rPr>
        <w:t xml:space="preserve">“, sagt der Wirbelsäulenexperte. „Mittlerweile setzen wir auch Antidepressiva und </w:t>
      </w:r>
      <w:proofErr w:type="spellStart"/>
      <w:r>
        <w:rPr>
          <w:rFonts w:ascii="Arial" w:hAnsi="Arial" w:cs="Arial"/>
          <w:sz w:val="21"/>
          <w:szCs w:val="21"/>
        </w:rPr>
        <w:lastRenderedPageBreak/>
        <w:t>Antiepileptika</w:t>
      </w:r>
      <w:proofErr w:type="spellEnd"/>
      <w:r>
        <w:rPr>
          <w:rFonts w:ascii="Arial" w:hAnsi="Arial" w:cs="Arial"/>
          <w:sz w:val="21"/>
          <w:szCs w:val="21"/>
        </w:rPr>
        <w:t xml:space="preserve"> zusätzlich ein, denn auch sie können, wie Opioide, die Schmerzweiterleitung unterbrechen.</w:t>
      </w:r>
      <w:r w:rsidR="00530E87">
        <w:rPr>
          <w:rFonts w:ascii="Arial" w:hAnsi="Arial" w:cs="Arial"/>
          <w:sz w:val="21"/>
          <w:szCs w:val="21"/>
        </w:rPr>
        <w:t xml:space="preserve"> Auch Infiltrationen, Psycho-, Physio- und Ergotherapie können helfen, den Teufelskreis zu durchbrechen. Wichtig ist vor allem ein</w:t>
      </w:r>
      <w:r w:rsidR="00C0018B">
        <w:rPr>
          <w:rFonts w:ascii="Arial" w:hAnsi="Arial" w:cs="Arial"/>
          <w:sz w:val="21"/>
          <w:szCs w:val="21"/>
        </w:rPr>
        <w:t>e</w:t>
      </w:r>
      <w:r w:rsidR="00530E87">
        <w:rPr>
          <w:rFonts w:ascii="Arial" w:hAnsi="Arial" w:cs="Arial"/>
          <w:sz w:val="21"/>
          <w:szCs w:val="21"/>
        </w:rPr>
        <w:t xml:space="preserve"> interdisziplinäre Behandl</w:t>
      </w:r>
      <w:r w:rsidR="00C0018B">
        <w:rPr>
          <w:rFonts w:ascii="Arial" w:hAnsi="Arial" w:cs="Arial"/>
          <w:sz w:val="21"/>
          <w:szCs w:val="21"/>
        </w:rPr>
        <w:t>u</w:t>
      </w:r>
      <w:r w:rsidR="00530E87">
        <w:rPr>
          <w:rFonts w:ascii="Arial" w:hAnsi="Arial" w:cs="Arial"/>
          <w:sz w:val="21"/>
          <w:szCs w:val="21"/>
        </w:rPr>
        <w:t>ng, wo Fachärzte verschiedener Fachrichtungen eine optimale Therapie garantieren.</w:t>
      </w:r>
      <w:r>
        <w:rPr>
          <w:rFonts w:ascii="Arial" w:hAnsi="Arial" w:cs="Arial"/>
          <w:sz w:val="21"/>
          <w:szCs w:val="21"/>
        </w:rPr>
        <w:t>“</w:t>
      </w:r>
    </w:p>
    <w:p w14:paraId="5CA0B6B2" w14:textId="77777777" w:rsidR="0014244D" w:rsidRDefault="0014244D" w:rsidP="0060516E">
      <w:pPr>
        <w:spacing w:line="360" w:lineRule="auto"/>
        <w:rPr>
          <w:rFonts w:ascii="Arial" w:hAnsi="Arial" w:cs="Arial"/>
          <w:sz w:val="21"/>
          <w:szCs w:val="21"/>
        </w:rPr>
      </w:pPr>
    </w:p>
    <w:p w14:paraId="1C8DBD62" w14:textId="77777777" w:rsidR="00530E87" w:rsidRDefault="0014244D" w:rsidP="00530E87">
      <w:pPr>
        <w:tabs>
          <w:tab w:val="left" w:pos="9072"/>
        </w:tabs>
        <w:spacing w:line="360" w:lineRule="auto"/>
        <w:ind w:right="50"/>
        <w:rPr>
          <w:rFonts w:ascii="Arial" w:hAnsi="Arial"/>
          <w:sz w:val="21"/>
          <w:szCs w:val="21"/>
        </w:rPr>
      </w:pPr>
      <w:r>
        <w:rPr>
          <w:rFonts w:ascii="Arial" w:hAnsi="Arial" w:cs="Arial"/>
          <w:sz w:val="21"/>
          <w:szCs w:val="21"/>
        </w:rPr>
        <w:t xml:space="preserve">Sollte das alles nicht helfen, </w:t>
      </w:r>
      <w:r w:rsidR="00530E87">
        <w:rPr>
          <w:rFonts w:ascii="Arial" w:hAnsi="Arial" w:cs="Arial"/>
          <w:sz w:val="21"/>
          <w:szCs w:val="21"/>
        </w:rPr>
        <w:t xml:space="preserve">kommt als letzte Maßnahme ein Schmerzschrittmacher zur Anwendung. </w:t>
      </w:r>
      <w:r w:rsidR="00530E87" w:rsidRPr="005A7491">
        <w:rPr>
          <w:rFonts w:ascii="Arial" w:hAnsi="Arial"/>
          <w:sz w:val="21"/>
          <w:szCs w:val="21"/>
        </w:rPr>
        <w:t>Anders als früher, wo Ärzte Nerven mit Strom zerstört haben, geht es bei diesen Hightech-Geräten darum, die Schmerzleitung zu blockieren. „</w:t>
      </w:r>
      <w:r w:rsidR="00530E87">
        <w:rPr>
          <w:rFonts w:ascii="Arial" w:hAnsi="Arial"/>
          <w:sz w:val="21"/>
          <w:szCs w:val="21"/>
        </w:rPr>
        <w:t>Vereinfacht ausgedrückt handelt es sich um einen</w:t>
      </w:r>
      <w:r w:rsidR="00C0018B">
        <w:rPr>
          <w:rFonts w:ascii="Arial" w:hAnsi="Arial"/>
          <w:sz w:val="21"/>
          <w:szCs w:val="21"/>
        </w:rPr>
        <w:t xml:space="preserve"> Störsender</w:t>
      </w:r>
      <w:r w:rsidR="00530E87" w:rsidRPr="005A7491">
        <w:rPr>
          <w:rFonts w:ascii="Arial" w:hAnsi="Arial"/>
          <w:sz w:val="21"/>
          <w:szCs w:val="21"/>
        </w:rPr>
        <w:t xml:space="preserve">“, erklärt </w:t>
      </w:r>
      <w:r w:rsidR="00530E87">
        <w:rPr>
          <w:rFonts w:ascii="Arial" w:hAnsi="Arial"/>
          <w:sz w:val="21"/>
          <w:szCs w:val="21"/>
        </w:rPr>
        <w:t xml:space="preserve">Dr. </w:t>
      </w:r>
      <w:proofErr w:type="spellStart"/>
      <w:r w:rsidR="00530E87">
        <w:rPr>
          <w:rFonts w:ascii="Arial" w:hAnsi="Arial"/>
          <w:sz w:val="21"/>
          <w:szCs w:val="21"/>
        </w:rPr>
        <w:t>Schneiderhan</w:t>
      </w:r>
      <w:proofErr w:type="spellEnd"/>
      <w:r w:rsidR="00530E87" w:rsidRPr="005A7491">
        <w:rPr>
          <w:rFonts w:ascii="Arial" w:hAnsi="Arial"/>
          <w:sz w:val="21"/>
          <w:szCs w:val="21"/>
        </w:rPr>
        <w:t>. „Er verhindert die Weiterleitung der Schmerzsignale an das Gehirn und ist so in der Lage die Schmerzempfindung zu reduzieren.“</w:t>
      </w:r>
    </w:p>
    <w:p w14:paraId="04A70F9A" w14:textId="77777777" w:rsidR="00530E87" w:rsidRDefault="00530E87" w:rsidP="00530E87">
      <w:pPr>
        <w:tabs>
          <w:tab w:val="left" w:pos="9072"/>
        </w:tabs>
        <w:spacing w:line="360" w:lineRule="auto"/>
        <w:ind w:right="50"/>
        <w:rPr>
          <w:rFonts w:ascii="Arial" w:hAnsi="Arial"/>
          <w:sz w:val="21"/>
          <w:szCs w:val="21"/>
        </w:rPr>
      </w:pPr>
    </w:p>
    <w:p w14:paraId="180E46DD" w14:textId="77777777" w:rsidR="00530E87" w:rsidRPr="005A7491" w:rsidRDefault="00530E87" w:rsidP="00530E87">
      <w:pPr>
        <w:tabs>
          <w:tab w:val="left" w:pos="9072"/>
        </w:tabs>
        <w:spacing w:line="360" w:lineRule="auto"/>
        <w:ind w:right="50"/>
        <w:rPr>
          <w:rFonts w:ascii="Arial" w:hAnsi="Arial"/>
          <w:sz w:val="21"/>
          <w:szCs w:val="21"/>
        </w:rPr>
      </w:pPr>
      <w:r>
        <w:rPr>
          <w:rFonts w:ascii="Arial" w:hAnsi="Arial"/>
          <w:sz w:val="21"/>
          <w:szCs w:val="21"/>
        </w:rPr>
        <w:t xml:space="preserve">Bei diesem Verfahren platzieren Neurochirurgen </w:t>
      </w:r>
      <w:r w:rsidRPr="005A7491">
        <w:rPr>
          <w:rFonts w:ascii="Arial" w:hAnsi="Arial"/>
          <w:sz w:val="21"/>
          <w:szCs w:val="21"/>
        </w:rPr>
        <w:t>Elektroden</w:t>
      </w:r>
      <w:r>
        <w:rPr>
          <w:rFonts w:ascii="Arial" w:hAnsi="Arial"/>
          <w:sz w:val="21"/>
          <w:szCs w:val="21"/>
        </w:rPr>
        <w:t xml:space="preserve"> im Bereich der Wirbelsäule</w:t>
      </w:r>
      <w:r w:rsidRPr="005A7491">
        <w:rPr>
          <w:rFonts w:ascii="Arial" w:hAnsi="Arial"/>
          <w:sz w:val="21"/>
          <w:szCs w:val="21"/>
        </w:rPr>
        <w:t>. Nach</w:t>
      </w:r>
      <w:r>
        <w:rPr>
          <w:rFonts w:ascii="Arial" w:hAnsi="Arial"/>
          <w:sz w:val="21"/>
          <w:szCs w:val="21"/>
        </w:rPr>
        <w:t xml:space="preserve">dem sie eingesetzt sind, </w:t>
      </w:r>
      <w:r w:rsidRPr="005A7491">
        <w:rPr>
          <w:rFonts w:ascii="Arial" w:hAnsi="Arial"/>
          <w:sz w:val="21"/>
          <w:szCs w:val="21"/>
        </w:rPr>
        <w:t xml:space="preserve">muss das System zwei bis drei Wochen lang unter verschiedenen Umständen ausgetestet werden. </w:t>
      </w:r>
      <w:r>
        <w:rPr>
          <w:rFonts w:ascii="Arial" w:hAnsi="Arial"/>
          <w:sz w:val="21"/>
          <w:szCs w:val="21"/>
        </w:rPr>
        <w:t>„</w:t>
      </w:r>
      <w:r w:rsidRPr="005A7491">
        <w:rPr>
          <w:rFonts w:ascii="Arial" w:hAnsi="Arial"/>
          <w:sz w:val="21"/>
          <w:szCs w:val="21"/>
        </w:rPr>
        <w:t>Erst wenn die Schmerzreduktion bei üb</w:t>
      </w:r>
      <w:r w:rsidR="00C0018B">
        <w:rPr>
          <w:rFonts w:ascii="Arial" w:hAnsi="Arial"/>
          <w:sz w:val="21"/>
          <w:szCs w:val="21"/>
        </w:rPr>
        <w:t>er 50 Prozent liegt, implantieren</w:t>
      </w:r>
      <w:r w:rsidRPr="005A7491">
        <w:rPr>
          <w:rFonts w:ascii="Arial" w:hAnsi="Arial"/>
          <w:sz w:val="21"/>
          <w:szCs w:val="21"/>
        </w:rPr>
        <w:t xml:space="preserve"> </w:t>
      </w:r>
      <w:r>
        <w:rPr>
          <w:rFonts w:ascii="Arial" w:hAnsi="Arial"/>
          <w:sz w:val="21"/>
          <w:szCs w:val="21"/>
        </w:rPr>
        <w:t xml:space="preserve">wir </w:t>
      </w:r>
      <w:r w:rsidRPr="005A7491">
        <w:rPr>
          <w:rFonts w:ascii="Arial" w:hAnsi="Arial"/>
          <w:sz w:val="21"/>
          <w:szCs w:val="21"/>
        </w:rPr>
        <w:t>auch den Schrittmacher</w:t>
      </w:r>
      <w:r w:rsidR="00C0018B">
        <w:rPr>
          <w:rFonts w:ascii="Arial" w:hAnsi="Arial"/>
          <w:sz w:val="21"/>
          <w:szCs w:val="21"/>
        </w:rPr>
        <w:t>“, so der Schmerzspezialist</w:t>
      </w:r>
      <w:r w:rsidRPr="005A7491">
        <w:rPr>
          <w:rFonts w:ascii="Arial" w:hAnsi="Arial"/>
          <w:sz w:val="21"/>
          <w:szCs w:val="21"/>
        </w:rPr>
        <w:t xml:space="preserve">. </w:t>
      </w:r>
      <w:r w:rsidR="00C0018B">
        <w:rPr>
          <w:rFonts w:ascii="Arial" w:hAnsi="Arial"/>
          <w:sz w:val="21"/>
          <w:szCs w:val="21"/>
        </w:rPr>
        <w:t>„</w:t>
      </w:r>
      <w:r w:rsidRPr="005A7491">
        <w:rPr>
          <w:rFonts w:ascii="Arial" w:hAnsi="Arial"/>
          <w:sz w:val="21"/>
          <w:szCs w:val="21"/>
        </w:rPr>
        <w:t>Meist in der Nähe der Wirbelsäule im oberen Bereich des Gesäßes.</w:t>
      </w:r>
      <w:r>
        <w:rPr>
          <w:rFonts w:ascii="Arial" w:hAnsi="Arial"/>
          <w:sz w:val="21"/>
          <w:szCs w:val="21"/>
        </w:rPr>
        <w:t>“</w:t>
      </w:r>
      <w:r w:rsidRPr="005A7491">
        <w:rPr>
          <w:rFonts w:ascii="Arial" w:hAnsi="Arial"/>
          <w:sz w:val="21"/>
          <w:szCs w:val="21"/>
        </w:rPr>
        <w:t xml:space="preserve"> 50 Prozent klingt auf den ersten Blick nach nicht besonders viel, ist für die Betroffenen aber ein großer Schritt bezüglich ihrer Lebensqualität. Viele benötigen dann keine zusätzlichen Medikamente. Die gesetzlichen Kassen übernehmen die Kosten für den Eingriff. Bis auf wenige Ausnahmen bleibt der Schmerzschrittmacher dann dauerhaft im Körper. Er kann aber von außen</w:t>
      </w:r>
      <w:r>
        <w:rPr>
          <w:rFonts w:ascii="Arial" w:hAnsi="Arial"/>
          <w:sz w:val="21"/>
          <w:szCs w:val="21"/>
        </w:rPr>
        <w:t>,</w:t>
      </w:r>
      <w:r w:rsidRPr="005A7491">
        <w:rPr>
          <w:rFonts w:ascii="Arial" w:hAnsi="Arial"/>
          <w:sz w:val="21"/>
          <w:szCs w:val="21"/>
        </w:rPr>
        <w:t xml:space="preserve"> mit Hilfe spezieller Geräte</w:t>
      </w:r>
      <w:r>
        <w:rPr>
          <w:rFonts w:ascii="Arial" w:hAnsi="Arial"/>
          <w:sz w:val="21"/>
          <w:szCs w:val="21"/>
        </w:rPr>
        <w:t>,</w:t>
      </w:r>
      <w:r w:rsidRPr="005A7491">
        <w:rPr>
          <w:rFonts w:ascii="Arial" w:hAnsi="Arial"/>
          <w:sz w:val="21"/>
          <w:szCs w:val="21"/>
        </w:rPr>
        <w:t xml:space="preserve"> umprogrammiert werden. So ist es möglich, sie an verändernde Schmerzmuster und –</w:t>
      </w:r>
      <w:proofErr w:type="spellStart"/>
      <w:r w:rsidRPr="005A7491">
        <w:rPr>
          <w:rFonts w:ascii="Arial" w:hAnsi="Arial"/>
          <w:sz w:val="21"/>
          <w:szCs w:val="21"/>
        </w:rPr>
        <w:t>areale</w:t>
      </w:r>
      <w:proofErr w:type="spellEnd"/>
      <w:r w:rsidRPr="005A7491">
        <w:rPr>
          <w:rFonts w:ascii="Arial" w:hAnsi="Arial"/>
          <w:sz w:val="21"/>
          <w:szCs w:val="21"/>
        </w:rPr>
        <w:t xml:space="preserve"> anzupassen.</w:t>
      </w:r>
    </w:p>
    <w:p w14:paraId="76C13D6F" w14:textId="77777777" w:rsidR="0014244D" w:rsidRDefault="0014244D" w:rsidP="0060516E">
      <w:pPr>
        <w:spacing w:line="360" w:lineRule="auto"/>
        <w:rPr>
          <w:rFonts w:ascii="Arial" w:hAnsi="Arial" w:cs="Arial"/>
          <w:sz w:val="21"/>
          <w:szCs w:val="21"/>
        </w:rPr>
      </w:pPr>
      <w:r>
        <w:rPr>
          <w:rFonts w:ascii="Arial" w:hAnsi="Arial" w:cs="Arial"/>
          <w:sz w:val="21"/>
          <w:szCs w:val="21"/>
        </w:rPr>
        <w:t xml:space="preserve"> </w:t>
      </w:r>
    </w:p>
    <w:p w14:paraId="6E5ED185" w14:textId="77777777" w:rsidR="0060516E" w:rsidRPr="00845A87" w:rsidRDefault="0060516E" w:rsidP="0060516E">
      <w:pPr>
        <w:ind w:right="50"/>
        <w:rPr>
          <w:rFonts w:ascii="Arial" w:hAnsi="Arial"/>
          <w:sz w:val="21"/>
          <w:szCs w:val="21"/>
        </w:rPr>
      </w:pPr>
      <w:r>
        <w:rPr>
          <w:rFonts w:ascii="Arial" w:hAnsi="Arial"/>
          <w:sz w:val="21"/>
          <w:szCs w:val="21"/>
        </w:rPr>
        <w:t>Viele w</w:t>
      </w:r>
      <w:r w:rsidRPr="00845A87">
        <w:rPr>
          <w:rFonts w:ascii="Arial" w:hAnsi="Arial"/>
          <w:sz w:val="21"/>
          <w:szCs w:val="21"/>
        </w:rPr>
        <w:t xml:space="preserve">eitere Informationen unter </w:t>
      </w:r>
      <w:hyperlink r:id="rId6" w:history="1">
        <w:r w:rsidRPr="00845A87">
          <w:rPr>
            <w:rStyle w:val="Hyperlink"/>
            <w:rFonts w:ascii="Arial" w:hAnsi="Arial"/>
            <w:sz w:val="21"/>
            <w:szCs w:val="21"/>
          </w:rPr>
          <w:t>www.orthopaede.com</w:t>
        </w:r>
      </w:hyperlink>
      <w:r w:rsidRPr="00845A87">
        <w:rPr>
          <w:rFonts w:ascii="Arial" w:hAnsi="Arial"/>
          <w:sz w:val="21"/>
          <w:szCs w:val="21"/>
        </w:rPr>
        <w:t xml:space="preserve"> </w:t>
      </w:r>
    </w:p>
    <w:p w14:paraId="4698C172" w14:textId="77777777" w:rsidR="0060516E" w:rsidRPr="00845A87" w:rsidRDefault="0060516E" w:rsidP="0060516E">
      <w:pPr>
        <w:ind w:right="50"/>
        <w:rPr>
          <w:rFonts w:ascii="Arial" w:hAnsi="Arial"/>
          <w:sz w:val="21"/>
          <w:szCs w:val="21"/>
        </w:rPr>
      </w:pPr>
    </w:p>
    <w:p w14:paraId="6D41FC11" w14:textId="77777777" w:rsidR="0060516E" w:rsidRPr="00845A87" w:rsidRDefault="0060516E" w:rsidP="0060516E">
      <w:pPr>
        <w:rPr>
          <w:rFonts w:ascii="Arial" w:hAnsi="Arial"/>
          <w:b/>
          <w:sz w:val="20"/>
        </w:rPr>
      </w:pPr>
    </w:p>
    <w:p w14:paraId="17700739" w14:textId="77777777" w:rsidR="0060516E" w:rsidRPr="00845A87" w:rsidRDefault="0060516E" w:rsidP="0060516E">
      <w:pPr>
        <w:rPr>
          <w:rFonts w:ascii="Arial" w:hAnsi="Arial"/>
          <w:b/>
          <w:sz w:val="20"/>
        </w:rPr>
      </w:pPr>
      <w:r w:rsidRPr="00845A87">
        <w:rPr>
          <w:rFonts w:ascii="Arial" w:hAnsi="Arial"/>
          <w:b/>
          <w:sz w:val="20"/>
        </w:rPr>
        <w:t>Übe</w:t>
      </w:r>
      <w:r w:rsidRPr="00845A87">
        <w:rPr>
          <w:rFonts w:ascii="Arial" w:hAnsi="Arial"/>
          <w:b/>
          <w:sz w:val="18"/>
          <w:szCs w:val="18"/>
        </w:rPr>
        <w:t xml:space="preserve">r die MVZ Praxisklinik Dr. </w:t>
      </w:r>
      <w:proofErr w:type="spellStart"/>
      <w:r w:rsidRPr="00845A87">
        <w:rPr>
          <w:rFonts w:ascii="Arial" w:hAnsi="Arial"/>
          <w:b/>
          <w:sz w:val="18"/>
          <w:szCs w:val="18"/>
        </w:rPr>
        <w:t>Schneiderhan</w:t>
      </w:r>
      <w:proofErr w:type="spellEnd"/>
      <w:r w:rsidRPr="00845A87">
        <w:rPr>
          <w:rFonts w:ascii="Arial" w:hAnsi="Arial"/>
          <w:b/>
          <w:sz w:val="18"/>
          <w:szCs w:val="18"/>
        </w:rPr>
        <w:t xml:space="preserve"> &amp; Kollegen:</w:t>
      </w:r>
    </w:p>
    <w:p w14:paraId="3FD1D0AD" w14:textId="77777777" w:rsidR="0060516E" w:rsidRPr="00845A87" w:rsidRDefault="0060516E" w:rsidP="0060516E">
      <w:pPr>
        <w:ind w:right="50"/>
        <w:rPr>
          <w:rFonts w:ascii="Arial" w:hAnsi="Arial"/>
          <w:sz w:val="8"/>
          <w:szCs w:val="8"/>
        </w:rPr>
      </w:pPr>
    </w:p>
    <w:p w14:paraId="6F3F54D0" w14:textId="77777777" w:rsidR="0060516E" w:rsidRPr="00845A87" w:rsidRDefault="0060516E" w:rsidP="0060516E">
      <w:pPr>
        <w:spacing w:line="360" w:lineRule="auto"/>
        <w:ind w:right="50"/>
        <w:rPr>
          <w:rFonts w:ascii="Arial" w:hAnsi="Arial"/>
          <w:sz w:val="18"/>
          <w:szCs w:val="18"/>
        </w:rPr>
      </w:pPr>
      <w:r w:rsidRPr="00845A87">
        <w:rPr>
          <w:rFonts w:ascii="Arial" w:hAnsi="Arial"/>
          <w:sz w:val="18"/>
          <w:szCs w:val="18"/>
        </w:rPr>
        <w:t xml:space="preserve">1993 ließ sich Dr. Reinhard </w:t>
      </w:r>
      <w:proofErr w:type="spellStart"/>
      <w:r w:rsidRPr="00845A87">
        <w:rPr>
          <w:rFonts w:ascii="Arial" w:hAnsi="Arial"/>
          <w:sz w:val="18"/>
          <w:szCs w:val="18"/>
        </w:rPr>
        <w:t>Schneiderhan</w:t>
      </w:r>
      <w:proofErr w:type="spellEnd"/>
      <w:r w:rsidRPr="00845A87">
        <w:rPr>
          <w:rFonts w:ascii="Arial" w:hAnsi="Arial"/>
          <w:sz w:val="18"/>
          <w:szCs w:val="18"/>
        </w:rPr>
        <w:t xml:space="preserve"> als Orthopäde nieder. Seit 1996 ist die MVZ Praxisklinik Dr. </w:t>
      </w:r>
      <w:proofErr w:type="spellStart"/>
      <w:r w:rsidRPr="00845A87">
        <w:rPr>
          <w:rFonts w:ascii="Arial" w:hAnsi="Arial"/>
          <w:sz w:val="18"/>
          <w:szCs w:val="18"/>
        </w:rPr>
        <w:t>Schneiderhan</w:t>
      </w:r>
      <w:proofErr w:type="spellEnd"/>
      <w:r w:rsidRPr="00845A87">
        <w:rPr>
          <w:rFonts w:ascii="Arial" w:hAnsi="Arial"/>
          <w:sz w:val="18"/>
          <w:szCs w:val="18"/>
        </w:rPr>
        <w:t xml:space="preserve"> &amp; Kollegen als interdisziplinäres Kompetenzzentrum für Wirbelsäulenschmerzmedizin auf die Behandlung von Wirbelsäulenerkrankungen spezialisiert. In den drei medizinischen Versorgungszentren am Standort München/Taufkirchen arbeiten insgesamt 14 Ärzte aus den Fachbereichen Orthopädie und Schmerztherapie, Neurochirurgie, Neurologie, Diagnostische Radiologie, Allgemeinmedizin sowie Physikalische und Rehabilitative Medizin fachübergreifend in einem Team zusammen. Für den Patienten wird ein individuell passendes Konzept für die bestmögliche Behandlung entwickelt nach dem Grundsatz: „So viel wie nötig, so wenig und schonend wie möglich.“ Bei vielen minimalinvasiven Behandlungen ist die MVZ Praxisklinik Dr. </w:t>
      </w:r>
      <w:proofErr w:type="spellStart"/>
      <w:r w:rsidRPr="00845A87">
        <w:rPr>
          <w:rFonts w:ascii="Arial" w:hAnsi="Arial"/>
          <w:sz w:val="18"/>
          <w:szCs w:val="18"/>
        </w:rPr>
        <w:t>Schneiderhan</w:t>
      </w:r>
      <w:proofErr w:type="spellEnd"/>
      <w:r w:rsidRPr="00845A87">
        <w:rPr>
          <w:rFonts w:ascii="Arial" w:hAnsi="Arial"/>
          <w:sz w:val="18"/>
          <w:szCs w:val="18"/>
        </w:rPr>
        <w:t xml:space="preserve"> &amp; Kollegen Vorreiter in Europa und zählen mit über 40.000 durchgeführten minimalinvasiven Eingriffen an der Wirbelsäule mit zu den erfahrensten Spezialisten in Europa.</w:t>
      </w:r>
    </w:p>
    <w:p w14:paraId="6BA592D7" w14:textId="77777777" w:rsidR="0060516E" w:rsidRPr="00845A87" w:rsidRDefault="0060516E" w:rsidP="0060516E">
      <w:pPr>
        <w:ind w:right="50"/>
        <w:outlineLvl w:val="0"/>
        <w:rPr>
          <w:rFonts w:cs="Arial"/>
          <w:color w:val="000000"/>
          <w:sz w:val="19"/>
          <w:szCs w:val="19"/>
          <w:lang w:val="it-IT"/>
        </w:rPr>
      </w:pPr>
    </w:p>
    <w:p w14:paraId="49FF35DF" w14:textId="77777777" w:rsidR="0060516E" w:rsidRPr="00845A87" w:rsidRDefault="0060516E" w:rsidP="0060516E">
      <w:pPr>
        <w:ind w:right="50"/>
        <w:outlineLvl w:val="0"/>
        <w:rPr>
          <w:rFonts w:cs="Arial"/>
          <w:color w:val="000000"/>
          <w:sz w:val="19"/>
          <w:szCs w:val="19"/>
          <w:lang w:val="it-IT"/>
        </w:rPr>
      </w:pPr>
    </w:p>
    <w:p w14:paraId="5EC277EA" w14:textId="77777777" w:rsidR="0060516E" w:rsidRPr="00845A87" w:rsidRDefault="0060516E" w:rsidP="0060516E">
      <w:pPr>
        <w:ind w:right="50"/>
        <w:outlineLvl w:val="0"/>
        <w:rPr>
          <w:rFonts w:cs="Arial"/>
          <w:color w:val="000000"/>
          <w:sz w:val="19"/>
          <w:szCs w:val="19"/>
          <w:lang w:val="it-IT"/>
        </w:rPr>
      </w:pPr>
    </w:p>
    <w:p w14:paraId="657F25EB" w14:textId="77777777" w:rsidR="0060516E" w:rsidRPr="00845A87" w:rsidRDefault="0060516E" w:rsidP="0060516E">
      <w:pPr>
        <w:spacing w:line="360" w:lineRule="auto"/>
        <w:ind w:right="50"/>
        <w:rPr>
          <w:rFonts w:ascii="Arial" w:hAnsi="Arial"/>
          <w:sz w:val="18"/>
          <w:szCs w:val="18"/>
        </w:rPr>
      </w:pPr>
      <w:r w:rsidRPr="00845A87">
        <w:rPr>
          <w:rFonts w:ascii="Arial" w:hAnsi="Arial"/>
          <w:b/>
          <w:sz w:val="18"/>
          <w:szCs w:val="18"/>
        </w:rPr>
        <w:t>Klinikkontakt</w:t>
      </w:r>
      <w:r w:rsidRPr="00845A87">
        <w:rPr>
          <w:rFonts w:ascii="Arial" w:hAnsi="Arial"/>
          <w:sz w:val="18"/>
          <w:szCs w:val="18"/>
        </w:rPr>
        <w:br/>
        <w:t xml:space="preserve">MVZ Praxisklinik Dr. </w:t>
      </w:r>
      <w:proofErr w:type="spellStart"/>
      <w:r w:rsidRPr="00845A87">
        <w:rPr>
          <w:rFonts w:ascii="Arial" w:hAnsi="Arial"/>
          <w:sz w:val="18"/>
          <w:szCs w:val="18"/>
        </w:rPr>
        <w:t>Schneiderhan</w:t>
      </w:r>
      <w:proofErr w:type="spellEnd"/>
      <w:r w:rsidRPr="00845A87">
        <w:rPr>
          <w:rFonts w:ascii="Arial" w:hAnsi="Arial"/>
          <w:sz w:val="18"/>
          <w:szCs w:val="18"/>
        </w:rPr>
        <w:t xml:space="preserve"> &amp; Kollegen, </w:t>
      </w:r>
      <w:r>
        <w:rPr>
          <w:rFonts w:ascii="Arial" w:hAnsi="Arial" w:cs="Arial"/>
          <w:sz w:val="18"/>
          <w:szCs w:val="18"/>
        </w:rPr>
        <w:t xml:space="preserve">Bettina </w:t>
      </w:r>
      <w:proofErr w:type="spellStart"/>
      <w:r>
        <w:rPr>
          <w:rFonts w:ascii="Arial" w:hAnsi="Arial" w:cs="Arial"/>
          <w:sz w:val="18"/>
          <w:szCs w:val="18"/>
        </w:rPr>
        <w:t>Pluskota</w:t>
      </w:r>
      <w:proofErr w:type="spellEnd"/>
      <w:r w:rsidRPr="00845A87">
        <w:rPr>
          <w:rFonts w:ascii="Arial" w:hAnsi="Arial"/>
          <w:sz w:val="18"/>
          <w:szCs w:val="18"/>
        </w:rPr>
        <w:t xml:space="preserve">, Eschenstr. 2, 82024 München/Taufkirchen </w:t>
      </w:r>
      <w:r w:rsidRPr="00845A87">
        <w:rPr>
          <w:rFonts w:ascii="Arial" w:hAnsi="Arial"/>
          <w:sz w:val="18"/>
          <w:szCs w:val="18"/>
        </w:rPr>
        <w:br/>
      </w:r>
      <w:hyperlink r:id="rId7" w:history="1">
        <w:r w:rsidRPr="002906DC">
          <w:rPr>
            <w:rStyle w:val="Hyperlink"/>
            <w:rFonts w:ascii="Arial" w:hAnsi="Arial"/>
            <w:sz w:val="18"/>
            <w:szCs w:val="18"/>
          </w:rPr>
          <w:t>pluskota@orthopaede.com</w:t>
        </w:r>
      </w:hyperlink>
      <w:r w:rsidRPr="00845A87">
        <w:rPr>
          <w:rFonts w:ascii="Arial" w:hAnsi="Arial"/>
          <w:sz w:val="18"/>
          <w:szCs w:val="18"/>
        </w:rPr>
        <w:t>, Tel: 089 / 614510-53, Fax: 089 / 614510-12</w:t>
      </w:r>
    </w:p>
    <w:p w14:paraId="59DEA760" w14:textId="77777777" w:rsidR="0060516E" w:rsidRDefault="00CE498D" w:rsidP="0060516E">
      <w:pPr>
        <w:spacing w:line="360" w:lineRule="auto"/>
        <w:ind w:right="50"/>
        <w:rPr>
          <w:rStyle w:val="Hyperlink"/>
          <w:rFonts w:ascii="Arial" w:hAnsi="Arial"/>
          <w:sz w:val="18"/>
          <w:szCs w:val="18"/>
        </w:rPr>
      </w:pPr>
      <w:hyperlink r:id="rId8" w:history="1">
        <w:r w:rsidR="0060516E" w:rsidRPr="00845A87">
          <w:rPr>
            <w:rStyle w:val="Hyperlink"/>
            <w:rFonts w:ascii="Arial" w:hAnsi="Arial"/>
            <w:sz w:val="18"/>
            <w:szCs w:val="18"/>
          </w:rPr>
          <w:t>www.orthopaede.com</w:t>
        </w:r>
      </w:hyperlink>
    </w:p>
    <w:p w14:paraId="4DC7E325" w14:textId="77777777" w:rsidR="0060516E" w:rsidRDefault="0060516E" w:rsidP="0060516E">
      <w:pPr>
        <w:spacing w:line="360" w:lineRule="auto"/>
        <w:ind w:right="50"/>
        <w:rPr>
          <w:rFonts w:ascii="Arial" w:hAnsi="Arial"/>
          <w:sz w:val="18"/>
          <w:szCs w:val="18"/>
        </w:rPr>
      </w:pPr>
    </w:p>
    <w:p w14:paraId="0861D10B" w14:textId="77777777" w:rsidR="0060516E" w:rsidRDefault="0060516E" w:rsidP="0060516E">
      <w:pPr>
        <w:spacing w:line="360" w:lineRule="auto"/>
        <w:ind w:right="50"/>
        <w:rPr>
          <w:rFonts w:ascii="Arial" w:hAnsi="Arial"/>
          <w:sz w:val="16"/>
          <w:szCs w:val="16"/>
        </w:rPr>
      </w:pPr>
    </w:p>
    <w:p w14:paraId="2B9D5B3B" w14:textId="77777777" w:rsidR="0060516E" w:rsidRDefault="0060516E" w:rsidP="0060516E">
      <w:pPr>
        <w:spacing w:line="360" w:lineRule="auto"/>
        <w:ind w:right="50"/>
        <w:rPr>
          <w:rFonts w:ascii="Arial" w:hAnsi="Arial"/>
          <w:sz w:val="16"/>
          <w:szCs w:val="16"/>
        </w:rPr>
      </w:pPr>
    </w:p>
    <w:p w14:paraId="4EC19DCE" w14:textId="77777777" w:rsidR="0060516E" w:rsidRDefault="0060516E" w:rsidP="0060516E">
      <w:pPr>
        <w:spacing w:line="360" w:lineRule="auto"/>
        <w:ind w:right="50"/>
        <w:rPr>
          <w:rFonts w:ascii="Arial" w:hAnsi="Arial"/>
          <w:sz w:val="16"/>
          <w:szCs w:val="16"/>
        </w:rPr>
      </w:pPr>
    </w:p>
    <w:p w14:paraId="74CFCA97" w14:textId="77777777" w:rsidR="0060516E" w:rsidRDefault="0060516E" w:rsidP="0060516E">
      <w:pPr>
        <w:spacing w:line="360" w:lineRule="auto"/>
        <w:ind w:right="50"/>
        <w:rPr>
          <w:rFonts w:ascii="Arial" w:hAnsi="Arial"/>
          <w:sz w:val="16"/>
          <w:szCs w:val="16"/>
        </w:rPr>
      </w:pPr>
    </w:p>
    <w:p w14:paraId="629BEC21" w14:textId="77777777" w:rsidR="0060516E" w:rsidRDefault="0060516E" w:rsidP="0060516E">
      <w:pPr>
        <w:spacing w:line="360" w:lineRule="auto"/>
        <w:ind w:right="50"/>
        <w:rPr>
          <w:rFonts w:ascii="Arial" w:hAnsi="Arial"/>
          <w:sz w:val="16"/>
          <w:szCs w:val="16"/>
        </w:rPr>
      </w:pPr>
    </w:p>
    <w:p w14:paraId="12BE8FC6" w14:textId="77777777" w:rsidR="0060516E" w:rsidRDefault="0060516E" w:rsidP="0060516E">
      <w:pPr>
        <w:spacing w:line="360" w:lineRule="auto"/>
        <w:ind w:right="50"/>
        <w:rPr>
          <w:rFonts w:ascii="Arial" w:hAnsi="Arial"/>
          <w:sz w:val="16"/>
          <w:szCs w:val="16"/>
        </w:rPr>
      </w:pPr>
    </w:p>
    <w:p w14:paraId="339E53FB" w14:textId="77777777" w:rsidR="0060516E" w:rsidRDefault="0060516E" w:rsidP="0060516E"/>
    <w:p w14:paraId="5C088EBC" w14:textId="77777777" w:rsidR="0060516E" w:rsidRDefault="0060516E" w:rsidP="0060516E"/>
    <w:p w14:paraId="4F58B83C" w14:textId="77777777" w:rsidR="0060516E" w:rsidRDefault="0060516E" w:rsidP="0060516E"/>
    <w:p w14:paraId="19A0ABE4" w14:textId="77777777" w:rsidR="0060516E" w:rsidRDefault="0060516E" w:rsidP="0060516E"/>
    <w:p w14:paraId="43EF185A" w14:textId="77777777" w:rsidR="0060516E" w:rsidRDefault="0060516E" w:rsidP="0060516E"/>
    <w:p w14:paraId="46861C52" w14:textId="77777777" w:rsidR="0014244D" w:rsidRDefault="0014244D"/>
    <w:sectPr w:rsidR="0014244D" w:rsidSect="0014244D">
      <w:headerReference w:type="default" r:id="rId9"/>
      <w:footerReference w:type="default" r:id="rId10"/>
      <w:headerReference w:type="first" r:id="rId11"/>
      <w:pgSz w:w="12240" w:h="15840"/>
      <w:pgMar w:top="1417" w:right="1417" w:bottom="709"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8C6AC" w14:textId="77777777" w:rsidR="00CE498D" w:rsidRDefault="00CE498D">
      <w:r>
        <w:separator/>
      </w:r>
    </w:p>
  </w:endnote>
  <w:endnote w:type="continuationSeparator" w:id="0">
    <w:p w14:paraId="23650B8E" w14:textId="77777777" w:rsidR="00CE498D" w:rsidRDefault="00CE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CA46C" w14:textId="77777777" w:rsidR="00530E87" w:rsidRDefault="00530E87" w:rsidP="0014244D">
    <w:pPr>
      <w:pStyle w:val="Fuzeile"/>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FC1C6" w14:textId="77777777" w:rsidR="00CE498D" w:rsidRDefault="00CE498D">
      <w:r>
        <w:separator/>
      </w:r>
    </w:p>
  </w:footnote>
  <w:footnote w:type="continuationSeparator" w:id="0">
    <w:p w14:paraId="5891E457" w14:textId="77777777" w:rsidR="00CE498D" w:rsidRDefault="00CE4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2BD0D" w14:textId="77777777" w:rsidR="00530E87" w:rsidRPr="0028069E" w:rsidRDefault="00CE498D" w:rsidP="0014244D">
    <w:pPr>
      <w:ind w:rightChars="-120" w:right="-288"/>
      <w:rPr>
        <w:noProof/>
        <w:sz w:val="16"/>
        <w:szCs w:val="16"/>
        <w:lang w:eastAsia="de-DE"/>
      </w:rPr>
    </w:pPr>
    <w:r>
      <w:rPr>
        <w:noProof/>
      </w:rPr>
      <w:pict w14:anchorId="33E79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6" type="#_x0000_t75" alt="" style="position:absolute;margin-left:390.4pt;margin-top:-8.4pt;width:104.85pt;height:104.85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w10:wrap type="topAndBottom"/>
        </v:shape>
      </w:pict>
    </w:r>
    <w:r w:rsidR="00E6534C">
      <w:rPr>
        <w:rFonts w:ascii="Arial" w:hAnsi="Arial" w:cs="Arial"/>
        <w:sz w:val="16"/>
        <w:szCs w:val="16"/>
      </w:rPr>
      <w:t xml:space="preserve">Corona erhöht die Gefahr für ein Schmerzgedächtnis – So finden Betroffene Hilfe, </w:t>
    </w:r>
    <w:r w:rsidR="00530E87" w:rsidRPr="0028069E">
      <w:rPr>
        <w:rFonts w:ascii="Arial" w:hAnsi="Arial" w:cs="Arial"/>
        <w:sz w:val="16"/>
        <w:szCs w:val="16"/>
      </w:rPr>
      <w:t xml:space="preserve">Seite </w:t>
    </w:r>
    <w:r w:rsidR="00530E87" w:rsidRPr="0028069E">
      <w:rPr>
        <w:rFonts w:ascii="Arial" w:hAnsi="Arial" w:cs="Arial"/>
        <w:sz w:val="16"/>
        <w:szCs w:val="16"/>
      </w:rPr>
      <w:fldChar w:fldCharType="begin"/>
    </w:r>
    <w:r w:rsidR="00530E87" w:rsidRPr="0028069E">
      <w:rPr>
        <w:rFonts w:ascii="Arial" w:hAnsi="Arial" w:cs="Arial"/>
        <w:sz w:val="16"/>
        <w:szCs w:val="16"/>
      </w:rPr>
      <w:instrText xml:space="preserve"> PAGE   \* MERGEFORMAT </w:instrText>
    </w:r>
    <w:r w:rsidR="00530E87" w:rsidRPr="0028069E">
      <w:rPr>
        <w:rFonts w:ascii="Arial" w:hAnsi="Arial" w:cs="Arial"/>
        <w:sz w:val="16"/>
        <w:szCs w:val="16"/>
      </w:rPr>
      <w:fldChar w:fldCharType="separate"/>
    </w:r>
    <w:r w:rsidR="00E6534C">
      <w:rPr>
        <w:rFonts w:ascii="Arial" w:hAnsi="Arial" w:cs="Arial"/>
        <w:noProof/>
        <w:sz w:val="16"/>
        <w:szCs w:val="16"/>
      </w:rPr>
      <w:t>2</w:t>
    </w:r>
    <w:r w:rsidR="00530E87" w:rsidRPr="0028069E">
      <w:rPr>
        <w:rFonts w:ascii="Arial" w:hAnsi="Arial" w:cs="Arial"/>
        <w:sz w:val="16"/>
        <w:szCs w:val="16"/>
      </w:rPr>
      <w:fldChar w:fldCharType="end"/>
    </w:r>
    <w:r w:rsidR="00530E87" w:rsidRPr="0028069E">
      <w:rPr>
        <w:rFonts w:ascii="Arial" w:hAnsi="Arial" w:cs="Arial"/>
        <w:sz w:val="16"/>
        <w:szCs w:val="16"/>
      </w:rPr>
      <w:t xml:space="preserve"> von </w:t>
    </w:r>
    <w:r w:rsidR="00530E87" w:rsidRPr="0028069E">
      <w:rPr>
        <w:rFonts w:ascii="Arial" w:hAnsi="Arial" w:cs="Arial"/>
        <w:sz w:val="16"/>
        <w:szCs w:val="16"/>
      </w:rPr>
      <w:fldChar w:fldCharType="begin"/>
    </w:r>
    <w:r w:rsidR="00530E87" w:rsidRPr="0028069E">
      <w:rPr>
        <w:rFonts w:ascii="Arial" w:hAnsi="Arial" w:cs="Arial"/>
        <w:sz w:val="16"/>
        <w:szCs w:val="16"/>
      </w:rPr>
      <w:instrText xml:space="preserve"> NUMPAGES   \* MERGEFORMAT </w:instrText>
    </w:r>
    <w:r w:rsidR="00530E87" w:rsidRPr="0028069E">
      <w:rPr>
        <w:rFonts w:ascii="Arial" w:hAnsi="Arial" w:cs="Arial"/>
        <w:sz w:val="16"/>
        <w:szCs w:val="16"/>
      </w:rPr>
      <w:fldChar w:fldCharType="separate"/>
    </w:r>
    <w:r w:rsidR="00E6534C">
      <w:rPr>
        <w:rFonts w:ascii="Arial" w:hAnsi="Arial" w:cs="Arial"/>
        <w:noProof/>
        <w:sz w:val="16"/>
        <w:szCs w:val="16"/>
      </w:rPr>
      <w:t>3</w:t>
    </w:r>
    <w:r w:rsidR="00530E87" w:rsidRPr="0028069E">
      <w:rPr>
        <w:rFonts w:ascii="Arial" w:hAnsi="Arial" w:cs="Arial"/>
        <w:noProof/>
        <w:sz w:val="16"/>
        <w:szCs w:val="16"/>
      </w:rPr>
      <w:fldChar w:fldCharType="end"/>
    </w:r>
  </w:p>
  <w:p w14:paraId="46AB4528" w14:textId="77777777" w:rsidR="00530E87" w:rsidRDefault="00530E87" w:rsidP="0014244D">
    <w:pPr>
      <w:pStyle w:val="Kopfzeile"/>
      <w:jc w:val="right"/>
      <w:rPr>
        <w:noProof/>
        <w:lang w:eastAsia="de-DE"/>
      </w:rPr>
    </w:pPr>
  </w:p>
  <w:p w14:paraId="3388FA88" w14:textId="77777777" w:rsidR="00530E87" w:rsidRDefault="00530E87" w:rsidP="0014244D">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0B5D4" w14:textId="77777777" w:rsidR="00530E87" w:rsidRDefault="00CE498D">
    <w:pPr>
      <w:pStyle w:val="Kopfzeile"/>
      <w:rPr>
        <w:rFonts w:ascii="Arial" w:hAnsi="Arial" w:cs="Arial"/>
        <w:noProof/>
        <w:lang w:eastAsia="de-DE"/>
      </w:rPr>
    </w:pPr>
    <w:r>
      <w:rPr>
        <w:noProof/>
      </w:rPr>
      <w:pict w14:anchorId="57486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5" type="#_x0000_t75" alt="" style="position:absolute;margin-left:387.4pt;margin-top:-9.15pt;width:104.85pt;height:104.85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w10:wrap type="topAndBottom"/>
        </v:shape>
      </w:pict>
    </w:r>
    <w:r w:rsidR="00530E87">
      <w:tab/>
    </w:r>
    <w:r w:rsidR="00530E87">
      <w:tab/>
    </w:r>
  </w:p>
  <w:p w14:paraId="1F8C7F67" w14:textId="77777777" w:rsidR="00530E87" w:rsidRPr="00FA344A" w:rsidRDefault="00530E87" w:rsidP="0014244D">
    <w:pPr>
      <w:spacing w:line="360" w:lineRule="auto"/>
      <w:ind w:right="1184"/>
      <w:rPr>
        <w:rFonts w:ascii="Arial" w:hAnsi="Arial"/>
        <w:b/>
        <w:sz w:val="20"/>
        <w:szCs w:val="20"/>
      </w:rPr>
    </w:pPr>
    <w:r>
      <w:rPr>
        <w:rFonts w:ascii="Arial" w:hAnsi="Arial"/>
        <w:b/>
        <w:sz w:val="20"/>
        <w:szCs w:val="20"/>
      </w:rPr>
      <w:t>PRESSETEXT – 3</w:t>
    </w:r>
    <w:r w:rsidRPr="00FA344A">
      <w:rPr>
        <w:rFonts w:ascii="Arial" w:hAnsi="Arial"/>
        <w:b/>
        <w:sz w:val="20"/>
        <w:szCs w:val="20"/>
      </w:rPr>
      <w:t xml:space="preserve"> Seiten</w:t>
    </w:r>
  </w:p>
  <w:p w14:paraId="6C004FC8" w14:textId="77777777" w:rsidR="00530E87" w:rsidRPr="00B05D25" w:rsidRDefault="00530E87">
    <w:pPr>
      <w:pStyle w:val="Kopfzeil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1027"/>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16E"/>
    <w:rsid w:val="000D0BD2"/>
    <w:rsid w:val="0014244D"/>
    <w:rsid w:val="00472CAF"/>
    <w:rsid w:val="00530E87"/>
    <w:rsid w:val="0060516E"/>
    <w:rsid w:val="00664273"/>
    <w:rsid w:val="00C0018B"/>
    <w:rsid w:val="00CA54D7"/>
    <w:rsid w:val="00CE0C47"/>
    <w:rsid w:val="00CE498D"/>
    <w:rsid w:val="00E6534C"/>
    <w:rsid w:val="00F2761B"/>
    <w:rsid w:val="00FA3ED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91AEBC"/>
  <w14:defaultImageDpi w14:val="32767"/>
  <w15:docId w15:val="{C40AB99A-A03A-2E48-8A32-A72B752D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0516E"/>
    <w:rPr>
      <w:rFonts w:ascii="Cambria" w:eastAsia="Cambria" w:hAnsi="Cambria"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0516E"/>
    <w:pPr>
      <w:tabs>
        <w:tab w:val="center" w:pos="4536"/>
        <w:tab w:val="right" w:pos="9072"/>
      </w:tabs>
    </w:pPr>
  </w:style>
  <w:style w:type="character" w:customStyle="1" w:styleId="KopfzeileZchn">
    <w:name w:val="Kopfzeile Zchn"/>
    <w:basedOn w:val="Absatz-Standardschriftart"/>
    <w:link w:val="Kopfzeile"/>
    <w:uiPriority w:val="99"/>
    <w:rsid w:val="0060516E"/>
    <w:rPr>
      <w:rFonts w:ascii="Cambria" w:eastAsia="Cambria" w:hAnsi="Cambria" w:cs="Times New Roman"/>
    </w:rPr>
  </w:style>
  <w:style w:type="paragraph" w:styleId="Fuzeile">
    <w:name w:val="footer"/>
    <w:basedOn w:val="Standard"/>
    <w:link w:val="FuzeileZchn"/>
    <w:uiPriority w:val="99"/>
    <w:semiHidden/>
    <w:rsid w:val="0060516E"/>
    <w:pPr>
      <w:tabs>
        <w:tab w:val="center" w:pos="4536"/>
        <w:tab w:val="right" w:pos="9072"/>
      </w:tabs>
    </w:pPr>
  </w:style>
  <w:style w:type="character" w:customStyle="1" w:styleId="FuzeileZchn">
    <w:name w:val="Fußzeile Zchn"/>
    <w:basedOn w:val="Absatz-Standardschriftart"/>
    <w:link w:val="Fuzeile"/>
    <w:uiPriority w:val="99"/>
    <w:semiHidden/>
    <w:rsid w:val="0060516E"/>
    <w:rPr>
      <w:rFonts w:ascii="Cambria" w:eastAsia="Cambria" w:hAnsi="Cambria" w:cs="Times New Roman"/>
    </w:rPr>
  </w:style>
  <w:style w:type="character" w:styleId="Hyperlink">
    <w:name w:val="Hyperlink"/>
    <w:rsid w:val="0060516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thopaed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luskota@orthopaed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thopaede.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4751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 Dargatz</dc:creator>
  <cp:keywords/>
  <dc:description/>
  <cp:lastModifiedBy>Thorsten Dargatz</cp:lastModifiedBy>
  <cp:revision>4</cp:revision>
  <dcterms:created xsi:type="dcterms:W3CDTF">2020-07-23T10:37:00Z</dcterms:created>
  <dcterms:modified xsi:type="dcterms:W3CDTF">2020-08-11T06:52:00Z</dcterms:modified>
</cp:coreProperties>
</file>