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778D2" w14:textId="77777777" w:rsidR="00D4003B" w:rsidRPr="00D4003B" w:rsidRDefault="00D4003B" w:rsidP="00D4003B">
      <w:pPr>
        <w:pStyle w:val="paragraph"/>
        <w:spacing w:before="0" w:beforeAutospacing="0" w:after="0" w:afterAutospacing="0"/>
        <w:ind w:left="567" w:right="707"/>
        <w:textAlignment w:val="baseline"/>
        <w:rPr>
          <w:rFonts w:ascii="Segoe UI" w:hAnsi="Segoe UI" w:cs="Segoe UI"/>
          <w:sz w:val="18"/>
          <w:szCs w:val="18"/>
          <w:lang w:val="de-DE"/>
        </w:rPr>
      </w:pPr>
      <w:r w:rsidRPr="00D4003B">
        <w:rPr>
          <w:rStyle w:val="eop"/>
          <w:rFonts w:ascii="Arial" w:hAnsi="Arial" w:cs="Arial"/>
          <w:sz w:val="22"/>
          <w:szCs w:val="22"/>
          <w:lang w:val="de-DE"/>
        </w:rPr>
        <w:t> </w:t>
      </w:r>
    </w:p>
    <w:p w14:paraId="2AD3051B" w14:textId="77777777" w:rsidR="00D4003B" w:rsidRDefault="00D4003B" w:rsidP="00D4003B">
      <w:pPr>
        <w:pStyle w:val="paragraph"/>
        <w:spacing w:before="0" w:beforeAutospacing="0" w:after="0" w:afterAutospacing="0"/>
        <w:ind w:left="567" w:right="707"/>
        <w:textAlignment w:val="baseline"/>
        <w:rPr>
          <w:rStyle w:val="eop"/>
          <w:rFonts w:ascii="Arial" w:hAnsi="Arial" w:cs="Arial"/>
          <w:sz w:val="22"/>
          <w:szCs w:val="22"/>
          <w:lang w:val="de-DE"/>
        </w:rPr>
      </w:pPr>
      <w:r w:rsidRPr="00D4003B">
        <w:rPr>
          <w:rStyle w:val="eop"/>
          <w:rFonts w:ascii="Arial" w:hAnsi="Arial" w:cs="Arial"/>
          <w:sz w:val="22"/>
          <w:szCs w:val="22"/>
          <w:lang w:val="de-DE"/>
        </w:rPr>
        <w:t> </w:t>
      </w:r>
    </w:p>
    <w:p w14:paraId="5A4C999F" w14:textId="77777777" w:rsidR="000D5F07" w:rsidRDefault="000D5F07" w:rsidP="00D4003B">
      <w:pPr>
        <w:pStyle w:val="paragraph"/>
        <w:spacing w:before="0" w:beforeAutospacing="0" w:after="0" w:afterAutospacing="0"/>
        <w:ind w:left="567" w:right="707"/>
        <w:textAlignment w:val="baseline"/>
        <w:rPr>
          <w:rStyle w:val="eop"/>
          <w:rFonts w:ascii="Arial" w:hAnsi="Arial" w:cs="Arial"/>
          <w:sz w:val="22"/>
          <w:szCs w:val="22"/>
          <w:lang w:val="de-DE"/>
        </w:rPr>
      </w:pPr>
    </w:p>
    <w:p w14:paraId="47AE58EE" w14:textId="77777777" w:rsidR="000D5F07" w:rsidRDefault="000D5F07" w:rsidP="00D4003B">
      <w:pPr>
        <w:pStyle w:val="paragraph"/>
        <w:spacing w:before="0" w:beforeAutospacing="0" w:after="0" w:afterAutospacing="0"/>
        <w:ind w:left="567" w:right="707"/>
        <w:textAlignment w:val="baseline"/>
        <w:rPr>
          <w:rStyle w:val="eop"/>
          <w:rFonts w:ascii="Arial" w:hAnsi="Arial" w:cs="Arial"/>
          <w:sz w:val="22"/>
          <w:szCs w:val="22"/>
          <w:lang w:val="de-DE"/>
        </w:rPr>
      </w:pPr>
    </w:p>
    <w:p w14:paraId="7C779719" w14:textId="77777777" w:rsidR="00445390" w:rsidRPr="00D4003B" w:rsidRDefault="00445390" w:rsidP="00D4003B">
      <w:pPr>
        <w:pStyle w:val="paragraph"/>
        <w:spacing w:before="0" w:beforeAutospacing="0" w:after="0" w:afterAutospacing="0"/>
        <w:ind w:left="567" w:right="707"/>
        <w:textAlignment w:val="baseline"/>
        <w:rPr>
          <w:rFonts w:ascii="Segoe UI" w:hAnsi="Segoe UI" w:cs="Segoe UI"/>
          <w:sz w:val="18"/>
          <w:szCs w:val="18"/>
          <w:lang w:val="de-DE"/>
        </w:rPr>
      </w:pPr>
    </w:p>
    <w:p w14:paraId="12ECA66D" w14:textId="77777777" w:rsidR="00D4003B" w:rsidRPr="000D5F07" w:rsidRDefault="00D4003B" w:rsidP="00900BD0">
      <w:pPr>
        <w:pStyle w:val="paragraph"/>
        <w:spacing w:before="0" w:beforeAutospacing="0" w:after="0" w:afterAutospacing="0"/>
        <w:ind w:left="567" w:right="707"/>
        <w:textAlignment w:val="baseline"/>
        <w:rPr>
          <w:rStyle w:val="eop"/>
          <w:rFonts w:ascii="Arial" w:hAnsi="Arial" w:cs="Arial"/>
          <w:b/>
          <w:bCs/>
          <w:sz w:val="30"/>
          <w:szCs w:val="30"/>
          <w:lang w:val="de-DE"/>
        </w:rPr>
      </w:pPr>
      <w:r w:rsidRPr="000D5F07">
        <w:rPr>
          <w:rStyle w:val="normaltextrun"/>
          <w:rFonts w:ascii="Arial" w:hAnsi="Arial" w:cs="Arial"/>
          <w:b/>
          <w:bCs/>
          <w:sz w:val="30"/>
          <w:szCs w:val="30"/>
          <w:lang w:val="de-DE"/>
        </w:rPr>
        <w:t>BUILDING GREEN 2020 Hamburg verschoben auf 2021</w:t>
      </w:r>
      <w:r w:rsidRPr="000D5F07">
        <w:rPr>
          <w:rStyle w:val="eop"/>
          <w:rFonts w:ascii="Arial" w:hAnsi="Arial" w:cs="Arial"/>
          <w:sz w:val="30"/>
          <w:szCs w:val="30"/>
          <w:lang w:val="de-DE"/>
        </w:rPr>
        <w:t xml:space="preserve"> </w:t>
      </w:r>
    </w:p>
    <w:p w14:paraId="1BB95F51" w14:textId="77777777" w:rsidR="00D4003B" w:rsidRPr="00914D39" w:rsidRDefault="00D4003B" w:rsidP="00D4003B">
      <w:pPr>
        <w:pStyle w:val="paragraph"/>
        <w:spacing w:before="0" w:beforeAutospacing="0" w:after="0" w:afterAutospacing="0" w:line="480" w:lineRule="auto"/>
        <w:ind w:left="567" w:right="709"/>
        <w:textAlignment w:val="baseline"/>
        <w:rPr>
          <w:rStyle w:val="eop"/>
          <w:rFonts w:ascii="Arial" w:hAnsi="Arial" w:cs="Arial"/>
          <w:sz w:val="22"/>
          <w:szCs w:val="22"/>
          <w:lang w:val="de-DE"/>
        </w:rPr>
      </w:pPr>
    </w:p>
    <w:p w14:paraId="318A7759" w14:textId="005843B2" w:rsidR="00D4003B" w:rsidRPr="00914D39" w:rsidRDefault="00D4003B" w:rsidP="00D4003B">
      <w:pPr>
        <w:pStyle w:val="paragraph"/>
        <w:spacing w:before="0" w:beforeAutospacing="0" w:after="0" w:afterAutospacing="0" w:line="480" w:lineRule="auto"/>
        <w:ind w:left="567" w:right="709"/>
        <w:textAlignment w:val="baseline"/>
        <w:rPr>
          <w:rStyle w:val="eop"/>
          <w:rFonts w:ascii="Arial" w:hAnsi="Arial" w:cs="Arial"/>
          <w:sz w:val="22"/>
          <w:szCs w:val="22"/>
          <w:lang w:val="de-DE"/>
        </w:rPr>
      </w:pPr>
      <w:r w:rsidRPr="00914D39">
        <w:rPr>
          <w:rStyle w:val="normaltextrun"/>
          <w:rFonts w:ascii="Arial" w:hAnsi="Arial" w:cs="Arial"/>
          <w:sz w:val="22"/>
          <w:szCs w:val="22"/>
          <w:lang w:val="de-DE"/>
        </w:rPr>
        <w:t>24.03.2020, Kopenhagen -</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Aufgrund der anhaltenden Pandemie wird</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die</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Fachveranstaltung für nachhaltiges Bauen</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BUILDING</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GREEN</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 xml:space="preserve">in Hamburg, </w:t>
      </w:r>
      <w:r w:rsidR="00B87586" w:rsidRPr="00914D39">
        <w:rPr>
          <w:rStyle w:val="normaltextrun"/>
          <w:rFonts w:ascii="Arial" w:hAnsi="Arial" w:cs="Arial"/>
          <w:sz w:val="22"/>
          <w:szCs w:val="22"/>
          <w:lang w:val="de-DE"/>
        </w:rPr>
        <w:t xml:space="preserve">die am </w:t>
      </w:r>
      <w:r w:rsidRPr="00914D39">
        <w:rPr>
          <w:rStyle w:val="normaltextrun"/>
          <w:rFonts w:ascii="Arial" w:hAnsi="Arial" w:cs="Arial"/>
          <w:sz w:val="22"/>
          <w:szCs w:val="22"/>
          <w:lang w:val="de-DE"/>
        </w:rPr>
        <w:t>3. und 4. Juni 2020</w:t>
      </w:r>
      <w:r w:rsidR="00B87586" w:rsidRPr="00914D39">
        <w:rPr>
          <w:rStyle w:val="normaltextrun"/>
          <w:rFonts w:ascii="Arial" w:hAnsi="Arial" w:cs="Arial"/>
          <w:sz w:val="22"/>
          <w:szCs w:val="22"/>
          <w:lang w:val="de-DE"/>
        </w:rPr>
        <w:t xml:space="preserve"> stattfinden sollte</w:t>
      </w:r>
      <w:r w:rsidRPr="00914D39">
        <w:rPr>
          <w:rStyle w:val="normaltextrun"/>
          <w:rFonts w:ascii="Arial" w:hAnsi="Arial" w:cs="Arial"/>
          <w:sz w:val="22"/>
          <w:szCs w:val="22"/>
          <w:lang w:val="de-DE"/>
        </w:rPr>
        <w:t>,</w:t>
      </w:r>
      <w:r w:rsidR="003F2772" w:rsidRPr="00914D39">
        <w:rPr>
          <w:rStyle w:val="normaltextrun"/>
          <w:rFonts w:ascii="Arial" w:hAnsi="Arial" w:cs="Arial"/>
          <w:sz w:val="22"/>
          <w:szCs w:val="22"/>
          <w:lang w:val="de-DE"/>
        </w:rPr>
        <w:t xml:space="preserve"> </w:t>
      </w:r>
      <w:r w:rsidR="00B87586" w:rsidRPr="00914D39">
        <w:rPr>
          <w:rStyle w:val="normaltextrun"/>
          <w:rFonts w:ascii="Arial" w:hAnsi="Arial" w:cs="Arial"/>
          <w:sz w:val="22"/>
          <w:szCs w:val="22"/>
          <w:lang w:val="de-DE"/>
        </w:rPr>
        <w:t>in das kommende</w:t>
      </w:r>
      <w:r w:rsidRPr="00914D39">
        <w:rPr>
          <w:rStyle w:val="normaltextrun"/>
          <w:rFonts w:ascii="Arial" w:hAnsi="Arial" w:cs="Arial"/>
          <w:sz w:val="22"/>
          <w:szCs w:val="22"/>
          <w:lang w:val="de-DE"/>
        </w:rPr>
        <w:t xml:space="preserve"> Jahr verschoben.</w:t>
      </w:r>
      <w:r w:rsidR="003F2772" w:rsidRPr="00914D39">
        <w:rPr>
          <w:rStyle w:val="normaltextrun"/>
          <w:rFonts w:ascii="Arial" w:hAnsi="Arial" w:cs="Arial"/>
          <w:sz w:val="22"/>
          <w:szCs w:val="22"/>
          <w:lang w:val="de-DE"/>
        </w:rPr>
        <w:t xml:space="preserve"> </w:t>
      </w:r>
      <w:r w:rsidR="00900BD0" w:rsidRPr="00914D39">
        <w:rPr>
          <w:rStyle w:val="normaltextrun"/>
          <w:rFonts w:ascii="Arial" w:hAnsi="Arial" w:cs="Arial"/>
          <w:sz w:val="22"/>
          <w:szCs w:val="22"/>
          <w:lang w:val="de-DE"/>
        </w:rPr>
        <w:t>Der neue Termin für Hamburg wird Anfang Juni 2021 liegen.</w:t>
      </w:r>
    </w:p>
    <w:p w14:paraId="281171C4" w14:textId="77777777" w:rsidR="003F2772" w:rsidRPr="00914D39" w:rsidRDefault="003F2772" w:rsidP="00D4003B">
      <w:pPr>
        <w:pStyle w:val="paragraph"/>
        <w:spacing w:before="0" w:beforeAutospacing="0" w:after="0" w:afterAutospacing="0" w:line="480" w:lineRule="auto"/>
        <w:ind w:left="567" w:right="709"/>
        <w:textAlignment w:val="baseline"/>
        <w:rPr>
          <w:rStyle w:val="normaltextrun"/>
          <w:rFonts w:ascii="Arial" w:hAnsi="Arial" w:cs="Arial"/>
          <w:sz w:val="8"/>
          <w:szCs w:val="8"/>
          <w:lang w:val="de-DE"/>
        </w:rPr>
      </w:pPr>
    </w:p>
    <w:p w14:paraId="40463D47" w14:textId="70AA3EFA" w:rsidR="00D4003B" w:rsidRPr="00914D39" w:rsidRDefault="00D4003B" w:rsidP="003F2772">
      <w:pPr>
        <w:pStyle w:val="paragraph"/>
        <w:spacing w:before="0" w:beforeAutospacing="0" w:after="0" w:afterAutospacing="0" w:line="480" w:lineRule="auto"/>
        <w:ind w:left="567" w:right="709"/>
        <w:textAlignment w:val="baseline"/>
        <w:rPr>
          <w:rStyle w:val="normaltextrun"/>
          <w:rFonts w:ascii="Arial" w:hAnsi="Arial" w:cs="Arial"/>
          <w:sz w:val="22"/>
          <w:szCs w:val="22"/>
          <w:lang w:val="de-DE"/>
        </w:rPr>
      </w:pPr>
      <w:r w:rsidRPr="00914D39">
        <w:rPr>
          <w:rStyle w:val="normaltextrun"/>
          <w:rFonts w:ascii="Arial" w:hAnsi="Arial" w:cs="Arial"/>
          <w:sz w:val="22"/>
          <w:szCs w:val="22"/>
          <w:lang w:val="de-DE"/>
        </w:rPr>
        <w:t>„Da sich die</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weitere</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Entwicklung</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der Pandemie</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für die</w:t>
      </w:r>
      <w:r w:rsidR="003F2772" w:rsidRPr="00914D39">
        <w:rPr>
          <w:rStyle w:val="normaltextrun"/>
          <w:rFonts w:ascii="Arial" w:hAnsi="Arial" w:cs="Arial"/>
          <w:sz w:val="22"/>
          <w:szCs w:val="22"/>
          <w:lang w:val="de-DE"/>
        </w:rPr>
        <w:t xml:space="preserve"> </w:t>
      </w:r>
      <w:r w:rsidR="00BA3A61">
        <w:rPr>
          <w:rStyle w:val="normaltextrun"/>
          <w:rFonts w:ascii="Arial" w:hAnsi="Arial" w:cs="Arial"/>
          <w:sz w:val="22"/>
          <w:szCs w:val="22"/>
          <w:lang w:val="de-DE"/>
        </w:rPr>
        <w:t>kommenden Wochen und Monate</w:t>
      </w:r>
      <w:bookmarkStart w:id="0" w:name="_GoBack"/>
      <w:bookmarkEnd w:id="0"/>
      <w:r w:rsidRPr="00914D39">
        <w:rPr>
          <w:rStyle w:val="normaltextrun"/>
          <w:rFonts w:ascii="Arial" w:hAnsi="Arial" w:cs="Arial"/>
          <w:sz w:val="22"/>
          <w:szCs w:val="22"/>
          <w:lang w:val="de-DE"/>
        </w:rPr>
        <w:t xml:space="preserve"> nicht</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voraussagen lässt, ergeben sich für alle Beteiligten</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unkalkulierbare</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Planungsschwierigkeiten.</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Die Gesundheit aller Teilnehmenden, Vortragenden</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und</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Ausstellenden sowie unseres Teams hat für uns höchste Priorität “, sagt Sarah</w:t>
      </w:r>
      <w:r w:rsidR="003F2772" w:rsidRPr="00914D39">
        <w:rPr>
          <w:rStyle w:val="normaltextrun"/>
          <w:rFonts w:ascii="Arial" w:hAnsi="Arial" w:cs="Arial"/>
          <w:sz w:val="22"/>
          <w:szCs w:val="22"/>
          <w:lang w:val="de-DE"/>
        </w:rPr>
        <w:t xml:space="preserve"> </w:t>
      </w:r>
      <w:r w:rsidRPr="00914D39">
        <w:rPr>
          <w:rStyle w:val="spellingerror"/>
          <w:rFonts w:ascii="Arial" w:hAnsi="Arial" w:cs="Arial"/>
          <w:sz w:val="22"/>
          <w:szCs w:val="22"/>
          <w:lang w:val="de-DE"/>
        </w:rPr>
        <w:t>Elhauge</w:t>
      </w:r>
      <w:r w:rsidRPr="00914D39">
        <w:rPr>
          <w:rStyle w:val="normaltextrun"/>
          <w:rFonts w:ascii="Arial" w:hAnsi="Arial" w:cs="Arial"/>
          <w:sz w:val="22"/>
          <w:szCs w:val="22"/>
          <w:lang w:val="de-DE"/>
        </w:rPr>
        <w:t>, die Leiterin der BUILDING GREEN.</w:t>
      </w:r>
    </w:p>
    <w:p w14:paraId="61A994CC" w14:textId="77777777" w:rsidR="003F2772" w:rsidRPr="000D5F07" w:rsidRDefault="003F2772" w:rsidP="003F2772">
      <w:pPr>
        <w:pStyle w:val="paragraph"/>
        <w:spacing w:before="0" w:beforeAutospacing="0" w:after="0" w:afterAutospacing="0" w:line="480" w:lineRule="auto"/>
        <w:ind w:left="567" w:right="709"/>
        <w:textAlignment w:val="baseline"/>
        <w:rPr>
          <w:rFonts w:ascii="Arial" w:hAnsi="Arial" w:cs="Arial"/>
          <w:sz w:val="8"/>
          <w:szCs w:val="8"/>
          <w:lang w:val="de-DE"/>
        </w:rPr>
      </w:pPr>
    </w:p>
    <w:p w14:paraId="41BE454E" w14:textId="77777777" w:rsidR="00D4003B" w:rsidRPr="00914D39" w:rsidRDefault="00D4003B" w:rsidP="003F2772">
      <w:pPr>
        <w:pStyle w:val="paragraph"/>
        <w:spacing w:before="0" w:beforeAutospacing="0" w:after="0" w:afterAutospacing="0" w:line="480" w:lineRule="auto"/>
        <w:ind w:left="567" w:right="709"/>
        <w:textAlignment w:val="baseline"/>
        <w:rPr>
          <w:rStyle w:val="eop"/>
          <w:rFonts w:ascii="Arial" w:hAnsi="Arial" w:cs="Arial"/>
          <w:sz w:val="22"/>
          <w:szCs w:val="22"/>
          <w:lang w:val="de-DE"/>
        </w:rPr>
      </w:pPr>
      <w:r w:rsidRPr="00914D39">
        <w:rPr>
          <w:rStyle w:val="normaltextrun"/>
          <w:rFonts w:ascii="Arial" w:hAnsi="Arial" w:cs="Arial"/>
          <w:sz w:val="22"/>
          <w:szCs w:val="22"/>
          <w:lang w:val="de-DE"/>
        </w:rPr>
        <w:t>Über 60 deutsche und internationale Vortragende sowie über 90 ausstellende Firmen sollten in der Altonaer Fischauktionshalle ein breites Fachpublikum über</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die nachhaltigen Trends und Entwicklungen in der Baubranche informieren.</w:t>
      </w:r>
    </w:p>
    <w:p w14:paraId="3B758A18" w14:textId="77777777" w:rsidR="003F2772" w:rsidRPr="000D5F07" w:rsidRDefault="003F2772" w:rsidP="003F2772">
      <w:pPr>
        <w:pStyle w:val="paragraph"/>
        <w:spacing w:before="0" w:beforeAutospacing="0" w:after="0" w:afterAutospacing="0" w:line="480" w:lineRule="auto"/>
        <w:ind w:left="567" w:right="709"/>
        <w:textAlignment w:val="baseline"/>
        <w:rPr>
          <w:rFonts w:ascii="Arial" w:hAnsi="Arial" w:cs="Arial"/>
          <w:sz w:val="8"/>
          <w:szCs w:val="8"/>
          <w:lang w:val="de-DE"/>
        </w:rPr>
      </w:pPr>
    </w:p>
    <w:p w14:paraId="273F7C82" w14:textId="3DAB6302" w:rsidR="00D4003B" w:rsidRPr="00914D39" w:rsidRDefault="00D4003B" w:rsidP="00D4003B">
      <w:pPr>
        <w:pStyle w:val="paragraph"/>
        <w:spacing w:before="0" w:beforeAutospacing="0" w:after="0" w:afterAutospacing="0" w:line="480" w:lineRule="auto"/>
        <w:ind w:left="567" w:right="709"/>
        <w:textAlignment w:val="baseline"/>
        <w:rPr>
          <w:rStyle w:val="eop"/>
          <w:rFonts w:ascii="Arial" w:hAnsi="Arial" w:cs="Arial"/>
          <w:sz w:val="22"/>
          <w:szCs w:val="22"/>
          <w:lang w:val="de-DE"/>
        </w:rPr>
      </w:pPr>
      <w:r w:rsidRPr="00914D39">
        <w:rPr>
          <w:rStyle w:val="normaltextrun"/>
          <w:rFonts w:ascii="Arial" w:hAnsi="Arial" w:cs="Arial"/>
          <w:sz w:val="22"/>
          <w:szCs w:val="22"/>
          <w:lang w:val="de-DE"/>
        </w:rPr>
        <w:t>Die BUILDING GREEN wurde nach dem Weltklimagipfel in Kopenhagen ins Leben gerufen und ist seitdem in Dänemark zur Leitveranstaltung für nachhaltiges Bauen und nachhalti</w:t>
      </w:r>
      <w:r w:rsidR="00B87586" w:rsidRPr="00914D39">
        <w:rPr>
          <w:rStyle w:val="normaltextrun"/>
          <w:rFonts w:ascii="Arial" w:hAnsi="Arial" w:cs="Arial"/>
          <w:sz w:val="22"/>
          <w:szCs w:val="22"/>
          <w:lang w:val="de-DE"/>
        </w:rPr>
        <w:t>ge Architektur herangewachsen. D</w:t>
      </w:r>
      <w:r w:rsidRPr="00914D39">
        <w:rPr>
          <w:rStyle w:val="normaltextrun"/>
          <w:rFonts w:ascii="Arial" w:hAnsi="Arial" w:cs="Arial"/>
          <w:sz w:val="22"/>
          <w:szCs w:val="22"/>
          <w:lang w:val="de-DE"/>
        </w:rPr>
        <w:t>ie Veranstaltung in Hamburg wäre die erste deutsche Veranstaltung gewesen.</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Am 14. und 15.</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Oktober</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2020 gibt es für das deutsche Fachpublikum die Möglichkeit, die BUIDLING GREEN in</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München</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im</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MVG Museum</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zu besuchen.</w:t>
      </w:r>
    </w:p>
    <w:p w14:paraId="49984D22" w14:textId="77777777" w:rsidR="00D4003B" w:rsidRPr="00914D39" w:rsidRDefault="00D4003B" w:rsidP="00D4003B">
      <w:pPr>
        <w:pStyle w:val="paragraph"/>
        <w:spacing w:before="0" w:beforeAutospacing="0" w:after="0" w:afterAutospacing="0"/>
        <w:ind w:left="567" w:right="707"/>
        <w:textAlignment w:val="baseline"/>
        <w:rPr>
          <w:rFonts w:ascii="Arial" w:hAnsi="Arial" w:cs="Arial"/>
          <w:sz w:val="22"/>
          <w:szCs w:val="22"/>
          <w:lang w:val="de-DE"/>
        </w:rPr>
      </w:pPr>
    </w:p>
    <w:p w14:paraId="72D3FD3F" w14:textId="77777777" w:rsidR="00445390" w:rsidRPr="00914D39" w:rsidRDefault="00445390">
      <w:pPr>
        <w:rPr>
          <w:rStyle w:val="normaltextrun"/>
          <w:rFonts w:ascii="Arial" w:eastAsia="Times New Roman" w:hAnsi="Arial" w:cs="Arial"/>
          <w:b/>
          <w:bCs/>
          <w:lang w:val="de-DE" w:eastAsia="da-DK"/>
        </w:rPr>
      </w:pPr>
      <w:r w:rsidRPr="00914D39">
        <w:rPr>
          <w:rStyle w:val="normaltextrun"/>
          <w:rFonts w:ascii="Arial" w:hAnsi="Arial" w:cs="Arial"/>
          <w:b/>
          <w:bCs/>
          <w:lang w:val="de-DE"/>
        </w:rPr>
        <w:br w:type="page"/>
      </w:r>
    </w:p>
    <w:p w14:paraId="177C01DF" w14:textId="77777777" w:rsidR="00845D2F" w:rsidRPr="00914D39" w:rsidRDefault="00845D2F" w:rsidP="003F2772">
      <w:pPr>
        <w:pStyle w:val="paragraph"/>
        <w:spacing w:before="0" w:beforeAutospacing="0" w:after="0" w:afterAutospacing="0" w:line="360" w:lineRule="auto"/>
        <w:ind w:left="567" w:right="709"/>
        <w:textAlignment w:val="baseline"/>
        <w:rPr>
          <w:rStyle w:val="normaltextrun"/>
          <w:rFonts w:ascii="Arial" w:hAnsi="Arial" w:cs="Arial"/>
          <w:b/>
          <w:bCs/>
          <w:sz w:val="22"/>
          <w:szCs w:val="22"/>
          <w:lang w:val="de-DE"/>
        </w:rPr>
      </w:pPr>
    </w:p>
    <w:p w14:paraId="0B607DE4" w14:textId="77777777" w:rsidR="00845D2F" w:rsidRDefault="00845D2F" w:rsidP="003F2772">
      <w:pPr>
        <w:pStyle w:val="paragraph"/>
        <w:spacing w:before="0" w:beforeAutospacing="0" w:after="0" w:afterAutospacing="0" w:line="360" w:lineRule="auto"/>
        <w:ind w:left="567" w:right="709"/>
        <w:textAlignment w:val="baseline"/>
        <w:rPr>
          <w:rStyle w:val="normaltextrun"/>
          <w:rFonts w:ascii="Arial" w:hAnsi="Arial" w:cs="Arial"/>
          <w:b/>
          <w:bCs/>
          <w:sz w:val="22"/>
          <w:szCs w:val="22"/>
          <w:lang w:val="de-DE"/>
        </w:rPr>
      </w:pPr>
    </w:p>
    <w:p w14:paraId="1427FF30" w14:textId="77777777" w:rsidR="002B7AAD" w:rsidRPr="00914D39" w:rsidRDefault="002B7AAD" w:rsidP="003F2772">
      <w:pPr>
        <w:pStyle w:val="paragraph"/>
        <w:spacing w:before="0" w:beforeAutospacing="0" w:after="0" w:afterAutospacing="0" w:line="360" w:lineRule="auto"/>
        <w:ind w:left="567" w:right="709"/>
        <w:textAlignment w:val="baseline"/>
        <w:rPr>
          <w:rStyle w:val="normaltextrun"/>
          <w:rFonts w:ascii="Arial" w:hAnsi="Arial" w:cs="Arial"/>
          <w:b/>
          <w:bCs/>
          <w:sz w:val="22"/>
          <w:szCs w:val="22"/>
          <w:lang w:val="de-DE"/>
        </w:rPr>
      </w:pPr>
    </w:p>
    <w:p w14:paraId="49A7494E" w14:textId="77777777" w:rsidR="00D4003B" w:rsidRPr="00914D39" w:rsidRDefault="00D4003B" w:rsidP="003F2772">
      <w:pPr>
        <w:pStyle w:val="paragraph"/>
        <w:spacing w:before="0" w:beforeAutospacing="0" w:after="0" w:afterAutospacing="0" w:line="360" w:lineRule="auto"/>
        <w:ind w:left="567" w:right="709"/>
        <w:textAlignment w:val="baseline"/>
        <w:rPr>
          <w:rStyle w:val="normaltextrun"/>
          <w:rFonts w:ascii="Arial" w:hAnsi="Arial" w:cs="Arial"/>
          <w:b/>
          <w:bCs/>
          <w:sz w:val="22"/>
          <w:szCs w:val="22"/>
          <w:lang w:val="de-DE"/>
        </w:rPr>
      </w:pPr>
      <w:r w:rsidRPr="00914D39">
        <w:rPr>
          <w:rStyle w:val="normaltextrun"/>
          <w:rFonts w:ascii="Arial" w:hAnsi="Arial" w:cs="Arial"/>
          <w:b/>
          <w:bCs/>
          <w:sz w:val="22"/>
          <w:szCs w:val="22"/>
          <w:lang w:val="de-DE"/>
        </w:rPr>
        <w:t>Über Building Green:</w:t>
      </w:r>
    </w:p>
    <w:p w14:paraId="31B41313" w14:textId="77777777" w:rsidR="003F2772" w:rsidRPr="007C404B" w:rsidRDefault="003F2772" w:rsidP="003F2772">
      <w:pPr>
        <w:pStyle w:val="paragraph"/>
        <w:spacing w:before="0" w:beforeAutospacing="0" w:after="0" w:afterAutospacing="0" w:line="360" w:lineRule="auto"/>
        <w:ind w:left="567" w:right="709"/>
        <w:textAlignment w:val="baseline"/>
        <w:rPr>
          <w:rFonts w:ascii="Arial" w:hAnsi="Arial" w:cs="Arial"/>
          <w:sz w:val="8"/>
          <w:szCs w:val="8"/>
          <w:lang w:val="de-DE"/>
        </w:rPr>
      </w:pPr>
    </w:p>
    <w:p w14:paraId="644C7C4B" w14:textId="77777777" w:rsidR="00D4003B" w:rsidRPr="00914D39" w:rsidRDefault="00D4003B" w:rsidP="003F2772">
      <w:pPr>
        <w:pStyle w:val="paragraph"/>
        <w:spacing w:before="0" w:beforeAutospacing="0" w:after="0" w:afterAutospacing="0" w:line="360" w:lineRule="auto"/>
        <w:ind w:left="567" w:right="709"/>
        <w:textAlignment w:val="baseline"/>
        <w:rPr>
          <w:rFonts w:ascii="Arial" w:hAnsi="Arial" w:cs="Arial"/>
          <w:sz w:val="22"/>
          <w:szCs w:val="22"/>
          <w:lang w:val="de-DE"/>
        </w:rPr>
      </w:pPr>
      <w:r w:rsidRPr="00914D39">
        <w:rPr>
          <w:rStyle w:val="normaltextrun"/>
          <w:rFonts w:ascii="Arial" w:hAnsi="Arial" w:cs="Arial"/>
          <w:sz w:val="22"/>
          <w:szCs w:val="22"/>
          <w:lang w:val="de-DE"/>
        </w:rPr>
        <w:t>Die Building Green ist eine Veranstaltung rund um nachhaltige Architektur und energieeffizientes Bauen des dänischen Konferenzveranstalters Insight Events. Sie vereint Architekten, Ingenieure, Planer, öffentliche Auftraggeber, Bauträger und alle, die an einer nachhaltigen Zukunft in der Baubranche arbeiten. 2011 fand die Building Green erstmals in Kopenhagen statt. 2017 folgte die erste Building Green in Aarhus, 2018 öffnete sie in Oslo ihre Pforten. Bis Ende 2019 hat die Building Green 13 Mal in Dänemark und Norwegen stattgefunden. Auf der Veranstaltung im Oktober in Kopenhagen 2019 besuchten über 8.000 Fachleute die Building Green, 160 Aussteller stellten Lösungen und Produkte zum nachhaltigen und energieeffizienten Bauen vor.</w:t>
      </w:r>
    </w:p>
    <w:p w14:paraId="65493285" w14:textId="77777777" w:rsidR="00D4003B" w:rsidRPr="00914D39" w:rsidRDefault="00D4003B" w:rsidP="003F2772">
      <w:pPr>
        <w:pStyle w:val="paragraph"/>
        <w:spacing w:before="0" w:beforeAutospacing="0" w:after="0" w:afterAutospacing="0" w:line="360" w:lineRule="auto"/>
        <w:ind w:left="567" w:right="709"/>
        <w:textAlignment w:val="baseline"/>
        <w:rPr>
          <w:rStyle w:val="eop"/>
          <w:rFonts w:ascii="Arial" w:hAnsi="Arial" w:cs="Arial"/>
          <w:sz w:val="22"/>
          <w:szCs w:val="22"/>
          <w:lang w:val="de-DE"/>
        </w:rPr>
      </w:pPr>
    </w:p>
    <w:p w14:paraId="4423FA06" w14:textId="77777777" w:rsidR="003F2772" w:rsidRPr="00914D39" w:rsidRDefault="003F2772" w:rsidP="003F2772">
      <w:pPr>
        <w:pStyle w:val="paragraph"/>
        <w:spacing w:before="0" w:beforeAutospacing="0" w:after="0" w:afterAutospacing="0" w:line="360" w:lineRule="auto"/>
        <w:ind w:left="567" w:right="709"/>
        <w:textAlignment w:val="baseline"/>
        <w:rPr>
          <w:rFonts w:ascii="Arial" w:hAnsi="Arial" w:cs="Arial"/>
          <w:sz w:val="22"/>
          <w:szCs w:val="22"/>
          <w:lang w:val="de-DE"/>
        </w:rPr>
      </w:pPr>
    </w:p>
    <w:p w14:paraId="333B8CA0" w14:textId="77777777" w:rsidR="00D4003B" w:rsidRPr="00914D39" w:rsidRDefault="00D4003B" w:rsidP="00D4003B">
      <w:pPr>
        <w:pStyle w:val="paragraph"/>
        <w:spacing w:before="0" w:beforeAutospacing="0" w:after="0" w:afterAutospacing="0"/>
        <w:ind w:left="567" w:right="707"/>
        <w:textAlignment w:val="baseline"/>
        <w:rPr>
          <w:rStyle w:val="normaltextrun"/>
          <w:rFonts w:ascii="Arial" w:hAnsi="Arial" w:cs="Arial"/>
          <w:b/>
          <w:bCs/>
          <w:sz w:val="22"/>
          <w:szCs w:val="22"/>
          <w:lang w:val="de-DE"/>
        </w:rPr>
      </w:pPr>
      <w:r w:rsidRPr="00914D39">
        <w:rPr>
          <w:rStyle w:val="spellingerror"/>
          <w:rFonts w:ascii="Arial" w:hAnsi="Arial" w:cs="Arial"/>
          <w:b/>
          <w:bCs/>
          <w:sz w:val="22"/>
          <w:szCs w:val="22"/>
          <w:lang w:val="de-DE"/>
        </w:rPr>
        <w:t>Weitere</w:t>
      </w:r>
      <w:r w:rsidR="003F2772" w:rsidRPr="00914D39">
        <w:rPr>
          <w:rStyle w:val="normaltextrun"/>
          <w:rFonts w:ascii="Arial" w:hAnsi="Arial" w:cs="Arial"/>
          <w:b/>
          <w:bCs/>
          <w:sz w:val="22"/>
          <w:szCs w:val="22"/>
          <w:lang w:val="de-DE"/>
        </w:rPr>
        <w:t xml:space="preserve"> </w:t>
      </w:r>
      <w:r w:rsidRPr="00914D39">
        <w:rPr>
          <w:rStyle w:val="spellingerror"/>
          <w:rFonts w:ascii="Arial" w:hAnsi="Arial" w:cs="Arial"/>
          <w:b/>
          <w:bCs/>
          <w:sz w:val="22"/>
          <w:szCs w:val="22"/>
          <w:lang w:val="de-DE"/>
        </w:rPr>
        <w:t>Informationen</w:t>
      </w:r>
      <w:r w:rsidRPr="00914D39">
        <w:rPr>
          <w:rStyle w:val="normaltextrun"/>
          <w:rFonts w:ascii="Arial" w:hAnsi="Arial" w:cs="Arial"/>
          <w:b/>
          <w:bCs/>
          <w:sz w:val="22"/>
          <w:szCs w:val="22"/>
          <w:lang w:val="de-DE"/>
        </w:rPr>
        <w:t>:</w:t>
      </w:r>
    </w:p>
    <w:p w14:paraId="72253F35" w14:textId="77777777" w:rsidR="00200CC5" w:rsidRPr="00914D39" w:rsidRDefault="00200CC5" w:rsidP="00D4003B">
      <w:pPr>
        <w:pStyle w:val="paragraph"/>
        <w:spacing w:before="0" w:beforeAutospacing="0" w:after="0" w:afterAutospacing="0"/>
        <w:ind w:left="567" w:right="707"/>
        <w:textAlignment w:val="baseline"/>
        <w:rPr>
          <w:rFonts w:ascii="Arial" w:hAnsi="Arial" w:cs="Arial"/>
          <w:sz w:val="22"/>
          <w:szCs w:val="22"/>
          <w:lang w:val="de-DE"/>
        </w:rPr>
      </w:pPr>
    </w:p>
    <w:p w14:paraId="0E8EA4CE" w14:textId="77777777" w:rsidR="00D4003B" w:rsidRPr="00BA3A61" w:rsidRDefault="00D4003B" w:rsidP="00D4003B">
      <w:pPr>
        <w:pStyle w:val="paragraph"/>
        <w:spacing w:before="0" w:beforeAutospacing="0" w:after="0" w:afterAutospacing="0"/>
        <w:ind w:left="567" w:right="707"/>
        <w:textAlignment w:val="baseline"/>
        <w:rPr>
          <w:rFonts w:ascii="Arial" w:hAnsi="Arial" w:cs="Arial"/>
          <w:sz w:val="22"/>
          <w:szCs w:val="22"/>
          <w:lang w:val="de-DE"/>
        </w:rPr>
      </w:pPr>
      <w:r w:rsidRPr="00BA3A61">
        <w:rPr>
          <w:rStyle w:val="normaltextrun"/>
          <w:rFonts w:ascii="Arial" w:hAnsi="Arial" w:cs="Arial"/>
          <w:sz w:val="22"/>
          <w:szCs w:val="22"/>
          <w:lang w:val="de-DE"/>
        </w:rPr>
        <w:t>Building Green Hamburg:</w:t>
      </w:r>
      <w:r w:rsidR="003F2772" w:rsidRPr="00BA3A61">
        <w:rPr>
          <w:rStyle w:val="normaltextrun"/>
          <w:rFonts w:ascii="Arial" w:hAnsi="Arial" w:cs="Arial"/>
          <w:sz w:val="22"/>
          <w:szCs w:val="22"/>
          <w:lang w:val="de-DE"/>
        </w:rPr>
        <w:t xml:space="preserve"> </w:t>
      </w:r>
      <w:r w:rsidR="00C557B3">
        <w:rPr>
          <w:rStyle w:val="Hyperlink"/>
          <w:rFonts w:ascii="Arial" w:hAnsi="Arial" w:cs="Arial"/>
          <w:sz w:val="22"/>
          <w:szCs w:val="22"/>
          <w:lang w:val="en-US"/>
        </w:rPr>
        <w:fldChar w:fldCharType="begin"/>
      </w:r>
      <w:r w:rsidR="00C557B3" w:rsidRPr="00BA3A61">
        <w:rPr>
          <w:rStyle w:val="Hyperlink"/>
          <w:rFonts w:ascii="Arial" w:hAnsi="Arial" w:cs="Arial"/>
          <w:sz w:val="22"/>
          <w:szCs w:val="22"/>
          <w:lang w:val="de-DE"/>
        </w:rPr>
        <w:instrText xml:space="preserve"> HYPERLINK "https://buildinggreen.eu/hamburg" </w:instrText>
      </w:r>
      <w:r w:rsidR="00C557B3">
        <w:rPr>
          <w:rStyle w:val="Hyperlink"/>
          <w:rFonts w:ascii="Arial" w:hAnsi="Arial" w:cs="Arial"/>
          <w:sz w:val="22"/>
          <w:szCs w:val="22"/>
          <w:lang w:val="en-US"/>
        </w:rPr>
        <w:fldChar w:fldCharType="separate"/>
      </w:r>
      <w:r w:rsidR="003F2772" w:rsidRPr="00BA3A61">
        <w:rPr>
          <w:rStyle w:val="Hyperlink"/>
          <w:rFonts w:ascii="Arial" w:hAnsi="Arial" w:cs="Arial"/>
          <w:sz w:val="22"/>
          <w:szCs w:val="22"/>
          <w:lang w:val="de-DE"/>
        </w:rPr>
        <w:t>https://buildinggreen.eu/hamburg</w:t>
      </w:r>
      <w:r w:rsidR="00C557B3">
        <w:rPr>
          <w:rStyle w:val="Hyperlink"/>
          <w:rFonts w:ascii="Arial" w:hAnsi="Arial" w:cs="Arial"/>
          <w:sz w:val="22"/>
          <w:szCs w:val="22"/>
          <w:lang w:val="en-US"/>
        </w:rPr>
        <w:fldChar w:fldCharType="end"/>
      </w:r>
    </w:p>
    <w:p w14:paraId="11551BAD" w14:textId="77777777" w:rsidR="00D4003B" w:rsidRPr="00BA3A61" w:rsidRDefault="00D4003B" w:rsidP="00D4003B">
      <w:pPr>
        <w:pStyle w:val="paragraph"/>
        <w:spacing w:before="0" w:beforeAutospacing="0" w:after="0" w:afterAutospacing="0"/>
        <w:ind w:left="567" w:right="707"/>
        <w:textAlignment w:val="baseline"/>
        <w:rPr>
          <w:rFonts w:ascii="Arial" w:hAnsi="Arial" w:cs="Arial"/>
          <w:sz w:val="22"/>
          <w:szCs w:val="22"/>
          <w:lang w:val="de-DE"/>
        </w:rPr>
      </w:pPr>
      <w:r w:rsidRPr="00BA3A61">
        <w:rPr>
          <w:rStyle w:val="normaltextrun"/>
          <w:rFonts w:ascii="Arial" w:hAnsi="Arial" w:cs="Arial"/>
          <w:sz w:val="22"/>
          <w:szCs w:val="22"/>
          <w:lang w:val="de-DE"/>
        </w:rPr>
        <w:t>Building Green München:</w:t>
      </w:r>
      <w:r w:rsidR="003F2772" w:rsidRPr="00BA3A61">
        <w:rPr>
          <w:rStyle w:val="normaltextrun"/>
          <w:rFonts w:ascii="Arial" w:hAnsi="Arial" w:cs="Arial"/>
          <w:sz w:val="22"/>
          <w:szCs w:val="22"/>
          <w:lang w:val="de-DE"/>
        </w:rPr>
        <w:t xml:space="preserve"> </w:t>
      </w:r>
      <w:r w:rsidR="00C557B3">
        <w:rPr>
          <w:rStyle w:val="Hyperlink"/>
          <w:rFonts w:ascii="Arial" w:hAnsi="Arial" w:cs="Arial"/>
          <w:sz w:val="22"/>
          <w:szCs w:val="22"/>
          <w:lang w:val="en-US"/>
        </w:rPr>
        <w:fldChar w:fldCharType="begin"/>
      </w:r>
      <w:r w:rsidR="00C557B3" w:rsidRPr="00BA3A61">
        <w:rPr>
          <w:rStyle w:val="Hyperlink"/>
          <w:rFonts w:ascii="Arial" w:hAnsi="Arial" w:cs="Arial"/>
          <w:sz w:val="22"/>
          <w:szCs w:val="22"/>
          <w:lang w:val="de-DE"/>
        </w:rPr>
        <w:instrText xml:space="preserve"> HYPERLINK "https://buildinggreen.eu/munich/" </w:instrText>
      </w:r>
      <w:r w:rsidR="00C557B3">
        <w:rPr>
          <w:rStyle w:val="Hyperlink"/>
          <w:rFonts w:ascii="Arial" w:hAnsi="Arial" w:cs="Arial"/>
          <w:sz w:val="22"/>
          <w:szCs w:val="22"/>
          <w:lang w:val="en-US"/>
        </w:rPr>
        <w:fldChar w:fldCharType="separate"/>
      </w:r>
      <w:r w:rsidR="003F2772" w:rsidRPr="00BA3A61">
        <w:rPr>
          <w:rStyle w:val="Hyperlink"/>
          <w:rFonts w:ascii="Arial" w:hAnsi="Arial" w:cs="Arial"/>
          <w:sz w:val="22"/>
          <w:szCs w:val="22"/>
          <w:lang w:val="de-DE"/>
        </w:rPr>
        <w:t>https://buildinggreen.eu/munich/</w:t>
      </w:r>
      <w:r w:rsidR="00C557B3">
        <w:rPr>
          <w:rStyle w:val="Hyperlink"/>
          <w:rFonts w:ascii="Arial" w:hAnsi="Arial" w:cs="Arial"/>
          <w:sz w:val="22"/>
          <w:szCs w:val="22"/>
          <w:lang w:val="en-US"/>
        </w:rPr>
        <w:fldChar w:fldCharType="end"/>
      </w:r>
    </w:p>
    <w:p w14:paraId="09136F1A" w14:textId="77777777" w:rsidR="00D4003B" w:rsidRPr="00BA3A61" w:rsidRDefault="00D4003B" w:rsidP="00D4003B">
      <w:pPr>
        <w:pStyle w:val="paragraph"/>
        <w:spacing w:before="0" w:beforeAutospacing="0" w:after="0" w:afterAutospacing="0"/>
        <w:ind w:left="567" w:right="707"/>
        <w:textAlignment w:val="baseline"/>
        <w:rPr>
          <w:rFonts w:ascii="Arial" w:hAnsi="Arial" w:cs="Arial"/>
          <w:sz w:val="22"/>
          <w:szCs w:val="22"/>
          <w:lang w:val="de-DE"/>
        </w:rPr>
      </w:pPr>
      <w:r w:rsidRPr="00BA3A61">
        <w:rPr>
          <w:rStyle w:val="normaltextrun"/>
          <w:rFonts w:ascii="Arial" w:hAnsi="Arial" w:cs="Arial"/>
          <w:sz w:val="22"/>
          <w:szCs w:val="22"/>
          <w:lang w:val="de-DE"/>
        </w:rPr>
        <w:t>Insight Events:</w:t>
      </w:r>
      <w:r w:rsidR="003F2772" w:rsidRPr="00BA3A61">
        <w:rPr>
          <w:rStyle w:val="normaltextrun"/>
          <w:rFonts w:ascii="Arial" w:hAnsi="Arial" w:cs="Arial"/>
          <w:sz w:val="22"/>
          <w:szCs w:val="22"/>
          <w:lang w:val="de-DE"/>
        </w:rPr>
        <w:t xml:space="preserve"> </w:t>
      </w:r>
      <w:r w:rsidR="00C557B3">
        <w:rPr>
          <w:rStyle w:val="Hyperlink"/>
          <w:rFonts w:ascii="Arial" w:hAnsi="Arial" w:cs="Arial"/>
          <w:sz w:val="22"/>
          <w:szCs w:val="22"/>
          <w:lang w:val="en-US"/>
        </w:rPr>
        <w:fldChar w:fldCharType="begin"/>
      </w:r>
      <w:r w:rsidR="00C557B3" w:rsidRPr="00BA3A61">
        <w:rPr>
          <w:rStyle w:val="Hyperlink"/>
          <w:rFonts w:ascii="Arial" w:hAnsi="Arial" w:cs="Arial"/>
          <w:sz w:val="22"/>
          <w:szCs w:val="22"/>
          <w:lang w:val="de-DE"/>
        </w:rPr>
        <w:instrText xml:space="preserve"> HYPERLINK "https://insightevents.dk/" </w:instrText>
      </w:r>
      <w:r w:rsidR="00C557B3">
        <w:rPr>
          <w:rStyle w:val="Hyperlink"/>
          <w:rFonts w:ascii="Arial" w:hAnsi="Arial" w:cs="Arial"/>
          <w:sz w:val="22"/>
          <w:szCs w:val="22"/>
          <w:lang w:val="en-US"/>
        </w:rPr>
        <w:fldChar w:fldCharType="separate"/>
      </w:r>
      <w:r w:rsidR="003F2772" w:rsidRPr="00BA3A61">
        <w:rPr>
          <w:rStyle w:val="Hyperlink"/>
          <w:rFonts w:ascii="Arial" w:hAnsi="Arial" w:cs="Arial"/>
          <w:sz w:val="22"/>
          <w:szCs w:val="22"/>
          <w:lang w:val="de-DE"/>
        </w:rPr>
        <w:t>https://insightevents.dk/</w:t>
      </w:r>
      <w:r w:rsidR="00C557B3">
        <w:rPr>
          <w:rStyle w:val="Hyperlink"/>
          <w:rFonts w:ascii="Arial" w:hAnsi="Arial" w:cs="Arial"/>
          <w:sz w:val="22"/>
          <w:szCs w:val="22"/>
          <w:lang w:val="en-US"/>
        </w:rPr>
        <w:fldChar w:fldCharType="end"/>
      </w:r>
    </w:p>
    <w:p w14:paraId="4999F536" w14:textId="77777777" w:rsidR="00D4003B" w:rsidRPr="00BA3A61" w:rsidRDefault="00D4003B" w:rsidP="00D4003B">
      <w:pPr>
        <w:pStyle w:val="paragraph"/>
        <w:spacing w:before="0" w:beforeAutospacing="0" w:after="0" w:afterAutospacing="0"/>
        <w:ind w:left="567" w:right="707"/>
        <w:textAlignment w:val="baseline"/>
        <w:rPr>
          <w:rFonts w:ascii="Arial" w:hAnsi="Arial" w:cs="Arial"/>
          <w:sz w:val="22"/>
          <w:szCs w:val="22"/>
          <w:lang w:val="de-DE"/>
        </w:rPr>
      </w:pPr>
    </w:p>
    <w:p w14:paraId="3260FE5F" w14:textId="77777777" w:rsidR="00445390" w:rsidRPr="00BA3A61" w:rsidRDefault="00445390" w:rsidP="00D4003B">
      <w:pPr>
        <w:pStyle w:val="paragraph"/>
        <w:spacing w:before="0" w:beforeAutospacing="0" w:after="0" w:afterAutospacing="0"/>
        <w:ind w:left="567" w:right="707"/>
        <w:textAlignment w:val="baseline"/>
        <w:rPr>
          <w:rFonts w:ascii="Arial" w:hAnsi="Arial" w:cs="Arial"/>
          <w:sz w:val="22"/>
          <w:szCs w:val="22"/>
          <w:lang w:val="de-DE"/>
        </w:rPr>
      </w:pPr>
    </w:p>
    <w:p w14:paraId="4E0B4F9D" w14:textId="77777777" w:rsidR="00445390" w:rsidRPr="00BA3A61" w:rsidRDefault="00445390" w:rsidP="00D4003B">
      <w:pPr>
        <w:pStyle w:val="paragraph"/>
        <w:spacing w:before="0" w:beforeAutospacing="0" w:after="0" w:afterAutospacing="0"/>
        <w:ind w:left="567" w:right="707"/>
        <w:textAlignment w:val="baseline"/>
        <w:rPr>
          <w:rFonts w:ascii="Arial" w:hAnsi="Arial" w:cs="Arial"/>
          <w:sz w:val="22"/>
          <w:szCs w:val="22"/>
          <w:lang w:val="de-DE"/>
        </w:rPr>
      </w:pPr>
    </w:p>
    <w:p w14:paraId="22FA105B" w14:textId="77777777" w:rsidR="00445390" w:rsidRPr="00914D39" w:rsidRDefault="00D4003B" w:rsidP="00D4003B">
      <w:pPr>
        <w:pStyle w:val="paragraph"/>
        <w:spacing w:before="0" w:beforeAutospacing="0" w:after="0" w:afterAutospacing="0"/>
        <w:ind w:left="567" w:right="707"/>
        <w:textAlignment w:val="baseline"/>
        <w:rPr>
          <w:rStyle w:val="normaltextrun"/>
          <w:rFonts w:ascii="Arial" w:hAnsi="Arial" w:cs="Arial"/>
          <w:b/>
          <w:bCs/>
          <w:sz w:val="22"/>
          <w:szCs w:val="22"/>
          <w:lang w:val="de-DE"/>
        </w:rPr>
      </w:pPr>
      <w:r w:rsidRPr="00914D39">
        <w:rPr>
          <w:rStyle w:val="normaltextrun"/>
          <w:rFonts w:ascii="Arial" w:hAnsi="Arial" w:cs="Arial"/>
          <w:b/>
          <w:bCs/>
          <w:sz w:val="22"/>
          <w:szCs w:val="22"/>
          <w:lang w:val="de-DE"/>
        </w:rPr>
        <w:t>Für Rückfragen:</w:t>
      </w:r>
      <w:r w:rsidR="003F2772" w:rsidRPr="00914D39">
        <w:rPr>
          <w:rStyle w:val="normaltextrun"/>
          <w:rFonts w:ascii="Arial" w:hAnsi="Arial" w:cs="Arial"/>
          <w:b/>
          <w:bCs/>
          <w:sz w:val="22"/>
          <w:szCs w:val="22"/>
          <w:lang w:val="de-DE"/>
        </w:rPr>
        <w:t xml:space="preserve"> </w:t>
      </w:r>
    </w:p>
    <w:p w14:paraId="6E52301F" w14:textId="77777777" w:rsidR="00445390" w:rsidRPr="00914D39" w:rsidRDefault="00445390" w:rsidP="00D4003B">
      <w:pPr>
        <w:pStyle w:val="paragraph"/>
        <w:spacing w:before="0" w:beforeAutospacing="0" w:after="0" w:afterAutospacing="0"/>
        <w:ind w:left="567" w:right="707"/>
        <w:textAlignment w:val="baseline"/>
        <w:rPr>
          <w:rStyle w:val="normaltextrun"/>
          <w:rFonts w:ascii="Arial" w:hAnsi="Arial" w:cs="Arial"/>
          <w:b/>
          <w:bCs/>
          <w:sz w:val="22"/>
          <w:szCs w:val="22"/>
          <w:lang w:val="de-DE"/>
        </w:rPr>
      </w:pPr>
    </w:p>
    <w:p w14:paraId="2B33E599" w14:textId="77777777" w:rsidR="00D4003B" w:rsidRPr="00914D39" w:rsidRDefault="00D4003B" w:rsidP="00D4003B">
      <w:pPr>
        <w:pStyle w:val="paragraph"/>
        <w:spacing w:before="0" w:beforeAutospacing="0" w:after="0" w:afterAutospacing="0"/>
        <w:ind w:left="567" w:right="707"/>
        <w:textAlignment w:val="baseline"/>
        <w:rPr>
          <w:rFonts w:ascii="Arial" w:hAnsi="Arial" w:cs="Arial"/>
          <w:sz w:val="22"/>
          <w:szCs w:val="22"/>
          <w:lang w:val="de-DE"/>
        </w:rPr>
      </w:pPr>
      <w:r w:rsidRPr="00914D39">
        <w:rPr>
          <w:rStyle w:val="normaltextrun"/>
          <w:rFonts w:ascii="Arial" w:hAnsi="Arial" w:cs="Arial"/>
          <w:b/>
          <w:bCs/>
          <w:sz w:val="22"/>
          <w:szCs w:val="22"/>
          <w:lang w:val="de-DE"/>
        </w:rPr>
        <w:t>Insight Events / Building Green</w:t>
      </w:r>
    </w:p>
    <w:p w14:paraId="00FBDDFA" w14:textId="77777777" w:rsidR="00D4003B" w:rsidRPr="00914D39" w:rsidRDefault="00D4003B" w:rsidP="00D4003B">
      <w:pPr>
        <w:pStyle w:val="paragraph"/>
        <w:spacing w:before="0" w:beforeAutospacing="0" w:after="0" w:afterAutospacing="0"/>
        <w:ind w:left="567" w:right="707"/>
        <w:textAlignment w:val="baseline"/>
        <w:rPr>
          <w:rStyle w:val="normaltextrun"/>
          <w:rFonts w:ascii="Arial" w:hAnsi="Arial" w:cs="Arial"/>
          <w:sz w:val="22"/>
          <w:szCs w:val="22"/>
          <w:lang w:val="de-DE"/>
        </w:rPr>
      </w:pPr>
      <w:r w:rsidRPr="00914D39">
        <w:rPr>
          <w:rStyle w:val="normaltextrun"/>
          <w:rFonts w:ascii="Arial" w:hAnsi="Arial" w:cs="Arial"/>
          <w:sz w:val="22"/>
          <w:szCs w:val="22"/>
          <w:lang w:val="de-DE"/>
        </w:rPr>
        <w:t>Helene</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Henriksen</w:t>
      </w:r>
      <w:r w:rsidR="003F2772"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(Sprachen: Dänisch / Deutsch / Englisch)</w:t>
      </w:r>
    </w:p>
    <w:p w14:paraId="597F668F" w14:textId="77777777" w:rsidR="003F2772" w:rsidRPr="00914D39" w:rsidRDefault="003F2772" w:rsidP="00D4003B">
      <w:pPr>
        <w:pStyle w:val="paragraph"/>
        <w:spacing w:before="0" w:beforeAutospacing="0" w:after="0" w:afterAutospacing="0"/>
        <w:ind w:left="567" w:right="707"/>
        <w:textAlignment w:val="baseline"/>
        <w:rPr>
          <w:rFonts w:ascii="Arial" w:hAnsi="Arial" w:cs="Arial"/>
          <w:sz w:val="22"/>
          <w:szCs w:val="22"/>
          <w:lang w:val="de-DE"/>
        </w:rPr>
      </w:pPr>
    </w:p>
    <w:p w14:paraId="078E5246" w14:textId="77777777" w:rsidR="00D4003B" w:rsidRPr="00914D39" w:rsidRDefault="00D4003B" w:rsidP="00D4003B">
      <w:pPr>
        <w:pStyle w:val="paragraph"/>
        <w:spacing w:before="0" w:beforeAutospacing="0" w:after="0" w:afterAutospacing="0"/>
        <w:ind w:left="567" w:right="707"/>
        <w:textAlignment w:val="baseline"/>
        <w:rPr>
          <w:rFonts w:ascii="Arial" w:hAnsi="Arial" w:cs="Arial"/>
          <w:sz w:val="22"/>
          <w:szCs w:val="22"/>
          <w:lang w:val="en-US"/>
        </w:rPr>
      </w:pPr>
      <w:r w:rsidRPr="00914D39">
        <w:rPr>
          <w:rStyle w:val="normaltextrun"/>
          <w:rFonts w:ascii="Arial" w:hAnsi="Arial" w:cs="Arial"/>
          <w:sz w:val="22"/>
          <w:szCs w:val="22"/>
          <w:lang w:val="en-US"/>
        </w:rPr>
        <w:t>Senior Project Manager</w:t>
      </w:r>
    </w:p>
    <w:p w14:paraId="79F6E998" w14:textId="77777777" w:rsidR="00D4003B" w:rsidRPr="00914D39" w:rsidRDefault="00D4003B" w:rsidP="00D4003B">
      <w:pPr>
        <w:pStyle w:val="paragraph"/>
        <w:spacing w:before="0" w:beforeAutospacing="0" w:after="0" w:afterAutospacing="0"/>
        <w:ind w:left="567" w:right="707"/>
        <w:textAlignment w:val="baseline"/>
        <w:rPr>
          <w:rFonts w:ascii="Arial" w:hAnsi="Arial" w:cs="Arial"/>
          <w:sz w:val="22"/>
          <w:szCs w:val="22"/>
          <w:lang w:val="en-US"/>
        </w:rPr>
      </w:pPr>
      <w:r w:rsidRPr="00914D39">
        <w:rPr>
          <w:rStyle w:val="normaltextrun"/>
          <w:rFonts w:ascii="Arial" w:hAnsi="Arial" w:cs="Arial"/>
          <w:sz w:val="22"/>
          <w:szCs w:val="22"/>
          <w:lang w:val="en-US"/>
        </w:rPr>
        <w:t>Building Green</w:t>
      </w:r>
    </w:p>
    <w:p w14:paraId="106C65D5" w14:textId="77777777" w:rsidR="00D4003B" w:rsidRPr="00914D39" w:rsidRDefault="00D4003B" w:rsidP="00D4003B">
      <w:pPr>
        <w:pStyle w:val="paragraph"/>
        <w:spacing w:before="0" w:beforeAutospacing="0" w:after="0" w:afterAutospacing="0"/>
        <w:ind w:left="567" w:right="707"/>
        <w:textAlignment w:val="baseline"/>
        <w:rPr>
          <w:rFonts w:ascii="Arial" w:hAnsi="Arial" w:cs="Arial"/>
          <w:sz w:val="22"/>
          <w:szCs w:val="22"/>
          <w:lang w:val="en-US"/>
        </w:rPr>
      </w:pPr>
      <w:proofErr w:type="spellStart"/>
      <w:r w:rsidRPr="00914D39">
        <w:rPr>
          <w:rStyle w:val="normaltextrun"/>
          <w:rFonts w:ascii="Arial" w:hAnsi="Arial" w:cs="Arial"/>
          <w:sz w:val="22"/>
          <w:szCs w:val="22"/>
          <w:lang w:val="en-US"/>
        </w:rPr>
        <w:t>Silkegade</w:t>
      </w:r>
      <w:proofErr w:type="spellEnd"/>
      <w:r w:rsidRPr="00914D39">
        <w:rPr>
          <w:rStyle w:val="normaltextrun"/>
          <w:rFonts w:ascii="Arial" w:hAnsi="Arial" w:cs="Arial"/>
          <w:sz w:val="22"/>
          <w:szCs w:val="22"/>
          <w:lang w:val="en-US"/>
        </w:rPr>
        <w:t xml:space="preserve"> 17</w:t>
      </w:r>
      <w:r w:rsidR="00900BD0" w:rsidRPr="00914D39">
        <w:rPr>
          <w:rStyle w:val="normaltextrun"/>
          <w:rFonts w:ascii="Arial" w:hAnsi="Arial" w:cs="Arial"/>
          <w:sz w:val="22"/>
          <w:szCs w:val="22"/>
          <w:lang w:val="en-US"/>
        </w:rPr>
        <w:t xml:space="preserve">, </w:t>
      </w:r>
      <w:proofErr w:type="spellStart"/>
      <w:r w:rsidR="00900BD0" w:rsidRPr="00914D39">
        <w:rPr>
          <w:rStyle w:val="normaltextrun"/>
          <w:rFonts w:ascii="Arial" w:hAnsi="Arial" w:cs="Arial"/>
          <w:sz w:val="22"/>
          <w:szCs w:val="22"/>
          <w:lang w:val="en-US"/>
        </w:rPr>
        <w:t>st.</w:t>
      </w:r>
      <w:proofErr w:type="spellEnd"/>
    </w:p>
    <w:p w14:paraId="298B485D" w14:textId="77777777" w:rsidR="00D4003B" w:rsidRPr="00914D39" w:rsidRDefault="00D4003B" w:rsidP="00D4003B">
      <w:pPr>
        <w:pStyle w:val="paragraph"/>
        <w:spacing w:before="0" w:beforeAutospacing="0" w:after="0" w:afterAutospacing="0"/>
        <w:ind w:left="567" w:right="707"/>
        <w:textAlignment w:val="baseline"/>
        <w:rPr>
          <w:rStyle w:val="normaltextrun"/>
          <w:rFonts w:ascii="Arial" w:hAnsi="Arial" w:cs="Arial"/>
          <w:sz w:val="22"/>
          <w:szCs w:val="22"/>
          <w:lang w:val="en-US"/>
        </w:rPr>
      </w:pPr>
      <w:proofErr w:type="spellStart"/>
      <w:r w:rsidRPr="00914D39">
        <w:rPr>
          <w:rStyle w:val="normaltextrun"/>
          <w:rFonts w:ascii="Arial" w:hAnsi="Arial" w:cs="Arial"/>
          <w:sz w:val="22"/>
          <w:szCs w:val="22"/>
          <w:lang w:val="en-US"/>
        </w:rPr>
        <w:t>Postboks</w:t>
      </w:r>
      <w:proofErr w:type="spellEnd"/>
      <w:r w:rsidR="00900BD0" w:rsidRPr="00914D39">
        <w:rPr>
          <w:rStyle w:val="normaltextrun"/>
          <w:rFonts w:ascii="Arial" w:hAnsi="Arial" w:cs="Arial"/>
          <w:sz w:val="22"/>
          <w:szCs w:val="22"/>
          <w:lang w:val="en-US"/>
        </w:rPr>
        <w:t xml:space="preserve"> </w:t>
      </w:r>
      <w:r w:rsidRPr="00914D39">
        <w:rPr>
          <w:rStyle w:val="normaltextrun"/>
          <w:rFonts w:ascii="Arial" w:hAnsi="Arial" w:cs="Arial"/>
          <w:sz w:val="22"/>
          <w:szCs w:val="22"/>
          <w:lang w:val="en-US"/>
        </w:rPr>
        <w:t>2023</w:t>
      </w:r>
    </w:p>
    <w:p w14:paraId="5F63E329" w14:textId="77777777" w:rsidR="003F2772" w:rsidRPr="00914D39" w:rsidRDefault="003F2772" w:rsidP="00D4003B">
      <w:pPr>
        <w:pStyle w:val="paragraph"/>
        <w:spacing w:before="0" w:beforeAutospacing="0" w:after="0" w:afterAutospacing="0"/>
        <w:ind w:left="567" w:right="707"/>
        <w:textAlignment w:val="baseline"/>
        <w:rPr>
          <w:rFonts w:ascii="Arial" w:hAnsi="Arial" w:cs="Arial"/>
          <w:sz w:val="22"/>
          <w:szCs w:val="22"/>
          <w:lang w:val="en-US"/>
        </w:rPr>
      </w:pPr>
    </w:p>
    <w:p w14:paraId="160E91C2" w14:textId="77777777" w:rsidR="00D4003B" w:rsidRPr="00914D39" w:rsidRDefault="00D4003B" w:rsidP="00D4003B">
      <w:pPr>
        <w:pStyle w:val="paragraph"/>
        <w:spacing w:before="0" w:beforeAutospacing="0" w:after="0" w:afterAutospacing="0"/>
        <w:ind w:left="567" w:right="707"/>
        <w:textAlignment w:val="baseline"/>
        <w:rPr>
          <w:rFonts w:ascii="Arial" w:hAnsi="Arial" w:cs="Arial"/>
          <w:sz w:val="22"/>
          <w:szCs w:val="22"/>
          <w:lang w:val="en-US"/>
        </w:rPr>
      </w:pPr>
      <w:r w:rsidRPr="00914D39">
        <w:rPr>
          <w:rStyle w:val="normaltextrun"/>
          <w:rFonts w:ascii="Arial" w:hAnsi="Arial" w:cs="Arial"/>
          <w:sz w:val="22"/>
          <w:szCs w:val="22"/>
          <w:lang w:val="en-US"/>
        </w:rPr>
        <w:t>Tel. +45 41 95 14 24</w:t>
      </w:r>
    </w:p>
    <w:p w14:paraId="47FA8E9A" w14:textId="77777777" w:rsidR="00D4003B" w:rsidRPr="00914D39" w:rsidRDefault="00D4003B" w:rsidP="00D4003B">
      <w:pPr>
        <w:pStyle w:val="paragraph"/>
        <w:spacing w:before="0" w:beforeAutospacing="0" w:after="0" w:afterAutospacing="0"/>
        <w:ind w:left="567" w:right="707"/>
        <w:textAlignment w:val="baseline"/>
        <w:rPr>
          <w:rFonts w:ascii="Arial" w:hAnsi="Arial" w:cs="Arial"/>
          <w:sz w:val="22"/>
          <w:szCs w:val="22"/>
          <w:lang w:val="en-US"/>
        </w:rPr>
      </w:pPr>
      <w:r w:rsidRPr="00914D39">
        <w:rPr>
          <w:rStyle w:val="normaltextrun"/>
          <w:rFonts w:ascii="Arial" w:hAnsi="Arial" w:cs="Arial"/>
          <w:sz w:val="22"/>
          <w:szCs w:val="22"/>
          <w:lang w:val="en-US"/>
        </w:rPr>
        <w:t>E-Mail: </w:t>
      </w:r>
      <w:hyperlink r:id="rId6" w:tgtFrame="_blank" w:history="1">
        <w:r w:rsidRPr="00914D39">
          <w:rPr>
            <w:rStyle w:val="normaltextrun"/>
            <w:rFonts w:ascii="Arial" w:hAnsi="Arial" w:cs="Arial"/>
            <w:color w:val="0563C1"/>
            <w:sz w:val="22"/>
            <w:szCs w:val="22"/>
            <w:u w:val="single"/>
            <w:lang w:val="en-US"/>
          </w:rPr>
          <w:t>hh@buildinggreen.eu</w:t>
        </w:r>
      </w:hyperlink>
    </w:p>
    <w:p w14:paraId="723D7C97" w14:textId="77777777" w:rsidR="00D4003B" w:rsidRPr="00914D39" w:rsidRDefault="00C557B3" w:rsidP="00D4003B">
      <w:pPr>
        <w:pStyle w:val="paragraph"/>
        <w:spacing w:before="0" w:beforeAutospacing="0" w:after="0" w:afterAutospacing="0"/>
        <w:ind w:left="567" w:right="707"/>
        <w:textAlignment w:val="baseline"/>
        <w:rPr>
          <w:rFonts w:ascii="Arial" w:hAnsi="Arial" w:cs="Arial"/>
          <w:sz w:val="22"/>
          <w:szCs w:val="22"/>
          <w:lang w:val="en-US"/>
        </w:rPr>
      </w:pPr>
      <w:hyperlink r:id="rId7" w:tgtFrame="_blank" w:history="1">
        <w:r w:rsidR="00D4003B" w:rsidRPr="00914D39">
          <w:rPr>
            <w:rStyle w:val="normaltextrun"/>
            <w:rFonts w:ascii="Arial" w:hAnsi="Arial" w:cs="Arial"/>
            <w:color w:val="0563C1"/>
            <w:sz w:val="22"/>
            <w:szCs w:val="22"/>
            <w:u w:val="single"/>
            <w:lang w:val="en-US"/>
          </w:rPr>
          <w:t>www.buildinggreen.eu</w:t>
        </w:r>
      </w:hyperlink>
    </w:p>
    <w:p w14:paraId="3BE1941B" w14:textId="77777777" w:rsidR="00D4003B" w:rsidRPr="00914D39" w:rsidRDefault="00C557B3" w:rsidP="00D4003B">
      <w:pPr>
        <w:pStyle w:val="paragraph"/>
        <w:spacing w:before="0" w:beforeAutospacing="0" w:after="0" w:afterAutospacing="0"/>
        <w:ind w:left="567" w:right="707"/>
        <w:textAlignment w:val="baseline"/>
        <w:rPr>
          <w:rFonts w:ascii="Arial" w:hAnsi="Arial" w:cs="Arial"/>
          <w:sz w:val="22"/>
          <w:szCs w:val="22"/>
          <w:lang w:val="en-US"/>
        </w:rPr>
      </w:pPr>
      <w:hyperlink r:id="rId8" w:tgtFrame="_blank" w:history="1">
        <w:r w:rsidR="00D4003B" w:rsidRPr="00914D39">
          <w:rPr>
            <w:rStyle w:val="normaltextrun"/>
            <w:rFonts w:ascii="Arial" w:hAnsi="Arial" w:cs="Arial"/>
            <w:color w:val="0563C1"/>
            <w:sz w:val="22"/>
            <w:szCs w:val="22"/>
            <w:u w:val="single"/>
            <w:lang w:val="en-US"/>
          </w:rPr>
          <w:t>www.insightevents.dk</w:t>
        </w:r>
      </w:hyperlink>
    </w:p>
    <w:p w14:paraId="57FBB556" w14:textId="77777777" w:rsidR="00900BD0" w:rsidRPr="00914D39" w:rsidRDefault="00900BD0" w:rsidP="00D4003B">
      <w:pPr>
        <w:pStyle w:val="paragraph"/>
        <w:spacing w:before="0" w:beforeAutospacing="0" w:after="0" w:afterAutospacing="0"/>
        <w:ind w:left="567" w:right="707"/>
        <w:textAlignment w:val="baseline"/>
        <w:rPr>
          <w:rStyle w:val="normaltextrun"/>
          <w:rFonts w:ascii="Arial" w:hAnsi="Arial" w:cs="Arial"/>
          <w:sz w:val="22"/>
          <w:szCs w:val="22"/>
          <w:lang w:val="en-US"/>
        </w:rPr>
      </w:pPr>
    </w:p>
    <w:p w14:paraId="6E6882CD" w14:textId="77777777" w:rsidR="00D4003B" w:rsidRPr="00914D39" w:rsidRDefault="00D4003B" w:rsidP="00D4003B">
      <w:pPr>
        <w:pStyle w:val="paragraph"/>
        <w:spacing w:before="0" w:beforeAutospacing="0" w:after="0" w:afterAutospacing="0"/>
        <w:ind w:left="567" w:right="707"/>
        <w:textAlignment w:val="baseline"/>
        <w:rPr>
          <w:rFonts w:ascii="Arial" w:hAnsi="Arial" w:cs="Arial"/>
          <w:sz w:val="22"/>
          <w:szCs w:val="22"/>
          <w:lang w:val="de-DE"/>
        </w:rPr>
      </w:pPr>
      <w:r w:rsidRPr="00914D39">
        <w:rPr>
          <w:rStyle w:val="normaltextrun"/>
          <w:rFonts w:ascii="Arial" w:hAnsi="Arial" w:cs="Arial"/>
          <w:sz w:val="22"/>
          <w:szCs w:val="22"/>
          <w:lang w:val="de-DE"/>
        </w:rPr>
        <w:t>Sarah</w:t>
      </w:r>
      <w:r w:rsidR="00900BD0"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Elhauge</w:t>
      </w:r>
      <w:r w:rsidR="00900BD0"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(Sprachen: Dänisch / Englisch)</w:t>
      </w:r>
    </w:p>
    <w:p w14:paraId="3A6ED527" w14:textId="77777777" w:rsidR="00D4003B" w:rsidRPr="00914D39" w:rsidRDefault="00D4003B" w:rsidP="00D4003B">
      <w:pPr>
        <w:pStyle w:val="paragraph"/>
        <w:spacing w:before="0" w:beforeAutospacing="0" w:after="0" w:afterAutospacing="0"/>
        <w:ind w:left="567" w:right="707"/>
        <w:textAlignment w:val="baseline"/>
        <w:rPr>
          <w:rFonts w:ascii="Arial" w:hAnsi="Arial" w:cs="Arial"/>
          <w:sz w:val="22"/>
          <w:szCs w:val="22"/>
        </w:rPr>
      </w:pPr>
      <w:r w:rsidRPr="00914D39">
        <w:rPr>
          <w:rStyle w:val="normaltextrun"/>
          <w:rFonts w:ascii="Arial" w:hAnsi="Arial" w:cs="Arial"/>
          <w:sz w:val="22"/>
          <w:szCs w:val="22"/>
        </w:rPr>
        <w:t>Insight Events</w:t>
      </w:r>
      <w:r w:rsidR="00900BD0" w:rsidRPr="00914D39">
        <w:rPr>
          <w:rStyle w:val="normaltextrun"/>
          <w:rFonts w:ascii="Arial" w:hAnsi="Arial" w:cs="Arial"/>
          <w:sz w:val="22"/>
          <w:szCs w:val="22"/>
        </w:rPr>
        <w:t xml:space="preserve"> </w:t>
      </w:r>
      <w:r w:rsidRPr="00914D39">
        <w:rPr>
          <w:rStyle w:val="normaltextrun"/>
          <w:rFonts w:ascii="Arial" w:hAnsi="Arial" w:cs="Arial"/>
          <w:sz w:val="22"/>
          <w:szCs w:val="22"/>
        </w:rPr>
        <w:t>ApS</w:t>
      </w:r>
      <w:r w:rsidR="00900BD0" w:rsidRPr="00914D39">
        <w:rPr>
          <w:rStyle w:val="eop"/>
          <w:rFonts w:ascii="Arial" w:hAnsi="Arial" w:cs="Arial"/>
          <w:sz w:val="22"/>
          <w:szCs w:val="22"/>
        </w:rPr>
        <w:t xml:space="preserve"> </w:t>
      </w:r>
    </w:p>
    <w:p w14:paraId="48F41B8C" w14:textId="77777777" w:rsidR="00D4003B" w:rsidRPr="00914D39" w:rsidRDefault="00D4003B" w:rsidP="00D4003B">
      <w:pPr>
        <w:pStyle w:val="paragraph"/>
        <w:spacing w:before="0" w:beforeAutospacing="0" w:after="0" w:afterAutospacing="0"/>
        <w:ind w:left="567" w:right="707"/>
        <w:textAlignment w:val="baseline"/>
        <w:rPr>
          <w:rFonts w:ascii="Arial" w:hAnsi="Arial" w:cs="Arial"/>
          <w:sz w:val="22"/>
          <w:szCs w:val="22"/>
          <w:lang w:val="de-DE"/>
        </w:rPr>
      </w:pPr>
      <w:proofErr w:type="spellStart"/>
      <w:r w:rsidRPr="00914D39">
        <w:rPr>
          <w:rStyle w:val="normaltextrun"/>
          <w:rFonts w:ascii="Arial" w:hAnsi="Arial" w:cs="Arial"/>
          <w:sz w:val="22"/>
          <w:szCs w:val="22"/>
          <w:lang w:val="de-DE"/>
        </w:rPr>
        <w:t>Silkegade</w:t>
      </w:r>
      <w:proofErr w:type="spellEnd"/>
      <w:r w:rsidR="00900BD0" w:rsidRPr="00914D39">
        <w:rPr>
          <w:rStyle w:val="normaltextrun"/>
          <w:rFonts w:ascii="Arial" w:hAnsi="Arial" w:cs="Arial"/>
          <w:sz w:val="22"/>
          <w:szCs w:val="22"/>
          <w:lang w:val="de-DE"/>
        </w:rPr>
        <w:t xml:space="preserve"> </w:t>
      </w:r>
      <w:r w:rsidRPr="00914D39">
        <w:rPr>
          <w:rStyle w:val="normaltextrun"/>
          <w:rFonts w:ascii="Arial" w:hAnsi="Arial" w:cs="Arial"/>
          <w:sz w:val="22"/>
          <w:szCs w:val="22"/>
          <w:lang w:val="de-DE"/>
        </w:rPr>
        <w:t>17, 1113</w:t>
      </w:r>
      <w:r w:rsidR="00900BD0" w:rsidRPr="00914D39">
        <w:rPr>
          <w:rStyle w:val="normaltextrun"/>
          <w:rFonts w:ascii="Arial" w:hAnsi="Arial" w:cs="Arial"/>
          <w:sz w:val="22"/>
          <w:szCs w:val="22"/>
          <w:lang w:val="de-DE"/>
        </w:rPr>
        <w:t xml:space="preserve"> Kopenhagen </w:t>
      </w:r>
      <w:r w:rsidRPr="00914D39">
        <w:rPr>
          <w:rStyle w:val="normaltextrun"/>
          <w:rFonts w:ascii="Arial" w:hAnsi="Arial" w:cs="Arial"/>
          <w:sz w:val="22"/>
          <w:szCs w:val="22"/>
          <w:lang w:val="de-DE"/>
        </w:rPr>
        <w:t>K</w:t>
      </w:r>
    </w:p>
    <w:p w14:paraId="57D1B6A7" w14:textId="77777777" w:rsidR="00D4003B" w:rsidRPr="00914D39" w:rsidRDefault="00D4003B" w:rsidP="00D4003B">
      <w:pPr>
        <w:pStyle w:val="paragraph"/>
        <w:spacing w:before="0" w:beforeAutospacing="0" w:after="0" w:afterAutospacing="0"/>
        <w:ind w:left="567" w:right="707"/>
        <w:textAlignment w:val="baseline"/>
        <w:rPr>
          <w:rFonts w:ascii="Arial" w:hAnsi="Arial" w:cs="Arial"/>
          <w:sz w:val="22"/>
          <w:szCs w:val="22"/>
          <w:lang w:val="de-DE"/>
        </w:rPr>
      </w:pPr>
      <w:r w:rsidRPr="00914D39">
        <w:rPr>
          <w:rStyle w:val="normaltextrun"/>
          <w:rFonts w:ascii="Arial" w:hAnsi="Arial" w:cs="Arial"/>
          <w:sz w:val="22"/>
          <w:szCs w:val="22"/>
          <w:lang w:val="de-DE"/>
        </w:rPr>
        <w:t>Telefon: +45 35 25 35 45</w:t>
      </w:r>
      <w:r w:rsidR="00900BD0" w:rsidRPr="00914D39">
        <w:rPr>
          <w:rStyle w:val="eop"/>
          <w:rFonts w:ascii="Arial" w:hAnsi="Arial" w:cs="Arial"/>
          <w:sz w:val="22"/>
          <w:szCs w:val="22"/>
          <w:lang w:val="de-DE"/>
        </w:rPr>
        <w:t xml:space="preserve"> </w:t>
      </w:r>
    </w:p>
    <w:p w14:paraId="23591AFB" w14:textId="77777777" w:rsidR="00C770B0" w:rsidRPr="00914D39" w:rsidRDefault="00D4003B" w:rsidP="00900BD0">
      <w:pPr>
        <w:pStyle w:val="paragraph"/>
        <w:spacing w:before="0" w:beforeAutospacing="0" w:after="0" w:afterAutospacing="0"/>
        <w:ind w:left="567" w:right="707"/>
        <w:textAlignment w:val="baseline"/>
        <w:rPr>
          <w:rFonts w:ascii="Arial" w:hAnsi="Arial" w:cs="Arial"/>
          <w:sz w:val="22"/>
          <w:szCs w:val="22"/>
          <w:lang w:val="de-DE"/>
        </w:rPr>
      </w:pPr>
      <w:proofErr w:type="spellStart"/>
      <w:r w:rsidRPr="00914D39">
        <w:rPr>
          <w:rStyle w:val="normaltextrun"/>
          <w:rFonts w:ascii="Arial" w:hAnsi="Arial" w:cs="Arial"/>
          <w:sz w:val="22"/>
          <w:szCs w:val="22"/>
          <w:lang w:val="de-DE"/>
        </w:rPr>
        <w:t>E-mail</w:t>
      </w:r>
      <w:proofErr w:type="spellEnd"/>
      <w:r w:rsidRPr="00914D39">
        <w:rPr>
          <w:rStyle w:val="normaltextrun"/>
          <w:rFonts w:ascii="Arial" w:hAnsi="Arial" w:cs="Arial"/>
          <w:sz w:val="22"/>
          <w:szCs w:val="22"/>
          <w:lang w:val="de-DE"/>
        </w:rPr>
        <w:t>:</w:t>
      </w:r>
      <w:r w:rsidR="00900BD0" w:rsidRPr="00914D39">
        <w:rPr>
          <w:rStyle w:val="normaltextrun"/>
          <w:rFonts w:ascii="Arial" w:hAnsi="Arial" w:cs="Arial"/>
          <w:sz w:val="22"/>
          <w:szCs w:val="22"/>
          <w:lang w:val="de-DE"/>
        </w:rPr>
        <w:t xml:space="preserve"> </w:t>
      </w:r>
      <w:hyperlink r:id="rId9" w:history="1">
        <w:r w:rsidR="00900BD0" w:rsidRPr="00914D39">
          <w:rPr>
            <w:rStyle w:val="Hyperlink"/>
            <w:rFonts w:ascii="Arial" w:hAnsi="Arial" w:cs="Arial"/>
            <w:sz w:val="22"/>
            <w:szCs w:val="22"/>
            <w:lang w:val="de-DE"/>
          </w:rPr>
          <w:t>info@insightevents.dk</w:t>
        </w:r>
      </w:hyperlink>
      <w:r w:rsidRPr="00914D39">
        <w:rPr>
          <w:rStyle w:val="eop"/>
          <w:rFonts w:ascii="Arial" w:hAnsi="Arial" w:cs="Arial"/>
          <w:sz w:val="22"/>
          <w:szCs w:val="22"/>
          <w:lang w:val="de-DE"/>
        </w:rPr>
        <w:t> </w:t>
      </w:r>
    </w:p>
    <w:sectPr w:rsidR="00C770B0" w:rsidRPr="00914D39">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D2B50" w14:textId="77777777" w:rsidR="00C557B3" w:rsidRDefault="00C557B3" w:rsidP="00900BD0">
      <w:pPr>
        <w:spacing w:after="0" w:line="240" w:lineRule="auto"/>
      </w:pPr>
      <w:r>
        <w:separator/>
      </w:r>
    </w:p>
  </w:endnote>
  <w:endnote w:type="continuationSeparator" w:id="0">
    <w:p w14:paraId="1ABE00B1" w14:textId="77777777" w:rsidR="00C557B3" w:rsidRDefault="00C557B3" w:rsidP="0090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24C03" w14:textId="77777777" w:rsidR="00C557B3" w:rsidRDefault="00C557B3" w:rsidP="00900BD0">
      <w:pPr>
        <w:spacing w:after="0" w:line="240" w:lineRule="auto"/>
      </w:pPr>
      <w:r>
        <w:separator/>
      </w:r>
    </w:p>
  </w:footnote>
  <w:footnote w:type="continuationSeparator" w:id="0">
    <w:p w14:paraId="00D4F7FB" w14:textId="77777777" w:rsidR="00C557B3" w:rsidRDefault="00C557B3" w:rsidP="0090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94ECF" w14:textId="77777777" w:rsidR="00900BD0" w:rsidRDefault="00900BD0" w:rsidP="00445390">
    <w:pPr>
      <w:pStyle w:val="Kopfzeile"/>
      <w:ind w:left="6520"/>
    </w:pPr>
    <w:r>
      <w:rPr>
        <w:noProof/>
        <w:lang w:val="de-DE" w:eastAsia="de-DE"/>
      </w:rPr>
      <w:drawing>
        <wp:inline distT="0" distB="0" distL="0" distR="0" wp14:anchorId="6C2B8371" wp14:editId="5C5E6DE6">
          <wp:extent cx="1841500" cy="603250"/>
          <wp:effectExtent l="0" t="0" r="635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603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3B"/>
    <w:rsid w:val="0008003E"/>
    <w:rsid w:val="000D5F07"/>
    <w:rsid w:val="0012595B"/>
    <w:rsid w:val="00200CC5"/>
    <w:rsid w:val="00235EB0"/>
    <w:rsid w:val="002B7AAD"/>
    <w:rsid w:val="002D2F82"/>
    <w:rsid w:val="002F1EB8"/>
    <w:rsid w:val="00362C15"/>
    <w:rsid w:val="003F2772"/>
    <w:rsid w:val="00437DD9"/>
    <w:rsid w:val="00445390"/>
    <w:rsid w:val="007C404B"/>
    <w:rsid w:val="00813338"/>
    <w:rsid w:val="00845D2F"/>
    <w:rsid w:val="00900BD0"/>
    <w:rsid w:val="00914D39"/>
    <w:rsid w:val="00A11878"/>
    <w:rsid w:val="00B33694"/>
    <w:rsid w:val="00B87586"/>
    <w:rsid w:val="00BA3A61"/>
    <w:rsid w:val="00C050EE"/>
    <w:rsid w:val="00C557B3"/>
    <w:rsid w:val="00C770B0"/>
    <w:rsid w:val="00CE3AFC"/>
    <w:rsid w:val="00D400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4430"/>
  <w15:chartTrackingRefBased/>
  <w15:docId w15:val="{A91BA24A-320A-48BA-8ADD-E0737C9D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D4003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eop">
    <w:name w:val="eop"/>
    <w:basedOn w:val="Absatz-Standardschriftart"/>
    <w:rsid w:val="00D4003B"/>
  </w:style>
  <w:style w:type="character" w:customStyle="1" w:styleId="normaltextrun">
    <w:name w:val="normaltextrun"/>
    <w:basedOn w:val="Absatz-Standardschriftart"/>
    <w:rsid w:val="00D4003B"/>
  </w:style>
  <w:style w:type="character" w:customStyle="1" w:styleId="spellingerror">
    <w:name w:val="spellingerror"/>
    <w:basedOn w:val="Absatz-Standardschriftart"/>
    <w:rsid w:val="00D4003B"/>
  </w:style>
  <w:style w:type="character" w:styleId="Hyperlink">
    <w:name w:val="Hyperlink"/>
    <w:basedOn w:val="Absatz-Standardschriftart"/>
    <w:uiPriority w:val="99"/>
    <w:unhideWhenUsed/>
    <w:rsid w:val="003F2772"/>
    <w:rPr>
      <w:color w:val="0563C1" w:themeColor="hyperlink"/>
      <w:u w:val="single"/>
    </w:rPr>
  </w:style>
  <w:style w:type="character" w:customStyle="1" w:styleId="UnresolvedMention">
    <w:name w:val="Unresolved Mention"/>
    <w:basedOn w:val="Absatz-Standardschriftart"/>
    <w:uiPriority w:val="99"/>
    <w:semiHidden/>
    <w:unhideWhenUsed/>
    <w:rsid w:val="003F2772"/>
    <w:rPr>
      <w:color w:val="605E5C"/>
      <w:shd w:val="clear" w:color="auto" w:fill="E1DFDD"/>
    </w:rPr>
  </w:style>
  <w:style w:type="paragraph" w:styleId="Kopfzeile">
    <w:name w:val="header"/>
    <w:basedOn w:val="Standard"/>
    <w:link w:val="KopfzeileZchn"/>
    <w:uiPriority w:val="99"/>
    <w:unhideWhenUsed/>
    <w:rsid w:val="00900BD0"/>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900BD0"/>
  </w:style>
  <w:style w:type="paragraph" w:styleId="Fuzeile">
    <w:name w:val="footer"/>
    <w:basedOn w:val="Standard"/>
    <w:link w:val="FuzeileZchn"/>
    <w:uiPriority w:val="99"/>
    <w:unhideWhenUsed/>
    <w:rsid w:val="00900BD0"/>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90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27590">
      <w:bodyDiv w:val="1"/>
      <w:marLeft w:val="0"/>
      <w:marRight w:val="0"/>
      <w:marTop w:val="0"/>
      <w:marBottom w:val="0"/>
      <w:divBdr>
        <w:top w:val="none" w:sz="0" w:space="0" w:color="auto"/>
        <w:left w:val="none" w:sz="0" w:space="0" w:color="auto"/>
        <w:bottom w:val="none" w:sz="0" w:space="0" w:color="auto"/>
        <w:right w:val="none" w:sz="0" w:space="0" w:color="auto"/>
      </w:divBdr>
      <w:divsChild>
        <w:div w:id="182794182">
          <w:marLeft w:val="0"/>
          <w:marRight w:val="0"/>
          <w:marTop w:val="0"/>
          <w:marBottom w:val="0"/>
          <w:divBdr>
            <w:top w:val="none" w:sz="0" w:space="0" w:color="auto"/>
            <w:left w:val="none" w:sz="0" w:space="0" w:color="auto"/>
            <w:bottom w:val="none" w:sz="0" w:space="0" w:color="auto"/>
            <w:right w:val="none" w:sz="0" w:space="0" w:color="auto"/>
          </w:divBdr>
        </w:div>
        <w:div w:id="1081222696">
          <w:marLeft w:val="0"/>
          <w:marRight w:val="0"/>
          <w:marTop w:val="0"/>
          <w:marBottom w:val="0"/>
          <w:divBdr>
            <w:top w:val="none" w:sz="0" w:space="0" w:color="auto"/>
            <w:left w:val="none" w:sz="0" w:space="0" w:color="auto"/>
            <w:bottom w:val="none" w:sz="0" w:space="0" w:color="auto"/>
            <w:right w:val="none" w:sz="0" w:space="0" w:color="auto"/>
          </w:divBdr>
        </w:div>
        <w:div w:id="1505054797">
          <w:marLeft w:val="0"/>
          <w:marRight w:val="0"/>
          <w:marTop w:val="0"/>
          <w:marBottom w:val="0"/>
          <w:divBdr>
            <w:top w:val="none" w:sz="0" w:space="0" w:color="auto"/>
            <w:left w:val="none" w:sz="0" w:space="0" w:color="auto"/>
            <w:bottom w:val="none" w:sz="0" w:space="0" w:color="auto"/>
            <w:right w:val="none" w:sz="0" w:space="0" w:color="auto"/>
          </w:divBdr>
        </w:div>
        <w:div w:id="1096442071">
          <w:marLeft w:val="0"/>
          <w:marRight w:val="0"/>
          <w:marTop w:val="0"/>
          <w:marBottom w:val="0"/>
          <w:divBdr>
            <w:top w:val="none" w:sz="0" w:space="0" w:color="auto"/>
            <w:left w:val="none" w:sz="0" w:space="0" w:color="auto"/>
            <w:bottom w:val="none" w:sz="0" w:space="0" w:color="auto"/>
            <w:right w:val="none" w:sz="0" w:space="0" w:color="auto"/>
          </w:divBdr>
        </w:div>
        <w:div w:id="866455060">
          <w:marLeft w:val="0"/>
          <w:marRight w:val="0"/>
          <w:marTop w:val="0"/>
          <w:marBottom w:val="0"/>
          <w:divBdr>
            <w:top w:val="none" w:sz="0" w:space="0" w:color="auto"/>
            <w:left w:val="none" w:sz="0" w:space="0" w:color="auto"/>
            <w:bottom w:val="none" w:sz="0" w:space="0" w:color="auto"/>
            <w:right w:val="none" w:sz="0" w:space="0" w:color="auto"/>
          </w:divBdr>
        </w:div>
        <w:div w:id="800995186">
          <w:marLeft w:val="0"/>
          <w:marRight w:val="0"/>
          <w:marTop w:val="0"/>
          <w:marBottom w:val="0"/>
          <w:divBdr>
            <w:top w:val="none" w:sz="0" w:space="0" w:color="auto"/>
            <w:left w:val="none" w:sz="0" w:space="0" w:color="auto"/>
            <w:bottom w:val="none" w:sz="0" w:space="0" w:color="auto"/>
            <w:right w:val="none" w:sz="0" w:space="0" w:color="auto"/>
          </w:divBdr>
        </w:div>
        <w:div w:id="550728798">
          <w:marLeft w:val="0"/>
          <w:marRight w:val="0"/>
          <w:marTop w:val="0"/>
          <w:marBottom w:val="0"/>
          <w:divBdr>
            <w:top w:val="none" w:sz="0" w:space="0" w:color="auto"/>
            <w:left w:val="none" w:sz="0" w:space="0" w:color="auto"/>
            <w:bottom w:val="none" w:sz="0" w:space="0" w:color="auto"/>
            <w:right w:val="none" w:sz="0" w:space="0" w:color="auto"/>
          </w:divBdr>
        </w:div>
        <w:div w:id="2008168720">
          <w:marLeft w:val="0"/>
          <w:marRight w:val="0"/>
          <w:marTop w:val="0"/>
          <w:marBottom w:val="0"/>
          <w:divBdr>
            <w:top w:val="none" w:sz="0" w:space="0" w:color="auto"/>
            <w:left w:val="none" w:sz="0" w:space="0" w:color="auto"/>
            <w:bottom w:val="none" w:sz="0" w:space="0" w:color="auto"/>
            <w:right w:val="none" w:sz="0" w:space="0" w:color="auto"/>
          </w:divBdr>
        </w:div>
        <w:div w:id="600340215">
          <w:marLeft w:val="0"/>
          <w:marRight w:val="0"/>
          <w:marTop w:val="0"/>
          <w:marBottom w:val="0"/>
          <w:divBdr>
            <w:top w:val="none" w:sz="0" w:space="0" w:color="auto"/>
            <w:left w:val="none" w:sz="0" w:space="0" w:color="auto"/>
            <w:bottom w:val="none" w:sz="0" w:space="0" w:color="auto"/>
            <w:right w:val="none" w:sz="0" w:space="0" w:color="auto"/>
          </w:divBdr>
        </w:div>
        <w:div w:id="109471792">
          <w:marLeft w:val="0"/>
          <w:marRight w:val="0"/>
          <w:marTop w:val="0"/>
          <w:marBottom w:val="0"/>
          <w:divBdr>
            <w:top w:val="none" w:sz="0" w:space="0" w:color="auto"/>
            <w:left w:val="none" w:sz="0" w:space="0" w:color="auto"/>
            <w:bottom w:val="none" w:sz="0" w:space="0" w:color="auto"/>
            <w:right w:val="none" w:sz="0" w:space="0" w:color="auto"/>
          </w:divBdr>
        </w:div>
        <w:div w:id="511264373">
          <w:marLeft w:val="0"/>
          <w:marRight w:val="0"/>
          <w:marTop w:val="0"/>
          <w:marBottom w:val="0"/>
          <w:divBdr>
            <w:top w:val="none" w:sz="0" w:space="0" w:color="auto"/>
            <w:left w:val="none" w:sz="0" w:space="0" w:color="auto"/>
            <w:bottom w:val="none" w:sz="0" w:space="0" w:color="auto"/>
            <w:right w:val="none" w:sz="0" w:space="0" w:color="auto"/>
          </w:divBdr>
        </w:div>
        <w:div w:id="454716737">
          <w:marLeft w:val="0"/>
          <w:marRight w:val="0"/>
          <w:marTop w:val="0"/>
          <w:marBottom w:val="0"/>
          <w:divBdr>
            <w:top w:val="none" w:sz="0" w:space="0" w:color="auto"/>
            <w:left w:val="none" w:sz="0" w:space="0" w:color="auto"/>
            <w:bottom w:val="none" w:sz="0" w:space="0" w:color="auto"/>
            <w:right w:val="none" w:sz="0" w:space="0" w:color="auto"/>
          </w:divBdr>
        </w:div>
        <w:div w:id="124010308">
          <w:marLeft w:val="0"/>
          <w:marRight w:val="0"/>
          <w:marTop w:val="0"/>
          <w:marBottom w:val="0"/>
          <w:divBdr>
            <w:top w:val="none" w:sz="0" w:space="0" w:color="auto"/>
            <w:left w:val="none" w:sz="0" w:space="0" w:color="auto"/>
            <w:bottom w:val="none" w:sz="0" w:space="0" w:color="auto"/>
            <w:right w:val="none" w:sz="0" w:space="0" w:color="auto"/>
          </w:divBdr>
        </w:div>
        <w:div w:id="592785695">
          <w:marLeft w:val="0"/>
          <w:marRight w:val="0"/>
          <w:marTop w:val="0"/>
          <w:marBottom w:val="0"/>
          <w:divBdr>
            <w:top w:val="none" w:sz="0" w:space="0" w:color="auto"/>
            <w:left w:val="none" w:sz="0" w:space="0" w:color="auto"/>
            <w:bottom w:val="none" w:sz="0" w:space="0" w:color="auto"/>
            <w:right w:val="none" w:sz="0" w:space="0" w:color="auto"/>
          </w:divBdr>
        </w:div>
        <w:div w:id="229728860">
          <w:marLeft w:val="0"/>
          <w:marRight w:val="0"/>
          <w:marTop w:val="0"/>
          <w:marBottom w:val="0"/>
          <w:divBdr>
            <w:top w:val="none" w:sz="0" w:space="0" w:color="auto"/>
            <w:left w:val="none" w:sz="0" w:space="0" w:color="auto"/>
            <w:bottom w:val="none" w:sz="0" w:space="0" w:color="auto"/>
            <w:right w:val="none" w:sz="0" w:space="0" w:color="auto"/>
          </w:divBdr>
        </w:div>
        <w:div w:id="428702624">
          <w:marLeft w:val="0"/>
          <w:marRight w:val="0"/>
          <w:marTop w:val="0"/>
          <w:marBottom w:val="0"/>
          <w:divBdr>
            <w:top w:val="none" w:sz="0" w:space="0" w:color="auto"/>
            <w:left w:val="none" w:sz="0" w:space="0" w:color="auto"/>
            <w:bottom w:val="none" w:sz="0" w:space="0" w:color="auto"/>
            <w:right w:val="none" w:sz="0" w:space="0" w:color="auto"/>
          </w:divBdr>
        </w:div>
        <w:div w:id="1615400050">
          <w:marLeft w:val="0"/>
          <w:marRight w:val="0"/>
          <w:marTop w:val="0"/>
          <w:marBottom w:val="0"/>
          <w:divBdr>
            <w:top w:val="none" w:sz="0" w:space="0" w:color="auto"/>
            <w:left w:val="none" w:sz="0" w:space="0" w:color="auto"/>
            <w:bottom w:val="none" w:sz="0" w:space="0" w:color="auto"/>
            <w:right w:val="none" w:sz="0" w:space="0" w:color="auto"/>
          </w:divBdr>
        </w:div>
        <w:div w:id="1871647517">
          <w:marLeft w:val="0"/>
          <w:marRight w:val="0"/>
          <w:marTop w:val="0"/>
          <w:marBottom w:val="0"/>
          <w:divBdr>
            <w:top w:val="none" w:sz="0" w:space="0" w:color="auto"/>
            <w:left w:val="none" w:sz="0" w:space="0" w:color="auto"/>
            <w:bottom w:val="none" w:sz="0" w:space="0" w:color="auto"/>
            <w:right w:val="none" w:sz="0" w:space="0" w:color="auto"/>
          </w:divBdr>
        </w:div>
        <w:div w:id="1277524458">
          <w:marLeft w:val="0"/>
          <w:marRight w:val="0"/>
          <w:marTop w:val="0"/>
          <w:marBottom w:val="0"/>
          <w:divBdr>
            <w:top w:val="none" w:sz="0" w:space="0" w:color="auto"/>
            <w:left w:val="none" w:sz="0" w:space="0" w:color="auto"/>
            <w:bottom w:val="none" w:sz="0" w:space="0" w:color="auto"/>
            <w:right w:val="none" w:sz="0" w:space="0" w:color="auto"/>
          </w:divBdr>
        </w:div>
        <w:div w:id="1117065668">
          <w:marLeft w:val="0"/>
          <w:marRight w:val="0"/>
          <w:marTop w:val="0"/>
          <w:marBottom w:val="0"/>
          <w:divBdr>
            <w:top w:val="none" w:sz="0" w:space="0" w:color="auto"/>
            <w:left w:val="none" w:sz="0" w:space="0" w:color="auto"/>
            <w:bottom w:val="none" w:sz="0" w:space="0" w:color="auto"/>
            <w:right w:val="none" w:sz="0" w:space="0" w:color="auto"/>
          </w:divBdr>
        </w:div>
        <w:div w:id="526872326">
          <w:marLeft w:val="0"/>
          <w:marRight w:val="0"/>
          <w:marTop w:val="0"/>
          <w:marBottom w:val="0"/>
          <w:divBdr>
            <w:top w:val="none" w:sz="0" w:space="0" w:color="auto"/>
            <w:left w:val="none" w:sz="0" w:space="0" w:color="auto"/>
            <w:bottom w:val="none" w:sz="0" w:space="0" w:color="auto"/>
            <w:right w:val="none" w:sz="0" w:space="0" w:color="auto"/>
          </w:divBdr>
        </w:div>
        <w:div w:id="1399475903">
          <w:marLeft w:val="0"/>
          <w:marRight w:val="0"/>
          <w:marTop w:val="0"/>
          <w:marBottom w:val="0"/>
          <w:divBdr>
            <w:top w:val="none" w:sz="0" w:space="0" w:color="auto"/>
            <w:left w:val="none" w:sz="0" w:space="0" w:color="auto"/>
            <w:bottom w:val="none" w:sz="0" w:space="0" w:color="auto"/>
            <w:right w:val="none" w:sz="0" w:space="0" w:color="auto"/>
          </w:divBdr>
        </w:div>
        <w:div w:id="161746253">
          <w:marLeft w:val="0"/>
          <w:marRight w:val="0"/>
          <w:marTop w:val="0"/>
          <w:marBottom w:val="0"/>
          <w:divBdr>
            <w:top w:val="none" w:sz="0" w:space="0" w:color="auto"/>
            <w:left w:val="none" w:sz="0" w:space="0" w:color="auto"/>
            <w:bottom w:val="none" w:sz="0" w:space="0" w:color="auto"/>
            <w:right w:val="none" w:sz="0" w:space="0" w:color="auto"/>
          </w:divBdr>
        </w:div>
        <w:div w:id="1458179629">
          <w:marLeft w:val="0"/>
          <w:marRight w:val="0"/>
          <w:marTop w:val="0"/>
          <w:marBottom w:val="0"/>
          <w:divBdr>
            <w:top w:val="none" w:sz="0" w:space="0" w:color="auto"/>
            <w:left w:val="none" w:sz="0" w:space="0" w:color="auto"/>
            <w:bottom w:val="none" w:sz="0" w:space="0" w:color="auto"/>
            <w:right w:val="none" w:sz="0" w:space="0" w:color="auto"/>
          </w:divBdr>
        </w:div>
        <w:div w:id="1337616022">
          <w:marLeft w:val="0"/>
          <w:marRight w:val="0"/>
          <w:marTop w:val="0"/>
          <w:marBottom w:val="0"/>
          <w:divBdr>
            <w:top w:val="none" w:sz="0" w:space="0" w:color="auto"/>
            <w:left w:val="none" w:sz="0" w:space="0" w:color="auto"/>
            <w:bottom w:val="none" w:sz="0" w:space="0" w:color="auto"/>
            <w:right w:val="none" w:sz="0" w:space="0" w:color="auto"/>
          </w:divBdr>
        </w:div>
        <w:div w:id="625239752">
          <w:marLeft w:val="0"/>
          <w:marRight w:val="0"/>
          <w:marTop w:val="0"/>
          <w:marBottom w:val="0"/>
          <w:divBdr>
            <w:top w:val="none" w:sz="0" w:space="0" w:color="auto"/>
            <w:left w:val="none" w:sz="0" w:space="0" w:color="auto"/>
            <w:bottom w:val="none" w:sz="0" w:space="0" w:color="auto"/>
            <w:right w:val="none" w:sz="0" w:space="0" w:color="auto"/>
          </w:divBdr>
        </w:div>
        <w:div w:id="522472580">
          <w:marLeft w:val="0"/>
          <w:marRight w:val="0"/>
          <w:marTop w:val="0"/>
          <w:marBottom w:val="0"/>
          <w:divBdr>
            <w:top w:val="none" w:sz="0" w:space="0" w:color="auto"/>
            <w:left w:val="none" w:sz="0" w:space="0" w:color="auto"/>
            <w:bottom w:val="none" w:sz="0" w:space="0" w:color="auto"/>
            <w:right w:val="none" w:sz="0" w:space="0" w:color="auto"/>
          </w:divBdr>
        </w:div>
        <w:div w:id="172768995">
          <w:marLeft w:val="0"/>
          <w:marRight w:val="0"/>
          <w:marTop w:val="0"/>
          <w:marBottom w:val="0"/>
          <w:divBdr>
            <w:top w:val="none" w:sz="0" w:space="0" w:color="auto"/>
            <w:left w:val="none" w:sz="0" w:space="0" w:color="auto"/>
            <w:bottom w:val="none" w:sz="0" w:space="0" w:color="auto"/>
            <w:right w:val="none" w:sz="0" w:space="0" w:color="auto"/>
          </w:divBdr>
        </w:div>
        <w:div w:id="806698874">
          <w:marLeft w:val="0"/>
          <w:marRight w:val="0"/>
          <w:marTop w:val="0"/>
          <w:marBottom w:val="0"/>
          <w:divBdr>
            <w:top w:val="none" w:sz="0" w:space="0" w:color="auto"/>
            <w:left w:val="none" w:sz="0" w:space="0" w:color="auto"/>
            <w:bottom w:val="none" w:sz="0" w:space="0" w:color="auto"/>
            <w:right w:val="none" w:sz="0" w:space="0" w:color="auto"/>
          </w:divBdr>
        </w:div>
        <w:div w:id="1022821949">
          <w:marLeft w:val="0"/>
          <w:marRight w:val="0"/>
          <w:marTop w:val="0"/>
          <w:marBottom w:val="0"/>
          <w:divBdr>
            <w:top w:val="none" w:sz="0" w:space="0" w:color="auto"/>
            <w:left w:val="none" w:sz="0" w:space="0" w:color="auto"/>
            <w:bottom w:val="none" w:sz="0" w:space="0" w:color="auto"/>
            <w:right w:val="none" w:sz="0" w:space="0" w:color="auto"/>
          </w:divBdr>
        </w:div>
        <w:div w:id="1799565730">
          <w:marLeft w:val="0"/>
          <w:marRight w:val="0"/>
          <w:marTop w:val="0"/>
          <w:marBottom w:val="0"/>
          <w:divBdr>
            <w:top w:val="none" w:sz="0" w:space="0" w:color="auto"/>
            <w:left w:val="none" w:sz="0" w:space="0" w:color="auto"/>
            <w:bottom w:val="none" w:sz="0" w:space="0" w:color="auto"/>
            <w:right w:val="none" w:sz="0" w:space="0" w:color="auto"/>
          </w:divBdr>
        </w:div>
        <w:div w:id="770197718">
          <w:marLeft w:val="0"/>
          <w:marRight w:val="0"/>
          <w:marTop w:val="0"/>
          <w:marBottom w:val="0"/>
          <w:divBdr>
            <w:top w:val="none" w:sz="0" w:space="0" w:color="auto"/>
            <w:left w:val="none" w:sz="0" w:space="0" w:color="auto"/>
            <w:bottom w:val="none" w:sz="0" w:space="0" w:color="auto"/>
            <w:right w:val="none" w:sz="0" w:space="0" w:color="auto"/>
          </w:divBdr>
        </w:div>
        <w:div w:id="1261139330">
          <w:marLeft w:val="0"/>
          <w:marRight w:val="0"/>
          <w:marTop w:val="0"/>
          <w:marBottom w:val="0"/>
          <w:divBdr>
            <w:top w:val="none" w:sz="0" w:space="0" w:color="auto"/>
            <w:left w:val="none" w:sz="0" w:space="0" w:color="auto"/>
            <w:bottom w:val="none" w:sz="0" w:space="0" w:color="auto"/>
            <w:right w:val="none" w:sz="0" w:space="0" w:color="auto"/>
          </w:divBdr>
        </w:div>
        <w:div w:id="443967837">
          <w:marLeft w:val="0"/>
          <w:marRight w:val="0"/>
          <w:marTop w:val="0"/>
          <w:marBottom w:val="0"/>
          <w:divBdr>
            <w:top w:val="none" w:sz="0" w:space="0" w:color="auto"/>
            <w:left w:val="none" w:sz="0" w:space="0" w:color="auto"/>
            <w:bottom w:val="none" w:sz="0" w:space="0" w:color="auto"/>
            <w:right w:val="none" w:sz="0" w:space="0" w:color="auto"/>
          </w:divBdr>
        </w:div>
        <w:div w:id="887688298">
          <w:marLeft w:val="0"/>
          <w:marRight w:val="0"/>
          <w:marTop w:val="0"/>
          <w:marBottom w:val="0"/>
          <w:divBdr>
            <w:top w:val="none" w:sz="0" w:space="0" w:color="auto"/>
            <w:left w:val="none" w:sz="0" w:space="0" w:color="auto"/>
            <w:bottom w:val="none" w:sz="0" w:space="0" w:color="auto"/>
            <w:right w:val="none" w:sz="0" w:space="0" w:color="auto"/>
          </w:divBdr>
        </w:div>
        <w:div w:id="1089346445">
          <w:marLeft w:val="0"/>
          <w:marRight w:val="0"/>
          <w:marTop w:val="0"/>
          <w:marBottom w:val="0"/>
          <w:divBdr>
            <w:top w:val="none" w:sz="0" w:space="0" w:color="auto"/>
            <w:left w:val="none" w:sz="0" w:space="0" w:color="auto"/>
            <w:bottom w:val="none" w:sz="0" w:space="0" w:color="auto"/>
            <w:right w:val="none" w:sz="0" w:space="0" w:color="auto"/>
          </w:divBdr>
        </w:div>
        <w:div w:id="28358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ghtevents.dk/" TargetMode="External"/><Relationship Id="rId3" Type="http://schemas.openxmlformats.org/officeDocument/2006/relationships/webSettings" Target="webSettings.xml"/><Relationship Id="rId7" Type="http://schemas.openxmlformats.org/officeDocument/2006/relationships/hyperlink" Target="http://www.buildinggreen.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h@buildinggreen.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insightevent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Kulesch Agnes</dc:creator>
  <cp:keywords/>
  <dc:description/>
  <cp:lastModifiedBy>Ina</cp:lastModifiedBy>
  <cp:revision>9</cp:revision>
  <dcterms:created xsi:type="dcterms:W3CDTF">2020-03-24T12:53:00Z</dcterms:created>
  <dcterms:modified xsi:type="dcterms:W3CDTF">2020-03-24T13:16:00Z</dcterms:modified>
</cp:coreProperties>
</file>