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622BF" w14:textId="77777777" w:rsidR="00E60E31" w:rsidRPr="00E60E31" w:rsidRDefault="00E60E31" w:rsidP="00E60E31">
      <w:pPr>
        <w:spacing w:before="360" w:after="360" w:line="360" w:lineRule="atLeast"/>
        <w:jc w:val="both"/>
        <w:outlineLvl w:val="1"/>
        <w:rPr>
          <w:rFonts w:ascii="Arial" w:eastAsia="Times New Roman" w:hAnsi="Arial" w:cs="Arial"/>
          <w:b/>
          <w:sz w:val="28"/>
          <w:lang w:eastAsia="de-DE"/>
        </w:rPr>
      </w:pPr>
      <w:r w:rsidRPr="00E60E31">
        <w:rPr>
          <w:rFonts w:ascii="Arial" w:eastAsia="Times New Roman" w:hAnsi="Arial" w:cs="Arial"/>
          <w:b/>
          <w:sz w:val="28"/>
          <w:lang w:eastAsia="de-DE"/>
        </w:rPr>
        <w:t>Pressemeldung</w:t>
      </w:r>
    </w:p>
    <w:p w14:paraId="154FC2AB" w14:textId="3B32A242" w:rsidR="00E60E31" w:rsidRPr="006838DA" w:rsidRDefault="00F31D2D" w:rsidP="00E60E31">
      <w:pPr>
        <w:spacing w:before="360" w:after="480" w:line="360" w:lineRule="atLeast"/>
        <w:jc w:val="both"/>
        <w:outlineLvl w:val="1"/>
        <w:rPr>
          <w:rFonts w:ascii="Arial" w:eastAsia="Times New Roman" w:hAnsi="Arial" w:cs="Arial"/>
          <w:b/>
          <w:color w:val="CE0538"/>
          <w:sz w:val="28"/>
          <w:lang w:eastAsia="de-DE"/>
        </w:rPr>
      </w:pPr>
      <w:r>
        <w:rPr>
          <w:rFonts w:ascii="Arial" w:eastAsia="Times New Roman" w:hAnsi="Arial" w:cs="Arial"/>
          <w:b/>
          <w:color w:val="CE0538"/>
          <w:sz w:val="28"/>
          <w:lang w:eastAsia="de-DE"/>
        </w:rPr>
        <w:t xml:space="preserve">BVB mit </w:t>
      </w:r>
      <w:r w:rsidR="006848D9" w:rsidRPr="006838DA">
        <w:rPr>
          <w:rFonts w:ascii="Arial" w:eastAsia="Times New Roman" w:hAnsi="Arial" w:cs="Arial"/>
          <w:b/>
          <w:color w:val="CE0538"/>
          <w:sz w:val="28"/>
          <w:lang w:eastAsia="de-DE"/>
        </w:rPr>
        <w:t>SCAVI &amp; RAY</w:t>
      </w:r>
      <w:r>
        <w:rPr>
          <w:rFonts w:ascii="Arial" w:eastAsia="Times New Roman" w:hAnsi="Arial" w:cs="Arial"/>
          <w:b/>
          <w:color w:val="CE0538"/>
          <w:sz w:val="28"/>
          <w:lang w:eastAsia="de-DE"/>
        </w:rPr>
        <w:t xml:space="preserve"> – offizieller </w:t>
      </w:r>
      <w:r w:rsidR="00D02A27">
        <w:rPr>
          <w:rFonts w:ascii="Arial" w:eastAsia="Times New Roman" w:hAnsi="Arial" w:cs="Arial"/>
          <w:b/>
          <w:color w:val="CE0538"/>
          <w:sz w:val="28"/>
          <w:lang w:eastAsia="de-DE"/>
        </w:rPr>
        <w:t>Prosecco</w:t>
      </w:r>
      <w:r>
        <w:rPr>
          <w:rFonts w:ascii="Arial" w:eastAsia="Times New Roman" w:hAnsi="Arial" w:cs="Arial"/>
          <w:b/>
          <w:color w:val="CE0538"/>
          <w:sz w:val="28"/>
          <w:lang w:eastAsia="de-DE"/>
        </w:rPr>
        <w:t>-Partner</w:t>
      </w:r>
    </w:p>
    <w:p w14:paraId="2FEBE653" w14:textId="1FCF8093" w:rsidR="00E60E31" w:rsidRPr="00814F3B" w:rsidRDefault="00E60E31" w:rsidP="00814F3B">
      <w:pPr>
        <w:spacing w:line="360" w:lineRule="auto"/>
        <w:jc w:val="both"/>
        <w:rPr>
          <w:rFonts w:ascii="Arial" w:eastAsia="MS Mincho" w:hAnsi="Arial" w:cs="Arial"/>
          <w:bCs/>
          <w:lang w:eastAsia="de-DE"/>
        </w:rPr>
      </w:pPr>
      <w:r w:rsidRPr="006848D9">
        <w:rPr>
          <w:rFonts w:ascii="Arial" w:hAnsi="Arial" w:cs="Arial"/>
          <w:b/>
        </w:rPr>
        <w:t xml:space="preserve">Paderborn, </w:t>
      </w:r>
      <w:r w:rsidR="00D06D49">
        <w:rPr>
          <w:rFonts w:ascii="Arial" w:hAnsi="Arial" w:cs="Arial"/>
          <w:b/>
        </w:rPr>
        <w:t>1</w:t>
      </w:r>
      <w:r w:rsidR="005F4139">
        <w:rPr>
          <w:rFonts w:ascii="Arial" w:hAnsi="Arial" w:cs="Arial"/>
          <w:b/>
        </w:rPr>
        <w:t>5</w:t>
      </w:r>
      <w:r w:rsidR="00D06D49">
        <w:rPr>
          <w:rFonts w:ascii="Arial" w:hAnsi="Arial" w:cs="Arial"/>
          <w:b/>
        </w:rPr>
        <w:t>.08.</w:t>
      </w:r>
      <w:r w:rsidR="000B2CD5">
        <w:rPr>
          <w:rFonts w:ascii="Arial" w:hAnsi="Arial" w:cs="Arial"/>
          <w:b/>
        </w:rPr>
        <w:t>2019</w:t>
      </w:r>
      <w:r w:rsidRPr="00E60E31">
        <w:rPr>
          <w:rFonts w:ascii="Arial" w:hAnsi="Arial" w:cs="Arial"/>
          <w:b/>
        </w:rPr>
        <w:t xml:space="preserve">. </w:t>
      </w:r>
      <w:r w:rsidR="006848D9">
        <w:rPr>
          <w:rFonts w:ascii="Arial" w:hAnsi="Arial" w:cs="Arial"/>
          <w:b/>
        </w:rPr>
        <w:t>SCAVI &amp; RAY</w:t>
      </w:r>
      <w:r w:rsidR="006838DA">
        <w:rPr>
          <w:rFonts w:ascii="Arial" w:hAnsi="Arial" w:cs="Arial"/>
          <w:b/>
        </w:rPr>
        <w:t xml:space="preserve"> </w:t>
      </w:r>
      <w:r w:rsidR="00F31D2D">
        <w:rPr>
          <w:rFonts w:ascii="Arial" w:hAnsi="Arial" w:cs="Arial"/>
          <w:b/>
        </w:rPr>
        <w:t xml:space="preserve">ist bereits seit der Rückrunde 2018/2019 </w:t>
      </w:r>
      <w:r w:rsidR="00F31D2D" w:rsidRPr="00814F3B">
        <w:rPr>
          <w:rFonts w:ascii="Arial" w:hAnsi="Arial" w:cs="Arial"/>
          <w:b/>
        </w:rPr>
        <w:t xml:space="preserve">offizieller Produkt Partner von Borussia Dortmund. Der Vertrag wurde nun </w:t>
      </w:r>
      <w:r w:rsidR="005F4139">
        <w:rPr>
          <w:rFonts w:ascii="Arial" w:hAnsi="Arial" w:cs="Arial"/>
          <w:b/>
        </w:rPr>
        <w:t xml:space="preserve">zum Saisonstart am kommenden Samstag </w:t>
      </w:r>
      <w:r w:rsidR="00F31D2D" w:rsidRPr="00814F3B">
        <w:rPr>
          <w:rFonts w:ascii="Arial" w:hAnsi="Arial" w:cs="Arial"/>
          <w:b/>
        </w:rPr>
        <w:t>um zwei</w:t>
      </w:r>
      <w:r w:rsidR="000A05FB" w:rsidRPr="00814F3B">
        <w:rPr>
          <w:rFonts w:ascii="Arial" w:hAnsi="Arial" w:cs="Arial"/>
          <w:b/>
        </w:rPr>
        <w:t xml:space="preserve"> weitere </w:t>
      </w:r>
      <w:r w:rsidR="000A05FB" w:rsidRPr="00814F3B">
        <w:rPr>
          <w:rFonts w:ascii="Arial" w:eastAsia="MS Mincho" w:hAnsi="Arial" w:cs="Arial"/>
          <w:b/>
          <w:lang w:eastAsia="de-DE"/>
        </w:rPr>
        <w:t>Jahre verlängert.</w:t>
      </w:r>
      <w:r w:rsidR="000A05FB" w:rsidRPr="00814F3B">
        <w:rPr>
          <w:rFonts w:ascii="Arial" w:eastAsia="MS Mincho" w:hAnsi="Arial" w:cs="Arial"/>
          <w:bCs/>
          <w:lang w:eastAsia="de-DE"/>
        </w:rPr>
        <w:t xml:space="preserve"> </w:t>
      </w:r>
    </w:p>
    <w:p w14:paraId="28A56436" w14:textId="72142993" w:rsidR="00814F3B" w:rsidRDefault="000A05FB" w:rsidP="000A05FB">
      <w:pPr>
        <w:spacing w:line="360" w:lineRule="auto"/>
        <w:jc w:val="both"/>
        <w:rPr>
          <w:rFonts w:ascii="Arial" w:eastAsia="MS Mincho" w:hAnsi="Arial" w:cs="Arial"/>
          <w:bCs/>
          <w:lang w:eastAsia="de-DE"/>
        </w:rPr>
      </w:pPr>
      <w:r>
        <w:rPr>
          <w:rFonts w:ascii="Arial" w:eastAsia="MS Mincho" w:hAnsi="Arial" w:cs="Arial"/>
          <w:bCs/>
          <w:lang w:eastAsia="de-DE"/>
        </w:rPr>
        <w:t>Mit der</w:t>
      </w:r>
      <w:r w:rsidRPr="004B05AF">
        <w:rPr>
          <w:rFonts w:ascii="Arial" w:eastAsia="MS Mincho" w:hAnsi="Arial" w:cs="Arial"/>
          <w:bCs/>
          <w:lang w:eastAsia="de-DE"/>
        </w:rPr>
        <w:t xml:space="preserve"> Partnerschaft sichert sich </w:t>
      </w:r>
      <w:r>
        <w:rPr>
          <w:rFonts w:ascii="Arial" w:eastAsia="MS Mincho" w:hAnsi="Arial" w:cs="Arial"/>
          <w:bCs/>
          <w:lang w:eastAsia="de-DE"/>
        </w:rPr>
        <w:t>SCAVI &amp; RAY</w:t>
      </w:r>
      <w:r w:rsidRPr="004B05AF">
        <w:rPr>
          <w:rFonts w:ascii="Arial" w:eastAsia="MS Mincho" w:hAnsi="Arial" w:cs="Arial"/>
          <w:bCs/>
          <w:lang w:eastAsia="de-DE"/>
        </w:rPr>
        <w:t xml:space="preserve"> die Ausschankrechte für </w:t>
      </w:r>
      <w:r>
        <w:rPr>
          <w:rFonts w:ascii="Arial" w:eastAsia="MS Mincho" w:hAnsi="Arial" w:cs="Arial"/>
          <w:bCs/>
          <w:lang w:eastAsia="de-DE"/>
        </w:rPr>
        <w:t>Schaumweine</w:t>
      </w:r>
      <w:r w:rsidRPr="004B05AF">
        <w:rPr>
          <w:rFonts w:ascii="Arial" w:eastAsia="MS Mincho" w:hAnsi="Arial" w:cs="Arial"/>
          <w:bCs/>
          <w:lang w:eastAsia="de-DE"/>
        </w:rPr>
        <w:t xml:space="preserve"> </w:t>
      </w:r>
      <w:r w:rsidR="00814F3B">
        <w:rPr>
          <w:rFonts w:ascii="Arial" w:eastAsia="MS Mincho" w:hAnsi="Arial" w:cs="Arial"/>
          <w:bCs/>
          <w:lang w:eastAsia="de-DE"/>
        </w:rPr>
        <w:t>im VIP-Bereich</w:t>
      </w:r>
      <w:r w:rsidRPr="004B05AF">
        <w:rPr>
          <w:rFonts w:ascii="Arial" w:eastAsia="MS Mincho" w:hAnsi="Arial" w:cs="Arial"/>
          <w:bCs/>
          <w:lang w:eastAsia="de-DE"/>
        </w:rPr>
        <w:t xml:space="preserve"> der BVB-Heimspielstätte. </w:t>
      </w:r>
      <w:r w:rsidR="00814F3B">
        <w:rPr>
          <w:rFonts w:ascii="Arial" w:eastAsia="MS Mincho" w:hAnsi="Arial" w:cs="Arial"/>
          <w:bCs/>
          <w:lang w:eastAsia="de-DE"/>
        </w:rPr>
        <w:t xml:space="preserve">Mit über 4.500 Personen ist dies der größte VIP-Bereich </w:t>
      </w:r>
      <w:r w:rsidR="005F4139">
        <w:rPr>
          <w:rFonts w:ascii="Arial" w:eastAsia="MS Mincho" w:hAnsi="Arial" w:cs="Arial"/>
          <w:bCs/>
          <w:lang w:eastAsia="de-DE"/>
        </w:rPr>
        <w:t>aller deutscher Fußballstadien</w:t>
      </w:r>
      <w:r w:rsidR="00814F3B">
        <w:rPr>
          <w:rFonts w:ascii="Arial" w:eastAsia="MS Mincho" w:hAnsi="Arial" w:cs="Arial"/>
          <w:bCs/>
          <w:lang w:eastAsia="de-DE"/>
        </w:rPr>
        <w:t xml:space="preserve">. Bei jedem Heimspiel wird bereits seit der Rückrunde 2018/2019 der </w:t>
      </w:r>
      <w:r w:rsidR="00814F3B" w:rsidRPr="00814F3B">
        <w:rPr>
          <w:rFonts w:ascii="Arial" w:eastAsia="MS Mincho" w:hAnsi="Arial" w:cs="Arial"/>
          <w:bCs/>
          <w:lang w:eastAsia="de-DE"/>
        </w:rPr>
        <w:t xml:space="preserve">exklusive SCAVI &amp; RAY Prosecco Superiore Valdobbiadene DOCG </w:t>
      </w:r>
      <w:r w:rsidR="00814F3B">
        <w:rPr>
          <w:rFonts w:ascii="Arial" w:eastAsia="MS Mincho" w:hAnsi="Arial" w:cs="Arial"/>
          <w:bCs/>
          <w:lang w:eastAsia="de-DE"/>
        </w:rPr>
        <w:t xml:space="preserve">– die höchste Güte </w:t>
      </w:r>
      <w:r w:rsidR="005F4139">
        <w:rPr>
          <w:rFonts w:ascii="Arial" w:eastAsia="MS Mincho" w:hAnsi="Arial" w:cs="Arial"/>
          <w:bCs/>
          <w:lang w:eastAsia="de-DE"/>
        </w:rPr>
        <w:t>in der Kategorie</w:t>
      </w:r>
      <w:r w:rsidR="00814F3B">
        <w:rPr>
          <w:rFonts w:ascii="Arial" w:eastAsia="MS Mincho" w:hAnsi="Arial" w:cs="Arial"/>
          <w:bCs/>
          <w:lang w:eastAsia="de-DE"/>
        </w:rPr>
        <w:t xml:space="preserve"> Prosecco – </w:t>
      </w:r>
      <w:r w:rsidR="00814F3B" w:rsidRPr="00814F3B">
        <w:rPr>
          <w:rFonts w:ascii="Arial" w:eastAsia="MS Mincho" w:hAnsi="Arial" w:cs="Arial"/>
          <w:bCs/>
          <w:lang w:eastAsia="de-DE"/>
        </w:rPr>
        <w:t>sowie der SCAVI &amp; RAY Spumante DOC ausgeschenkt. Ab sofort komm</w:t>
      </w:r>
      <w:r w:rsidR="00486B2A">
        <w:rPr>
          <w:rFonts w:ascii="Arial" w:eastAsia="MS Mincho" w:hAnsi="Arial" w:cs="Arial"/>
          <w:bCs/>
          <w:lang w:eastAsia="de-DE"/>
        </w:rPr>
        <w:t>en</w:t>
      </w:r>
      <w:r w:rsidR="00814F3B" w:rsidRPr="00814F3B">
        <w:rPr>
          <w:rFonts w:ascii="Arial" w:eastAsia="MS Mincho" w:hAnsi="Arial" w:cs="Arial"/>
          <w:bCs/>
          <w:lang w:eastAsia="de-DE"/>
        </w:rPr>
        <w:t xml:space="preserve"> nun auch der SCAVI &amp; RAY Ice Prestige und der Moscato mit hinzu</w:t>
      </w:r>
      <w:r w:rsidR="00814F3B">
        <w:rPr>
          <w:rFonts w:ascii="Arial" w:eastAsia="MS Mincho" w:hAnsi="Arial" w:cs="Arial"/>
          <w:bCs/>
          <w:lang w:eastAsia="de-DE"/>
        </w:rPr>
        <w:t xml:space="preserve">, </w:t>
      </w:r>
      <w:r w:rsidR="00486B2A">
        <w:rPr>
          <w:rFonts w:ascii="Arial" w:eastAsia="MS Mincho" w:hAnsi="Arial" w:cs="Arial"/>
          <w:bCs/>
          <w:lang w:eastAsia="de-DE"/>
        </w:rPr>
        <w:t>die</w:t>
      </w:r>
      <w:r w:rsidR="00814F3B">
        <w:rPr>
          <w:rFonts w:ascii="Arial" w:eastAsia="MS Mincho" w:hAnsi="Arial" w:cs="Arial"/>
          <w:bCs/>
          <w:lang w:eastAsia="de-DE"/>
        </w:rPr>
        <w:t xml:space="preserve"> Aperitif-Variante</w:t>
      </w:r>
      <w:r w:rsidR="00486B2A">
        <w:rPr>
          <w:rFonts w:ascii="Arial" w:eastAsia="MS Mincho" w:hAnsi="Arial" w:cs="Arial"/>
          <w:bCs/>
          <w:lang w:eastAsia="de-DE"/>
        </w:rPr>
        <w:t>n</w:t>
      </w:r>
      <w:r w:rsidR="00814F3B">
        <w:rPr>
          <w:rFonts w:ascii="Arial" w:eastAsia="MS Mincho" w:hAnsi="Arial" w:cs="Arial"/>
          <w:bCs/>
          <w:lang w:eastAsia="de-DE"/>
        </w:rPr>
        <w:t xml:space="preserve"> zum Spiel.</w:t>
      </w:r>
    </w:p>
    <w:p w14:paraId="3BD41607" w14:textId="74AABD1A" w:rsidR="00DC0625" w:rsidRDefault="00DC0625" w:rsidP="000A05F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Neben den exklusiven Ausschankrechten und Lizenzprodukt</w:t>
      </w:r>
      <w:r w:rsidR="005F4139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erhält SCAVI &amp; RAY durch den Sponsoring Vertrag als Produkt Partner </w:t>
      </w:r>
      <w:r w:rsidR="005F4139">
        <w:rPr>
          <w:rFonts w:ascii="Arial" w:hAnsi="Arial" w:cs="Arial"/>
        </w:rPr>
        <w:t xml:space="preserve">unter anderem </w:t>
      </w:r>
      <w:r>
        <w:rPr>
          <w:rFonts w:ascii="Arial" w:hAnsi="Arial" w:cs="Arial"/>
        </w:rPr>
        <w:t>Präsenzen auf den Off-TV Banden für die VIP-Bereiche sowie Promotions in und um das Stadion.</w:t>
      </w:r>
      <w:r w:rsidR="00587522">
        <w:rPr>
          <w:rFonts w:ascii="Arial" w:hAnsi="Arial" w:cs="Arial"/>
        </w:rPr>
        <w:t xml:space="preserve"> Damit erreicht SCAVI &amp; RAY über 1,6 Millionen Kontakte in der Saison.</w:t>
      </w:r>
      <w:bookmarkStart w:id="0" w:name="_GoBack"/>
      <w:bookmarkEnd w:id="0"/>
    </w:p>
    <w:p w14:paraId="44C5C49A" w14:textId="77777777" w:rsidR="00D02A27" w:rsidRDefault="00D02A27" w:rsidP="00D02A2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Als besonderes Highlight für Fans bringt SCAVI &amp; RAY zum Saisonstart zwei BVB-Sondereditionen mit dem Verein auf den Markt – die „SCAVI &amp; RAY BVB-Fan-Editionen“.</w:t>
      </w:r>
    </w:p>
    <w:p w14:paraId="470FC3F1" w14:textId="77777777" w:rsidR="00E60E31" w:rsidRDefault="00E60E31" w:rsidP="00E60E31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</w:rPr>
      </w:pPr>
      <w:r w:rsidRPr="00E60E31">
        <w:rPr>
          <w:rFonts w:ascii="Arial" w:hAnsi="Arial" w:cs="Arial"/>
          <w:color w:val="808080" w:themeColor="background1" w:themeShade="80"/>
        </w:rPr>
        <w:t>Über MBG</w:t>
      </w:r>
    </w:p>
    <w:p w14:paraId="42DCCE51" w14:textId="4FE6F11B" w:rsidR="00E60E31" w:rsidRPr="00A46D45" w:rsidRDefault="006D65E9" w:rsidP="00E60E31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  <w:lang w:val="en-GB"/>
        </w:rPr>
      </w:pPr>
      <w:r w:rsidRPr="006D65E9">
        <w:rPr>
          <w:rFonts w:ascii="Arial" w:hAnsi="Arial" w:cs="Arial"/>
          <w:color w:val="808080" w:themeColor="background1" w:themeShade="80"/>
        </w:rPr>
        <w:t xml:space="preserve">Die MBG GROUP ist eine der führenden Unternehmensgruppen im Bereich Getränkeherstellung und Entwicklung in Deutschland. </w:t>
      </w:r>
      <w:r w:rsidR="00E60E31" w:rsidRPr="00E60E31">
        <w:rPr>
          <w:rFonts w:ascii="Arial" w:hAnsi="Arial" w:cs="Arial"/>
          <w:color w:val="808080" w:themeColor="background1" w:themeShade="80"/>
          <w:lang w:val="en-US"/>
        </w:rPr>
        <w:t xml:space="preserve">MBG ist Markeninhaber von SCAVI &amp; RAY WINERY, SALITOS, effect®, </w:t>
      </w:r>
      <w:r w:rsidR="00A46D45">
        <w:rPr>
          <w:rFonts w:ascii="Arial" w:hAnsi="Arial" w:cs="Arial"/>
          <w:color w:val="808080" w:themeColor="background1" w:themeShade="80"/>
          <w:lang w:val="en-US"/>
        </w:rPr>
        <w:t xml:space="preserve">9 MILE VODKA, </w:t>
      </w:r>
      <w:r w:rsidR="00E60E31" w:rsidRPr="00E60E31">
        <w:rPr>
          <w:rFonts w:ascii="Arial" w:hAnsi="Arial" w:cs="Arial"/>
          <w:color w:val="808080" w:themeColor="background1" w:themeShade="80"/>
          <w:lang w:val="en-US"/>
        </w:rPr>
        <w:t xml:space="preserve">ACQUA MORELLI, Goldberg &amp; Sons, SEARS GIN, JOHN‘S NATURAL JUICES, DOS MAS etc. </w:t>
      </w:r>
    </w:p>
    <w:p w14:paraId="2BE3C421" w14:textId="77777777" w:rsidR="00E60E31" w:rsidRPr="00E60E31" w:rsidRDefault="00E60E31" w:rsidP="00E60E31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</w:rPr>
      </w:pPr>
      <w:r w:rsidRPr="00E60E31">
        <w:rPr>
          <w:rFonts w:ascii="Arial" w:hAnsi="Arial" w:cs="Arial"/>
          <w:color w:val="808080" w:themeColor="background1" w:themeShade="80"/>
        </w:rPr>
        <w:t>MBG generiert mit seinen 250 Mitarbeitern und dem gesamten Portfolio an Eigen- und Vertriebsmarken einen jährlichen Umsatz von über 200 Mio. Euro.</w:t>
      </w:r>
    </w:p>
    <w:p w14:paraId="6EDB1359" w14:textId="77777777" w:rsidR="00E60E31" w:rsidRPr="00E60E31" w:rsidRDefault="00E60E31" w:rsidP="00E60E3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C00000"/>
        </w:rPr>
      </w:pPr>
      <w:r w:rsidRPr="00E60E31">
        <w:rPr>
          <w:rFonts w:ascii="Arial" w:hAnsi="Arial" w:cs="Arial"/>
          <w:b/>
          <w:color w:val="C00000"/>
        </w:rPr>
        <w:t xml:space="preserve">Kontakt </w:t>
      </w:r>
      <w:r w:rsidR="000B2CD5">
        <w:rPr>
          <w:rFonts w:ascii="Arial" w:hAnsi="Arial" w:cs="Arial"/>
          <w:b/>
          <w:color w:val="C00000"/>
        </w:rPr>
        <w:t>Unternehmenskommunikation</w:t>
      </w:r>
    </w:p>
    <w:p w14:paraId="658232F8" w14:textId="5A495F3B" w:rsidR="00E60E31" w:rsidRPr="00E60E31" w:rsidRDefault="00E60E31" w:rsidP="00E60E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</w:rPr>
      </w:pPr>
      <w:r w:rsidRPr="00E60E31">
        <w:rPr>
          <w:rFonts w:ascii="Arial" w:hAnsi="Arial" w:cs="Arial"/>
          <w:color w:val="C00000"/>
        </w:rPr>
        <w:t>Lena Schmidt</w:t>
      </w:r>
    </w:p>
    <w:p w14:paraId="4EEA34D3" w14:textId="3DE16AED" w:rsidR="00E60E31" w:rsidRPr="00E60E31" w:rsidRDefault="00E60E31" w:rsidP="00E60E31">
      <w:pPr>
        <w:spacing w:after="0" w:line="240" w:lineRule="auto"/>
        <w:jc w:val="both"/>
        <w:rPr>
          <w:rFonts w:ascii="Arial" w:hAnsi="Arial" w:cs="Arial"/>
          <w:color w:val="C00000"/>
        </w:rPr>
      </w:pPr>
      <w:r w:rsidRPr="00E60E31">
        <w:rPr>
          <w:rFonts w:ascii="Arial" w:hAnsi="Arial" w:cs="Arial"/>
          <w:color w:val="C00000"/>
        </w:rPr>
        <w:t>MBG International Premium Brands GmbH</w:t>
      </w:r>
      <w:r w:rsidRPr="00E60E31">
        <w:rPr>
          <w:rFonts w:ascii="Arial" w:hAnsi="Arial" w:cs="Arial"/>
          <w:color w:val="C00000"/>
        </w:rPr>
        <w:tab/>
      </w:r>
      <w:r w:rsidRPr="00E60E31">
        <w:rPr>
          <w:rFonts w:ascii="Arial" w:hAnsi="Arial" w:cs="Arial"/>
          <w:color w:val="C00000"/>
        </w:rPr>
        <w:tab/>
        <w:t>Tel.</w:t>
      </w:r>
      <w:r w:rsidRPr="00E60E31">
        <w:rPr>
          <w:rFonts w:ascii="Arial" w:hAnsi="Arial" w:cs="Arial"/>
          <w:color w:val="C00000"/>
        </w:rPr>
        <w:tab/>
        <w:t>:   +49 5251 546 - 1767</w:t>
      </w:r>
    </w:p>
    <w:p w14:paraId="09F96F9A" w14:textId="041A1268" w:rsidR="00E60E31" w:rsidRPr="00E60E31" w:rsidRDefault="00E60E31" w:rsidP="00E60E31">
      <w:pPr>
        <w:spacing w:after="0" w:line="240" w:lineRule="auto"/>
        <w:jc w:val="both"/>
        <w:rPr>
          <w:rFonts w:ascii="Arial" w:hAnsi="Arial" w:cs="Arial"/>
          <w:color w:val="C00000"/>
        </w:rPr>
      </w:pPr>
      <w:r w:rsidRPr="00E60E31">
        <w:rPr>
          <w:rFonts w:ascii="Arial" w:hAnsi="Arial" w:cs="Arial"/>
          <w:color w:val="C00000"/>
        </w:rPr>
        <w:t>Oberes Feld 13</w:t>
      </w:r>
      <w:r w:rsidRPr="00E60E31">
        <w:rPr>
          <w:rFonts w:ascii="Arial" w:hAnsi="Arial" w:cs="Arial"/>
          <w:color w:val="C00000"/>
        </w:rPr>
        <w:tab/>
      </w:r>
      <w:r w:rsidRPr="00E60E31">
        <w:rPr>
          <w:rFonts w:ascii="Arial" w:hAnsi="Arial" w:cs="Arial"/>
          <w:color w:val="C00000"/>
        </w:rPr>
        <w:tab/>
      </w:r>
      <w:r w:rsidRPr="00E60E31">
        <w:rPr>
          <w:rFonts w:ascii="Arial" w:hAnsi="Arial" w:cs="Arial"/>
          <w:color w:val="C00000"/>
        </w:rPr>
        <w:tab/>
      </w:r>
      <w:r w:rsidRPr="00E60E31">
        <w:rPr>
          <w:rFonts w:ascii="Arial" w:hAnsi="Arial" w:cs="Arial"/>
          <w:color w:val="C00000"/>
        </w:rPr>
        <w:tab/>
      </w:r>
      <w:r w:rsidRPr="00E60E31">
        <w:rPr>
          <w:rFonts w:ascii="Arial" w:hAnsi="Arial" w:cs="Arial"/>
          <w:color w:val="C00000"/>
        </w:rPr>
        <w:tab/>
        <w:t>Fax</w:t>
      </w:r>
      <w:r w:rsidRPr="00E60E31">
        <w:rPr>
          <w:rFonts w:ascii="Arial" w:hAnsi="Arial" w:cs="Arial"/>
          <w:color w:val="C00000"/>
        </w:rPr>
        <w:tab/>
        <w:t>:   +49 5251 546 - 1768</w:t>
      </w:r>
    </w:p>
    <w:p w14:paraId="413B1E78" w14:textId="3D6D7520" w:rsidR="00E60E31" w:rsidRPr="00E60E31" w:rsidRDefault="00E60E31" w:rsidP="00E60E31">
      <w:pPr>
        <w:spacing w:after="0" w:line="240" w:lineRule="auto"/>
        <w:jc w:val="both"/>
        <w:rPr>
          <w:rFonts w:ascii="Arial" w:hAnsi="Arial" w:cs="Arial"/>
          <w:color w:val="C00000"/>
        </w:rPr>
      </w:pPr>
      <w:r w:rsidRPr="00E60E31">
        <w:rPr>
          <w:rFonts w:ascii="Arial" w:hAnsi="Arial" w:cs="Arial"/>
          <w:color w:val="C00000"/>
        </w:rPr>
        <w:t>33106 Paderborn</w:t>
      </w:r>
      <w:r w:rsidRPr="00E60E31">
        <w:rPr>
          <w:rFonts w:ascii="Arial" w:hAnsi="Arial" w:cs="Arial"/>
          <w:color w:val="C00000"/>
        </w:rPr>
        <w:tab/>
      </w:r>
      <w:r w:rsidRPr="00E60E31">
        <w:rPr>
          <w:rFonts w:ascii="Arial" w:hAnsi="Arial" w:cs="Arial"/>
          <w:color w:val="C00000"/>
        </w:rPr>
        <w:tab/>
      </w:r>
      <w:r w:rsidRPr="00E60E31">
        <w:rPr>
          <w:rFonts w:ascii="Arial" w:hAnsi="Arial" w:cs="Arial"/>
          <w:color w:val="C00000"/>
        </w:rPr>
        <w:tab/>
      </w:r>
      <w:r w:rsidRPr="00E60E31">
        <w:rPr>
          <w:rFonts w:ascii="Arial" w:hAnsi="Arial" w:cs="Arial"/>
          <w:color w:val="C00000"/>
        </w:rPr>
        <w:tab/>
      </w:r>
      <w:r w:rsidRPr="00E60E31">
        <w:rPr>
          <w:rFonts w:ascii="Arial" w:hAnsi="Arial" w:cs="Arial"/>
          <w:color w:val="C00000"/>
        </w:rPr>
        <w:tab/>
        <w:t>E-Mail</w:t>
      </w:r>
      <w:r w:rsidRPr="00E60E31">
        <w:rPr>
          <w:rFonts w:ascii="Arial" w:hAnsi="Arial" w:cs="Arial"/>
          <w:color w:val="C00000"/>
        </w:rPr>
        <w:tab/>
        <w:t>:</w:t>
      </w:r>
      <w:r w:rsidRPr="00E60E31">
        <w:rPr>
          <w:rFonts w:ascii="Arial" w:hAnsi="Arial" w:cs="Arial"/>
          <w:b/>
          <w:noProof/>
          <w:color w:val="000000"/>
          <w:sz w:val="26"/>
          <w:szCs w:val="26"/>
        </w:rPr>
        <w:t xml:space="preserve"> </w:t>
      </w:r>
      <w:r w:rsidRPr="00E60E31">
        <w:rPr>
          <w:rFonts w:ascii="Arial" w:hAnsi="Arial" w:cs="Arial"/>
          <w:color w:val="C00000"/>
        </w:rPr>
        <w:t xml:space="preserve">  lena.schmidt@mbg-online.net </w:t>
      </w:r>
    </w:p>
    <w:p w14:paraId="140CABED" w14:textId="0A8BE03F" w:rsidR="004F3817" w:rsidRPr="00E60E31" w:rsidRDefault="004F3817" w:rsidP="00E60E31">
      <w:pPr>
        <w:jc w:val="both"/>
        <w:rPr>
          <w:rFonts w:ascii="Arial" w:hAnsi="Arial" w:cs="Arial"/>
        </w:rPr>
      </w:pPr>
    </w:p>
    <w:sectPr w:rsidR="004F3817" w:rsidRPr="00E60E31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F261D" w14:textId="77777777" w:rsidR="00E60E31" w:rsidRDefault="00E60E31" w:rsidP="00E60E31">
      <w:pPr>
        <w:spacing w:after="0" w:line="240" w:lineRule="auto"/>
      </w:pPr>
      <w:r>
        <w:separator/>
      </w:r>
    </w:p>
  </w:endnote>
  <w:endnote w:type="continuationSeparator" w:id="0">
    <w:p w14:paraId="2FAB7D15" w14:textId="77777777" w:rsidR="00E60E31" w:rsidRDefault="00E60E31" w:rsidP="00E60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AEF" w:usb1="4000207B" w:usb2="00000000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A3DA4" w14:textId="77777777" w:rsidR="00E60E31" w:rsidRPr="00E60E31" w:rsidRDefault="00E60E31" w:rsidP="00E60E31">
    <w:pPr>
      <w:pStyle w:val="Fuzeile"/>
      <w:jc w:val="center"/>
      <w:rPr>
        <w:color w:val="C00000"/>
      </w:rPr>
    </w:pPr>
    <w:r w:rsidRPr="00943ACC">
      <w:rPr>
        <w:color w:val="C00000"/>
      </w:rPr>
      <w:t xml:space="preserve">Seite </w:t>
    </w:r>
    <w:r w:rsidRPr="00943ACC">
      <w:rPr>
        <w:color w:val="C00000"/>
      </w:rPr>
      <w:fldChar w:fldCharType="begin"/>
    </w:r>
    <w:r w:rsidRPr="00943ACC">
      <w:rPr>
        <w:color w:val="C00000"/>
      </w:rPr>
      <w:instrText>PAGE  \* Arabic  \* MERGEFORMAT</w:instrText>
    </w:r>
    <w:r w:rsidRPr="00943ACC">
      <w:rPr>
        <w:color w:val="C00000"/>
      </w:rPr>
      <w:fldChar w:fldCharType="separate"/>
    </w:r>
    <w:r>
      <w:rPr>
        <w:color w:val="C00000"/>
      </w:rPr>
      <w:t>1</w:t>
    </w:r>
    <w:r w:rsidRPr="00943ACC">
      <w:rPr>
        <w:color w:val="C00000"/>
      </w:rPr>
      <w:fldChar w:fldCharType="end"/>
    </w:r>
    <w:r w:rsidRPr="00943ACC">
      <w:rPr>
        <w:color w:val="C00000"/>
      </w:rPr>
      <w:t xml:space="preserve"> von </w:t>
    </w:r>
    <w:r w:rsidRPr="00943ACC">
      <w:rPr>
        <w:color w:val="C00000"/>
      </w:rPr>
      <w:fldChar w:fldCharType="begin"/>
    </w:r>
    <w:r w:rsidRPr="00943ACC">
      <w:rPr>
        <w:color w:val="C00000"/>
      </w:rPr>
      <w:instrText>NUMPAGES \* Arabisch \* MERGEFORMAT</w:instrText>
    </w:r>
    <w:r w:rsidRPr="00943ACC">
      <w:rPr>
        <w:color w:val="C00000"/>
      </w:rPr>
      <w:fldChar w:fldCharType="separate"/>
    </w:r>
    <w:r>
      <w:rPr>
        <w:color w:val="C00000"/>
      </w:rPr>
      <w:t>2</w:t>
    </w:r>
    <w:r w:rsidRPr="00943ACC">
      <w:rPr>
        <w:color w:val="C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60AA8" w14:textId="77777777" w:rsidR="00E60E31" w:rsidRDefault="00E60E31" w:rsidP="00E60E31">
      <w:pPr>
        <w:spacing w:after="0" w:line="240" w:lineRule="auto"/>
      </w:pPr>
      <w:r>
        <w:separator/>
      </w:r>
    </w:p>
  </w:footnote>
  <w:footnote w:type="continuationSeparator" w:id="0">
    <w:p w14:paraId="4F74D7F0" w14:textId="77777777" w:rsidR="00E60E31" w:rsidRDefault="00E60E31" w:rsidP="00E60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99018" w14:textId="32DC15A7" w:rsidR="00E60E31" w:rsidRDefault="00E60E31">
    <w:pPr>
      <w:pStyle w:val="Kopfzeile"/>
    </w:pPr>
  </w:p>
  <w:p w14:paraId="0189B6B9" w14:textId="40378434" w:rsidR="00E60E31" w:rsidRDefault="006838DA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F7AD02" wp14:editId="2CD7A53F">
          <wp:simplePos x="0" y="0"/>
          <wp:positionH relativeFrom="margin">
            <wp:align>right</wp:align>
          </wp:positionH>
          <wp:positionV relativeFrom="paragraph">
            <wp:posOffset>8255</wp:posOffset>
          </wp:positionV>
          <wp:extent cx="1952625" cy="977265"/>
          <wp:effectExtent l="0" t="0" r="9525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AVI &amp; RAY WINERY -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977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338E0F" w14:textId="77777777" w:rsidR="00E60E31" w:rsidRDefault="00E60E31">
    <w:pPr>
      <w:pStyle w:val="Kopfzeile"/>
    </w:pPr>
  </w:p>
  <w:p w14:paraId="23DD876E" w14:textId="77777777" w:rsidR="00E60E31" w:rsidRDefault="00E60E31">
    <w:pPr>
      <w:pStyle w:val="Kopfzeile"/>
    </w:pPr>
  </w:p>
  <w:p w14:paraId="04A14BDD" w14:textId="77777777" w:rsidR="00E60E31" w:rsidRDefault="00E60E31">
    <w:pPr>
      <w:pStyle w:val="Kopfzeile"/>
    </w:pPr>
  </w:p>
  <w:p w14:paraId="3AE7FE4B" w14:textId="77777777" w:rsidR="00E60E31" w:rsidRDefault="00E60E31">
    <w:pPr>
      <w:pStyle w:val="Kopfzeile"/>
    </w:pPr>
  </w:p>
  <w:p w14:paraId="71134A63" w14:textId="77777777" w:rsidR="00E60E31" w:rsidRDefault="00E60E3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EE1"/>
    <w:rsid w:val="00035792"/>
    <w:rsid w:val="00036602"/>
    <w:rsid w:val="0004560C"/>
    <w:rsid w:val="00051A6D"/>
    <w:rsid w:val="00086146"/>
    <w:rsid w:val="000A05FB"/>
    <w:rsid w:val="000B2CD5"/>
    <w:rsid w:val="000D4560"/>
    <w:rsid w:val="000E41F7"/>
    <w:rsid w:val="0010302D"/>
    <w:rsid w:val="001408FB"/>
    <w:rsid w:val="001D6643"/>
    <w:rsid w:val="00205E38"/>
    <w:rsid w:val="00221320"/>
    <w:rsid w:val="00234E73"/>
    <w:rsid w:val="00257557"/>
    <w:rsid w:val="00272D05"/>
    <w:rsid w:val="00273BD6"/>
    <w:rsid w:val="002D22D0"/>
    <w:rsid w:val="002E2992"/>
    <w:rsid w:val="002E39E0"/>
    <w:rsid w:val="002F04D0"/>
    <w:rsid w:val="00351EDB"/>
    <w:rsid w:val="003A35AD"/>
    <w:rsid w:val="00414925"/>
    <w:rsid w:val="00460C28"/>
    <w:rsid w:val="00485AB6"/>
    <w:rsid w:val="00486B2A"/>
    <w:rsid w:val="004D220E"/>
    <w:rsid w:val="004E2673"/>
    <w:rsid w:val="004E4FAF"/>
    <w:rsid w:val="004F3817"/>
    <w:rsid w:val="00587522"/>
    <w:rsid w:val="005C1C48"/>
    <w:rsid w:val="005E30E7"/>
    <w:rsid w:val="005F4139"/>
    <w:rsid w:val="006838DA"/>
    <w:rsid w:val="006848D9"/>
    <w:rsid w:val="006C7EE1"/>
    <w:rsid w:val="006D65E9"/>
    <w:rsid w:val="006F2920"/>
    <w:rsid w:val="006F500B"/>
    <w:rsid w:val="007108E2"/>
    <w:rsid w:val="007847D9"/>
    <w:rsid w:val="00785184"/>
    <w:rsid w:val="007854F0"/>
    <w:rsid w:val="00800F15"/>
    <w:rsid w:val="00814F3B"/>
    <w:rsid w:val="00852812"/>
    <w:rsid w:val="00887965"/>
    <w:rsid w:val="008E0B4E"/>
    <w:rsid w:val="00984305"/>
    <w:rsid w:val="009B2C9F"/>
    <w:rsid w:val="009F35E6"/>
    <w:rsid w:val="00A46D45"/>
    <w:rsid w:val="00A879CC"/>
    <w:rsid w:val="00AA1656"/>
    <w:rsid w:val="00AA6F07"/>
    <w:rsid w:val="00AA7B62"/>
    <w:rsid w:val="00AB0510"/>
    <w:rsid w:val="00AF4E53"/>
    <w:rsid w:val="00C31B01"/>
    <w:rsid w:val="00C7720D"/>
    <w:rsid w:val="00C971B5"/>
    <w:rsid w:val="00CA5660"/>
    <w:rsid w:val="00D02A27"/>
    <w:rsid w:val="00D06D49"/>
    <w:rsid w:val="00D949CE"/>
    <w:rsid w:val="00DB16C7"/>
    <w:rsid w:val="00DC0625"/>
    <w:rsid w:val="00DD47D3"/>
    <w:rsid w:val="00DF0D75"/>
    <w:rsid w:val="00DF3290"/>
    <w:rsid w:val="00E12F69"/>
    <w:rsid w:val="00E33A04"/>
    <w:rsid w:val="00E60E31"/>
    <w:rsid w:val="00EB75A1"/>
    <w:rsid w:val="00F00B4F"/>
    <w:rsid w:val="00F31D2D"/>
    <w:rsid w:val="00F74A99"/>
    <w:rsid w:val="00F8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A80928D"/>
  <w15:chartTrackingRefBased/>
  <w15:docId w15:val="{BC3D4ACE-B506-4DB7-B636-CE487056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7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755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60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0E31"/>
  </w:style>
  <w:style w:type="paragraph" w:styleId="Fuzeile">
    <w:name w:val="footer"/>
    <w:basedOn w:val="Standard"/>
    <w:link w:val="FuzeileZchn"/>
    <w:uiPriority w:val="99"/>
    <w:unhideWhenUsed/>
    <w:rsid w:val="00E60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0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Schmidt</dc:creator>
  <cp:keywords/>
  <dc:description/>
  <cp:lastModifiedBy>Lena Schmidt</cp:lastModifiedBy>
  <cp:revision>7</cp:revision>
  <cp:lastPrinted>2019-08-14T16:05:00Z</cp:lastPrinted>
  <dcterms:created xsi:type="dcterms:W3CDTF">2019-08-14T13:38:00Z</dcterms:created>
  <dcterms:modified xsi:type="dcterms:W3CDTF">2019-08-14T16:05:00Z</dcterms:modified>
</cp:coreProperties>
</file>