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AB04" w14:textId="77777777" w:rsidR="00C54972" w:rsidRDefault="00C54972" w:rsidP="00C95EEC">
      <w:pPr>
        <w:jc w:val="both"/>
        <w:rPr>
          <w:rFonts w:ascii="Arial" w:hAnsi="Arial" w:cs="Arial"/>
          <w:b/>
          <w:bCs/>
        </w:rPr>
      </w:pPr>
    </w:p>
    <w:p w14:paraId="18C2FD1C" w14:textId="5164A109" w:rsidR="004D5B11" w:rsidRPr="00C00C6B" w:rsidRDefault="00C95EEC" w:rsidP="00C95EEC">
      <w:pPr>
        <w:jc w:val="both"/>
        <w:rPr>
          <w:rFonts w:ascii="Arial" w:hAnsi="Arial" w:cs="Arial"/>
          <w:b/>
          <w:bCs/>
        </w:rPr>
      </w:pPr>
      <w:r w:rsidRPr="00C00C6B">
        <w:rPr>
          <w:rFonts w:ascii="Arial" w:hAnsi="Arial" w:cs="Arial"/>
          <w:b/>
          <w:bCs/>
        </w:rPr>
        <w:t>PRESSEINFORMATION</w:t>
      </w:r>
    </w:p>
    <w:p w14:paraId="66227540" w14:textId="110D1AF3" w:rsidR="00C95EEC" w:rsidRPr="00C00C6B" w:rsidRDefault="00465FEE" w:rsidP="00C95EEC">
      <w:pPr>
        <w:jc w:val="both"/>
        <w:rPr>
          <w:rFonts w:ascii="Arial" w:hAnsi="Arial" w:cs="Arial"/>
        </w:rPr>
      </w:pPr>
      <w:r>
        <w:rPr>
          <w:rFonts w:ascii="Arial" w:hAnsi="Arial" w:cs="Arial"/>
        </w:rPr>
        <w:t>Mai</w:t>
      </w:r>
      <w:r w:rsidRPr="00C00C6B">
        <w:rPr>
          <w:rFonts w:ascii="Arial" w:hAnsi="Arial" w:cs="Arial"/>
        </w:rPr>
        <w:t xml:space="preserve"> </w:t>
      </w:r>
      <w:r w:rsidR="00C95EEC" w:rsidRPr="00C00C6B">
        <w:rPr>
          <w:rFonts w:ascii="Arial" w:hAnsi="Arial" w:cs="Arial"/>
        </w:rPr>
        <w:t>2022</w:t>
      </w:r>
    </w:p>
    <w:p w14:paraId="175C9203" w14:textId="555A3057" w:rsidR="00C95EEC" w:rsidRPr="00C00C6B" w:rsidRDefault="00C95EEC" w:rsidP="00C95EEC">
      <w:pPr>
        <w:jc w:val="both"/>
        <w:rPr>
          <w:rFonts w:ascii="Arial" w:hAnsi="Arial" w:cs="Arial"/>
        </w:rPr>
      </w:pPr>
    </w:p>
    <w:p w14:paraId="7FFD5CBB" w14:textId="35DB7E0D" w:rsidR="00C95EEC" w:rsidRPr="00C00C6B" w:rsidRDefault="00C95EEC" w:rsidP="00C95EEC">
      <w:pPr>
        <w:jc w:val="both"/>
        <w:rPr>
          <w:rFonts w:ascii="Arial" w:hAnsi="Arial" w:cs="Arial"/>
        </w:rPr>
      </w:pPr>
    </w:p>
    <w:p w14:paraId="150CCD2D" w14:textId="77777777" w:rsidR="00C95EEC" w:rsidRPr="00C00C6B" w:rsidRDefault="00C95EEC" w:rsidP="00C95EEC">
      <w:pPr>
        <w:jc w:val="both"/>
        <w:rPr>
          <w:rFonts w:ascii="Arial" w:hAnsi="Arial" w:cs="Arial"/>
          <w:b/>
          <w:bCs/>
        </w:rPr>
      </w:pPr>
      <w:r w:rsidRPr="00C00C6B">
        <w:rPr>
          <w:rFonts w:ascii="Arial" w:hAnsi="Arial" w:cs="Arial"/>
          <w:b/>
          <w:bCs/>
        </w:rPr>
        <w:t>Die Sterne sind zum Greifen nah:</w:t>
      </w:r>
    </w:p>
    <w:p w14:paraId="407F85F9" w14:textId="2BF3FD6A" w:rsidR="00C95EEC" w:rsidRPr="00C00C6B" w:rsidRDefault="00C95EEC" w:rsidP="00C95EEC">
      <w:pPr>
        <w:jc w:val="both"/>
        <w:rPr>
          <w:rFonts w:ascii="Arial" w:hAnsi="Arial" w:cs="Arial"/>
          <w:b/>
          <w:bCs/>
        </w:rPr>
      </w:pPr>
      <w:r w:rsidRPr="00C00C6B">
        <w:rPr>
          <w:rFonts w:ascii="Arial" w:hAnsi="Arial" w:cs="Arial"/>
          <w:b/>
          <w:bCs/>
        </w:rPr>
        <w:t>Junge Gebrauchte von Mercedes-Benz ab sofort im Abo verfügbar</w:t>
      </w:r>
    </w:p>
    <w:p w14:paraId="4A4D94CA" w14:textId="1D51D596" w:rsidR="00C95EEC" w:rsidRPr="00C00C6B" w:rsidRDefault="00C95EEC" w:rsidP="00C95EEC">
      <w:pPr>
        <w:jc w:val="both"/>
        <w:rPr>
          <w:rFonts w:ascii="Arial" w:hAnsi="Arial" w:cs="Arial"/>
        </w:rPr>
      </w:pPr>
    </w:p>
    <w:p w14:paraId="677BAAEA" w14:textId="790F74C8" w:rsidR="00C95EEC" w:rsidRPr="00C00C6B" w:rsidRDefault="00C56226" w:rsidP="00C95EEC">
      <w:pPr>
        <w:pStyle w:val="Listenabsatz"/>
        <w:numPr>
          <w:ilvl w:val="0"/>
          <w:numId w:val="1"/>
        </w:numPr>
        <w:jc w:val="both"/>
        <w:rPr>
          <w:rFonts w:ascii="Arial" w:hAnsi="Arial" w:cs="Arial"/>
        </w:rPr>
      </w:pPr>
      <w:r w:rsidRPr="00C00C6B">
        <w:rPr>
          <w:rFonts w:ascii="Arial" w:hAnsi="Arial" w:cs="Arial"/>
        </w:rPr>
        <w:t>Große Auswahl an kurzfristig verfügbaren Modellen</w:t>
      </w:r>
    </w:p>
    <w:p w14:paraId="7B26F1FF" w14:textId="365B4FAB" w:rsidR="00C95EEC" w:rsidRPr="00C00C6B" w:rsidRDefault="00C56226" w:rsidP="00D707AB">
      <w:pPr>
        <w:pStyle w:val="Listenabsatz"/>
        <w:numPr>
          <w:ilvl w:val="0"/>
          <w:numId w:val="1"/>
        </w:numPr>
        <w:jc w:val="both"/>
        <w:rPr>
          <w:rFonts w:ascii="Arial" w:hAnsi="Arial" w:cs="Arial"/>
        </w:rPr>
      </w:pPr>
      <w:r w:rsidRPr="00C00C6B">
        <w:rPr>
          <w:rFonts w:ascii="Arial" w:hAnsi="Arial" w:cs="Arial"/>
        </w:rPr>
        <w:t>Bewährter Premium-Service und authentisches Markenerlebnis beim Händler</w:t>
      </w:r>
    </w:p>
    <w:p w14:paraId="246428C0" w14:textId="562BA6E4" w:rsidR="00D707AB" w:rsidRPr="00C00C6B" w:rsidRDefault="00D707AB" w:rsidP="00D707AB">
      <w:pPr>
        <w:pStyle w:val="Listenabsatz"/>
        <w:numPr>
          <w:ilvl w:val="0"/>
          <w:numId w:val="1"/>
        </w:numPr>
        <w:jc w:val="both"/>
        <w:rPr>
          <w:rFonts w:ascii="Arial" w:hAnsi="Arial" w:cs="Arial"/>
        </w:rPr>
      </w:pPr>
      <w:r w:rsidRPr="00C00C6B">
        <w:rPr>
          <w:rFonts w:ascii="Arial" w:hAnsi="Arial" w:cs="Arial"/>
        </w:rPr>
        <w:t>Kooperation von Mercedes-Benz und ViveLaCar</w:t>
      </w:r>
    </w:p>
    <w:p w14:paraId="422A8506" w14:textId="743E0A6C" w:rsidR="00C95EEC" w:rsidRPr="00C00C6B" w:rsidRDefault="00C95EEC" w:rsidP="00C95EEC">
      <w:pPr>
        <w:jc w:val="both"/>
        <w:rPr>
          <w:rFonts w:ascii="Arial" w:hAnsi="Arial" w:cs="Arial"/>
        </w:rPr>
      </w:pPr>
    </w:p>
    <w:p w14:paraId="5C2EF18F" w14:textId="5C54A4EB" w:rsidR="00E32EA8" w:rsidRPr="00C00C6B" w:rsidRDefault="000E32D0" w:rsidP="00E32EA8">
      <w:pPr>
        <w:jc w:val="both"/>
        <w:rPr>
          <w:rFonts w:ascii="Arial" w:hAnsi="Arial" w:cs="Arial"/>
          <w:b/>
          <w:bCs/>
          <w:i/>
          <w:iCs/>
        </w:rPr>
      </w:pPr>
      <w:r>
        <w:rPr>
          <w:rFonts w:ascii="Arial" w:hAnsi="Arial" w:cs="Arial"/>
          <w:b/>
          <w:bCs/>
          <w:i/>
          <w:iCs/>
        </w:rPr>
        <w:t xml:space="preserve">Unter dem Label </w:t>
      </w:r>
      <w:r w:rsidR="007C111F" w:rsidRPr="00C00C6B">
        <w:rPr>
          <w:rFonts w:ascii="Arial" w:hAnsi="Arial" w:cs="Arial"/>
          <w:b/>
          <w:bCs/>
          <w:i/>
          <w:iCs/>
        </w:rPr>
        <w:t>„Junge Sterne“</w:t>
      </w:r>
      <w:r>
        <w:rPr>
          <w:rFonts w:ascii="Arial" w:hAnsi="Arial" w:cs="Arial"/>
          <w:b/>
          <w:bCs/>
          <w:i/>
          <w:iCs/>
        </w:rPr>
        <w:t xml:space="preserve"> bietet Mercedes Benz</w:t>
      </w:r>
      <w:r w:rsidR="00923B9B">
        <w:rPr>
          <w:rFonts w:ascii="Arial" w:hAnsi="Arial" w:cs="Arial"/>
          <w:b/>
          <w:bCs/>
          <w:i/>
          <w:iCs/>
        </w:rPr>
        <w:t xml:space="preserve"> </w:t>
      </w:r>
      <w:proofErr w:type="gramStart"/>
      <w:r w:rsidR="007C111F" w:rsidRPr="00C00C6B">
        <w:rPr>
          <w:rFonts w:ascii="Arial" w:hAnsi="Arial" w:cs="Arial"/>
          <w:b/>
          <w:bCs/>
          <w:i/>
          <w:iCs/>
        </w:rPr>
        <w:t>attraktive  Gebrauchtwagen</w:t>
      </w:r>
      <w:proofErr w:type="gramEnd"/>
      <w:r w:rsidR="007C111F" w:rsidRPr="00C00C6B">
        <w:rPr>
          <w:rFonts w:ascii="Arial" w:hAnsi="Arial" w:cs="Arial"/>
          <w:b/>
          <w:bCs/>
          <w:i/>
          <w:iCs/>
        </w:rPr>
        <w:t xml:space="preserve"> in zertifizierter Qualität </w:t>
      </w:r>
      <w:r>
        <w:rPr>
          <w:rFonts w:ascii="Arial" w:hAnsi="Arial" w:cs="Arial"/>
          <w:b/>
          <w:bCs/>
          <w:i/>
          <w:iCs/>
        </w:rPr>
        <w:t>an</w:t>
      </w:r>
      <w:r w:rsidR="00754EB3">
        <w:rPr>
          <w:rFonts w:ascii="Arial" w:hAnsi="Arial" w:cs="Arial"/>
          <w:b/>
          <w:bCs/>
          <w:i/>
          <w:iCs/>
        </w:rPr>
        <w:t>,</w:t>
      </w:r>
      <w:r>
        <w:rPr>
          <w:rFonts w:ascii="Arial" w:hAnsi="Arial" w:cs="Arial"/>
          <w:b/>
          <w:bCs/>
          <w:i/>
          <w:iCs/>
        </w:rPr>
        <w:t xml:space="preserve"> und diese Fahrzeuge </w:t>
      </w:r>
      <w:r w:rsidR="007C111F" w:rsidRPr="00C00C6B">
        <w:rPr>
          <w:rFonts w:ascii="Arial" w:hAnsi="Arial" w:cs="Arial"/>
          <w:b/>
          <w:bCs/>
          <w:i/>
          <w:iCs/>
        </w:rPr>
        <w:t xml:space="preserve">gibt es ab sofort auch </w:t>
      </w:r>
      <w:r w:rsidR="00D707AB" w:rsidRPr="00C00C6B">
        <w:rPr>
          <w:rFonts w:ascii="Arial" w:hAnsi="Arial" w:cs="Arial"/>
          <w:b/>
          <w:bCs/>
          <w:i/>
          <w:iCs/>
        </w:rPr>
        <w:t xml:space="preserve">ganz einfach, flexibel und schnell </w:t>
      </w:r>
      <w:r w:rsidR="007C111F" w:rsidRPr="00C00C6B">
        <w:rPr>
          <w:rFonts w:ascii="Arial" w:hAnsi="Arial" w:cs="Arial"/>
          <w:b/>
          <w:bCs/>
          <w:i/>
          <w:iCs/>
        </w:rPr>
        <w:t xml:space="preserve">im Abonnement. Das Angebot auf der neuen </w:t>
      </w:r>
      <w:r w:rsidR="00D66159" w:rsidRPr="00C00C6B">
        <w:rPr>
          <w:rFonts w:ascii="Arial" w:hAnsi="Arial" w:cs="Arial"/>
          <w:b/>
          <w:bCs/>
          <w:i/>
          <w:iCs/>
        </w:rPr>
        <w:t>Mobilitätsp</w:t>
      </w:r>
      <w:r w:rsidR="007C111F" w:rsidRPr="00C00C6B">
        <w:rPr>
          <w:rFonts w:ascii="Arial" w:hAnsi="Arial" w:cs="Arial"/>
          <w:b/>
          <w:bCs/>
          <w:i/>
          <w:iCs/>
        </w:rPr>
        <w:t>lattfor</w:t>
      </w:r>
      <w:r w:rsidR="00C00C6B" w:rsidRPr="00C00C6B">
        <w:rPr>
          <w:rFonts w:ascii="Arial" w:hAnsi="Arial" w:cs="Arial"/>
          <w:b/>
          <w:bCs/>
          <w:i/>
          <w:iCs/>
        </w:rPr>
        <w:t>m www.junge-sterne</w:t>
      </w:r>
      <w:r w:rsidR="00465FEE">
        <w:rPr>
          <w:rFonts w:ascii="Arial" w:hAnsi="Arial" w:cs="Arial"/>
          <w:b/>
          <w:bCs/>
          <w:i/>
          <w:iCs/>
        </w:rPr>
        <w:t>-</w:t>
      </w:r>
      <w:r w:rsidR="00C00C6B" w:rsidRPr="00C00C6B">
        <w:rPr>
          <w:rFonts w:ascii="Arial" w:hAnsi="Arial" w:cs="Arial"/>
          <w:b/>
          <w:bCs/>
          <w:i/>
          <w:iCs/>
        </w:rPr>
        <w:t>abo.de</w:t>
      </w:r>
      <w:r w:rsidR="00BF730B" w:rsidRPr="00C00C6B">
        <w:rPr>
          <w:rFonts w:ascii="Arial" w:hAnsi="Arial" w:cs="Arial"/>
          <w:b/>
          <w:bCs/>
          <w:i/>
          <w:iCs/>
        </w:rPr>
        <w:t xml:space="preserve"> </w:t>
      </w:r>
      <w:r w:rsidR="009E7E0E" w:rsidRPr="00C00C6B">
        <w:rPr>
          <w:rFonts w:ascii="Arial" w:hAnsi="Arial" w:cs="Arial"/>
          <w:b/>
          <w:bCs/>
          <w:i/>
          <w:iCs/>
        </w:rPr>
        <w:t>beinhaltet</w:t>
      </w:r>
      <w:r w:rsidR="007C111F" w:rsidRPr="00C00C6B">
        <w:rPr>
          <w:rFonts w:ascii="Arial" w:hAnsi="Arial" w:cs="Arial"/>
          <w:b/>
          <w:bCs/>
          <w:i/>
          <w:iCs/>
        </w:rPr>
        <w:t xml:space="preserve"> schon zum Start eine umfangreiche Auswahl </w:t>
      </w:r>
      <w:r w:rsidR="009E7E0E" w:rsidRPr="00C00C6B">
        <w:rPr>
          <w:rFonts w:ascii="Arial" w:hAnsi="Arial" w:cs="Arial"/>
          <w:b/>
          <w:bCs/>
          <w:i/>
          <w:iCs/>
        </w:rPr>
        <w:t xml:space="preserve">junger </w:t>
      </w:r>
      <w:r w:rsidR="00BF449F" w:rsidRPr="00C00C6B">
        <w:rPr>
          <w:rFonts w:ascii="Arial" w:hAnsi="Arial" w:cs="Arial"/>
          <w:b/>
          <w:bCs/>
          <w:i/>
          <w:iCs/>
        </w:rPr>
        <w:t>Mercedes</w:t>
      </w:r>
      <w:r w:rsidR="008E7CC7" w:rsidRPr="00C00C6B">
        <w:rPr>
          <w:rFonts w:ascii="Arial" w:hAnsi="Arial" w:cs="Arial"/>
          <w:b/>
          <w:bCs/>
          <w:i/>
          <w:iCs/>
        </w:rPr>
        <w:t>-</w:t>
      </w:r>
      <w:r w:rsidR="00BF449F" w:rsidRPr="00C00C6B">
        <w:rPr>
          <w:rFonts w:ascii="Arial" w:hAnsi="Arial" w:cs="Arial"/>
          <w:b/>
          <w:bCs/>
          <w:i/>
          <w:iCs/>
        </w:rPr>
        <w:t xml:space="preserve">Benz </w:t>
      </w:r>
      <w:r w:rsidR="009E7E0E" w:rsidRPr="00C00C6B">
        <w:rPr>
          <w:rFonts w:ascii="Arial" w:hAnsi="Arial" w:cs="Arial"/>
          <w:b/>
          <w:bCs/>
          <w:i/>
          <w:iCs/>
        </w:rPr>
        <w:t>Gebrauchtwage</w:t>
      </w:r>
      <w:r w:rsidR="00BF449F" w:rsidRPr="00C00C6B">
        <w:rPr>
          <w:rFonts w:ascii="Arial" w:hAnsi="Arial" w:cs="Arial"/>
          <w:b/>
          <w:bCs/>
          <w:i/>
          <w:iCs/>
        </w:rPr>
        <w:t>n.</w:t>
      </w:r>
      <w:r w:rsidR="00BF449F" w:rsidRPr="00C00C6B" w:rsidDel="00BF449F">
        <w:rPr>
          <w:rFonts w:ascii="Arial" w:hAnsi="Arial" w:cs="Arial"/>
          <w:b/>
          <w:bCs/>
          <w:i/>
          <w:iCs/>
        </w:rPr>
        <w:t xml:space="preserve"> </w:t>
      </w:r>
    </w:p>
    <w:p w14:paraId="0C7194A7" w14:textId="604A153B" w:rsidR="00C95EEC" w:rsidRPr="00C00C6B" w:rsidRDefault="00C95EEC" w:rsidP="00C95EEC">
      <w:pPr>
        <w:jc w:val="both"/>
        <w:rPr>
          <w:rFonts w:ascii="Arial" w:hAnsi="Arial" w:cs="Arial"/>
        </w:rPr>
      </w:pPr>
    </w:p>
    <w:p w14:paraId="18C5E1D8" w14:textId="7831DC69" w:rsidR="00740662" w:rsidRPr="00C00C6B" w:rsidRDefault="006D40C7" w:rsidP="00BF730B">
      <w:pPr>
        <w:jc w:val="both"/>
        <w:rPr>
          <w:rFonts w:ascii="Arial" w:hAnsi="Arial" w:cs="Arial"/>
        </w:rPr>
      </w:pPr>
      <w:r w:rsidRPr="00C00C6B">
        <w:rPr>
          <w:rFonts w:ascii="Arial" w:hAnsi="Arial" w:cs="Arial"/>
        </w:rPr>
        <w:t>Digital gebucht in wenigen Minuten</w:t>
      </w:r>
      <w:r w:rsidR="00D707AB" w:rsidRPr="00C00C6B">
        <w:rPr>
          <w:rFonts w:ascii="Arial" w:hAnsi="Arial" w:cs="Arial"/>
        </w:rPr>
        <w:t xml:space="preserve">, </w:t>
      </w:r>
      <w:r w:rsidR="000E32D0">
        <w:rPr>
          <w:rFonts w:ascii="Arial" w:hAnsi="Arial" w:cs="Arial"/>
        </w:rPr>
        <w:t xml:space="preserve">garantiert </w:t>
      </w:r>
      <w:r w:rsidRPr="00C00C6B">
        <w:rPr>
          <w:rFonts w:ascii="Arial" w:hAnsi="Arial" w:cs="Arial"/>
        </w:rPr>
        <w:t>volle Kostenkontrolle</w:t>
      </w:r>
      <w:r w:rsidR="00D707AB" w:rsidRPr="00C00C6B">
        <w:rPr>
          <w:rFonts w:ascii="Arial" w:hAnsi="Arial" w:cs="Arial"/>
        </w:rPr>
        <w:t xml:space="preserve"> und </w:t>
      </w:r>
      <w:r w:rsidR="009E7E0E" w:rsidRPr="00C00C6B">
        <w:rPr>
          <w:rFonts w:ascii="Arial" w:hAnsi="Arial" w:cs="Arial"/>
        </w:rPr>
        <w:t>ohne langfristige Bindung – das Junge Sterne Abo von Mercedes-Benz und ViveLaCar</w:t>
      </w:r>
      <w:r w:rsidR="00D66159" w:rsidRPr="00C00C6B">
        <w:rPr>
          <w:rFonts w:ascii="Arial" w:hAnsi="Arial" w:cs="Arial"/>
        </w:rPr>
        <w:t xml:space="preserve"> </w:t>
      </w:r>
      <w:r w:rsidR="000E32D0">
        <w:rPr>
          <w:rFonts w:ascii="Arial" w:hAnsi="Arial" w:cs="Arial"/>
        </w:rPr>
        <w:t xml:space="preserve">bietet schnell flexible Premium-Mobilität. </w:t>
      </w:r>
      <w:r w:rsidR="00D66159" w:rsidRPr="00C00C6B">
        <w:rPr>
          <w:rFonts w:ascii="Arial" w:hAnsi="Arial" w:cs="Arial"/>
        </w:rPr>
        <w:t xml:space="preserve"> </w:t>
      </w:r>
      <w:r w:rsidR="00C56226" w:rsidRPr="00C00C6B">
        <w:rPr>
          <w:rFonts w:ascii="Arial" w:hAnsi="Arial" w:cs="Arial"/>
        </w:rPr>
        <w:t xml:space="preserve">Interessenten finden </w:t>
      </w:r>
      <w:r w:rsidR="00BF730B" w:rsidRPr="00C00C6B">
        <w:rPr>
          <w:rFonts w:ascii="Arial" w:hAnsi="Arial" w:cs="Arial"/>
        </w:rPr>
        <w:t xml:space="preserve">unter </w:t>
      </w:r>
      <w:r w:rsidR="000E32D0">
        <w:rPr>
          <w:rFonts w:ascii="Arial" w:hAnsi="Arial" w:cs="Arial"/>
        </w:rPr>
        <w:t xml:space="preserve">direkt auf der </w:t>
      </w:r>
      <w:r w:rsidR="00754EB3">
        <w:rPr>
          <w:rFonts w:ascii="Arial" w:hAnsi="Arial" w:cs="Arial"/>
        </w:rPr>
        <w:t>H</w:t>
      </w:r>
      <w:r w:rsidR="000E32D0">
        <w:rPr>
          <w:rFonts w:ascii="Arial" w:hAnsi="Arial" w:cs="Arial"/>
        </w:rPr>
        <w:t>omepage des Hersteller</w:t>
      </w:r>
      <w:r w:rsidR="00923B9B">
        <w:rPr>
          <w:rFonts w:ascii="Arial" w:hAnsi="Arial" w:cs="Arial"/>
        </w:rPr>
        <w:t>s www</w:t>
      </w:r>
      <w:r w:rsidR="00465FEE">
        <w:rPr>
          <w:rFonts w:ascii="Arial" w:hAnsi="Arial" w:cs="Arial"/>
        </w:rPr>
        <w:t>.</w:t>
      </w:r>
      <w:r w:rsidR="00740662" w:rsidRPr="00C00C6B">
        <w:rPr>
          <w:rFonts w:ascii="Arial" w:hAnsi="Arial" w:cs="Arial"/>
        </w:rPr>
        <w:t xml:space="preserve">mercedes-benz.de </w:t>
      </w:r>
      <w:r w:rsidR="00C56226" w:rsidRPr="00C00C6B">
        <w:rPr>
          <w:rFonts w:ascii="Arial" w:hAnsi="Arial" w:cs="Arial"/>
        </w:rPr>
        <w:t xml:space="preserve">eine große Auswahl </w:t>
      </w:r>
      <w:r w:rsidR="00740662" w:rsidRPr="00C00C6B">
        <w:rPr>
          <w:rFonts w:ascii="Arial" w:hAnsi="Arial" w:cs="Arial"/>
        </w:rPr>
        <w:t>junger Gebrauchtwagen mit dem Stern</w:t>
      </w:r>
      <w:r w:rsidR="000E32D0">
        <w:rPr>
          <w:rFonts w:ascii="Arial" w:hAnsi="Arial" w:cs="Arial"/>
        </w:rPr>
        <w:t>.</w:t>
      </w:r>
      <w:r w:rsidR="00C56226" w:rsidRPr="00C00C6B">
        <w:rPr>
          <w:rFonts w:ascii="Arial" w:hAnsi="Arial" w:cs="Arial"/>
        </w:rPr>
        <w:t xml:space="preserve"> Das Portfolio umfasst alle Antriebsformen und Motorisierungen und reicht </w:t>
      </w:r>
      <w:r w:rsidR="00740662" w:rsidRPr="00C00C6B">
        <w:rPr>
          <w:rFonts w:ascii="Arial" w:hAnsi="Arial" w:cs="Arial"/>
        </w:rPr>
        <w:t xml:space="preserve">derzeit </w:t>
      </w:r>
      <w:r w:rsidR="00C56226" w:rsidRPr="00C00C6B">
        <w:rPr>
          <w:rFonts w:ascii="Arial" w:hAnsi="Arial" w:cs="Arial"/>
        </w:rPr>
        <w:t xml:space="preserve">vom </w:t>
      </w:r>
      <w:r w:rsidR="008E7CC7" w:rsidRPr="00C00C6B">
        <w:rPr>
          <w:rFonts w:ascii="Arial" w:hAnsi="Arial" w:cs="Arial"/>
        </w:rPr>
        <w:t xml:space="preserve">Mercedes-Benz </w:t>
      </w:r>
      <w:r w:rsidR="00C00C6B" w:rsidRPr="00C00C6B">
        <w:rPr>
          <w:rFonts w:ascii="Arial" w:hAnsi="Arial" w:cs="Arial"/>
        </w:rPr>
        <w:t xml:space="preserve">A </w:t>
      </w:r>
      <w:r w:rsidR="00740662" w:rsidRPr="00C00C6B">
        <w:rPr>
          <w:rFonts w:ascii="Arial" w:hAnsi="Arial" w:cs="Arial"/>
        </w:rPr>
        <w:t xml:space="preserve">200 </w:t>
      </w:r>
      <w:r w:rsidR="00C56226" w:rsidRPr="00C00C6B">
        <w:rPr>
          <w:rFonts w:ascii="Arial" w:hAnsi="Arial" w:cs="Arial"/>
        </w:rPr>
        <w:t xml:space="preserve">bis </w:t>
      </w:r>
      <w:r w:rsidR="008E7CC7" w:rsidRPr="00C00C6B">
        <w:rPr>
          <w:rFonts w:ascii="Arial" w:hAnsi="Arial" w:cs="Arial"/>
        </w:rPr>
        <w:t xml:space="preserve">zum </w:t>
      </w:r>
      <w:r w:rsidR="00740662" w:rsidRPr="00C00C6B">
        <w:rPr>
          <w:rFonts w:ascii="Arial" w:hAnsi="Arial" w:cs="Arial"/>
        </w:rPr>
        <w:t xml:space="preserve">E 53 AMG T-Modell. </w:t>
      </w:r>
      <w:r w:rsidR="00C56226" w:rsidRPr="00C00C6B">
        <w:rPr>
          <w:rFonts w:ascii="Arial" w:hAnsi="Arial" w:cs="Arial"/>
        </w:rPr>
        <w:t xml:space="preserve"> </w:t>
      </w:r>
      <w:r w:rsidR="00740662" w:rsidRPr="00C00C6B">
        <w:rPr>
          <w:rFonts w:ascii="Arial" w:hAnsi="Arial" w:cs="Arial"/>
        </w:rPr>
        <w:t xml:space="preserve">Das Angebot wird täglich erweitert. </w:t>
      </w:r>
    </w:p>
    <w:p w14:paraId="290BFAB2" w14:textId="77777777" w:rsidR="00BF730B" w:rsidRPr="00C00C6B" w:rsidRDefault="00BF730B" w:rsidP="00C95EEC">
      <w:pPr>
        <w:jc w:val="both"/>
        <w:rPr>
          <w:rFonts w:ascii="Arial" w:hAnsi="Arial" w:cs="Arial"/>
        </w:rPr>
      </w:pPr>
    </w:p>
    <w:p w14:paraId="18500FF1" w14:textId="2BE1AF04" w:rsidR="00E32EA8" w:rsidRPr="00C00C6B" w:rsidRDefault="009E7E0E" w:rsidP="00C95EEC">
      <w:pPr>
        <w:jc w:val="both"/>
        <w:rPr>
          <w:rFonts w:ascii="Arial" w:hAnsi="Arial" w:cs="Arial"/>
        </w:rPr>
      </w:pPr>
      <w:r w:rsidRPr="00C00C6B">
        <w:rPr>
          <w:rFonts w:ascii="Arial" w:hAnsi="Arial" w:cs="Arial"/>
        </w:rPr>
        <w:t>Der Preis richtet</w:t>
      </w:r>
      <w:r w:rsidR="00C95EEC" w:rsidRPr="00C00C6B">
        <w:rPr>
          <w:rFonts w:ascii="Arial" w:hAnsi="Arial" w:cs="Arial"/>
        </w:rPr>
        <w:t xml:space="preserve"> sich </w:t>
      </w:r>
      <w:r w:rsidRPr="00C00C6B">
        <w:rPr>
          <w:rFonts w:ascii="Arial" w:hAnsi="Arial" w:cs="Arial"/>
        </w:rPr>
        <w:t>nach</w:t>
      </w:r>
      <w:r w:rsidR="00C95EEC" w:rsidRPr="00C00C6B">
        <w:rPr>
          <w:rFonts w:ascii="Arial" w:hAnsi="Arial" w:cs="Arial"/>
        </w:rPr>
        <w:t xml:space="preserve"> dem gewählten Kilometerpake</w:t>
      </w:r>
      <w:r w:rsidRPr="00C00C6B">
        <w:rPr>
          <w:rFonts w:ascii="Arial" w:hAnsi="Arial" w:cs="Arial"/>
        </w:rPr>
        <w:t>t</w:t>
      </w:r>
      <w:r w:rsidR="00754EB3">
        <w:rPr>
          <w:rFonts w:ascii="Arial" w:hAnsi="Arial" w:cs="Arial"/>
        </w:rPr>
        <w:t>,</w:t>
      </w:r>
      <w:r w:rsidR="00923B9B">
        <w:rPr>
          <w:rFonts w:ascii="Arial" w:hAnsi="Arial" w:cs="Arial"/>
        </w:rPr>
        <w:t xml:space="preserve"> welches sich </w:t>
      </w:r>
      <w:r w:rsidR="00037CC1" w:rsidRPr="00C00C6B">
        <w:rPr>
          <w:rFonts w:ascii="Arial" w:hAnsi="Arial" w:cs="Arial"/>
        </w:rPr>
        <w:t>monatlich</w:t>
      </w:r>
      <w:r w:rsidR="006D40C7" w:rsidRPr="00C00C6B">
        <w:rPr>
          <w:rFonts w:ascii="Arial" w:hAnsi="Arial" w:cs="Arial"/>
        </w:rPr>
        <w:t xml:space="preserve"> an den konkreten Bedarf anpass</w:t>
      </w:r>
      <w:r w:rsidR="00923B9B">
        <w:rPr>
          <w:rFonts w:ascii="Arial" w:hAnsi="Arial" w:cs="Arial"/>
        </w:rPr>
        <w:t>en lässt</w:t>
      </w:r>
      <w:r w:rsidR="006D40C7" w:rsidRPr="00C00C6B">
        <w:rPr>
          <w:rFonts w:ascii="Arial" w:hAnsi="Arial" w:cs="Arial"/>
        </w:rPr>
        <w:t xml:space="preserve">. </w:t>
      </w:r>
      <w:r w:rsidR="00923B9B">
        <w:rPr>
          <w:rFonts w:ascii="Arial" w:hAnsi="Arial" w:cs="Arial"/>
        </w:rPr>
        <w:t>Die monatliche Abo-Rate</w:t>
      </w:r>
      <w:r w:rsidR="006D40C7" w:rsidRPr="00C00C6B">
        <w:rPr>
          <w:rFonts w:ascii="Arial" w:hAnsi="Arial" w:cs="Arial"/>
        </w:rPr>
        <w:t xml:space="preserve"> deckt</w:t>
      </w:r>
      <w:r w:rsidR="00C95EEC" w:rsidRPr="00C00C6B">
        <w:rPr>
          <w:rFonts w:ascii="Arial" w:hAnsi="Arial" w:cs="Arial"/>
        </w:rPr>
        <w:t xml:space="preserve"> </w:t>
      </w:r>
      <w:r w:rsidRPr="00C00C6B">
        <w:rPr>
          <w:rFonts w:ascii="Arial" w:hAnsi="Arial" w:cs="Arial"/>
        </w:rPr>
        <w:t>neben den</w:t>
      </w:r>
      <w:r w:rsidR="00C95EEC" w:rsidRPr="00C00C6B">
        <w:rPr>
          <w:rFonts w:ascii="Arial" w:hAnsi="Arial" w:cs="Arial"/>
        </w:rPr>
        <w:t xml:space="preserve"> fixen Kosten für Steuern und Versicherung</w:t>
      </w:r>
      <w:r w:rsidRPr="00C00C6B">
        <w:rPr>
          <w:rFonts w:ascii="Arial" w:hAnsi="Arial" w:cs="Arial"/>
        </w:rPr>
        <w:t xml:space="preserve"> a</w:t>
      </w:r>
      <w:r w:rsidR="00C95EEC" w:rsidRPr="00C00C6B">
        <w:rPr>
          <w:rFonts w:ascii="Arial" w:hAnsi="Arial" w:cs="Arial"/>
        </w:rPr>
        <w:t xml:space="preserve">uch die Wartungskosten und saisongerechte Bereifung. Nur ums Tanken bzw. Aufladen der Batterie, Parkgebühren und etwaige Strafzettel muss sich der Abonnent kümmern. </w:t>
      </w:r>
    </w:p>
    <w:p w14:paraId="023E3A63" w14:textId="6033663A" w:rsidR="00740662" w:rsidRPr="00C00C6B" w:rsidRDefault="00740662" w:rsidP="00C95EEC">
      <w:pPr>
        <w:jc w:val="both"/>
        <w:rPr>
          <w:rFonts w:ascii="Arial" w:hAnsi="Arial" w:cs="Arial"/>
        </w:rPr>
      </w:pPr>
    </w:p>
    <w:p w14:paraId="1DCA11B3" w14:textId="0CC2F616" w:rsidR="00E32EA8" w:rsidRDefault="00754EB3" w:rsidP="00C95EEC">
      <w:pPr>
        <w:jc w:val="both"/>
        <w:rPr>
          <w:rFonts w:ascii="Arial" w:hAnsi="Arial" w:cs="Arial"/>
        </w:rPr>
      </w:pPr>
      <w:r w:rsidRPr="00754EB3">
        <w:rPr>
          <w:rFonts w:ascii="Arial" w:hAnsi="Arial" w:cs="Arial"/>
        </w:rPr>
        <w:t>„Es ist für uns ein weiterer wichtiger Schritt zu einem digitalen und flexiblen Mobilitäts-Angebot unter voller Einbindung unserer Vertragshändler. Denn das Junge Sterne Abo wurde mit und für den Handel entwickelt und das Angebot an Fahrzeugen speist sich aus dem Fahrzeugpool unserer Handelspartner. Dabei gelten die Qualitätsmaßstäbe von Mercedes-Benz Junge Sterne und so ermöglichen wir flexible Mobilität mit Stern“, so Axel Wellmann, Leiter Produkt- und Verkaufsmanagement Gebrauchtwagen Europa der Mercedes-Benz AG.</w:t>
      </w:r>
    </w:p>
    <w:p w14:paraId="4C4708A7" w14:textId="77777777" w:rsidR="00754EB3" w:rsidRPr="00C00C6B" w:rsidRDefault="00754EB3" w:rsidP="00C95EEC">
      <w:pPr>
        <w:jc w:val="both"/>
        <w:rPr>
          <w:rFonts w:ascii="Arial" w:hAnsi="Arial" w:cs="Arial"/>
        </w:rPr>
      </w:pPr>
    </w:p>
    <w:p w14:paraId="0E29929B" w14:textId="40EBCC46" w:rsidR="00D10B72" w:rsidRDefault="00D10B72" w:rsidP="00D10B72">
      <w:pPr>
        <w:jc w:val="both"/>
        <w:rPr>
          <w:rFonts w:ascii="Arial" w:hAnsi="Arial" w:cs="Arial"/>
        </w:rPr>
      </w:pPr>
      <w:r w:rsidRPr="00D10B72">
        <w:rPr>
          <w:rFonts w:ascii="Arial" w:hAnsi="Arial" w:cs="Arial"/>
        </w:rPr>
        <w:t xml:space="preserve">Benziner wie den kompakten Mercedes-Benz A 200 </w:t>
      </w:r>
      <w:r>
        <w:rPr>
          <w:rFonts w:ascii="Arial" w:hAnsi="Arial" w:cs="Arial"/>
        </w:rPr>
        <w:t xml:space="preserve">gibt es im Junge Sterne Abo schon </w:t>
      </w:r>
      <w:r w:rsidRPr="00D10B72">
        <w:rPr>
          <w:rFonts w:ascii="Arial" w:hAnsi="Arial" w:cs="Arial"/>
        </w:rPr>
        <w:t>für 583,90 Euro im Paket M (800 Kilometer)</w:t>
      </w:r>
      <w:r>
        <w:rPr>
          <w:rFonts w:ascii="Arial" w:hAnsi="Arial" w:cs="Arial"/>
        </w:rPr>
        <w:t xml:space="preserve">. Das </w:t>
      </w:r>
      <w:r w:rsidRPr="00D10B72">
        <w:rPr>
          <w:rFonts w:ascii="Arial" w:hAnsi="Arial" w:cs="Arial"/>
        </w:rPr>
        <w:t>Hybrid-Modell</w:t>
      </w:r>
      <w:r>
        <w:rPr>
          <w:rFonts w:ascii="Arial" w:hAnsi="Arial" w:cs="Arial"/>
        </w:rPr>
        <w:t xml:space="preserve"> </w:t>
      </w:r>
      <w:r w:rsidRPr="00D10B72">
        <w:rPr>
          <w:rFonts w:ascii="Arial" w:hAnsi="Arial" w:cs="Arial"/>
        </w:rPr>
        <w:t>Mercedes-Benz GLA 250 e AMG Line</w:t>
      </w:r>
      <w:r>
        <w:rPr>
          <w:rFonts w:ascii="Arial" w:hAnsi="Arial" w:cs="Arial"/>
        </w:rPr>
        <w:t xml:space="preserve"> ist</w:t>
      </w:r>
      <w:r w:rsidRPr="00D10B72">
        <w:rPr>
          <w:rFonts w:ascii="Arial" w:hAnsi="Arial" w:cs="Arial"/>
        </w:rPr>
        <w:t xml:space="preserve"> </w:t>
      </w:r>
      <w:r w:rsidR="00923B9B">
        <w:rPr>
          <w:rFonts w:ascii="Arial" w:hAnsi="Arial" w:cs="Arial"/>
        </w:rPr>
        <w:t>für</w:t>
      </w:r>
      <w:r w:rsidRPr="00D10B72">
        <w:rPr>
          <w:rFonts w:ascii="Arial" w:hAnsi="Arial" w:cs="Arial"/>
        </w:rPr>
        <w:t xml:space="preserve"> 689,90 Euro im Paket S (500 Kilometer)</w:t>
      </w:r>
      <w:r>
        <w:rPr>
          <w:rFonts w:ascii="Arial" w:hAnsi="Arial" w:cs="Arial"/>
        </w:rPr>
        <w:t xml:space="preserve"> zum monatlichen Alles-inklusive-Preis buchbar. </w:t>
      </w:r>
      <w:r w:rsidRPr="00D10B72">
        <w:rPr>
          <w:rFonts w:ascii="Arial" w:hAnsi="Arial" w:cs="Arial"/>
        </w:rPr>
        <w:t>Den volle</w:t>
      </w:r>
      <w:r w:rsidR="00923B9B">
        <w:rPr>
          <w:rFonts w:ascii="Arial" w:hAnsi="Arial" w:cs="Arial"/>
        </w:rPr>
        <w:t>le</w:t>
      </w:r>
      <w:r w:rsidRPr="00D10B72">
        <w:rPr>
          <w:rFonts w:ascii="Arial" w:hAnsi="Arial" w:cs="Arial"/>
        </w:rPr>
        <w:t xml:space="preserve">ktrischen Mercedes-Benz EQV 300 Avantgarde </w:t>
      </w:r>
      <w:r>
        <w:rPr>
          <w:rFonts w:ascii="Arial" w:hAnsi="Arial" w:cs="Arial"/>
        </w:rPr>
        <w:t xml:space="preserve">können Interessenten </w:t>
      </w:r>
      <w:r w:rsidRPr="00D10B72">
        <w:rPr>
          <w:rFonts w:ascii="Arial" w:hAnsi="Arial" w:cs="Arial"/>
        </w:rPr>
        <w:t>im Paket L (1.250 km) für 1.299 Euro</w:t>
      </w:r>
      <w:r>
        <w:rPr>
          <w:rFonts w:ascii="Arial" w:hAnsi="Arial" w:cs="Arial"/>
        </w:rPr>
        <w:t xml:space="preserve"> fahren und so alternative Antriebsformen testen</w:t>
      </w:r>
      <w:r w:rsidRPr="00D10B72">
        <w:rPr>
          <w:rFonts w:ascii="Arial" w:hAnsi="Arial" w:cs="Arial"/>
        </w:rPr>
        <w:t>.</w:t>
      </w:r>
    </w:p>
    <w:p w14:paraId="57940DE2" w14:textId="77777777" w:rsidR="00D10B72" w:rsidRDefault="00D10B72" w:rsidP="00C95EEC">
      <w:pPr>
        <w:jc w:val="both"/>
        <w:rPr>
          <w:rFonts w:ascii="Arial" w:hAnsi="Arial" w:cs="Arial"/>
        </w:rPr>
      </w:pPr>
    </w:p>
    <w:p w14:paraId="2F5FF038" w14:textId="42B93E33" w:rsidR="008E7CC7" w:rsidRPr="00C00C6B" w:rsidRDefault="002F3873" w:rsidP="00C95EEC">
      <w:pPr>
        <w:jc w:val="both"/>
        <w:rPr>
          <w:rFonts w:ascii="Arial" w:hAnsi="Arial" w:cs="Arial"/>
        </w:rPr>
      </w:pPr>
      <w:r w:rsidRPr="00C00C6B">
        <w:rPr>
          <w:rFonts w:ascii="Arial" w:hAnsi="Arial" w:cs="Arial"/>
        </w:rPr>
        <w:t xml:space="preserve">Die </w:t>
      </w:r>
      <w:r w:rsidR="00C95EEC" w:rsidRPr="00C00C6B">
        <w:rPr>
          <w:rFonts w:ascii="Arial" w:hAnsi="Arial" w:cs="Arial"/>
        </w:rPr>
        <w:t>Abholung und Rückgabe sowie der Service erfolgt beim Mercedes-Benz Partner</w:t>
      </w:r>
      <w:r w:rsidR="00740662" w:rsidRPr="00C00C6B">
        <w:rPr>
          <w:rFonts w:ascii="Arial" w:hAnsi="Arial" w:cs="Arial"/>
        </w:rPr>
        <w:t xml:space="preserve"> in der Nähe</w:t>
      </w:r>
      <w:r w:rsidR="00C95EEC" w:rsidRPr="00C00C6B">
        <w:rPr>
          <w:rFonts w:ascii="Arial" w:hAnsi="Arial" w:cs="Arial"/>
        </w:rPr>
        <w:t xml:space="preserve">. Optional wird das </w:t>
      </w:r>
      <w:r w:rsidRPr="00C00C6B">
        <w:rPr>
          <w:rFonts w:ascii="Arial" w:hAnsi="Arial" w:cs="Arial"/>
        </w:rPr>
        <w:t xml:space="preserve">abonnierte </w:t>
      </w:r>
      <w:r w:rsidR="00C95EEC" w:rsidRPr="00C00C6B">
        <w:rPr>
          <w:rFonts w:ascii="Arial" w:hAnsi="Arial" w:cs="Arial"/>
        </w:rPr>
        <w:t xml:space="preserve">Fahrzeug auch bis vor die Haustüre geliefert. </w:t>
      </w:r>
    </w:p>
    <w:p w14:paraId="321E38EC" w14:textId="77777777" w:rsidR="008E7CC7" w:rsidRDefault="008E7CC7" w:rsidP="00C95EEC">
      <w:pPr>
        <w:jc w:val="both"/>
        <w:rPr>
          <w:rFonts w:ascii="Arial" w:hAnsi="Arial" w:cs="Arial"/>
        </w:rPr>
      </w:pPr>
    </w:p>
    <w:p w14:paraId="09F57E14" w14:textId="77777777" w:rsidR="00923B9B" w:rsidRDefault="00923B9B" w:rsidP="00C95EEC">
      <w:pPr>
        <w:jc w:val="both"/>
        <w:rPr>
          <w:rFonts w:ascii="Arial" w:hAnsi="Arial" w:cs="Arial"/>
        </w:rPr>
      </w:pPr>
    </w:p>
    <w:p w14:paraId="5711970E" w14:textId="77777777" w:rsidR="00923B9B" w:rsidRDefault="00923B9B" w:rsidP="00C95EEC">
      <w:pPr>
        <w:jc w:val="both"/>
        <w:rPr>
          <w:rFonts w:ascii="Arial" w:hAnsi="Arial" w:cs="Arial"/>
        </w:rPr>
      </w:pPr>
    </w:p>
    <w:p w14:paraId="4923FC3C" w14:textId="77777777" w:rsidR="00923B9B" w:rsidRDefault="00923B9B" w:rsidP="00C95EEC">
      <w:pPr>
        <w:jc w:val="both"/>
        <w:rPr>
          <w:rFonts w:ascii="Arial" w:hAnsi="Arial" w:cs="Arial"/>
        </w:rPr>
      </w:pPr>
    </w:p>
    <w:p w14:paraId="1ADA39E1" w14:textId="5139D694" w:rsidR="00C95EEC" w:rsidRDefault="00BF449F" w:rsidP="00C95EEC">
      <w:pPr>
        <w:jc w:val="both"/>
        <w:rPr>
          <w:rFonts w:ascii="Arial" w:hAnsi="Arial" w:cs="Arial"/>
        </w:rPr>
      </w:pPr>
      <w:r>
        <w:rPr>
          <w:rFonts w:ascii="Arial" w:hAnsi="Arial" w:cs="Arial"/>
        </w:rPr>
        <w:t>Für den kompletten Service</w:t>
      </w:r>
      <w:r w:rsidR="00780CAE">
        <w:rPr>
          <w:rFonts w:ascii="Arial" w:hAnsi="Arial" w:cs="Arial"/>
        </w:rPr>
        <w:t>, die IT</w:t>
      </w:r>
      <w:r>
        <w:rPr>
          <w:rFonts w:ascii="Arial" w:hAnsi="Arial" w:cs="Arial"/>
        </w:rPr>
        <w:t xml:space="preserve"> und alle </w:t>
      </w:r>
      <w:proofErr w:type="spellStart"/>
      <w:r w:rsidR="00780CAE">
        <w:rPr>
          <w:rFonts w:ascii="Arial" w:hAnsi="Arial" w:cs="Arial"/>
        </w:rPr>
        <w:t>O</w:t>
      </w:r>
      <w:r>
        <w:rPr>
          <w:rFonts w:ascii="Arial" w:hAnsi="Arial" w:cs="Arial"/>
        </w:rPr>
        <w:t>perations</w:t>
      </w:r>
      <w:proofErr w:type="spellEnd"/>
      <w:r>
        <w:rPr>
          <w:rFonts w:ascii="Arial" w:hAnsi="Arial" w:cs="Arial"/>
        </w:rPr>
        <w:t xml:space="preserve"> zeichnet das Stuttgarter Start</w:t>
      </w:r>
      <w:r w:rsidR="00780CAE">
        <w:rPr>
          <w:rFonts w:ascii="Arial" w:hAnsi="Arial" w:cs="Arial"/>
        </w:rPr>
        <w:t>-</w:t>
      </w:r>
      <w:r>
        <w:rPr>
          <w:rFonts w:ascii="Arial" w:hAnsi="Arial" w:cs="Arial"/>
        </w:rPr>
        <w:t xml:space="preserve">up ViveLaCar verantwortlich, welches in Kooperation mit der Mercedes Benz AG das Junge Sterne Abo </w:t>
      </w:r>
      <w:r w:rsidR="00740662">
        <w:rPr>
          <w:rFonts w:ascii="Arial" w:hAnsi="Arial" w:cs="Arial"/>
        </w:rPr>
        <w:t xml:space="preserve">entwickelt hat und </w:t>
      </w:r>
      <w:r>
        <w:rPr>
          <w:rFonts w:ascii="Arial" w:hAnsi="Arial" w:cs="Arial"/>
        </w:rPr>
        <w:t>anbietet. „Wir freuen uns, das Abo</w:t>
      </w:r>
      <w:r w:rsidR="008E7CC7">
        <w:rPr>
          <w:rFonts w:ascii="Arial" w:hAnsi="Arial" w:cs="Arial"/>
        </w:rPr>
        <w:t>-</w:t>
      </w:r>
      <w:r>
        <w:rPr>
          <w:rFonts w:ascii="Arial" w:hAnsi="Arial" w:cs="Arial"/>
        </w:rPr>
        <w:t xml:space="preserve">Angebot in </w:t>
      </w:r>
      <w:proofErr w:type="gramStart"/>
      <w:r>
        <w:rPr>
          <w:rFonts w:ascii="Arial" w:hAnsi="Arial" w:cs="Arial"/>
        </w:rPr>
        <w:t>Deutschland</w:t>
      </w:r>
      <w:proofErr w:type="gramEnd"/>
      <w:r>
        <w:rPr>
          <w:rFonts w:ascii="Arial" w:hAnsi="Arial" w:cs="Arial"/>
        </w:rPr>
        <w:t xml:space="preserve"> um Mercedes Benz </w:t>
      </w:r>
      <w:r w:rsidR="00C00C6B">
        <w:rPr>
          <w:rFonts w:ascii="Arial" w:hAnsi="Arial" w:cs="Arial"/>
        </w:rPr>
        <w:t xml:space="preserve">Fahrzeuge </w:t>
      </w:r>
      <w:r>
        <w:rPr>
          <w:rFonts w:ascii="Arial" w:hAnsi="Arial" w:cs="Arial"/>
        </w:rPr>
        <w:t xml:space="preserve">erweitern zu können. Junge Sterne ist der ideale Partner für Premiumfahrzeuge im Abo zu </w:t>
      </w:r>
      <w:proofErr w:type="gramStart"/>
      <w:r>
        <w:rPr>
          <w:rFonts w:ascii="Arial" w:hAnsi="Arial" w:cs="Arial"/>
        </w:rPr>
        <w:t>wirklich attraktiven</w:t>
      </w:r>
      <w:proofErr w:type="gramEnd"/>
      <w:r>
        <w:rPr>
          <w:rFonts w:ascii="Arial" w:hAnsi="Arial" w:cs="Arial"/>
        </w:rPr>
        <w:t xml:space="preserve"> Konditionen bei maximaler Flexibilität </w:t>
      </w:r>
      <w:r w:rsidR="00754EB3">
        <w:rPr>
          <w:rFonts w:ascii="Arial" w:hAnsi="Arial" w:cs="Arial"/>
        </w:rPr>
        <w:t>– </w:t>
      </w:r>
      <w:r>
        <w:rPr>
          <w:rFonts w:ascii="Arial" w:hAnsi="Arial" w:cs="Arial"/>
        </w:rPr>
        <w:t>und das alles online ohne Papierkram oder Wartezeiten“, so Mathias R. Albert, Gründer und CEO von ViveLaCar.</w:t>
      </w:r>
    </w:p>
    <w:p w14:paraId="7A4394D3" w14:textId="55D064F2" w:rsidR="00923B9B" w:rsidRDefault="00923B9B" w:rsidP="00D10B72">
      <w:pPr>
        <w:jc w:val="both"/>
        <w:rPr>
          <w:rFonts w:ascii="Arial" w:hAnsi="Arial" w:cs="Arial"/>
        </w:rPr>
      </w:pPr>
    </w:p>
    <w:p w14:paraId="36BD7713" w14:textId="33A16320" w:rsidR="00C54972" w:rsidRDefault="00C54972" w:rsidP="00C54972">
      <w:pPr>
        <w:jc w:val="center"/>
        <w:rPr>
          <w:rFonts w:ascii="Arial" w:hAnsi="Arial" w:cs="Arial"/>
        </w:rPr>
      </w:pPr>
      <w:r>
        <w:rPr>
          <w:rFonts w:ascii="Arial" w:hAnsi="Arial" w:cs="Arial"/>
          <w:noProof/>
        </w:rPr>
        <w:drawing>
          <wp:inline distT="0" distB="0" distL="0" distR="0" wp14:anchorId="10D28F0A" wp14:editId="0270FB39">
            <wp:extent cx="216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318F0A5F" wp14:editId="436277F9">
            <wp:extent cx="3247200" cy="2160000"/>
            <wp:effectExtent l="0" t="0" r="4445" b="0"/>
            <wp:docPr id="3" name="Grafik 3"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drinnen, computer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247200" cy="2160000"/>
                    </a:xfrm>
                    <a:prstGeom prst="rect">
                      <a:avLst/>
                    </a:prstGeom>
                  </pic:spPr>
                </pic:pic>
              </a:graphicData>
            </a:graphic>
          </wp:inline>
        </w:drawing>
      </w:r>
    </w:p>
    <w:p w14:paraId="677B10B4" w14:textId="77777777" w:rsidR="00923B9B" w:rsidRDefault="00923B9B" w:rsidP="00D10B72">
      <w:pPr>
        <w:jc w:val="both"/>
        <w:rPr>
          <w:rFonts w:ascii="Arial" w:hAnsi="Arial" w:cs="Arial"/>
        </w:rPr>
      </w:pPr>
    </w:p>
    <w:p w14:paraId="14B7ABA0" w14:textId="0DB1579E" w:rsidR="00D10B72" w:rsidRPr="00754EB3" w:rsidRDefault="00D10B72" w:rsidP="00D10B72">
      <w:pPr>
        <w:jc w:val="both"/>
        <w:rPr>
          <w:rFonts w:ascii="Arial" w:hAnsi="Arial" w:cs="Arial"/>
          <w:sz w:val="16"/>
          <w:szCs w:val="16"/>
          <w:u w:val="single"/>
        </w:rPr>
      </w:pPr>
      <w:r w:rsidRPr="00754EB3">
        <w:rPr>
          <w:rFonts w:ascii="Arial" w:hAnsi="Arial" w:cs="Arial"/>
          <w:sz w:val="16"/>
          <w:szCs w:val="16"/>
          <w:u w:val="single"/>
        </w:rPr>
        <w:t>Über ViveLaCar:</w:t>
      </w:r>
    </w:p>
    <w:p w14:paraId="5ACA0AED" w14:textId="77777777" w:rsidR="00D10B72" w:rsidRPr="00754EB3" w:rsidRDefault="00D10B72" w:rsidP="00D10B72">
      <w:pPr>
        <w:jc w:val="both"/>
        <w:rPr>
          <w:rFonts w:ascii="Arial" w:hAnsi="Arial" w:cs="Arial"/>
          <w:sz w:val="16"/>
          <w:szCs w:val="16"/>
        </w:rPr>
      </w:pPr>
      <w:r w:rsidRPr="00754EB3">
        <w:rPr>
          <w:rFonts w:ascii="Arial" w:hAnsi="Arial" w:cs="Arial"/>
          <w:sz w:val="16"/>
          <w:szCs w:val="16"/>
        </w:rPr>
        <w:t xml:space="preserve">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 optimiert für Händler die Erlöse und bietet Kunden ein perfektes Auto-Abo. ViveLaCar ONE®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w:t>
      </w:r>
      <w:proofErr w:type="spellStart"/>
      <w:r w:rsidRPr="00754EB3">
        <w:rPr>
          <w:rFonts w:ascii="Arial" w:hAnsi="Arial" w:cs="Arial"/>
          <w:sz w:val="16"/>
          <w:szCs w:val="16"/>
        </w:rPr>
        <w:t>zurückzugreifen</w:t>
      </w:r>
      <w:proofErr w:type="spellEnd"/>
      <w:r w:rsidRPr="00754EB3">
        <w:rPr>
          <w:rFonts w:ascii="Arial" w:hAnsi="Arial" w:cs="Arial"/>
          <w:sz w:val="16"/>
          <w:szCs w:val="16"/>
        </w:rPr>
        <w:t xml:space="preserve"> und diese voll digital zu buchen. Mit einer sofortigen </w:t>
      </w:r>
      <w:proofErr w:type="spellStart"/>
      <w:r w:rsidRPr="00754EB3">
        <w:rPr>
          <w:rFonts w:ascii="Arial" w:hAnsi="Arial" w:cs="Arial"/>
          <w:sz w:val="16"/>
          <w:szCs w:val="16"/>
        </w:rPr>
        <w:t>Verfügbarkeit</w:t>
      </w:r>
      <w:proofErr w:type="spellEnd"/>
      <w:r w:rsidRPr="00754EB3">
        <w:rPr>
          <w:rFonts w:ascii="Arial" w:hAnsi="Arial" w:cs="Arial"/>
          <w:sz w:val="16"/>
          <w:szCs w:val="16"/>
        </w:rPr>
        <w:t xml:space="preserve"> und nur drei Monaten </w:t>
      </w:r>
      <w:proofErr w:type="spellStart"/>
      <w:r w:rsidRPr="00754EB3">
        <w:rPr>
          <w:rFonts w:ascii="Arial" w:hAnsi="Arial" w:cs="Arial"/>
          <w:sz w:val="16"/>
          <w:szCs w:val="16"/>
        </w:rPr>
        <w:t>Kündigungsfrist</w:t>
      </w:r>
      <w:proofErr w:type="spellEnd"/>
      <w:r w:rsidRPr="00754EB3">
        <w:rPr>
          <w:rFonts w:ascii="Arial" w:hAnsi="Arial" w:cs="Arial"/>
          <w:sz w:val="16"/>
          <w:szCs w:val="16"/>
        </w:rPr>
        <w:t xml:space="preserve"> bietet </w:t>
      </w:r>
      <w:proofErr w:type="spellStart"/>
      <w:r w:rsidRPr="00754EB3">
        <w:rPr>
          <w:rFonts w:ascii="Arial" w:hAnsi="Arial" w:cs="Arial"/>
          <w:sz w:val="16"/>
          <w:szCs w:val="16"/>
        </w:rPr>
        <w:t>ViveLaCar</w:t>
      </w:r>
      <w:proofErr w:type="spellEnd"/>
      <w:r w:rsidRPr="00754EB3">
        <w:rPr>
          <w:rFonts w:ascii="Arial" w:hAnsi="Arial" w:cs="Arial"/>
          <w:sz w:val="16"/>
          <w:szCs w:val="16"/>
        </w:rPr>
        <w:t xml:space="preserve"> den Kunden eine einzigartige </w:t>
      </w:r>
      <w:proofErr w:type="spellStart"/>
      <w:r w:rsidRPr="00754EB3">
        <w:rPr>
          <w:rFonts w:ascii="Arial" w:hAnsi="Arial" w:cs="Arial"/>
          <w:sz w:val="16"/>
          <w:szCs w:val="16"/>
        </w:rPr>
        <w:t>Flexibilität</w:t>
      </w:r>
      <w:proofErr w:type="spellEnd"/>
      <w:r w:rsidRPr="00754EB3">
        <w:rPr>
          <w:rFonts w:ascii="Arial" w:hAnsi="Arial" w:cs="Arial"/>
          <w:sz w:val="16"/>
          <w:szCs w:val="16"/>
        </w:rPr>
        <w:t>. ViveLaCar gibt es bereits in Deutschland, Österreich und der Schweiz.</w:t>
      </w:r>
    </w:p>
    <w:p w14:paraId="14121BAA" w14:textId="77777777" w:rsidR="00D10B72" w:rsidRPr="00B10962" w:rsidRDefault="00D10B72" w:rsidP="00D10B72">
      <w:pPr>
        <w:jc w:val="right"/>
        <w:rPr>
          <w:rFonts w:ascii="Arial" w:hAnsi="Arial" w:cs="Arial"/>
          <w:b/>
          <w:bCs/>
          <w:sz w:val="16"/>
          <w:szCs w:val="16"/>
        </w:rPr>
      </w:pPr>
    </w:p>
    <w:p w14:paraId="15BBFC03" w14:textId="77777777" w:rsidR="00D10B72" w:rsidRPr="00B10962" w:rsidRDefault="00D10B72" w:rsidP="00D10B72">
      <w:pPr>
        <w:jc w:val="right"/>
        <w:rPr>
          <w:rFonts w:ascii="Arial" w:hAnsi="Arial" w:cs="Arial"/>
          <w:b/>
          <w:bCs/>
          <w:sz w:val="16"/>
          <w:szCs w:val="16"/>
        </w:rPr>
      </w:pPr>
      <w:r w:rsidRPr="00B10962">
        <w:rPr>
          <w:rFonts w:ascii="Arial" w:hAnsi="Arial" w:cs="Arial"/>
          <w:b/>
          <w:bCs/>
          <w:sz w:val="16"/>
          <w:szCs w:val="16"/>
        </w:rPr>
        <w:t>Abdruck honorarfrei * Beleg erbeten</w:t>
      </w:r>
    </w:p>
    <w:p w14:paraId="67BFBBDB" w14:textId="77777777" w:rsidR="00D10B72" w:rsidRPr="00B10962" w:rsidRDefault="00D10B72" w:rsidP="00D10B72">
      <w:pPr>
        <w:jc w:val="right"/>
        <w:rPr>
          <w:rFonts w:ascii="Arial" w:hAnsi="Arial" w:cs="Arial"/>
          <w:b/>
          <w:bCs/>
          <w:sz w:val="16"/>
          <w:szCs w:val="16"/>
        </w:rPr>
      </w:pPr>
    </w:p>
    <w:p w14:paraId="4196A650" w14:textId="77777777" w:rsidR="00D10B72" w:rsidRPr="00B10962" w:rsidRDefault="00D10B72" w:rsidP="00D10B72">
      <w:pPr>
        <w:jc w:val="both"/>
        <w:rPr>
          <w:rFonts w:ascii="Arial" w:hAnsi="Arial" w:cs="Arial"/>
          <w:b/>
          <w:bCs/>
          <w:sz w:val="18"/>
          <w:szCs w:val="18"/>
        </w:rPr>
      </w:pPr>
      <w:r w:rsidRPr="00B10962">
        <w:rPr>
          <w:rFonts w:ascii="Arial" w:hAnsi="Arial" w:cs="Arial"/>
          <w:b/>
          <w:bCs/>
          <w:sz w:val="18"/>
          <w:szCs w:val="18"/>
        </w:rPr>
        <w:t>Kontakt Presse und Belegadresse:</w:t>
      </w:r>
    </w:p>
    <w:p w14:paraId="4B77182A" w14:textId="77777777" w:rsidR="00D10B72" w:rsidRPr="00B10962" w:rsidRDefault="00D10B72" w:rsidP="00D10B72">
      <w:pPr>
        <w:jc w:val="both"/>
        <w:rPr>
          <w:rFonts w:ascii="Arial" w:hAnsi="Arial" w:cs="Arial"/>
          <w:sz w:val="18"/>
          <w:szCs w:val="18"/>
        </w:rPr>
      </w:pPr>
      <w:proofErr w:type="spellStart"/>
      <w:r w:rsidRPr="00B10962">
        <w:rPr>
          <w:rFonts w:ascii="Arial" w:hAnsi="Arial" w:cs="Arial"/>
          <w:sz w:val="18"/>
          <w:szCs w:val="18"/>
        </w:rPr>
        <w:t>ViveLaCar</w:t>
      </w:r>
      <w:proofErr w:type="spellEnd"/>
      <w:r w:rsidRPr="00B10962">
        <w:rPr>
          <w:rFonts w:ascii="Arial" w:hAnsi="Arial" w:cs="Arial"/>
          <w:sz w:val="18"/>
          <w:szCs w:val="18"/>
        </w:rPr>
        <w:t xml:space="preserve"> GmbH, </w:t>
      </w:r>
      <w:proofErr w:type="spellStart"/>
      <w:r w:rsidRPr="00B10962">
        <w:rPr>
          <w:rFonts w:ascii="Arial" w:hAnsi="Arial" w:cs="Arial"/>
          <w:sz w:val="18"/>
          <w:szCs w:val="18"/>
        </w:rPr>
        <w:t>Zettachring</w:t>
      </w:r>
      <w:proofErr w:type="spellEnd"/>
      <w:r w:rsidRPr="00B10962">
        <w:rPr>
          <w:rFonts w:ascii="Arial" w:hAnsi="Arial" w:cs="Arial"/>
          <w:sz w:val="18"/>
          <w:szCs w:val="18"/>
        </w:rPr>
        <w:t xml:space="preserve"> 2, D-70567 Stuttgart</w:t>
      </w:r>
    </w:p>
    <w:p w14:paraId="32E6D994" w14:textId="77777777" w:rsidR="00D10B72" w:rsidRPr="00B10962" w:rsidRDefault="00D10B72" w:rsidP="00D10B72">
      <w:pPr>
        <w:jc w:val="both"/>
        <w:rPr>
          <w:rFonts w:ascii="Arial" w:hAnsi="Arial" w:cs="Arial"/>
          <w:sz w:val="18"/>
          <w:szCs w:val="18"/>
        </w:rPr>
      </w:pPr>
      <w:r w:rsidRPr="00B10962">
        <w:rPr>
          <w:rFonts w:ascii="Arial" w:hAnsi="Arial" w:cs="Arial"/>
          <w:sz w:val="18"/>
          <w:szCs w:val="18"/>
        </w:rPr>
        <w:t>Ansprechpartner: Stephan Lützenkirchen, Tel: +49/711/25273012, E-Mail: stephan.luetzenkirchen@vivelacar.com</w:t>
      </w:r>
    </w:p>
    <w:p w14:paraId="5D35BFD5" w14:textId="77777777" w:rsidR="00D10B72" w:rsidRPr="00B10962" w:rsidRDefault="00D10B72" w:rsidP="00D10B72">
      <w:pPr>
        <w:jc w:val="both"/>
        <w:rPr>
          <w:rFonts w:ascii="Arial" w:hAnsi="Arial" w:cs="Arial"/>
          <w:sz w:val="18"/>
          <w:szCs w:val="18"/>
        </w:rPr>
      </w:pPr>
    </w:p>
    <w:p w14:paraId="720D29A4" w14:textId="77777777" w:rsidR="00D10B72" w:rsidRPr="00B10962" w:rsidRDefault="00D10B72" w:rsidP="00D10B72">
      <w:pPr>
        <w:jc w:val="both"/>
        <w:rPr>
          <w:rFonts w:ascii="Arial" w:hAnsi="Arial" w:cs="Arial"/>
          <w:sz w:val="18"/>
          <w:szCs w:val="18"/>
        </w:rPr>
      </w:pPr>
      <w:proofErr w:type="spellStart"/>
      <w:r w:rsidRPr="00B10962">
        <w:rPr>
          <w:rFonts w:ascii="Arial" w:hAnsi="Arial" w:cs="Arial"/>
          <w:sz w:val="18"/>
          <w:szCs w:val="18"/>
        </w:rPr>
        <w:t>MediaTel</w:t>
      </w:r>
      <w:proofErr w:type="spellEnd"/>
      <w:r w:rsidRPr="00B10962">
        <w:rPr>
          <w:rFonts w:ascii="Arial" w:hAnsi="Arial" w:cs="Arial"/>
          <w:sz w:val="18"/>
          <w:szCs w:val="18"/>
        </w:rPr>
        <w:t xml:space="preserve"> Kommunikation &amp; PR, Haldenweg 2, D-72505 Krauchenwies</w:t>
      </w:r>
    </w:p>
    <w:p w14:paraId="3621BC3C" w14:textId="3C814F12" w:rsidR="00C95EEC" w:rsidRPr="00C95EEC" w:rsidRDefault="00D10B72" w:rsidP="00D10B72">
      <w:pPr>
        <w:jc w:val="both"/>
        <w:rPr>
          <w:rFonts w:ascii="Arial" w:hAnsi="Arial" w:cs="Arial"/>
        </w:rPr>
      </w:pPr>
      <w:r w:rsidRPr="00B10962">
        <w:rPr>
          <w:rFonts w:ascii="Arial" w:hAnsi="Arial" w:cs="Arial"/>
          <w:sz w:val="18"/>
          <w:szCs w:val="18"/>
        </w:rPr>
        <w:t>Ansprechpartner: Peter Hintze, Tel. +49/7576/9616-12, E-Mail: hintze@mediatel.biz</w:t>
      </w:r>
    </w:p>
    <w:sectPr w:rsidR="00C95EEC" w:rsidRPr="00C95E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23F7" w14:textId="77777777" w:rsidR="00D745E1" w:rsidRDefault="00D745E1" w:rsidP="00EE245F">
      <w:r>
        <w:separator/>
      </w:r>
    </w:p>
  </w:endnote>
  <w:endnote w:type="continuationSeparator" w:id="0">
    <w:p w14:paraId="0D763EBC" w14:textId="77777777" w:rsidR="00D745E1" w:rsidRDefault="00D745E1" w:rsidP="00EE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C230" w14:textId="77777777" w:rsidR="00EE245F" w:rsidRDefault="00EE2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A83D" w14:textId="77777777" w:rsidR="00EE245F" w:rsidRDefault="00EE2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B55C" w14:textId="77777777" w:rsidR="00EE245F" w:rsidRDefault="00EE2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A206" w14:textId="77777777" w:rsidR="00D745E1" w:rsidRDefault="00D745E1" w:rsidP="00EE245F">
      <w:r>
        <w:separator/>
      </w:r>
    </w:p>
  </w:footnote>
  <w:footnote w:type="continuationSeparator" w:id="0">
    <w:p w14:paraId="170C01D3" w14:textId="77777777" w:rsidR="00D745E1" w:rsidRDefault="00D745E1" w:rsidP="00EE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8E7" w14:textId="77777777" w:rsidR="00EE245F" w:rsidRDefault="00EE24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ADD" w14:textId="0952E577" w:rsidR="00EE245F" w:rsidRDefault="00EE245F">
    <w:pPr>
      <w:pStyle w:val="Kopfzeile"/>
    </w:pPr>
    <w:r w:rsidRPr="00552B9C">
      <w:rPr>
        <w:noProof/>
      </w:rPr>
      <w:drawing>
        <wp:anchor distT="0" distB="0" distL="114300" distR="114300" simplePos="0" relativeHeight="251659264" behindDoc="1" locked="1" layoutInCell="1" allowOverlap="1" wp14:anchorId="4C39AE51" wp14:editId="60463CCC">
          <wp:simplePos x="0" y="0"/>
          <wp:positionH relativeFrom="column">
            <wp:posOffset>-888365</wp:posOffset>
          </wp:positionH>
          <wp:positionV relativeFrom="page">
            <wp:posOffset>10795</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40E9" w14:textId="77777777" w:rsidR="00EE245F" w:rsidRDefault="00EE2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30"/>
    <w:multiLevelType w:val="hybridMultilevel"/>
    <w:tmpl w:val="06CE5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6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74"/>
    <w:rsid w:val="00037CC1"/>
    <w:rsid w:val="00061A74"/>
    <w:rsid w:val="000E32D0"/>
    <w:rsid w:val="000E3BE8"/>
    <w:rsid w:val="002F3873"/>
    <w:rsid w:val="00465FEE"/>
    <w:rsid w:val="004D5B11"/>
    <w:rsid w:val="006D40C7"/>
    <w:rsid w:val="00740662"/>
    <w:rsid w:val="00754EB3"/>
    <w:rsid w:val="00780CAE"/>
    <w:rsid w:val="007C111F"/>
    <w:rsid w:val="00831011"/>
    <w:rsid w:val="008E7CC7"/>
    <w:rsid w:val="00923B9B"/>
    <w:rsid w:val="009E7E0E"/>
    <w:rsid w:val="00BF449F"/>
    <w:rsid w:val="00BF730B"/>
    <w:rsid w:val="00C00C6B"/>
    <w:rsid w:val="00C2122B"/>
    <w:rsid w:val="00C54972"/>
    <w:rsid w:val="00C56226"/>
    <w:rsid w:val="00C95EEC"/>
    <w:rsid w:val="00D10B72"/>
    <w:rsid w:val="00D66159"/>
    <w:rsid w:val="00D707AB"/>
    <w:rsid w:val="00D745E1"/>
    <w:rsid w:val="00E32EA8"/>
    <w:rsid w:val="00E6001C"/>
    <w:rsid w:val="00E877B5"/>
    <w:rsid w:val="00EE245F"/>
    <w:rsid w:val="00F375C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2279"/>
  <w15:chartTrackingRefBased/>
  <w15:docId w15:val="{A59AC28D-095F-A249-8F9C-64951550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5EEC"/>
    <w:pPr>
      <w:ind w:left="720"/>
      <w:contextualSpacing/>
    </w:pPr>
  </w:style>
  <w:style w:type="character" w:styleId="Hyperlink">
    <w:name w:val="Hyperlink"/>
    <w:basedOn w:val="Absatz-Standardschriftart"/>
    <w:uiPriority w:val="99"/>
    <w:unhideWhenUsed/>
    <w:rsid w:val="00BF730B"/>
    <w:rPr>
      <w:color w:val="0563C1" w:themeColor="hyperlink"/>
      <w:u w:val="single"/>
    </w:rPr>
  </w:style>
  <w:style w:type="character" w:styleId="NichtaufgelsteErwhnung">
    <w:name w:val="Unresolved Mention"/>
    <w:basedOn w:val="Absatz-Standardschriftart"/>
    <w:uiPriority w:val="99"/>
    <w:semiHidden/>
    <w:unhideWhenUsed/>
    <w:rsid w:val="00BF730B"/>
    <w:rPr>
      <w:color w:val="605E5C"/>
      <w:shd w:val="clear" w:color="auto" w:fill="E1DFDD"/>
    </w:rPr>
  </w:style>
  <w:style w:type="paragraph" w:styleId="berarbeitung">
    <w:name w:val="Revision"/>
    <w:hidden/>
    <w:uiPriority w:val="99"/>
    <w:semiHidden/>
    <w:rsid w:val="00D707AB"/>
  </w:style>
  <w:style w:type="character" w:styleId="Kommentarzeichen">
    <w:name w:val="annotation reference"/>
    <w:basedOn w:val="Absatz-Standardschriftart"/>
    <w:uiPriority w:val="99"/>
    <w:semiHidden/>
    <w:unhideWhenUsed/>
    <w:rsid w:val="00D707AB"/>
    <w:rPr>
      <w:sz w:val="16"/>
      <w:szCs w:val="16"/>
    </w:rPr>
  </w:style>
  <w:style w:type="paragraph" w:styleId="Kommentartext">
    <w:name w:val="annotation text"/>
    <w:basedOn w:val="Standard"/>
    <w:link w:val="KommentartextZchn"/>
    <w:uiPriority w:val="99"/>
    <w:semiHidden/>
    <w:unhideWhenUsed/>
    <w:rsid w:val="00D707AB"/>
    <w:rPr>
      <w:sz w:val="20"/>
      <w:szCs w:val="20"/>
    </w:rPr>
  </w:style>
  <w:style w:type="character" w:customStyle="1" w:styleId="KommentartextZchn">
    <w:name w:val="Kommentartext Zchn"/>
    <w:basedOn w:val="Absatz-Standardschriftart"/>
    <w:link w:val="Kommentartext"/>
    <w:uiPriority w:val="99"/>
    <w:semiHidden/>
    <w:rsid w:val="00D707AB"/>
    <w:rPr>
      <w:sz w:val="20"/>
      <w:szCs w:val="20"/>
    </w:rPr>
  </w:style>
  <w:style w:type="paragraph" w:styleId="Kommentarthema">
    <w:name w:val="annotation subject"/>
    <w:basedOn w:val="Kommentartext"/>
    <w:next w:val="Kommentartext"/>
    <w:link w:val="KommentarthemaZchn"/>
    <w:uiPriority w:val="99"/>
    <w:semiHidden/>
    <w:unhideWhenUsed/>
    <w:rsid w:val="00D707AB"/>
    <w:rPr>
      <w:b/>
      <w:bCs/>
    </w:rPr>
  </w:style>
  <w:style w:type="character" w:customStyle="1" w:styleId="KommentarthemaZchn">
    <w:name w:val="Kommentarthema Zchn"/>
    <w:basedOn w:val="KommentartextZchn"/>
    <w:link w:val="Kommentarthema"/>
    <w:uiPriority w:val="99"/>
    <w:semiHidden/>
    <w:rsid w:val="00D707AB"/>
    <w:rPr>
      <w:b/>
      <w:bCs/>
      <w:sz w:val="20"/>
      <w:szCs w:val="20"/>
    </w:rPr>
  </w:style>
  <w:style w:type="paragraph" w:styleId="Kopfzeile">
    <w:name w:val="header"/>
    <w:basedOn w:val="Standard"/>
    <w:link w:val="KopfzeileZchn"/>
    <w:uiPriority w:val="99"/>
    <w:unhideWhenUsed/>
    <w:rsid w:val="00EE245F"/>
    <w:pPr>
      <w:tabs>
        <w:tab w:val="center" w:pos="4536"/>
        <w:tab w:val="right" w:pos="9072"/>
      </w:tabs>
    </w:pPr>
  </w:style>
  <w:style w:type="character" w:customStyle="1" w:styleId="KopfzeileZchn">
    <w:name w:val="Kopfzeile Zchn"/>
    <w:basedOn w:val="Absatz-Standardschriftart"/>
    <w:link w:val="Kopfzeile"/>
    <w:uiPriority w:val="99"/>
    <w:rsid w:val="00EE245F"/>
  </w:style>
  <w:style w:type="paragraph" w:styleId="Fuzeile">
    <w:name w:val="footer"/>
    <w:basedOn w:val="Standard"/>
    <w:link w:val="FuzeileZchn"/>
    <w:uiPriority w:val="99"/>
    <w:unhideWhenUsed/>
    <w:rsid w:val="00EE245F"/>
    <w:pPr>
      <w:tabs>
        <w:tab w:val="center" w:pos="4536"/>
        <w:tab w:val="right" w:pos="9072"/>
      </w:tabs>
    </w:pPr>
  </w:style>
  <w:style w:type="character" w:customStyle="1" w:styleId="FuzeileZchn">
    <w:name w:val="Fußzeile Zchn"/>
    <w:basedOn w:val="Absatz-Standardschriftart"/>
    <w:link w:val="Fuzeile"/>
    <w:uiPriority w:val="99"/>
    <w:rsid w:val="00EE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3</cp:revision>
  <dcterms:created xsi:type="dcterms:W3CDTF">2022-05-03T22:53:00Z</dcterms:created>
  <dcterms:modified xsi:type="dcterms:W3CDTF">2022-05-04T15:03:00Z</dcterms:modified>
</cp:coreProperties>
</file>