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883EE" w14:textId="071356F3" w:rsidR="005463D5" w:rsidRPr="00021730" w:rsidRDefault="00141FB4" w:rsidP="009B5293">
      <w:pPr>
        <w:spacing w:line="276" w:lineRule="auto"/>
        <w:rPr>
          <w:rFonts w:ascii="Verdana" w:hAnsi="Verdana"/>
          <w:b/>
          <w:bCs/>
          <w:sz w:val="28"/>
          <w:szCs w:val="28"/>
        </w:rPr>
      </w:pPr>
      <w:r>
        <w:rPr>
          <w:rFonts w:ascii="Verdana" w:hAnsi="Verdana"/>
          <w:b/>
          <w:bCs/>
          <w:sz w:val="28"/>
          <w:szCs w:val="28"/>
        </w:rPr>
        <w:t>Thessaloniki! Die Europa-Reise geht weiter</w:t>
      </w:r>
    </w:p>
    <w:p w14:paraId="51D09E74" w14:textId="77777777" w:rsidR="004B4ADA" w:rsidRDefault="004B4ADA" w:rsidP="009B5293">
      <w:pPr>
        <w:spacing w:line="276" w:lineRule="auto"/>
        <w:jc w:val="both"/>
        <w:rPr>
          <w:rFonts w:ascii="Verdana" w:hAnsi="Verdana"/>
          <w:color w:val="1C232C"/>
        </w:rPr>
      </w:pPr>
    </w:p>
    <w:p w14:paraId="1679B7E1" w14:textId="1D99AFC9" w:rsidR="00A33EA5" w:rsidRPr="008614D0" w:rsidRDefault="00D3797C" w:rsidP="009C21D6">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w:t>
      </w:r>
      <w:r w:rsidRPr="0093651D">
        <w:rPr>
          <w:rFonts w:ascii="Verdana" w:hAnsi="Verdana"/>
          <w:color w:val="1C232C"/>
        </w:rPr>
        <w:t xml:space="preserve">/ </w:t>
      </w:r>
      <w:r w:rsidR="008F587B" w:rsidRPr="0093651D">
        <w:rPr>
          <w:rFonts w:ascii="Verdana" w:hAnsi="Verdana"/>
          <w:color w:val="1C232C"/>
        </w:rPr>
        <w:t>0</w:t>
      </w:r>
      <w:r w:rsidR="0093651D" w:rsidRPr="0093651D">
        <w:rPr>
          <w:rFonts w:ascii="Verdana" w:hAnsi="Verdana"/>
          <w:color w:val="1C232C"/>
        </w:rPr>
        <w:t>9</w:t>
      </w:r>
      <w:r w:rsidR="00141FB4" w:rsidRPr="0093651D">
        <w:rPr>
          <w:rFonts w:ascii="Verdana" w:hAnsi="Verdana"/>
          <w:color w:val="1C232C"/>
        </w:rPr>
        <w:t>. Januar</w:t>
      </w:r>
      <w:r w:rsidR="00141FB4">
        <w:rPr>
          <w:rFonts w:ascii="Verdana" w:hAnsi="Verdana"/>
          <w:color w:val="1C232C"/>
        </w:rPr>
        <w:t xml:space="preserve"> </w:t>
      </w:r>
      <w:r w:rsidR="00ED7D10">
        <w:rPr>
          <w:rFonts w:ascii="Verdana" w:hAnsi="Verdana"/>
          <w:color w:val="1C232C"/>
        </w:rPr>
        <w:t>202</w:t>
      </w:r>
      <w:r w:rsidR="00ED73C5">
        <w:rPr>
          <w:rFonts w:ascii="Verdana" w:hAnsi="Verdana"/>
          <w:color w:val="1C232C"/>
        </w:rPr>
        <w:t>3</w:t>
      </w:r>
      <w:r w:rsidRPr="000B02AD">
        <w:rPr>
          <w:rFonts w:ascii="Verdana" w:hAnsi="Verdana"/>
          <w:color w:val="1C232C"/>
        </w:rPr>
        <w:t>)</w:t>
      </w:r>
      <w:r w:rsidR="00301384">
        <w:rPr>
          <w:rFonts w:ascii="Verdana" w:hAnsi="Verdana"/>
          <w:color w:val="1C232C"/>
        </w:rPr>
        <w:t xml:space="preserve"> </w:t>
      </w:r>
      <w:r w:rsidR="00141FB4">
        <w:rPr>
          <w:rFonts w:ascii="Verdana" w:hAnsi="Verdana"/>
          <w:color w:val="1C232C"/>
        </w:rPr>
        <w:t xml:space="preserve">Belgien – Türkei – Griechenland: </w:t>
      </w:r>
      <w:r w:rsidR="007952B7">
        <w:rPr>
          <w:rFonts w:ascii="Verdana" w:hAnsi="Verdana"/>
          <w:color w:val="1C232C"/>
        </w:rPr>
        <w:t xml:space="preserve">Der VC </w:t>
      </w:r>
      <w:r w:rsidR="00141FB4">
        <w:rPr>
          <w:rFonts w:ascii="Verdana" w:hAnsi="Verdana"/>
          <w:color w:val="1C232C"/>
        </w:rPr>
        <w:t>Wiesbaden</w:t>
      </w:r>
      <w:r w:rsidR="003A781B">
        <w:rPr>
          <w:rFonts w:ascii="Verdana" w:hAnsi="Verdana"/>
          <w:color w:val="1C232C"/>
        </w:rPr>
        <w:t xml:space="preserve"> schlägt</w:t>
      </w:r>
      <w:r w:rsidR="00141FB4">
        <w:rPr>
          <w:rFonts w:ascii="Verdana" w:hAnsi="Verdana"/>
          <w:color w:val="1C232C"/>
        </w:rPr>
        <w:t xml:space="preserve"> in Europa </w:t>
      </w:r>
      <w:r w:rsidR="00297C03">
        <w:rPr>
          <w:rFonts w:ascii="Verdana" w:hAnsi="Verdana"/>
          <w:color w:val="1C232C"/>
        </w:rPr>
        <w:t xml:space="preserve">weitere </w:t>
      </w:r>
      <w:r w:rsidR="00141FB4">
        <w:rPr>
          <w:rFonts w:ascii="Verdana" w:hAnsi="Verdana"/>
          <w:color w:val="1C232C"/>
        </w:rPr>
        <w:t xml:space="preserve">Pflöcke ein. </w:t>
      </w:r>
      <w:r w:rsidR="007952B7">
        <w:rPr>
          <w:rFonts w:ascii="Verdana" w:hAnsi="Verdana"/>
          <w:color w:val="1C232C"/>
        </w:rPr>
        <w:t>Die Hessinnen</w:t>
      </w:r>
      <w:r w:rsidR="00141FB4">
        <w:rPr>
          <w:rFonts w:ascii="Verdana" w:hAnsi="Verdana"/>
          <w:color w:val="1C232C"/>
        </w:rPr>
        <w:t xml:space="preserve"> </w:t>
      </w:r>
      <w:r w:rsidR="007952B7">
        <w:rPr>
          <w:rFonts w:ascii="Verdana" w:hAnsi="Verdana"/>
          <w:color w:val="1C232C"/>
        </w:rPr>
        <w:t>stehen als</w:t>
      </w:r>
      <w:r w:rsidR="00141FB4">
        <w:rPr>
          <w:rFonts w:ascii="Verdana" w:hAnsi="Verdana"/>
          <w:color w:val="1C232C"/>
        </w:rPr>
        <w:t xml:space="preserve"> einzige im CEV Challenge Cup vertretene deutsche Mannschaft</w:t>
      </w:r>
      <w:r w:rsidR="007952B7">
        <w:rPr>
          <w:rFonts w:ascii="Verdana" w:hAnsi="Verdana"/>
          <w:color w:val="1C232C"/>
        </w:rPr>
        <w:t xml:space="preserve"> im Viertelfinale und werden sich nun am 11. und 17. Januar mit dem griechischen Vertreter </w:t>
      </w:r>
      <w:r w:rsidR="00A17AD9" w:rsidRPr="008614D0">
        <w:rPr>
          <w:rFonts w:ascii="Verdana" w:hAnsi="Verdana"/>
          <w:b/>
          <w:bCs/>
          <w:color w:val="1C232C"/>
        </w:rPr>
        <w:t xml:space="preserve">AC </w:t>
      </w:r>
      <w:r w:rsidR="007952B7" w:rsidRPr="008614D0">
        <w:rPr>
          <w:rFonts w:ascii="Verdana" w:hAnsi="Verdana"/>
          <w:b/>
          <w:bCs/>
          <w:color w:val="1C232C"/>
        </w:rPr>
        <w:t>PAOK Thessaloniki</w:t>
      </w:r>
      <w:r w:rsidR="007952B7">
        <w:rPr>
          <w:rFonts w:ascii="Verdana" w:hAnsi="Verdana"/>
          <w:color w:val="1C232C"/>
        </w:rPr>
        <w:t xml:space="preserve"> messen. Der über 30-köpfige Wiesbadener Tross mit Spielerinnen, Staff und Unterstützern hebt am 10. Januar vom Frankfurter Flughafen zum Hinspiel </w:t>
      </w:r>
      <w:r w:rsidR="008614D0">
        <w:rPr>
          <w:rFonts w:ascii="Verdana" w:hAnsi="Verdana"/>
          <w:color w:val="1C232C"/>
        </w:rPr>
        <w:t>im</w:t>
      </w:r>
      <w:r w:rsidR="007952B7">
        <w:rPr>
          <w:rFonts w:ascii="Verdana" w:hAnsi="Verdana"/>
          <w:color w:val="1C232C"/>
        </w:rPr>
        <w:t xml:space="preserve"> </w:t>
      </w:r>
      <w:r w:rsidR="008614D0" w:rsidRPr="008614D0">
        <w:rPr>
          <w:rFonts w:ascii="Verdana" w:hAnsi="Verdana"/>
          <w:b/>
          <w:bCs/>
          <w:color w:val="1C232C"/>
        </w:rPr>
        <w:t>PAOK Palace Sport Thessaloniki</w:t>
      </w:r>
      <w:r w:rsidR="008614D0">
        <w:rPr>
          <w:rFonts w:ascii="Verdana" w:hAnsi="Verdana"/>
          <w:i/>
          <w:iCs/>
          <w:color w:val="1C232C"/>
        </w:rPr>
        <w:t xml:space="preserve"> </w:t>
      </w:r>
      <w:r w:rsidR="008614D0" w:rsidRPr="008614D0">
        <w:rPr>
          <w:rFonts w:ascii="Verdana" w:hAnsi="Verdana"/>
          <w:color w:val="1C232C"/>
        </w:rPr>
        <w:t>(PAOK Sports Arena)</w:t>
      </w:r>
      <w:r w:rsidR="008614D0">
        <w:rPr>
          <w:rFonts w:ascii="Verdana" w:hAnsi="Verdana"/>
          <w:i/>
          <w:iCs/>
          <w:color w:val="1C232C"/>
        </w:rPr>
        <w:t xml:space="preserve"> </w:t>
      </w:r>
      <w:r w:rsidR="007952B7">
        <w:rPr>
          <w:rFonts w:ascii="Verdana" w:hAnsi="Verdana"/>
          <w:color w:val="1C232C"/>
        </w:rPr>
        <w:t>ab. Spielbeginn:</w:t>
      </w:r>
      <w:r w:rsidR="008614D0">
        <w:rPr>
          <w:rFonts w:ascii="Verdana" w:hAnsi="Verdana"/>
          <w:color w:val="1C232C"/>
        </w:rPr>
        <w:t xml:space="preserve"> </w:t>
      </w:r>
      <w:r w:rsidR="008614D0" w:rsidRPr="008614D0">
        <w:rPr>
          <w:rFonts w:ascii="Verdana" w:hAnsi="Verdana"/>
          <w:b/>
          <w:bCs/>
          <w:color w:val="1C232C"/>
        </w:rPr>
        <w:t>Donnerstag</w:t>
      </w:r>
      <w:r w:rsidR="00062D6C" w:rsidRPr="008614D0">
        <w:rPr>
          <w:rFonts w:ascii="Verdana" w:hAnsi="Verdana"/>
          <w:b/>
          <w:bCs/>
          <w:color w:val="1C232C"/>
        </w:rPr>
        <w:t xml:space="preserve"> (11.1.)</w:t>
      </w:r>
      <w:r w:rsidR="007952B7" w:rsidRPr="008614D0">
        <w:rPr>
          <w:rFonts w:ascii="Verdana" w:hAnsi="Verdana"/>
          <w:b/>
          <w:bCs/>
          <w:color w:val="1C232C"/>
        </w:rPr>
        <w:t xml:space="preserve">, </w:t>
      </w:r>
      <w:r w:rsidR="00C74C07" w:rsidRPr="008614D0">
        <w:rPr>
          <w:rFonts w:ascii="Verdana" w:hAnsi="Verdana"/>
          <w:b/>
          <w:bCs/>
          <w:color w:val="1C232C"/>
        </w:rPr>
        <w:t>18</w:t>
      </w:r>
      <w:r w:rsidR="008614D0">
        <w:rPr>
          <w:rFonts w:ascii="Verdana" w:hAnsi="Verdana"/>
          <w:b/>
          <w:bCs/>
          <w:color w:val="1C232C"/>
        </w:rPr>
        <w:t>:00</w:t>
      </w:r>
      <w:r w:rsidR="003A781B" w:rsidRPr="008614D0">
        <w:rPr>
          <w:rFonts w:ascii="Verdana" w:hAnsi="Verdana"/>
          <w:b/>
          <w:bCs/>
          <w:color w:val="1C232C"/>
        </w:rPr>
        <w:t xml:space="preserve"> </w:t>
      </w:r>
      <w:r w:rsidR="007952B7" w:rsidRPr="008614D0">
        <w:rPr>
          <w:rFonts w:ascii="Verdana" w:hAnsi="Verdana"/>
          <w:b/>
          <w:bCs/>
          <w:color w:val="1C232C"/>
        </w:rPr>
        <w:t>Uhr</w:t>
      </w:r>
      <w:r w:rsidR="007952B7" w:rsidRPr="008614D0">
        <w:rPr>
          <w:rFonts w:ascii="Verdana" w:hAnsi="Verdana"/>
          <w:color w:val="1C232C"/>
        </w:rPr>
        <w:t xml:space="preserve"> </w:t>
      </w:r>
      <w:r w:rsidR="00C74C07" w:rsidRPr="008614D0">
        <w:rPr>
          <w:rFonts w:ascii="Verdana" w:hAnsi="Verdana"/>
          <w:color w:val="1C232C"/>
        </w:rPr>
        <w:t>(</w:t>
      </w:r>
      <w:r w:rsidR="007952B7" w:rsidRPr="008614D0">
        <w:rPr>
          <w:rFonts w:ascii="Verdana" w:hAnsi="Verdana"/>
          <w:color w:val="1C232C"/>
        </w:rPr>
        <w:t>d</w:t>
      </w:r>
      <w:r w:rsidR="008614D0">
        <w:rPr>
          <w:rFonts w:ascii="Verdana" w:hAnsi="Verdana"/>
          <w:color w:val="1C232C"/>
        </w:rPr>
        <w:t xml:space="preserve">eutsche </w:t>
      </w:r>
      <w:r w:rsidR="007952B7" w:rsidRPr="008614D0">
        <w:rPr>
          <w:rFonts w:ascii="Verdana" w:hAnsi="Verdana"/>
          <w:color w:val="1C232C"/>
        </w:rPr>
        <w:t xml:space="preserve">Zeit). </w:t>
      </w:r>
    </w:p>
    <w:p w14:paraId="66500D41" w14:textId="3F68D9AE" w:rsidR="00702C25" w:rsidRPr="00702C25" w:rsidRDefault="007952B7" w:rsidP="009C21D6">
      <w:pPr>
        <w:spacing w:line="276" w:lineRule="auto"/>
        <w:jc w:val="both"/>
        <w:rPr>
          <w:rFonts w:ascii="Verdana" w:hAnsi="Verdana"/>
          <w:b/>
          <w:bCs/>
          <w:color w:val="1C232C"/>
        </w:rPr>
      </w:pPr>
      <w:r w:rsidRPr="00702C25">
        <w:rPr>
          <w:rFonts w:ascii="Verdana" w:hAnsi="Verdana"/>
          <w:b/>
          <w:bCs/>
          <w:color w:val="1C232C"/>
        </w:rPr>
        <w:t>Rückblick</w:t>
      </w:r>
    </w:p>
    <w:p w14:paraId="6BA784D2" w14:textId="2BF97635" w:rsidR="00A33EA5" w:rsidRPr="00A33EA5" w:rsidRDefault="007952B7" w:rsidP="009C21D6">
      <w:pPr>
        <w:spacing w:line="276" w:lineRule="auto"/>
        <w:jc w:val="both"/>
        <w:rPr>
          <w:rFonts w:ascii="Verdana" w:hAnsi="Verdana"/>
          <w:color w:val="1C232C"/>
        </w:rPr>
      </w:pPr>
      <w:r>
        <w:rPr>
          <w:rFonts w:ascii="Verdana" w:hAnsi="Verdana"/>
          <w:color w:val="1C232C"/>
        </w:rPr>
        <w:t xml:space="preserve">Nach einem Freilos warf der VCW </w:t>
      </w:r>
      <w:r w:rsidR="003628FF">
        <w:rPr>
          <w:rFonts w:ascii="Verdana" w:hAnsi="Verdana"/>
          <w:color w:val="1C232C"/>
        </w:rPr>
        <w:t xml:space="preserve">im November </w:t>
      </w:r>
      <w:r>
        <w:rPr>
          <w:rFonts w:ascii="Verdana" w:hAnsi="Verdana"/>
          <w:color w:val="1C232C"/>
        </w:rPr>
        <w:t xml:space="preserve">zunächst den belgischen Vertreter </w:t>
      </w:r>
      <w:r w:rsidRPr="003628FF">
        <w:rPr>
          <w:rFonts w:ascii="Verdana" w:hAnsi="Verdana"/>
          <w:b/>
          <w:bCs/>
          <w:color w:val="1C232C"/>
        </w:rPr>
        <w:t>Bevo Rekkenshop Roes</w:t>
      </w:r>
      <w:r w:rsidR="008614D0">
        <w:rPr>
          <w:rFonts w:ascii="Verdana" w:hAnsi="Verdana"/>
          <w:b/>
          <w:bCs/>
          <w:color w:val="1C232C"/>
        </w:rPr>
        <w:t>e</w:t>
      </w:r>
      <w:r w:rsidRPr="003628FF">
        <w:rPr>
          <w:rFonts w:ascii="Verdana" w:hAnsi="Verdana"/>
          <w:b/>
          <w:bCs/>
          <w:color w:val="1C232C"/>
        </w:rPr>
        <w:t>lare</w:t>
      </w:r>
      <w:r>
        <w:rPr>
          <w:rFonts w:ascii="Verdana" w:hAnsi="Verdana"/>
          <w:color w:val="1C232C"/>
        </w:rPr>
        <w:t xml:space="preserve"> mit zwei Siegen </w:t>
      </w:r>
      <w:r w:rsidR="003628FF">
        <w:rPr>
          <w:rFonts w:ascii="Verdana" w:hAnsi="Verdana"/>
          <w:color w:val="1C232C"/>
        </w:rPr>
        <w:t xml:space="preserve">(3:1, 3:0) </w:t>
      </w:r>
      <w:r>
        <w:rPr>
          <w:rFonts w:ascii="Verdana" w:hAnsi="Verdana"/>
          <w:color w:val="1C232C"/>
        </w:rPr>
        <w:t>aus dem Wettb</w:t>
      </w:r>
      <w:r w:rsidR="003628FF">
        <w:rPr>
          <w:rFonts w:ascii="Verdana" w:hAnsi="Verdana"/>
          <w:color w:val="1C232C"/>
        </w:rPr>
        <w:t>e</w:t>
      </w:r>
      <w:r>
        <w:rPr>
          <w:rFonts w:ascii="Verdana" w:hAnsi="Verdana"/>
          <w:color w:val="1C232C"/>
        </w:rPr>
        <w:t>werb.</w:t>
      </w:r>
      <w:r w:rsidR="003628FF">
        <w:rPr>
          <w:rFonts w:ascii="Verdana" w:hAnsi="Verdana"/>
          <w:color w:val="1C232C"/>
        </w:rPr>
        <w:t xml:space="preserve"> Gegen </w:t>
      </w:r>
      <w:r w:rsidR="003628FF">
        <w:rPr>
          <w:rFonts w:ascii="Verdana" w:hAnsi="Verdana"/>
          <w:b/>
          <w:bCs/>
          <w:color w:val="1C232C"/>
        </w:rPr>
        <w:t>Galatasaray Daikin Istanbul</w:t>
      </w:r>
      <w:r w:rsidR="003628FF">
        <w:rPr>
          <w:rFonts w:ascii="Verdana" w:hAnsi="Verdana"/>
          <w:color w:val="1C232C"/>
        </w:rPr>
        <w:t xml:space="preserve"> wurde es </w:t>
      </w:r>
      <w:r w:rsidR="00297C03">
        <w:rPr>
          <w:rFonts w:ascii="Verdana" w:hAnsi="Verdana"/>
          <w:color w:val="1C232C"/>
        </w:rPr>
        <w:t xml:space="preserve">dann so </w:t>
      </w:r>
      <w:r w:rsidR="003628FF">
        <w:rPr>
          <w:rFonts w:ascii="Verdana" w:hAnsi="Verdana"/>
          <w:color w:val="1C232C"/>
        </w:rPr>
        <w:t xml:space="preserve">richtig ernst – und am Ende im wahrsten Sinne des Wortes „heiß“. Das Hinspiel im </w:t>
      </w:r>
      <w:r w:rsidR="003628FF" w:rsidRPr="003628FF">
        <w:rPr>
          <w:rFonts w:ascii="Verdana" w:hAnsi="Verdana"/>
          <w:color w:val="1C232C"/>
        </w:rPr>
        <w:t>riesigen Burhan Felek Voleybol Salonu</w:t>
      </w:r>
      <w:r w:rsidR="003628FF">
        <w:rPr>
          <w:rFonts w:ascii="Verdana" w:hAnsi="Verdana"/>
          <w:b/>
          <w:bCs/>
          <w:color w:val="1C232C"/>
        </w:rPr>
        <w:t xml:space="preserve"> </w:t>
      </w:r>
      <w:r w:rsidR="003628FF">
        <w:rPr>
          <w:rFonts w:ascii="Verdana" w:hAnsi="Verdana"/>
          <w:color w:val="1C232C"/>
        </w:rPr>
        <w:t xml:space="preserve">konnten die Schützlinge von Headcoach </w:t>
      </w:r>
      <w:r w:rsidR="003628FF" w:rsidRPr="003628FF">
        <w:rPr>
          <w:rFonts w:ascii="Verdana" w:hAnsi="Verdana"/>
          <w:b/>
          <w:bCs/>
          <w:color w:val="1C232C"/>
        </w:rPr>
        <w:t>Benedikt Frank</w:t>
      </w:r>
      <w:r w:rsidR="003628FF">
        <w:rPr>
          <w:rFonts w:ascii="Verdana" w:hAnsi="Verdana"/>
          <w:color w:val="1C232C"/>
        </w:rPr>
        <w:t xml:space="preserve"> überraschend mit 3:2 für sich entscheiden</w:t>
      </w:r>
      <w:r w:rsidR="00A70F6D">
        <w:rPr>
          <w:rFonts w:ascii="Verdana" w:hAnsi="Verdana"/>
          <w:color w:val="1C232C"/>
        </w:rPr>
        <w:t>. Im</w:t>
      </w:r>
      <w:r w:rsidR="003628FF">
        <w:rPr>
          <w:rFonts w:ascii="Verdana" w:hAnsi="Verdana"/>
          <w:color w:val="1C232C"/>
        </w:rPr>
        <w:t xml:space="preserve"> Rückspiel schaltete der</w:t>
      </w:r>
      <w:r w:rsidR="00A70F6D">
        <w:rPr>
          <w:rFonts w:ascii="Verdana" w:hAnsi="Verdana"/>
          <w:color w:val="1C232C"/>
        </w:rPr>
        <w:t xml:space="preserve"> </w:t>
      </w:r>
      <w:r w:rsidR="003628FF">
        <w:rPr>
          <w:rFonts w:ascii="Verdana" w:hAnsi="Verdana"/>
          <w:color w:val="1C232C"/>
        </w:rPr>
        <w:t>vo</w:t>
      </w:r>
      <w:r w:rsidR="007316EA">
        <w:rPr>
          <w:rFonts w:ascii="Verdana" w:hAnsi="Verdana"/>
          <w:color w:val="1C232C"/>
        </w:rPr>
        <w:t xml:space="preserve">n </w:t>
      </w:r>
      <w:r w:rsidR="007316EA" w:rsidRPr="007316EA">
        <w:rPr>
          <w:rFonts w:ascii="Verdana" w:hAnsi="Verdana"/>
          <w:b/>
          <w:bCs/>
          <w:color w:val="1C232C"/>
        </w:rPr>
        <w:t>Guillermo Naranjo Hernández</w:t>
      </w:r>
      <w:r w:rsidR="003628FF">
        <w:rPr>
          <w:rFonts w:ascii="Verdana" w:hAnsi="Verdana"/>
          <w:color w:val="1C232C"/>
        </w:rPr>
        <w:t xml:space="preserve"> trainierte Favorit eine</w:t>
      </w:r>
      <w:r w:rsidR="00A70F6D">
        <w:rPr>
          <w:rFonts w:ascii="Verdana" w:hAnsi="Verdana"/>
          <w:color w:val="1C232C"/>
        </w:rPr>
        <w:t xml:space="preserve">n </w:t>
      </w:r>
      <w:r w:rsidR="003628FF">
        <w:rPr>
          <w:rFonts w:ascii="Verdana" w:hAnsi="Verdana"/>
          <w:color w:val="1C232C"/>
        </w:rPr>
        <w:t xml:space="preserve">Gang </w:t>
      </w:r>
      <w:r w:rsidR="00A70F6D">
        <w:rPr>
          <w:rFonts w:ascii="Verdana" w:hAnsi="Verdana"/>
          <w:color w:val="1C232C"/>
        </w:rPr>
        <w:t xml:space="preserve">hoch und stellte in der Sporthalle am Platz der Deutschen Einheit mit </w:t>
      </w:r>
      <w:r w:rsidR="00FA346E">
        <w:rPr>
          <w:rFonts w:ascii="Verdana" w:hAnsi="Verdana"/>
          <w:color w:val="1C232C"/>
        </w:rPr>
        <w:t xml:space="preserve">seinem </w:t>
      </w:r>
      <w:r w:rsidR="00A70F6D">
        <w:rPr>
          <w:rFonts w:ascii="Verdana" w:hAnsi="Verdana"/>
          <w:color w:val="1C232C"/>
        </w:rPr>
        <w:t>3:2 auf Einstand. Ein sechster Satz (Golden</w:t>
      </w:r>
      <w:r w:rsidR="00FA346E">
        <w:rPr>
          <w:rFonts w:ascii="Verdana" w:hAnsi="Verdana"/>
          <w:color w:val="1C232C"/>
        </w:rPr>
        <w:t xml:space="preserve"> </w:t>
      </w:r>
      <w:r w:rsidR="00A70F6D">
        <w:rPr>
          <w:rFonts w:ascii="Verdana" w:hAnsi="Verdana"/>
          <w:color w:val="1C232C"/>
        </w:rPr>
        <w:t xml:space="preserve">Set) musste her. Das Ergebnis ist bekannt: Nach </w:t>
      </w:r>
      <w:r w:rsidR="003628FF">
        <w:rPr>
          <w:rFonts w:ascii="Verdana" w:hAnsi="Verdana"/>
          <w:color w:val="1C232C"/>
        </w:rPr>
        <w:t xml:space="preserve">145 epischen Minuten </w:t>
      </w:r>
      <w:r w:rsidR="00A70F6D">
        <w:rPr>
          <w:rFonts w:ascii="Verdana" w:hAnsi="Verdana"/>
          <w:color w:val="1C232C"/>
        </w:rPr>
        <w:t xml:space="preserve">hatte der VCW beim 15:11 die Nase vorn. Dieser </w:t>
      </w:r>
      <w:r w:rsidR="003628FF" w:rsidRPr="007316EA">
        <w:rPr>
          <w:rFonts w:ascii="Verdana" w:hAnsi="Verdana"/>
          <w:b/>
          <w:bCs/>
          <w:color w:val="1C232C"/>
        </w:rPr>
        <w:t>„Sieg des Jahrzehnts“</w:t>
      </w:r>
      <w:r w:rsidR="003628FF">
        <w:rPr>
          <w:rFonts w:ascii="Verdana" w:hAnsi="Verdana"/>
          <w:color w:val="1C232C"/>
        </w:rPr>
        <w:t xml:space="preserve"> </w:t>
      </w:r>
      <w:r w:rsidR="00A70F6D">
        <w:rPr>
          <w:rFonts w:ascii="Verdana" w:hAnsi="Verdana"/>
          <w:color w:val="1C232C"/>
        </w:rPr>
        <w:t>wird auch deshalb in Erinnerung bleiben, weil die überwiegend männlichen Gala-Anhänger</w:t>
      </w:r>
      <w:r w:rsidR="00702C25">
        <w:rPr>
          <w:rFonts w:ascii="Verdana" w:hAnsi="Verdana"/>
          <w:color w:val="1C232C"/>
        </w:rPr>
        <w:t>, zumeist in</w:t>
      </w:r>
      <w:r w:rsidR="00A70F6D">
        <w:rPr>
          <w:rFonts w:ascii="Verdana" w:hAnsi="Verdana"/>
          <w:color w:val="1C232C"/>
        </w:rPr>
        <w:t xml:space="preserve"> Fußballtrikots </w:t>
      </w:r>
      <w:r w:rsidR="00702C25">
        <w:rPr>
          <w:rFonts w:ascii="Verdana" w:hAnsi="Verdana"/>
          <w:color w:val="1C232C"/>
        </w:rPr>
        <w:t xml:space="preserve">gewandet, </w:t>
      </w:r>
      <w:r w:rsidR="00A70F6D">
        <w:rPr>
          <w:rFonts w:ascii="Verdana" w:hAnsi="Verdana"/>
          <w:color w:val="1C232C"/>
        </w:rPr>
        <w:t>in der</w:t>
      </w:r>
      <w:r w:rsidR="003628FF">
        <w:rPr>
          <w:rFonts w:ascii="Verdana" w:hAnsi="Verdana"/>
          <w:color w:val="1C232C"/>
        </w:rPr>
        <w:t xml:space="preserve"> ausverkauften </w:t>
      </w:r>
      <w:r w:rsidR="00297C03">
        <w:rPr>
          <w:rFonts w:ascii="Verdana" w:hAnsi="Verdana"/>
          <w:color w:val="1C232C"/>
        </w:rPr>
        <w:t xml:space="preserve">Wiesbadener </w:t>
      </w:r>
      <w:r w:rsidR="003628FF">
        <w:rPr>
          <w:rFonts w:ascii="Verdana" w:hAnsi="Verdana"/>
          <w:color w:val="1C232C"/>
        </w:rPr>
        <w:t>Halle (2.100 Zuschauer)</w:t>
      </w:r>
      <w:r w:rsidR="00A70F6D">
        <w:rPr>
          <w:rFonts w:ascii="Verdana" w:hAnsi="Verdana"/>
          <w:color w:val="1C232C"/>
        </w:rPr>
        <w:t xml:space="preserve"> durch </w:t>
      </w:r>
      <w:r w:rsidR="007316EA">
        <w:rPr>
          <w:rFonts w:ascii="Verdana" w:hAnsi="Verdana"/>
          <w:color w:val="1C232C"/>
        </w:rPr>
        <w:t xml:space="preserve">ihre </w:t>
      </w:r>
      <w:r w:rsidR="00A70F6D">
        <w:rPr>
          <w:rFonts w:ascii="Verdana" w:hAnsi="Verdana"/>
          <w:color w:val="1C232C"/>
        </w:rPr>
        <w:t xml:space="preserve">frenetischen Anfeuerungschöre für Gänsehautmomente, zuweilen aber auch </w:t>
      </w:r>
      <w:r w:rsidR="00702C25">
        <w:rPr>
          <w:rFonts w:ascii="Verdana" w:hAnsi="Verdana"/>
          <w:color w:val="1C232C"/>
        </w:rPr>
        <w:t xml:space="preserve">für </w:t>
      </w:r>
      <w:r w:rsidR="00A70F6D">
        <w:rPr>
          <w:rFonts w:ascii="Verdana" w:hAnsi="Verdana"/>
          <w:color w:val="1C232C"/>
        </w:rPr>
        <w:t>Unbehagen sorgten.</w:t>
      </w:r>
      <w:r w:rsidR="00FA346E">
        <w:rPr>
          <w:rFonts w:ascii="Verdana" w:hAnsi="Verdana"/>
          <w:color w:val="1C232C"/>
        </w:rPr>
        <w:t xml:space="preserve"> </w:t>
      </w:r>
      <w:r w:rsidR="00A70F6D">
        <w:rPr>
          <w:rFonts w:ascii="Verdana" w:hAnsi="Verdana"/>
          <w:color w:val="1C232C"/>
        </w:rPr>
        <w:t>„Ein solch überschäumendes Temperament sa</w:t>
      </w:r>
      <w:r w:rsidR="00702C25">
        <w:rPr>
          <w:rFonts w:ascii="Verdana" w:hAnsi="Verdana"/>
          <w:color w:val="1C232C"/>
        </w:rPr>
        <w:t>gt</w:t>
      </w:r>
      <w:r w:rsidR="00A70F6D">
        <w:rPr>
          <w:rFonts w:ascii="Verdana" w:hAnsi="Verdana"/>
          <w:color w:val="1C232C"/>
        </w:rPr>
        <w:t xml:space="preserve"> man allerdings auch den griechischen Fans nach. </w:t>
      </w:r>
      <w:r w:rsidR="00702C25">
        <w:rPr>
          <w:rFonts w:ascii="Verdana" w:hAnsi="Verdana"/>
          <w:color w:val="1C232C"/>
        </w:rPr>
        <w:t xml:space="preserve">Wir haben Erfahrungen </w:t>
      </w:r>
      <w:r w:rsidR="007316EA">
        <w:rPr>
          <w:rFonts w:ascii="Verdana" w:hAnsi="Verdana"/>
          <w:color w:val="1C232C"/>
        </w:rPr>
        <w:t>gesammelt</w:t>
      </w:r>
      <w:r w:rsidR="00702C25">
        <w:rPr>
          <w:rFonts w:ascii="Verdana" w:hAnsi="Verdana"/>
          <w:color w:val="1C232C"/>
        </w:rPr>
        <w:t xml:space="preserve"> und uns mit den Ordnungskräften </w:t>
      </w:r>
      <w:r w:rsidR="008614D0">
        <w:rPr>
          <w:rFonts w:ascii="Verdana" w:hAnsi="Verdana"/>
          <w:color w:val="1C232C"/>
        </w:rPr>
        <w:t xml:space="preserve">bereits </w:t>
      </w:r>
      <w:r w:rsidR="00702C25">
        <w:rPr>
          <w:rFonts w:ascii="Verdana" w:hAnsi="Verdana"/>
          <w:color w:val="1C232C"/>
        </w:rPr>
        <w:t>entsprechend verständigt</w:t>
      </w:r>
      <w:r w:rsidR="00297C03">
        <w:rPr>
          <w:rFonts w:ascii="Verdana" w:hAnsi="Verdana"/>
          <w:color w:val="1C232C"/>
        </w:rPr>
        <w:t xml:space="preserve">. Wir </w:t>
      </w:r>
      <w:r w:rsidR="00702C25">
        <w:rPr>
          <w:rFonts w:ascii="Verdana" w:hAnsi="Verdana"/>
          <w:color w:val="1C232C"/>
        </w:rPr>
        <w:t xml:space="preserve">sind </w:t>
      </w:r>
      <w:r w:rsidR="00A70F6D">
        <w:rPr>
          <w:rFonts w:ascii="Verdana" w:hAnsi="Verdana"/>
          <w:color w:val="1C232C"/>
        </w:rPr>
        <w:t xml:space="preserve">vorbereitet“, wie VCW-Geschäftsführer </w:t>
      </w:r>
      <w:r w:rsidR="00A70F6D" w:rsidRPr="00702C25">
        <w:rPr>
          <w:rFonts w:ascii="Verdana" w:hAnsi="Verdana"/>
          <w:b/>
          <w:bCs/>
          <w:color w:val="1C232C"/>
        </w:rPr>
        <w:t>Christopher Fetting</w:t>
      </w:r>
      <w:r w:rsidR="00A70F6D">
        <w:rPr>
          <w:rFonts w:ascii="Verdana" w:hAnsi="Verdana"/>
          <w:color w:val="1C232C"/>
        </w:rPr>
        <w:t xml:space="preserve"> betont.</w:t>
      </w:r>
      <w:r w:rsidR="00702C25">
        <w:rPr>
          <w:rFonts w:ascii="Verdana" w:hAnsi="Verdana"/>
          <w:color w:val="1C232C"/>
        </w:rPr>
        <w:t xml:space="preserve"> </w:t>
      </w:r>
    </w:p>
    <w:p w14:paraId="53465443" w14:textId="568FF499" w:rsidR="007316EA" w:rsidRPr="007316EA" w:rsidRDefault="007316EA" w:rsidP="009C21D6">
      <w:pPr>
        <w:spacing w:line="276" w:lineRule="auto"/>
        <w:jc w:val="both"/>
        <w:rPr>
          <w:rFonts w:ascii="Verdana" w:hAnsi="Verdana"/>
          <w:b/>
          <w:bCs/>
          <w:color w:val="1C232C"/>
        </w:rPr>
      </w:pPr>
      <w:proofErr w:type="gramStart"/>
      <w:r w:rsidRPr="007316EA">
        <w:rPr>
          <w:rFonts w:ascii="Verdana" w:hAnsi="Verdana"/>
          <w:b/>
          <w:bCs/>
          <w:color w:val="1C232C"/>
        </w:rPr>
        <w:t>PAOK Thessaloniki</w:t>
      </w:r>
      <w:proofErr w:type="gramEnd"/>
      <w:r w:rsidR="00E46DC0">
        <w:rPr>
          <w:rFonts w:ascii="Verdana" w:hAnsi="Verdana"/>
          <w:b/>
          <w:bCs/>
          <w:color w:val="1C232C"/>
        </w:rPr>
        <w:t>: Club-Infos</w:t>
      </w:r>
    </w:p>
    <w:p w14:paraId="09EED63A" w14:textId="7E54E1B2" w:rsidR="00EA38AC" w:rsidRDefault="00124B8F" w:rsidP="009C21D6">
      <w:pPr>
        <w:spacing w:line="276" w:lineRule="auto"/>
        <w:jc w:val="both"/>
        <w:rPr>
          <w:rFonts w:ascii="Verdana" w:hAnsi="Verdana"/>
          <w:color w:val="1C232C"/>
        </w:rPr>
      </w:pPr>
      <w:r>
        <w:rPr>
          <w:rFonts w:ascii="Verdana" w:hAnsi="Verdana"/>
          <w:color w:val="1C232C"/>
        </w:rPr>
        <w:t>Die Volleyballabteilung des Traditionsclubs PAOK (von 1926</w:t>
      </w:r>
      <w:r w:rsidR="003A781B">
        <w:rPr>
          <w:rFonts w:ascii="Verdana" w:hAnsi="Verdana"/>
          <w:color w:val="1C232C"/>
        </w:rPr>
        <w:t xml:space="preserve">; </w:t>
      </w:r>
      <w:r w:rsidR="003A781B" w:rsidRPr="003A781B">
        <w:rPr>
          <w:rFonts w:ascii="Verdana" w:hAnsi="Verdana"/>
          <w:color w:val="1C232C"/>
        </w:rPr>
        <w:t>Panthessalonikeios Athlitikós Ómilos Constantinoupoliton</w:t>
      </w:r>
      <w:r>
        <w:rPr>
          <w:rFonts w:ascii="Verdana" w:hAnsi="Verdana"/>
          <w:color w:val="1C232C"/>
        </w:rPr>
        <w:t xml:space="preserve">) wurde 1985 ins Leben gerufen und 2010 neu gegründet. </w:t>
      </w:r>
      <w:r w:rsidR="00732077" w:rsidRPr="00732077">
        <w:rPr>
          <w:rFonts w:ascii="Verdana" w:hAnsi="Verdana"/>
          <w:color w:val="1C232C"/>
        </w:rPr>
        <w:t>2019 gewann</w:t>
      </w:r>
      <w:r w:rsidR="003A781B">
        <w:rPr>
          <w:rFonts w:ascii="Verdana" w:hAnsi="Verdana"/>
          <w:color w:val="1C232C"/>
        </w:rPr>
        <w:t xml:space="preserve">en die Damen von PAOK Volley </w:t>
      </w:r>
      <w:r w:rsidR="00732077" w:rsidRPr="00732077">
        <w:rPr>
          <w:rFonts w:ascii="Verdana" w:hAnsi="Verdana"/>
          <w:color w:val="1C232C"/>
        </w:rPr>
        <w:t>die Pre League Championship und stieg</w:t>
      </w:r>
      <w:r w:rsidR="00BE4C1B">
        <w:rPr>
          <w:rFonts w:ascii="Verdana" w:hAnsi="Verdana"/>
          <w:color w:val="1C232C"/>
        </w:rPr>
        <w:t>en</w:t>
      </w:r>
      <w:r w:rsidR="00732077" w:rsidRPr="00732077">
        <w:rPr>
          <w:rFonts w:ascii="Verdana" w:hAnsi="Verdana"/>
          <w:color w:val="1C232C"/>
        </w:rPr>
        <w:t xml:space="preserve"> in die </w:t>
      </w:r>
      <w:r w:rsidR="00732077" w:rsidRPr="00EA38AC">
        <w:rPr>
          <w:rFonts w:ascii="Verdana" w:hAnsi="Verdana"/>
          <w:b/>
          <w:bCs/>
          <w:color w:val="1C232C"/>
        </w:rPr>
        <w:t>A1 Ethniki Women's Volleyball League</w:t>
      </w:r>
      <w:r w:rsidR="00732077">
        <w:rPr>
          <w:rFonts w:ascii="Verdana" w:hAnsi="Verdana"/>
          <w:color w:val="1C232C"/>
        </w:rPr>
        <w:t xml:space="preserve"> </w:t>
      </w:r>
      <w:r w:rsidR="00732077" w:rsidRPr="00732077">
        <w:rPr>
          <w:rFonts w:ascii="Verdana" w:hAnsi="Verdana"/>
          <w:color w:val="1C232C"/>
        </w:rPr>
        <w:t>auf</w:t>
      </w:r>
      <w:r w:rsidR="00D460FD">
        <w:rPr>
          <w:rFonts w:ascii="Verdana" w:hAnsi="Verdana"/>
          <w:color w:val="1C232C"/>
        </w:rPr>
        <w:t>.</w:t>
      </w:r>
      <w:r w:rsidR="00E46DC0">
        <w:rPr>
          <w:rFonts w:ascii="Verdana" w:hAnsi="Verdana"/>
          <w:color w:val="1C232C"/>
        </w:rPr>
        <w:t xml:space="preserve"> </w:t>
      </w:r>
      <w:r w:rsidR="00732077" w:rsidRPr="00732077">
        <w:rPr>
          <w:rFonts w:ascii="Verdana" w:hAnsi="Verdana"/>
          <w:color w:val="1C232C"/>
        </w:rPr>
        <w:t xml:space="preserve">2021 gewann </w:t>
      </w:r>
      <w:r w:rsidR="00732077">
        <w:rPr>
          <w:rFonts w:ascii="Verdana" w:hAnsi="Verdana"/>
          <w:color w:val="1C232C"/>
        </w:rPr>
        <w:t>man</w:t>
      </w:r>
      <w:r w:rsidR="00732077" w:rsidRPr="00732077">
        <w:rPr>
          <w:rFonts w:ascii="Verdana" w:hAnsi="Verdana"/>
          <w:color w:val="1C232C"/>
        </w:rPr>
        <w:t xml:space="preserve"> den griechischen Pokal</w:t>
      </w:r>
      <w:r w:rsidR="00D460FD">
        <w:rPr>
          <w:rFonts w:ascii="Verdana" w:hAnsi="Verdana"/>
          <w:color w:val="1C232C"/>
        </w:rPr>
        <w:t xml:space="preserve">, 2023 stand der dritte Platz im Cup zu </w:t>
      </w:r>
      <w:r w:rsidR="00D460FD">
        <w:rPr>
          <w:rFonts w:ascii="Verdana" w:hAnsi="Verdana"/>
          <w:color w:val="1C232C"/>
        </w:rPr>
        <w:lastRenderedPageBreak/>
        <w:t xml:space="preserve">Buche. Jeweils Dritter war PAOK </w:t>
      </w:r>
      <w:r w:rsidR="00E46DC0">
        <w:rPr>
          <w:rFonts w:ascii="Verdana" w:hAnsi="Verdana"/>
          <w:color w:val="1C232C"/>
        </w:rPr>
        <w:t xml:space="preserve">auch </w:t>
      </w:r>
      <w:r w:rsidR="00D460FD">
        <w:rPr>
          <w:rFonts w:ascii="Verdana" w:hAnsi="Verdana"/>
          <w:color w:val="1C232C"/>
        </w:rPr>
        <w:t>in den vergangen beiden Li</w:t>
      </w:r>
      <w:r w:rsidR="00E46DC0">
        <w:rPr>
          <w:rFonts w:ascii="Verdana" w:hAnsi="Verdana"/>
          <w:color w:val="1C232C"/>
        </w:rPr>
        <w:t>ga</w:t>
      </w:r>
      <w:r w:rsidR="00D460FD">
        <w:rPr>
          <w:rFonts w:ascii="Verdana" w:hAnsi="Verdana"/>
          <w:color w:val="1C232C"/>
        </w:rPr>
        <w:t>-Saisons (hinter Panathinaikos Athen und Olympi</w:t>
      </w:r>
      <w:r w:rsidR="00297C03">
        <w:rPr>
          <w:rFonts w:ascii="Verdana" w:hAnsi="Verdana"/>
          <w:color w:val="1C232C"/>
        </w:rPr>
        <w:t>a</w:t>
      </w:r>
      <w:r w:rsidR="00E46DC0">
        <w:rPr>
          <w:rFonts w:ascii="Verdana" w:hAnsi="Verdana"/>
          <w:color w:val="1C232C"/>
        </w:rPr>
        <w:t>k</w:t>
      </w:r>
      <w:r w:rsidR="00D460FD">
        <w:rPr>
          <w:rFonts w:ascii="Verdana" w:hAnsi="Verdana"/>
          <w:color w:val="1C232C"/>
        </w:rPr>
        <w:t>os Pir</w:t>
      </w:r>
      <w:r w:rsidR="00E46DC0">
        <w:rPr>
          <w:rFonts w:ascii="Verdana" w:hAnsi="Verdana"/>
          <w:color w:val="1C232C"/>
        </w:rPr>
        <w:t>ä</w:t>
      </w:r>
      <w:r w:rsidR="00D460FD">
        <w:rPr>
          <w:rFonts w:ascii="Verdana" w:hAnsi="Verdana"/>
          <w:color w:val="1C232C"/>
        </w:rPr>
        <w:t xml:space="preserve">us). </w:t>
      </w:r>
      <w:r w:rsidR="00E46DC0">
        <w:rPr>
          <w:rFonts w:ascii="Verdana" w:hAnsi="Verdana"/>
          <w:color w:val="1C232C"/>
        </w:rPr>
        <w:t xml:space="preserve">Die </w:t>
      </w:r>
      <w:r w:rsidR="00D460FD">
        <w:rPr>
          <w:rFonts w:ascii="Verdana" w:hAnsi="Verdana"/>
          <w:color w:val="1C232C"/>
        </w:rPr>
        <w:t xml:space="preserve">Mannschaft bestreitet ihre Heimspiele in der </w:t>
      </w:r>
      <w:r w:rsidR="00D460FD" w:rsidRPr="00124B8F">
        <w:rPr>
          <w:rFonts w:ascii="Verdana" w:hAnsi="Verdana"/>
          <w:color w:val="1C232C"/>
        </w:rPr>
        <w:t>8</w:t>
      </w:r>
      <w:r w:rsidR="00D460FD">
        <w:rPr>
          <w:rFonts w:ascii="Verdana" w:hAnsi="Verdana"/>
          <w:color w:val="1C232C"/>
        </w:rPr>
        <w:t>.</w:t>
      </w:r>
      <w:r w:rsidR="00D460FD" w:rsidRPr="00124B8F">
        <w:rPr>
          <w:rFonts w:ascii="Verdana" w:hAnsi="Verdana"/>
          <w:color w:val="1C232C"/>
        </w:rPr>
        <w:t>142</w:t>
      </w:r>
      <w:r w:rsidR="00D460FD">
        <w:rPr>
          <w:rFonts w:ascii="Verdana" w:hAnsi="Verdana"/>
          <w:color w:val="1C232C"/>
        </w:rPr>
        <w:t xml:space="preserve"> </w:t>
      </w:r>
      <w:r w:rsidR="00297C03">
        <w:rPr>
          <w:rFonts w:ascii="Verdana" w:hAnsi="Verdana"/>
          <w:color w:val="1C232C"/>
        </w:rPr>
        <w:t xml:space="preserve">(!) </w:t>
      </w:r>
      <w:r w:rsidR="00D460FD">
        <w:rPr>
          <w:rFonts w:ascii="Verdana" w:hAnsi="Verdana"/>
          <w:color w:val="1C232C"/>
        </w:rPr>
        <w:t xml:space="preserve">Zuschauer fassenden </w:t>
      </w:r>
      <w:hyperlink r:id="rId8" w:tooltip="P.A.O.K. Sports Arena" w:history="1">
        <w:r w:rsidR="00D460FD" w:rsidRPr="00EA38AC">
          <w:rPr>
            <w:rFonts w:ascii="Verdana" w:hAnsi="Verdana"/>
            <w:b/>
            <w:bCs/>
            <w:color w:val="1C232C"/>
          </w:rPr>
          <w:t>PAOK Sports Arena</w:t>
        </w:r>
      </w:hyperlink>
      <w:r w:rsidR="00D460FD">
        <w:rPr>
          <w:rFonts w:ascii="Verdana" w:hAnsi="Verdana"/>
          <w:color w:val="1C232C"/>
        </w:rPr>
        <w:t>.</w:t>
      </w:r>
    </w:p>
    <w:p w14:paraId="154FF375" w14:textId="51A72B58" w:rsidR="00E46DC0" w:rsidRPr="00E46DC0" w:rsidRDefault="00F14274" w:rsidP="009C21D6">
      <w:pPr>
        <w:spacing w:line="276" w:lineRule="auto"/>
        <w:jc w:val="both"/>
        <w:rPr>
          <w:rFonts w:ascii="Verdana" w:hAnsi="Verdana"/>
          <w:b/>
          <w:bCs/>
          <w:color w:val="1C232C"/>
        </w:rPr>
      </w:pPr>
      <w:r>
        <w:rPr>
          <w:rFonts w:ascii="Verdana" w:hAnsi="Verdana"/>
          <w:b/>
          <w:bCs/>
          <w:color w:val="1C232C"/>
        </w:rPr>
        <w:t xml:space="preserve">Der </w:t>
      </w:r>
      <w:r w:rsidR="00FA346E">
        <w:rPr>
          <w:rFonts w:ascii="Verdana" w:hAnsi="Verdana"/>
          <w:b/>
          <w:bCs/>
          <w:color w:val="1C232C"/>
        </w:rPr>
        <w:t xml:space="preserve">aktuelle </w:t>
      </w:r>
      <w:r w:rsidR="00A33EA5">
        <w:rPr>
          <w:rFonts w:ascii="Verdana" w:hAnsi="Verdana"/>
          <w:b/>
          <w:bCs/>
          <w:color w:val="1C232C"/>
        </w:rPr>
        <w:t>PAOK-</w:t>
      </w:r>
      <w:r w:rsidR="00E46DC0" w:rsidRPr="00E46DC0">
        <w:rPr>
          <w:rFonts w:ascii="Verdana" w:hAnsi="Verdana"/>
          <w:b/>
          <w:bCs/>
          <w:color w:val="1C232C"/>
        </w:rPr>
        <w:t>Kader</w:t>
      </w:r>
    </w:p>
    <w:p w14:paraId="799FA7F3" w14:textId="047E4C4D" w:rsidR="00E46DC0" w:rsidRDefault="00E46DC0" w:rsidP="00E46DC0">
      <w:pPr>
        <w:spacing w:line="276" w:lineRule="auto"/>
        <w:jc w:val="both"/>
        <w:rPr>
          <w:rFonts w:ascii="Verdana" w:hAnsi="Verdana"/>
          <w:color w:val="1C232C"/>
        </w:rPr>
      </w:pPr>
      <w:r>
        <w:rPr>
          <w:rFonts w:ascii="Verdana" w:hAnsi="Verdana"/>
          <w:color w:val="1C232C"/>
        </w:rPr>
        <w:t>Zu beachtende Athletinnen u. a</w:t>
      </w:r>
      <w:r w:rsidR="004C4309">
        <w:rPr>
          <w:rFonts w:ascii="Verdana" w:hAnsi="Verdana"/>
          <w:color w:val="1C232C"/>
        </w:rPr>
        <w:t>.</w:t>
      </w:r>
      <w:r>
        <w:rPr>
          <w:rFonts w:ascii="Verdana" w:hAnsi="Verdana"/>
          <w:color w:val="1C232C"/>
        </w:rPr>
        <w:t xml:space="preserve">: </w:t>
      </w:r>
      <w:r w:rsidR="00A91B26">
        <w:rPr>
          <w:rFonts w:ascii="Verdana" w:hAnsi="Verdana"/>
          <w:color w:val="1C232C"/>
        </w:rPr>
        <w:t xml:space="preserve">Zuspielerin </w:t>
      </w:r>
      <w:r w:rsidRPr="004A5442">
        <w:rPr>
          <w:rFonts w:ascii="Verdana" w:hAnsi="Verdana"/>
          <w:b/>
          <w:bCs/>
          <w:color w:val="1C232C"/>
        </w:rPr>
        <w:t>Megan Viggars</w:t>
      </w:r>
      <w:r>
        <w:rPr>
          <w:rFonts w:ascii="Verdana" w:hAnsi="Verdana"/>
          <w:color w:val="1C232C"/>
        </w:rPr>
        <w:t xml:space="preserve"> (Großbritannien</w:t>
      </w:r>
      <w:r w:rsidR="00A91B26">
        <w:rPr>
          <w:rFonts w:ascii="Verdana" w:hAnsi="Verdana"/>
          <w:color w:val="1C232C"/>
        </w:rPr>
        <w:t xml:space="preserve">) lief </w:t>
      </w:r>
      <w:r w:rsidR="0093651D">
        <w:rPr>
          <w:rFonts w:ascii="Verdana" w:hAnsi="Verdana"/>
          <w:color w:val="1C232C"/>
        </w:rPr>
        <w:t>in der vergangenen Saison</w:t>
      </w:r>
      <w:r>
        <w:rPr>
          <w:rFonts w:ascii="Verdana" w:hAnsi="Verdana"/>
          <w:color w:val="1C232C"/>
        </w:rPr>
        <w:t xml:space="preserve"> für den SC Potsdam</w:t>
      </w:r>
      <w:r w:rsidR="00A91B26">
        <w:rPr>
          <w:rFonts w:ascii="Verdana" w:hAnsi="Verdana"/>
          <w:color w:val="1C232C"/>
        </w:rPr>
        <w:t>; die 29-Jährige</w:t>
      </w:r>
      <w:r>
        <w:rPr>
          <w:rFonts w:ascii="Verdana" w:hAnsi="Verdana"/>
          <w:color w:val="1C232C"/>
        </w:rPr>
        <w:t xml:space="preserve"> bringt Erfahrung aus England, </w:t>
      </w:r>
      <w:r w:rsidRPr="004A5442">
        <w:rPr>
          <w:rFonts w:ascii="Verdana" w:hAnsi="Verdana"/>
          <w:color w:val="1C232C"/>
        </w:rPr>
        <w:t>den Niederlanden, den USA, Tschechien und Frankreich mit.</w:t>
      </w:r>
      <w:r>
        <w:rPr>
          <w:rFonts w:ascii="Verdana" w:hAnsi="Verdana"/>
          <w:color w:val="1C232C"/>
        </w:rPr>
        <w:t xml:space="preserve"> </w:t>
      </w:r>
      <w:r w:rsidR="00A91B26">
        <w:rPr>
          <w:rFonts w:ascii="Verdana" w:hAnsi="Verdana"/>
          <w:color w:val="1C232C"/>
        </w:rPr>
        <w:t xml:space="preserve">Taufrisch in der Aufstellung ist </w:t>
      </w:r>
      <w:r w:rsidR="00986C11">
        <w:rPr>
          <w:rFonts w:ascii="Verdana" w:hAnsi="Verdana"/>
          <w:color w:val="1C232C"/>
        </w:rPr>
        <w:t xml:space="preserve">ihre </w:t>
      </w:r>
      <w:r w:rsidR="00A91B26">
        <w:rPr>
          <w:rFonts w:ascii="Verdana" w:hAnsi="Verdana"/>
          <w:color w:val="1C232C"/>
        </w:rPr>
        <w:t>Positionskollegin</w:t>
      </w:r>
      <w:r w:rsidR="00A91B26" w:rsidRPr="00A91B26">
        <w:rPr>
          <w:rFonts w:ascii="Verdana" w:hAnsi="Verdana"/>
          <w:color w:val="1C232C"/>
        </w:rPr>
        <w:t xml:space="preserve"> </w:t>
      </w:r>
      <w:r w:rsidR="00A91B26" w:rsidRPr="00A91B26">
        <w:rPr>
          <w:rFonts w:ascii="Verdana" w:hAnsi="Verdana"/>
          <w:b/>
          <w:bCs/>
          <w:color w:val="1C232C"/>
        </w:rPr>
        <w:t xml:space="preserve">Lea </w:t>
      </w:r>
      <w:proofErr w:type="spellStart"/>
      <w:r w:rsidR="00A91B26" w:rsidRPr="00A91B26">
        <w:rPr>
          <w:rFonts w:ascii="Verdana" w:hAnsi="Verdana"/>
          <w:b/>
          <w:bCs/>
          <w:color w:val="1C232C"/>
        </w:rPr>
        <w:t>Deak</w:t>
      </w:r>
      <w:proofErr w:type="spellEnd"/>
      <w:r w:rsidR="00A91B26">
        <w:rPr>
          <w:rFonts w:ascii="Verdana" w:hAnsi="Verdana"/>
          <w:b/>
          <w:bCs/>
          <w:color w:val="1C232C"/>
        </w:rPr>
        <w:t xml:space="preserve"> </w:t>
      </w:r>
      <w:r w:rsidR="00A91B26" w:rsidRPr="00A91B26">
        <w:rPr>
          <w:rFonts w:ascii="Verdana" w:hAnsi="Verdana"/>
          <w:color w:val="1C232C"/>
        </w:rPr>
        <w:t>(Kroatien).</w:t>
      </w:r>
      <w:r w:rsidR="00A91B26">
        <w:rPr>
          <w:rFonts w:ascii="Verdana" w:hAnsi="Verdana"/>
          <w:color w:val="1C232C"/>
        </w:rPr>
        <w:t xml:space="preserve"> </w:t>
      </w:r>
      <w:r w:rsidR="00F93691">
        <w:rPr>
          <w:rFonts w:ascii="Verdana" w:hAnsi="Verdana"/>
          <w:color w:val="1C232C"/>
        </w:rPr>
        <w:t xml:space="preserve">Auch </w:t>
      </w:r>
      <w:r w:rsidR="004C4309">
        <w:rPr>
          <w:rFonts w:ascii="Verdana" w:hAnsi="Verdana"/>
          <w:color w:val="1C232C"/>
        </w:rPr>
        <w:t xml:space="preserve">Außenangreiferin </w:t>
      </w:r>
      <w:r w:rsidR="004C4309" w:rsidRPr="00C343FF">
        <w:rPr>
          <w:rFonts w:ascii="Verdana" w:hAnsi="Verdana"/>
          <w:b/>
          <w:bCs/>
          <w:color w:val="1C232C"/>
        </w:rPr>
        <w:t xml:space="preserve">Kashauna </w:t>
      </w:r>
      <w:r w:rsidR="004C4309">
        <w:rPr>
          <w:rFonts w:ascii="Verdana" w:hAnsi="Verdana"/>
          <w:b/>
          <w:bCs/>
          <w:color w:val="1C232C"/>
        </w:rPr>
        <w:t xml:space="preserve">(„Kash“) </w:t>
      </w:r>
      <w:r w:rsidR="004C4309" w:rsidRPr="00C343FF">
        <w:rPr>
          <w:rFonts w:ascii="Verdana" w:hAnsi="Verdana"/>
          <w:b/>
          <w:bCs/>
          <w:color w:val="1C232C"/>
        </w:rPr>
        <w:t>Anita Williams</w:t>
      </w:r>
      <w:r w:rsidR="004C4309">
        <w:rPr>
          <w:rFonts w:ascii="Verdana" w:hAnsi="Verdana"/>
          <w:color w:val="1C232C"/>
        </w:rPr>
        <w:t xml:space="preserve"> spielt ihre erste Saison in Thessaloniki; die US-Amerikanerin</w:t>
      </w:r>
      <w:r w:rsidR="00F93691">
        <w:rPr>
          <w:rFonts w:ascii="Verdana" w:hAnsi="Verdana"/>
          <w:color w:val="1C232C"/>
        </w:rPr>
        <w:t xml:space="preserve"> kam von </w:t>
      </w:r>
      <w:r w:rsidR="00F93691" w:rsidRPr="00F93691">
        <w:rPr>
          <w:rFonts w:ascii="Verdana" w:hAnsi="Verdana"/>
          <w:color w:val="1C232C"/>
        </w:rPr>
        <w:t>Criollas de Caguas</w:t>
      </w:r>
      <w:r w:rsidR="004C4309">
        <w:rPr>
          <w:rFonts w:ascii="Verdana" w:hAnsi="Verdana"/>
          <w:color w:val="1C232C"/>
        </w:rPr>
        <w:t xml:space="preserve"> </w:t>
      </w:r>
      <w:r w:rsidR="00F93691">
        <w:rPr>
          <w:rFonts w:ascii="Verdana" w:hAnsi="Verdana"/>
          <w:color w:val="1C232C"/>
        </w:rPr>
        <w:t>in Puerto Rico. Außenangreiferin</w:t>
      </w:r>
      <w:r w:rsidR="00F93691" w:rsidRPr="00F93691">
        <w:rPr>
          <w:rFonts w:ascii="Verdana" w:hAnsi="Verdana"/>
          <w:b/>
          <w:bCs/>
          <w:color w:val="1C232C"/>
        </w:rPr>
        <w:t xml:space="preserve"> </w:t>
      </w:r>
      <w:r w:rsidRPr="00F93691">
        <w:rPr>
          <w:rFonts w:ascii="Verdana" w:hAnsi="Verdana"/>
          <w:b/>
          <w:bCs/>
          <w:color w:val="1C232C"/>
        </w:rPr>
        <w:t>Aleksandra Milanova</w:t>
      </w:r>
      <w:r>
        <w:rPr>
          <w:rFonts w:ascii="Verdana" w:hAnsi="Verdana"/>
          <w:color w:val="1C232C"/>
        </w:rPr>
        <w:t xml:space="preserve"> (Bulgarien</w:t>
      </w:r>
      <w:r w:rsidR="00F93691">
        <w:rPr>
          <w:rFonts w:ascii="Verdana" w:hAnsi="Verdana"/>
          <w:color w:val="1C232C"/>
        </w:rPr>
        <w:t>)</w:t>
      </w:r>
      <w:r>
        <w:rPr>
          <w:rFonts w:ascii="Verdana" w:hAnsi="Verdana"/>
          <w:color w:val="1C232C"/>
        </w:rPr>
        <w:t xml:space="preserve"> war </w:t>
      </w:r>
      <w:r w:rsidRPr="001B3C9C">
        <w:rPr>
          <w:rFonts w:ascii="Verdana" w:hAnsi="Verdana"/>
          <w:color w:val="1C232C"/>
        </w:rPr>
        <w:t>MVP</w:t>
      </w:r>
      <w:r>
        <w:rPr>
          <w:rFonts w:ascii="Verdana" w:hAnsi="Verdana"/>
          <w:color w:val="1C232C"/>
        </w:rPr>
        <w:t xml:space="preserve"> im </w:t>
      </w:r>
      <w:r w:rsidRPr="001B3C9C">
        <w:rPr>
          <w:rFonts w:ascii="Verdana" w:hAnsi="Verdana"/>
          <w:color w:val="1C232C"/>
        </w:rPr>
        <w:t>Bulgarian Cup 2021/22</w:t>
      </w:r>
      <w:r w:rsidR="00297C03">
        <w:rPr>
          <w:rFonts w:ascii="Verdana" w:hAnsi="Verdana"/>
          <w:color w:val="1C232C"/>
        </w:rPr>
        <w:t>,</w:t>
      </w:r>
      <w:r w:rsidR="00C72585">
        <w:rPr>
          <w:rFonts w:ascii="Verdana" w:hAnsi="Verdana"/>
          <w:color w:val="1C232C"/>
        </w:rPr>
        <w:t xml:space="preserve"> und </w:t>
      </w:r>
      <w:r w:rsidRPr="001B3C9C">
        <w:rPr>
          <w:rFonts w:ascii="Verdana" w:hAnsi="Verdana"/>
          <w:b/>
          <w:bCs/>
          <w:color w:val="1C232C"/>
        </w:rPr>
        <w:t>Maria-Aikaterini Xanthopoulou</w:t>
      </w:r>
      <w:r w:rsidR="00F93691">
        <w:rPr>
          <w:rFonts w:ascii="Verdana" w:hAnsi="Verdana"/>
          <w:color w:val="1C232C"/>
        </w:rPr>
        <w:t xml:space="preserve"> wurde als</w:t>
      </w:r>
      <w:r>
        <w:rPr>
          <w:rFonts w:ascii="Verdana" w:hAnsi="Verdana"/>
          <w:color w:val="1C232C"/>
        </w:rPr>
        <w:t xml:space="preserve"> „Beste Libera“ im Greek Cup 2022/2023</w:t>
      </w:r>
      <w:r w:rsidR="00F93691">
        <w:rPr>
          <w:rFonts w:ascii="Verdana" w:hAnsi="Verdana"/>
          <w:color w:val="1C232C"/>
        </w:rPr>
        <w:t xml:space="preserve"> geehrt</w:t>
      </w:r>
      <w:r>
        <w:rPr>
          <w:rFonts w:ascii="Verdana" w:hAnsi="Verdana"/>
          <w:color w:val="1C232C"/>
        </w:rPr>
        <w:t xml:space="preserve">. </w:t>
      </w:r>
      <w:r w:rsidR="00F93691">
        <w:rPr>
          <w:rFonts w:ascii="Verdana" w:hAnsi="Verdana"/>
          <w:color w:val="1C232C"/>
        </w:rPr>
        <w:t xml:space="preserve">Im Team </w:t>
      </w:r>
      <w:r w:rsidR="00F14274">
        <w:rPr>
          <w:rFonts w:ascii="Verdana" w:hAnsi="Verdana"/>
          <w:color w:val="1C232C"/>
        </w:rPr>
        <w:t xml:space="preserve">des serbischen </w:t>
      </w:r>
      <w:r>
        <w:rPr>
          <w:rFonts w:ascii="Verdana" w:hAnsi="Verdana"/>
          <w:color w:val="1C232C"/>
        </w:rPr>
        <w:t>Chef</w:t>
      </w:r>
      <w:r w:rsidR="00F14274">
        <w:rPr>
          <w:rFonts w:ascii="Verdana" w:hAnsi="Verdana"/>
          <w:color w:val="1C232C"/>
        </w:rPr>
        <w:t xml:space="preserve">trainers </w:t>
      </w:r>
      <w:hyperlink r:id="rId9" w:history="1">
        <w:r w:rsidRPr="001B3C9C">
          <w:rPr>
            <w:rFonts w:ascii="Verdana" w:hAnsi="Verdana"/>
            <w:b/>
            <w:bCs/>
            <w:color w:val="1C232C"/>
          </w:rPr>
          <w:t>Darko Zakoč</w:t>
        </w:r>
      </w:hyperlink>
      <w:r>
        <w:rPr>
          <w:rFonts w:ascii="Verdana" w:hAnsi="Verdana"/>
          <w:color w:val="1C232C"/>
        </w:rPr>
        <w:t xml:space="preserve"> </w:t>
      </w:r>
      <w:r w:rsidR="00F93691">
        <w:rPr>
          <w:rFonts w:ascii="Verdana" w:hAnsi="Verdana"/>
          <w:color w:val="1C232C"/>
        </w:rPr>
        <w:t xml:space="preserve">spielt mit </w:t>
      </w:r>
      <w:r w:rsidR="00F20E59" w:rsidRPr="00F20E59">
        <w:rPr>
          <w:rFonts w:ascii="Verdana" w:hAnsi="Verdana"/>
          <w:b/>
          <w:bCs/>
          <w:color w:val="1C232C"/>
        </w:rPr>
        <w:t>Sharon Chepchumba („Chumba“)</w:t>
      </w:r>
      <w:r w:rsidR="00F20E59">
        <w:rPr>
          <w:rFonts w:ascii="Verdana" w:hAnsi="Verdana"/>
          <w:color w:val="1C232C"/>
        </w:rPr>
        <w:t xml:space="preserve"> </w:t>
      </w:r>
      <w:r w:rsidR="00A91B26">
        <w:rPr>
          <w:rFonts w:ascii="Verdana" w:hAnsi="Verdana"/>
          <w:color w:val="1C232C"/>
        </w:rPr>
        <w:t xml:space="preserve">zudem </w:t>
      </w:r>
      <w:r w:rsidR="00F93691">
        <w:rPr>
          <w:rFonts w:ascii="Verdana" w:hAnsi="Verdana"/>
          <w:color w:val="1C232C"/>
        </w:rPr>
        <w:t>ein</w:t>
      </w:r>
      <w:r w:rsidR="004C0CB3">
        <w:rPr>
          <w:rFonts w:ascii="Verdana" w:hAnsi="Verdana"/>
          <w:color w:val="1C232C"/>
        </w:rPr>
        <w:t>e</w:t>
      </w:r>
      <w:r w:rsidR="00F93691">
        <w:rPr>
          <w:rFonts w:ascii="Verdana" w:hAnsi="Verdana"/>
          <w:color w:val="1C232C"/>
        </w:rPr>
        <w:t xml:space="preserve"> </w:t>
      </w:r>
      <w:r w:rsidR="00FA346E">
        <w:rPr>
          <w:rFonts w:ascii="Verdana" w:hAnsi="Verdana"/>
          <w:color w:val="1C232C"/>
        </w:rPr>
        <w:t xml:space="preserve">kraftvoll agierende </w:t>
      </w:r>
      <w:r w:rsidR="00F93691">
        <w:rPr>
          <w:rFonts w:ascii="Verdana" w:hAnsi="Verdana"/>
          <w:color w:val="1C232C"/>
        </w:rPr>
        <w:t>kenianische Ath</w:t>
      </w:r>
      <w:r w:rsidR="004C0CB3">
        <w:rPr>
          <w:rFonts w:ascii="Verdana" w:hAnsi="Verdana"/>
          <w:color w:val="1C232C"/>
        </w:rPr>
        <w:t>letin</w:t>
      </w:r>
      <w:r w:rsidR="00297C03">
        <w:rPr>
          <w:rFonts w:ascii="Verdana" w:hAnsi="Verdana"/>
          <w:color w:val="1C232C"/>
        </w:rPr>
        <w:t xml:space="preserve"> auf Diagonal; sie</w:t>
      </w:r>
      <w:r w:rsidR="00F20E59">
        <w:rPr>
          <w:rFonts w:ascii="Verdana" w:hAnsi="Verdana"/>
          <w:color w:val="1C232C"/>
        </w:rPr>
        <w:t xml:space="preserve"> war in der Saison zuvor bei Aris Thessaloniki aktiv. </w:t>
      </w:r>
      <w:r w:rsidR="00361737">
        <w:rPr>
          <w:rFonts w:ascii="Verdana" w:hAnsi="Verdana"/>
          <w:color w:val="1C232C"/>
        </w:rPr>
        <w:t xml:space="preserve">Der sehr erfahrene </w:t>
      </w:r>
      <w:r w:rsidR="008614D0">
        <w:rPr>
          <w:rFonts w:ascii="Verdana" w:hAnsi="Verdana"/>
          <w:color w:val="1C232C"/>
        </w:rPr>
        <w:t xml:space="preserve">Chefcoach </w:t>
      </w:r>
      <w:hyperlink r:id="rId10" w:history="1">
        <w:r w:rsidR="004C0CB3" w:rsidRPr="004C0CB3">
          <w:rPr>
            <w:rFonts w:ascii="Verdana" w:hAnsi="Verdana"/>
            <w:color w:val="1C232C"/>
          </w:rPr>
          <w:t>Zakoč</w:t>
        </w:r>
      </w:hyperlink>
      <w:r w:rsidR="004C0CB3" w:rsidRPr="004C0CB3">
        <w:rPr>
          <w:rFonts w:ascii="Verdana" w:hAnsi="Verdana"/>
          <w:color w:val="1C232C"/>
        </w:rPr>
        <w:t xml:space="preserve"> </w:t>
      </w:r>
      <w:r w:rsidR="004C0CB3">
        <w:rPr>
          <w:rFonts w:ascii="Verdana" w:hAnsi="Verdana"/>
          <w:color w:val="1C232C"/>
        </w:rPr>
        <w:t xml:space="preserve">betreut </w:t>
      </w:r>
      <w:r w:rsidR="00C72585">
        <w:rPr>
          <w:rFonts w:ascii="Verdana" w:hAnsi="Verdana"/>
          <w:color w:val="1C232C"/>
        </w:rPr>
        <w:t>PAOK</w:t>
      </w:r>
      <w:r w:rsidR="004C0CB3">
        <w:rPr>
          <w:rFonts w:ascii="Verdana" w:hAnsi="Verdana"/>
          <w:color w:val="1C232C"/>
        </w:rPr>
        <w:t xml:space="preserve"> </w:t>
      </w:r>
      <w:r>
        <w:rPr>
          <w:rFonts w:ascii="Verdana" w:hAnsi="Verdana"/>
          <w:color w:val="1C232C"/>
        </w:rPr>
        <w:t xml:space="preserve">seit dieser Saison, er kam von </w:t>
      </w:r>
      <w:proofErr w:type="spellStart"/>
      <w:r>
        <w:rPr>
          <w:rFonts w:ascii="Verdana" w:hAnsi="Verdana"/>
          <w:color w:val="1C232C"/>
        </w:rPr>
        <w:t>Partizan</w:t>
      </w:r>
      <w:proofErr w:type="spellEnd"/>
      <w:r>
        <w:rPr>
          <w:rFonts w:ascii="Verdana" w:hAnsi="Verdana"/>
          <w:color w:val="1C232C"/>
        </w:rPr>
        <w:t xml:space="preserve"> </w:t>
      </w:r>
      <w:proofErr w:type="spellStart"/>
      <w:r>
        <w:rPr>
          <w:rFonts w:ascii="Verdana" w:hAnsi="Verdana"/>
          <w:color w:val="1C232C"/>
        </w:rPr>
        <w:t>Beograd</w:t>
      </w:r>
      <w:proofErr w:type="spellEnd"/>
      <w:r>
        <w:rPr>
          <w:rFonts w:ascii="Verdana" w:hAnsi="Verdana"/>
          <w:color w:val="1C232C"/>
        </w:rPr>
        <w:t xml:space="preserve"> </w:t>
      </w:r>
      <w:r w:rsidR="00FA346E">
        <w:rPr>
          <w:rFonts w:ascii="Verdana" w:hAnsi="Verdana"/>
          <w:color w:val="1C232C"/>
        </w:rPr>
        <w:t>(</w:t>
      </w:r>
      <w:r>
        <w:rPr>
          <w:rFonts w:ascii="Verdana" w:hAnsi="Verdana"/>
          <w:color w:val="1C232C"/>
        </w:rPr>
        <w:t>Serbien</w:t>
      </w:r>
      <w:r w:rsidR="00FA346E">
        <w:rPr>
          <w:rFonts w:ascii="Verdana" w:hAnsi="Verdana"/>
          <w:color w:val="1C232C"/>
        </w:rPr>
        <w:t>)</w:t>
      </w:r>
      <w:r w:rsidR="00361737">
        <w:rPr>
          <w:rFonts w:ascii="Verdana" w:hAnsi="Verdana"/>
          <w:color w:val="1C232C"/>
        </w:rPr>
        <w:t>. 2014 bis 2021 war er bei</w:t>
      </w:r>
      <w:r w:rsidR="00FB052D">
        <w:rPr>
          <w:rFonts w:ascii="Verdana" w:hAnsi="Verdana"/>
          <w:color w:val="1C232C"/>
        </w:rPr>
        <w:t xml:space="preserve">m Champions League-Teilnehmer </w:t>
      </w:r>
      <w:r w:rsidR="00361737">
        <w:rPr>
          <w:rFonts w:ascii="Verdana" w:hAnsi="Verdana"/>
          <w:color w:val="1C232C"/>
        </w:rPr>
        <w:t xml:space="preserve">CSM </w:t>
      </w:r>
      <w:proofErr w:type="spellStart"/>
      <w:r w:rsidR="00361737">
        <w:rPr>
          <w:rFonts w:ascii="Verdana" w:hAnsi="Verdana"/>
          <w:color w:val="1C232C"/>
        </w:rPr>
        <w:t>Volei</w:t>
      </w:r>
      <w:proofErr w:type="spellEnd"/>
      <w:r w:rsidR="00361737">
        <w:rPr>
          <w:rFonts w:ascii="Verdana" w:hAnsi="Verdana"/>
          <w:color w:val="1C232C"/>
        </w:rPr>
        <w:t xml:space="preserve"> Alba </w:t>
      </w:r>
      <w:proofErr w:type="spellStart"/>
      <w:r w:rsidR="00361737">
        <w:rPr>
          <w:rFonts w:ascii="Verdana" w:hAnsi="Verdana"/>
          <w:color w:val="1C232C"/>
        </w:rPr>
        <w:t>Blaj</w:t>
      </w:r>
      <w:proofErr w:type="spellEnd"/>
      <w:r w:rsidR="00361737">
        <w:rPr>
          <w:rFonts w:ascii="Verdana" w:hAnsi="Verdana"/>
          <w:color w:val="1C232C"/>
        </w:rPr>
        <w:t xml:space="preserve"> (Rumänien</w:t>
      </w:r>
      <w:r w:rsidR="00FB052D">
        <w:rPr>
          <w:rFonts w:ascii="Verdana" w:hAnsi="Verdana"/>
          <w:color w:val="1C232C"/>
        </w:rPr>
        <w:t>) tätig und holte dort mehrere Titel.</w:t>
      </w:r>
      <w:r w:rsidR="00361737">
        <w:rPr>
          <w:rFonts w:ascii="Verdana" w:hAnsi="Verdana"/>
          <w:color w:val="1C232C"/>
        </w:rPr>
        <w:t xml:space="preserve"> </w:t>
      </w:r>
      <w:r w:rsidR="00467155">
        <w:rPr>
          <w:rFonts w:ascii="Verdana" w:hAnsi="Verdana"/>
          <w:color w:val="1C232C"/>
        </w:rPr>
        <w:t xml:space="preserve">Von </w:t>
      </w:r>
      <w:r>
        <w:rPr>
          <w:rFonts w:ascii="Verdana" w:hAnsi="Verdana"/>
          <w:color w:val="1C232C"/>
        </w:rPr>
        <w:t xml:space="preserve">2010 bis 2012 </w:t>
      </w:r>
      <w:r w:rsidR="00C8672E">
        <w:rPr>
          <w:rFonts w:ascii="Verdana" w:hAnsi="Verdana"/>
          <w:color w:val="1C232C"/>
        </w:rPr>
        <w:t>ze</w:t>
      </w:r>
      <w:r w:rsidR="00297C03">
        <w:rPr>
          <w:rFonts w:ascii="Verdana" w:hAnsi="Verdana"/>
          <w:color w:val="1C232C"/>
        </w:rPr>
        <w:t xml:space="preserve">ichnete </w:t>
      </w:r>
      <w:r>
        <w:rPr>
          <w:rFonts w:ascii="Verdana" w:hAnsi="Verdana"/>
          <w:color w:val="1C232C"/>
        </w:rPr>
        <w:t>der heute 60-Jährige als Nationaltrainer Rumänien</w:t>
      </w:r>
      <w:r w:rsidR="004C0CB3">
        <w:rPr>
          <w:rFonts w:ascii="Verdana" w:hAnsi="Verdana"/>
          <w:color w:val="1C232C"/>
        </w:rPr>
        <w:t>s</w:t>
      </w:r>
      <w:r>
        <w:rPr>
          <w:rFonts w:ascii="Verdana" w:hAnsi="Verdana"/>
          <w:color w:val="1C232C"/>
        </w:rPr>
        <w:t xml:space="preserve"> verantwortlich.</w:t>
      </w:r>
    </w:p>
    <w:p w14:paraId="478520A7" w14:textId="053C34F3" w:rsidR="00E46DC0" w:rsidRPr="00E46DC0" w:rsidRDefault="00DE0481" w:rsidP="00E46DC0">
      <w:pPr>
        <w:spacing w:line="276" w:lineRule="auto"/>
        <w:jc w:val="both"/>
        <w:rPr>
          <w:rFonts w:ascii="Verdana" w:hAnsi="Verdana"/>
          <w:b/>
          <w:bCs/>
          <w:color w:val="1C232C"/>
        </w:rPr>
      </w:pPr>
      <w:r>
        <w:rPr>
          <w:rFonts w:ascii="Verdana" w:hAnsi="Verdana"/>
          <w:b/>
          <w:bCs/>
          <w:color w:val="1C232C"/>
        </w:rPr>
        <w:t xml:space="preserve">PAOKs </w:t>
      </w:r>
      <w:r w:rsidR="00E46DC0" w:rsidRPr="00E46DC0">
        <w:rPr>
          <w:rFonts w:ascii="Verdana" w:hAnsi="Verdana"/>
          <w:b/>
          <w:bCs/>
          <w:color w:val="1C232C"/>
        </w:rPr>
        <w:t>Formkurve</w:t>
      </w:r>
    </w:p>
    <w:p w14:paraId="5D5BAA83" w14:textId="7F1C4ADB" w:rsidR="008F587B" w:rsidRDefault="006C1FF1" w:rsidP="00672535">
      <w:pPr>
        <w:spacing w:line="276" w:lineRule="auto"/>
        <w:jc w:val="both"/>
        <w:rPr>
          <w:rFonts w:ascii="Verdana" w:hAnsi="Verdana"/>
          <w:color w:val="1C232C"/>
        </w:rPr>
      </w:pPr>
      <w:r w:rsidRPr="00A00E7D">
        <w:rPr>
          <w:rFonts w:ascii="Verdana" w:hAnsi="Verdana"/>
          <w:color w:val="1C232C"/>
        </w:rPr>
        <w:t>Das Zwölfer</w:t>
      </w:r>
      <w:r w:rsidR="00672535">
        <w:rPr>
          <w:rFonts w:ascii="Verdana" w:hAnsi="Verdana"/>
          <w:color w:val="1C232C"/>
        </w:rPr>
        <w:t>f</w:t>
      </w:r>
      <w:r w:rsidRPr="00A00E7D">
        <w:rPr>
          <w:rFonts w:ascii="Verdana" w:hAnsi="Verdana"/>
          <w:color w:val="1C232C"/>
        </w:rPr>
        <w:t xml:space="preserve">eld der </w:t>
      </w:r>
      <w:r w:rsidRPr="00841407">
        <w:rPr>
          <w:rFonts w:ascii="Verdana" w:hAnsi="Verdana"/>
          <w:b/>
          <w:bCs/>
          <w:i/>
          <w:iCs/>
          <w:color w:val="1C232C"/>
        </w:rPr>
        <w:t>A1 Ethniki Volley League</w:t>
      </w:r>
      <w:r w:rsidRPr="00A00E7D">
        <w:rPr>
          <w:rFonts w:ascii="Verdana" w:hAnsi="Verdana"/>
          <w:color w:val="1C232C"/>
        </w:rPr>
        <w:t xml:space="preserve"> wird derzeit von </w:t>
      </w:r>
      <w:r w:rsidRPr="00841407">
        <w:rPr>
          <w:rFonts w:ascii="Verdana" w:hAnsi="Verdana"/>
          <w:b/>
          <w:bCs/>
          <w:color w:val="1C232C"/>
        </w:rPr>
        <w:t>Panathinaikos Athen</w:t>
      </w:r>
      <w:r w:rsidRPr="00A00E7D">
        <w:rPr>
          <w:rFonts w:ascii="Verdana" w:hAnsi="Verdana"/>
          <w:color w:val="1C232C"/>
        </w:rPr>
        <w:t xml:space="preserve"> (</w:t>
      </w:r>
      <w:r w:rsidR="00A00E7D" w:rsidRPr="00A00E7D">
        <w:rPr>
          <w:rFonts w:ascii="Verdana" w:hAnsi="Verdana"/>
          <w:color w:val="1C232C"/>
        </w:rPr>
        <w:t>30</w:t>
      </w:r>
      <w:r w:rsidRPr="00A00E7D">
        <w:rPr>
          <w:rFonts w:ascii="Verdana" w:hAnsi="Verdana"/>
          <w:color w:val="1C232C"/>
        </w:rPr>
        <w:t xml:space="preserve"> Punkte) und </w:t>
      </w:r>
      <w:r w:rsidRPr="00841407">
        <w:rPr>
          <w:rFonts w:ascii="Verdana" w:hAnsi="Verdana"/>
          <w:b/>
          <w:bCs/>
          <w:color w:val="1C232C"/>
        </w:rPr>
        <w:t>Olympiakos Piräus</w:t>
      </w:r>
      <w:r w:rsidRPr="00A00E7D">
        <w:rPr>
          <w:rFonts w:ascii="Verdana" w:hAnsi="Verdana"/>
          <w:color w:val="1C232C"/>
        </w:rPr>
        <w:t xml:space="preserve"> (</w:t>
      </w:r>
      <w:r w:rsidR="00A00E7D" w:rsidRPr="00A00E7D">
        <w:rPr>
          <w:rFonts w:ascii="Verdana" w:hAnsi="Verdana"/>
          <w:color w:val="1C232C"/>
        </w:rPr>
        <w:t>29</w:t>
      </w:r>
      <w:r w:rsidRPr="00A00E7D">
        <w:rPr>
          <w:rFonts w:ascii="Verdana" w:hAnsi="Verdana"/>
          <w:color w:val="1C232C"/>
        </w:rPr>
        <w:t xml:space="preserve">) </w:t>
      </w:r>
      <w:r w:rsidR="00696911" w:rsidRPr="00A00E7D">
        <w:rPr>
          <w:rFonts w:ascii="Verdana" w:hAnsi="Verdana"/>
          <w:color w:val="1C232C"/>
        </w:rPr>
        <w:t>angeführ</w:t>
      </w:r>
      <w:r w:rsidR="00A00E7D">
        <w:rPr>
          <w:rFonts w:ascii="Verdana" w:hAnsi="Verdana"/>
          <w:color w:val="1C232C"/>
        </w:rPr>
        <w:t xml:space="preserve">t. </w:t>
      </w:r>
      <w:proofErr w:type="gramStart"/>
      <w:r w:rsidR="00696911" w:rsidRPr="00A00E7D">
        <w:rPr>
          <w:rFonts w:ascii="Verdana" w:hAnsi="Verdana"/>
          <w:color w:val="1C232C"/>
        </w:rPr>
        <w:t>PAOK Thessaloniki</w:t>
      </w:r>
      <w:proofErr w:type="gramEnd"/>
      <w:r w:rsidR="00696911" w:rsidRPr="00A00E7D">
        <w:rPr>
          <w:rFonts w:ascii="Verdana" w:hAnsi="Verdana"/>
          <w:color w:val="1C232C"/>
        </w:rPr>
        <w:t xml:space="preserve"> </w:t>
      </w:r>
      <w:r w:rsidR="0001718A">
        <w:rPr>
          <w:rFonts w:ascii="Verdana" w:hAnsi="Verdana"/>
          <w:color w:val="1C232C"/>
        </w:rPr>
        <w:t xml:space="preserve">verlor </w:t>
      </w:r>
      <w:r w:rsidR="008F587B">
        <w:rPr>
          <w:rFonts w:ascii="Verdana" w:hAnsi="Verdana"/>
          <w:color w:val="1C232C"/>
        </w:rPr>
        <w:t xml:space="preserve">Anfang </w:t>
      </w:r>
      <w:r w:rsidR="0001718A">
        <w:rPr>
          <w:rFonts w:ascii="Verdana" w:hAnsi="Verdana"/>
          <w:color w:val="1C232C"/>
        </w:rPr>
        <w:t xml:space="preserve">Dezember einmal und legte dann </w:t>
      </w:r>
      <w:r w:rsidR="008F587B">
        <w:rPr>
          <w:rFonts w:ascii="Verdana" w:hAnsi="Verdana"/>
          <w:color w:val="1C232C"/>
        </w:rPr>
        <w:t xml:space="preserve">bis zum Jahresende </w:t>
      </w:r>
      <w:r w:rsidR="0001718A">
        <w:rPr>
          <w:rFonts w:ascii="Verdana" w:hAnsi="Verdana"/>
          <w:color w:val="1C232C"/>
        </w:rPr>
        <w:t>drei 3:0-Siege in Folge nach</w:t>
      </w:r>
      <w:r w:rsidR="00FA346E">
        <w:rPr>
          <w:rFonts w:ascii="Verdana" w:hAnsi="Verdana"/>
          <w:color w:val="1C232C"/>
        </w:rPr>
        <w:t xml:space="preserve"> – das bedeutete Platz sechs.</w:t>
      </w:r>
    </w:p>
    <w:p w14:paraId="481C16F1" w14:textId="7C41DFAA" w:rsidR="00841407" w:rsidRDefault="0001718A" w:rsidP="00672535">
      <w:pPr>
        <w:spacing w:line="276" w:lineRule="auto"/>
        <w:jc w:val="both"/>
        <w:rPr>
          <w:rFonts w:ascii="Verdana" w:hAnsi="Verdana"/>
          <w:color w:val="1C232C"/>
        </w:rPr>
      </w:pPr>
      <w:r>
        <w:rPr>
          <w:rFonts w:ascii="Verdana" w:hAnsi="Verdana"/>
          <w:color w:val="1C232C"/>
        </w:rPr>
        <w:t xml:space="preserve">Am 7. Januar </w:t>
      </w:r>
      <w:r w:rsidR="00672535">
        <w:rPr>
          <w:rFonts w:ascii="Verdana" w:hAnsi="Verdana"/>
          <w:color w:val="1C232C"/>
        </w:rPr>
        <w:t xml:space="preserve">rutschte </w:t>
      </w:r>
      <w:r>
        <w:rPr>
          <w:rFonts w:ascii="Verdana" w:hAnsi="Verdana"/>
          <w:color w:val="1C232C"/>
        </w:rPr>
        <w:t xml:space="preserve">man </w:t>
      </w:r>
      <w:r w:rsidR="00672535">
        <w:rPr>
          <w:rFonts w:ascii="Verdana" w:hAnsi="Verdana"/>
          <w:color w:val="1C232C"/>
        </w:rPr>
        <w:t>nach der 0:3-Heimniederlage gegen</w:t>
      </w:r>
      <w:r w:rsidR="00FB052D">
        <w:rPr>
          <w:rFonts w:ascii="Verdana" w:hAnsi="Verdana"/>
          <w:color w:val="1C232C"/>
        </w:rPr>
        <w:t xml:space="preserve"> den Favoriten </w:t>
      </w:r>
      <w:r w:rsidR="00672535" w:rsidRPr="00FB052D">
        <w:rPr>
          <w:rFonts w:ascii="Verdana" w:hAnsi="Verdana"/>
          <w:color w:val="1C232C"/>
        </w:rPr>
        <w:t xml:space="preserve">Piräus </w:t>
      </w:r>
      <w:r w:rsidR="00672535">
        <w:rPr>
          <w:rFonts w:ascii="Verdana" w:hAnsi="Verdana"/>
          <w:color w:val="1C232C"/>
        </w:rPr>
        <w:t xml:space="preserve">(20:25, 14:25, 14:25) auf Rang sieben (15 Punkte) im Mittelfeld zurück, in dem sich gleich mehrere Teams drängeln. </w:t>
      </w:r>
      <w:r w:rsidR="008F587B">
        <w:rPr>
          <w:rFonts w:ascii="Verdana" w:hAnsi="Verdana"/>
          <w:color w:val="1C232C"/>
        </w:rPr>
        <w:t xml:space="preserve">Chefcoach </w:t>
      </w:r>
      <w:hyperlink r:id="rId11" w:history="1">
        <w:r w:rsidR="008F587B" w:rsidRPr="008F587B">
          <w:rPr>
            <w:rFonts w:ascii="Verdana" w:hAnsi="Verdana"/>
            <w:b/>
            <w:bCs/>
            <w:color w:val="1C232C"/>
          </w:rPr>
          <w:t>Darko Zakoč</w:t>
        </w:r>
      </w:hyperlink>
      <w:r w:rsidR="008F587B" w:rsidRPr="008F587B">
        <w:rPr>
          <w:rFonts w:ascii="Verdana" w:hAnsi="Verdana"/>
          <w:b/>
          <w:bCs/>
          <w:color w:val="1C232C"/>
        </w:rPr>
        <w:t>:</w:t>
      </w:r>
      <w:r w:rsidR="008F587B">
        <w:rPr>
          <w:rFonts w:ascii="Verdana" w:hAnsi="Verdana"/>
          <w:color w:val="1C232C"/>
        </w:rPr>
        <w:t xml:space="preserve"> </w:t>
      </w:r>
      <w:r w:rsidR="008F587B" w:rsidRPr="008F587B">
        <w:rPr>
          <w:rFonts w:ascii="Verdana" w:hAnsi="Verdana"/>
          <w:color w:val="1C232C"/>
        </w:rPr>
        <w:t xml:space="preserve">„Nur im ersten Satz gab es </w:t>
      </w:r>
      <w:r w:rsidR="008F587B">
        <w:rPr>
          <w:rFonts w:ascii="Verdana" w:hAnsi="Verdana"/>
          <w:color w:val="1C232C"/>
        </w:rPr>
        <w:t xml:space="preserve">gute </w:t>
      </w:r>
      <w:r w:rsidR="008F587B" w:rsidRPr="008F587B">
        <w:rPr>
          <w:rFonts w:ascii="Verdana" w:hAnsi="Verdana"/>
          <w:color w:val="1C232C"/>
        </w:rPr>
        <w:t>Momente</w:t>
      </w:r>
      <w:r w:rsidR="008F587B">
        <w:rPr>
          <w:rFonts w:ascii="Verdana" w:hAnsi="Verdana"/>
          <w:color w:val="1C232C"/>
        </w:rPr>
        <w:t xml:space="preserve">. </w:t>
      </w:r>
      <w:r w:rsidR="00FA346E">
        <w:rPr>
          <w:rFonts w:ascii="Verdana" w:hAnsi="Verdana"/>
          <w:color w:val="1C232C"/>
        </w:rPr>
        <w:t>Wir</w:t>
      </w:r>
      <w:r w:rsidR="008F587B">
        <w:rPr>
          <w:rFonts w:ascii="Verdana" w:hAnsi="Verdana"/>
          <w:color w:val="1C232C"/>
        </w:rPr>
        <w:t xml:space="preserve"> hatten Probleme im Angriff. </w:t>
      </w:r>
      <w:r w:rsidR="008F587B" w:rsidRPr="008F587B">
        <w:rPr>
          <w:rFonts w:ascii="Verdana" w:hAnsi="Verdana"/>
          <w:color w:val="1C232C"/>
        </w:rPr>
        <w:t>Damit bin ich natürlich nicht zufrieden</w:t>
      </w:r>
      <w:r w:rsidR="008F587B">
        <w:rPr>
          <w:rFonts w:ascii="Verdana" w:hAnsi="Verdana"/>
          <w:color w:val="1C232C"/>
        </w:rPr>
        <w:t>.</w:t>
      </w:r>
      <w:r w:rsidR="008F587B" w:rsidRPr="008F587B">
        <w:rPr>
          <w:rFonts w:ascii="Verdana" w:hAnsi="Verdana"/>
          <w:color w:val="1C232C"/>
        </w:rPr>
        <w:t xml:space="preserve"> Wir brauchen eine Veränderung in unserem Kader, einen Spieler, der uns in schwierigen Zeiten helfen kann</w:t>
      </w:r>
      <w:r w:rsidR="008F587B">
        <w:rPr>
          <w:rFonts w:ascii="Verdana" w:hAnsi="Verdana"/>
          <w:color w:val="1C232C"/>
        </w:rPr>
        <w:t>.“</w:t>
      </w:r>
      <w:r w:rsidR="00775830">
        <w:rPr>
          <w:rFonts w:ascii="Verdana" w:hAnsi="Verdana"/>
          <w:color w:val="1C232C"/>
        </w:rPr>
        <w:t xml:space="preserve"> </w:t>
      </w:r>
      <w:r w:rsidR="00841407">
        <w:rPr>
          <w:rFonts w:ascii="Verdana" w:hAnsi="Verdana"/>
          <w:color w:val="1C232C"/>
        </w:rPr>
        <w:t xml:space="preserve">Außenangreiferin </w:t>
      </w:r>
      <w:r w:rsidR="00841407" w:rsidRPr="00841407">
        <w:rPr>
          <w:rFonts w:ascii="Verdana" w:hAnsi="Verdana"/>
          <w:b/>
          <w:bCs/>
          <w:color w:val="1C232C"/>
        </w:rPr>
        <w:t xml:space="preserve">Stamatia </w:t>
      </w:r>
      <w:proofErr w:type="spellStart"/>
      <w:r w:rsidR="00845F3D" w:rsidRPr="00841407">
        <w:rPr>
          <w:rFonts w:ascii="Verdana" w:hAnsi="Verdana"/>
          <w:b/>
          <w:bCs/>
          <w:color w:val="1C232C"/>
        </w:rPr>
        <w:t>Kyparissi</w:t>
      </w:r>
      <w:proofErr w:type="spellEnd"/>
      <w:r w:rsidR="00845F3D">
        <w:rPr>
          <w:rFonts w:ascii="Verdana" w:hAnsi="Verdana"/>
          <w:color w:val="1C232C"/>
        </w:rPr>
        <w:t xml:space="preserve"> kam auf neun Zähler. Die Griechinnen dürften </w:t>
      </w:r>
      <w:r w:rsidR="00672535">
        <w:rPr>
          <w:rFonts w:ascii="Verdana" w:hAnsi="Verdana"/>
          <w:color w:val="1C232C"/>
        </w:rPr>
        <w:t xml:space="preserve">darauf brennen, im Challenge Cup eine bessere Performance zu zeigen. </w:t>
      </w:r>
    </w:p>
    <w:p w14:paraId="73246F22" w14:textId="062E77B8" w:rsidR="00E46DC0" w:rsidRPr="002464A3" w:rsidRDefault="00672535" w:rsidP="00672535">
      <w:pPr>
        <w:spacing w:line="276" w:lineRule="auto"/>
        <w:jc w:val="both"/>
        <w:rPr>
          <w:rFonts w:ascii="Verdana" w:hAnsi="Verdana"/>
          <w:color w:val="FF0000"/>
        </w:rPr>
      </w:pPr>
      <w:r>
        <w:rPr>
          <w:rFonts w:ascii="Verdana" w:hAnsi="Verdana"/>
          <w:color w:val="1C232C"/>
        </w:rPr>
        <w:t xml:space="preserve">Interessant am Rande: Auf dem dritten Platz rangiert derzeit </w:t>
      </w:r>
      <w:r w:rsidRPr="00841407">
        <w:rPr>
          <w:rFonts w:ascii="Verdana" w:hAnsi="Verdana"/>
          <w:b/>
          <w:bCs/>
          <w:color w:val="1C232C"/>
        </w:rPr>
        <w:t>AO Thiras Santorini</w:t>
      </w:r>
      <w:r>
        <w:rPr>
          <w:rFonts w:ascii="Verdana" w:hAnsi="Verdana"/>
          <w:color w:val="1C232C"/>
        </w:rPr>
        <w:t xml:space="preserve"> </w:t>
      </w:r>
      <w:r w:rsidR="00041984">
        <w:rPr>
          <w:rFonts w:ascii="Verdana" w:hAnsi="Verdana"/>
          <w:color w:val="1C232C"/>
        </w:rPr>
        <w:t xml:space="preserve">(26 Punkte) </w:t>
      </w:r>
      <w:r>
        <w:rPr>
          <w:rFonts w:ascii="Verdana" w:hAnsi="Verdana"/>
          <w:color w:val="1C232C"/>
        </w:rPr>
        <w:t xml:space="preserve">– hier spielten Wiesbadens Zuspielerin </w:t>
      </w:r>
      <w:r w:rsidR="00DD73B0" w:rsidRPr="00DD73B0">
        <w:rPr>
          <w:rFonts w:ascii="Verdana" w:hAnsi="Verdana"/>
          <w:b/>
          <w:bCs/>
          <w:color w:val="1C232C"/>
        </w:rPr>
        <w:t xml:space="preserve">Milana </w:t>
      </w:r>
      <w:r w:rsidR="00B40D56" w:rsidRPr="00DD73B0">
        <w:rPr>
          <w:rFonts w:ascii="Verdana" w:hAnsi="Verdana"/>
          <w:b/>
          <w:bCs/>
          <w:color w:val="1C232C"/>
        </w:rPr>
        <w:t>Božić</w:t>
      </w:r>
      <w:r w:rsidR="00B40D56">
        <w:rPr>
          <w:rFonts w:ascii="Verdana" w:hAnsi="Verdana"/>
          <w:color w:val="1C232C"/>
        </w:rPr>
        <w:t xml:space="preserve"> (Bosnien und </w:t>
      </w:r>
      <w:r w:rsidR="00B40D56">
        <w:rPr>
          <w:rFonts w:ascii="Verdana" w:hAnsi="Verdana"/>
          <w:color w:val="1C232C"/>
        </w:rPr>
        <w:lastRenderedPageBreak/>
        <w:t xml:space="preserve">Herzegowina) </w:t>
      </w:r>
      <w:r>
        <w:rPr>
          <w:rFonts w:ascii="Verdana" w:hAnsi="Verdana"/>
          <w:color w:val="1C232C"/>
        </w:rPr>
        <w:t xml:space="preserve">und Außenangreiferin </w:t>
      </w:r>
      <w:r w:rsidRPr="00DD73B0">
        <w:rPr>
          <w:rFonts w:ascii="Verdana" w:hAnsi="Verdana"/>
          <w:b/>
          <w:bCs/>
          <w:color w:val="1C232C"/>
        </w:rPr>
        <w:t>Melissa Langegger</w:t>
      </w:r>
      <w:r w:rsidR="002E466D">
        <w:rPr>
          <w:rFonts w:ascii="Verdana" w:hAnsi="Verdana"/>
          <w:color w:val="1C232C"/>
        </w:rPr>
        <w:t xml:space="preserve"> </w:t>
      </w:r>
      <w:r w:rsidR="00B40D56">
        <w:rPr>
          <w:rFonts w:ascii="Verdana" w:hAnsi="Verdana"/>
          <w:color w:val="1C232C"/>
        </w:rPr>
        <w:t xml:space="preserve">(Kanada) </w:t>
      </w:r>
      <w:r w:rsidR="002E466D">
        <w:rPr>
          <w:rFonts w:ascii="Verdana" w:hAnsi="Verdana"/>
          <w:color w:val="1C232C"/>
        </w:rPr>
        <w:t xml:space="preserve">in der Saison 2022/2023. Beide können </w:t>
      </w:r>
      <w:r w:rsidR="00775830">
        <w:rPr>
          <w:rFonts w:ascii="Verdana" w:hAnsi="Verdana"/>
          <w:color w:val="1C232C"/>
        </w:rPr>
        <w:t xml:space="preserve">also </w:t>
      </w:r>
      <w:r w:rsidR="002E466D">
        <w:rPr>
          <w:rFonts w:ascii="Verdana" w:hAnsi="Verdana"/>
          <w:color w:val="1C232C"/>
        </w:rPr>
        <w:t>von</w:t>
      </w:r>
      <w:r w:rsidR="00DD73B0">
        <w:rPr>
          <w:rFonts w:ascii="Verdana" w:hAnsi="Verdana"/>
          <w:color w:val="1C232C"/>
        </w:rPr>
        <w:t xml:space="preserve"> </w:t>
      </w:r>
      <w:r w:rsidR="002E466D">
        <w:rPr>
          <w:rFonts w:ascii="Verdana" w:hAnsi="Verdana"/>
          <w:color w:val="1C232C"/>
        </w:rPr>
        <w:t>„griechische</w:t>
      </w:r>
      <w:r w:rsidR="0093651D">
        <w:rPr>
          <w:rFonts w:ascii="Verdana" w:hAnsi="Verdana"/>
          <w:color w:val="1C232C"/>
        </w:rPr>
        <w:t>n</w:t>
      </w:r>
      <w:r w:rsidR="002E466D">
        <w:rPr>
          <w:rFonts w:ascii="Verdana" w:hAnsi="Verdana"/>
          <w:color w:val="1C232C"/>
        </w:rPr>
        <w:t xml:space="preserve"> Momenten“ (Atmosphäre, Spielsysteme</w:t>
      </w:r>
      <w:r w:rsidR="00B40D56">
        <w:rPr>
          <w:rFonts w:ascii="Verdana" w:hAnsi="Verdana"/>
          <w:color w:val="1C232C"/>
        </w:rPr>
        <w:t xml:space="preserve"> etc.</w:t>
      </w:r>
      <w:r w:rsidR="002E466D">
        <w:rPr>
          <w:rFonts w:ascii="Verdana" w:hAnsi="Verdana"/>
          <w:color w:val="1C232C"/>
        </w:rPr>
        <w:t>) berichten.</w:t>
      </w:r>
    </w:p>
    <w:p w14:paraId="7016A444" w14:textId="6855B2F6" w:rsidR="00124B8F" w:rsidRDefault="00A17AD9" w:rsidP="009C21D6">
      <w:pPr>
        <w:spacing w:line="276" w:lineRule="auto"/>
        <w:jc w:val="both"/>
        <w:rPr>
          <w:rFonts w:ascii="Verdana" w:hAnsi="Verdana"/>
          <w:color w:val="1C232C"/>
        </w:rPr>
      </w:pPr>
      <w:r>
        <w:rPr>
          <w:rFonts w:ascii="Verdana" w:hAnsi="Verdana"/>
          <w:color w:val="1C232C"/>
        </w:rPr>
        <w:t xml:space="preserve">Im </w:t>
      </w:r>
      <w:r w:rsidRPr="00841407">
        <w:rPr>
          <w:rFonts w:ascii="Verdana" w:hAnsi="Verdana"/>
          <w:b/>
          <w:bCs/>
          <w:i/>
          <w:iCs/>
          <w:color w:val="1C232C"/>
        </w:rPr>
        <w:t>CEV Challenge Cup</w:t>
      </w:r>
      <w:r>
        <w:rPr>
          <w:rFonts w:ascii="Verdana" w:hAnsi="Verdana"/>
          <w:color w:val="1C232C"/>
        </w:rPr>
        <w:t xml:space="preserve"> verbuchte </w:t>
      </w:r>
      <w:r w:rsidRPr="00A17AD9">
        <w:rPr>
          <w:rFonts w:ascii="Verdana" w:hAnsi="Verdana"/>
          <w:color w:val="1C232C"/>
        </w:rPr>
        <w:t>AC PAOK T</w:t>
      </w:r>
      <w:r>
        <w:rPr>
          <w:rFonts w:ascii="Verdana" w:hAnsi="Verdana"/>
          <w:color w:val="1C232C"/>
        </w:rPr>
        <w:t>hessaloniki zunächst</w:t>
      </w:r>
      <w:r w:rsidRPr="00A17AD9">
        <w:rPr>
          <w:rFonts w:ascii="Verdana" w:hAnsi="Verdana"/>
          <w:color w:val="1C232C"/>
        </w:rPr>
        <w:t xml:space="preserve"> einen 3:1-Sieg </w:t>
      </w:r>
      <w:r>
        <w:rPr>
          <w:rFonts w:ascii="Verdana" w:hAnsi="Verdana"/>
          <w:color w:val="1C232C"/>
        </w:rPr>
        <w:t>gegen</w:t>
      </w:r>
      <w:r w:rsidRPr="00A17AD9">
        <w:rPr>
          <w:rFonts w:ascii="Verdana" w:hAnsi="Verdana"/>
          <w:color w:val="1C232C"/>
        </w:rPr>
        <w:t xml:space="preserve"> </w:t>
      </w:r>
      <w:r w:rsidRPr="00841407">
        <w:rPr>
          <w:rFonts w:ascii="Verdana" w:hAnsi="Verdana"/>
          <w:b/>
          <w:bCs/>
          <w:color w:val="1C232C"/>
        </w:rPr>
        <w:t>Olympiada Neapolis Nicosia</w:t>
      </w:r>
      <w:r w:rsidRPr="00A17AD9">
        <w:rPr>
          <w:rFonts w:ascii="Verdana" w:hAnsi="Verdana"/>
          <w:color w:val="1C232C"/>
        </w:rPr>
        <w:t xml:space="preserve"> aus Zypern</w:t>
      </w:r>
      <w:r>
        <w:rPr>
          <w:rFonts w:ascii="Verdana" w:hAnsi="Verdana"/>
          <w:color w:val="1C232C"/>
        </w:rPr>
        <w:t xml:space="preserve">, das Rückspiel gewann man mit 3:2. Die zweite Runde </w:t>
      </w:r>
      <w:r w:rsidR="00C8672E">
        <w:rPr>
          <w:rFonts w:ascii="Verdana" w:hAnsi="Verdana"/>
          <w:color w:val="1C232C"/>
        </w:rPr>
        <w:t>wurde</w:t>
      </w:r>
      <w:r>
        <w:rPr>
          <w:rFonts w:ascii="Verdana" w:hAnsi="Verdana"/>
          <w:color w:val="1C232C"/>
        </w:rPr>
        <w:t xml:space="preserve"> mit </w:t>
      </w:r>
      <w:r w:rsidR="00A30143">
        <w:rPr>
          <w:rFonts w:ascii="Verdana" w:hAnsi="Verdana"/>
          <w:color w:val="1C232C"/>
        </w:rPr>
        <w:t xml:space="preserve">3:1 und </w:t>
      </w:r>
      <w:r>
        <w:rPr>
          <w:rFonts w:ascii="Verdana" w:hAnsi="Verdana"/>
          <w:color w:val="1C232C"/>
        </w:rPr>
        <w:t xml:space="preserve">3:0 gegen </w:t>
      </w:r>
      <w:r w:rsidRPr="00841407">
        <w:rPr>
          <w:rFonts w:ascii="Verdana" w:hAnsi="Verdana"/>
          <w:b/>
          <w:bCs/>
          <w:color w:val="1C232C"/>
        </w:rPr>
        <w:t>VK Prostejov</w:t>
      </w:r>
      <w:r>
        <w:rPr>
          <w:rFonts w:ascii="Verdana" w:hAnsi="Verdana"/>
          <w:color w:val="1C232C"/>
        </w:rPr>
        <w:t xml:space="preserve"> (Tschechien) klar</w:t>
      </w:r>
      <w:r w:rsidR="00C8672E">
        <w:rPr>
          <w:rFonts w:ascii="Verdana" w:hAnsi="Verdana"/>
          <w:color w:val="1C232C"/>
        </w:rPr>
        <w:t>gemacht</w:t>
      </w:r>
      <w:r w:rsidR="00A30143">
        <w:rPr>
          <w:rFonts w:ascii="Verdana" w:hAnsi="Verdana"/>
          <w:color w:val="1C232C"/>
        </w:rPr>
        <w:t xml:space="preserve">. Gegen </w:t>
      </w:r>
      <w:r w:rsidR="00A30143" w:rsidRPr="00841407">
        <w:rPr>
          <w:rFonts w:ascii="Verdana" w:hAnsi="Verdana"/>
          <w:b/>
          <w:bCs/>
          <w:color w:val="1C232C"/>
        </w:rPr>
        <w:t>Dinamo Zagreb</w:t>
      </w:r>
      <w:r w:rsidR="00A30143">
        <w:rPr>
          <w:rFonts w:ascii="Verdana" w:hAnsi="Verdana"/>
          <w:color w:val="1C232C"/>
        </w:rPr>
        <w:t xml:space="preserve"> (Kroatien) mussten die Griechinnen dann in den Golden Set</w:t>
      </w:r>
      <w:r w:rsidR="00C8672E">
        <w:rPr>
          <w:rFonts w:ascii="Verdana" w:hAnsi="Verdana"/>
          <w:color w:val="1C232C"/>
        </w:rPr>
        <w:t xml:space="preserve"> (wie der VCW gegen Galatasaray)</w:t>
      </w:r>
      <w:r w:rsidR="00A30143">
        <w:rPr>
          <w:rFonts w:ascii="Verdana" w:hAnsi="Verdana"/>
          <w:color w:val="1C232C"/>
        </w:rPr>
        <w:t xml:space="preserve">: Dieser wurde mit 15:6 klar gewonnen; </w:t>
      </w:r>
      <w:r w:rsidR="00CC5B4E">
        <w:rPr>
          <w:rFonts w:ascii="Verdana" w:hAnsi="Verdana"/>
          <w:color w:val="1C232C"/>
        </w:rPr>
        <w:t xml:space="preserve">Top Scorerin </w:t>
      </w:r>
      <w:r w:rsidR="00A30143">
        <w:rPr>
          <w:rFonts w:ascii="Verdana" w:hAnsi="Verdana"/>
          <w:color w:val="1C232C"/>
        </w:rPr>
        <w:t xml:space="preserve">war </w:t>
      </w:r>
      <w:r w:rsidR="00674B16">
        <w:rPr>
          <w:rFonts w:ascii="Verdana" w:hAnsi="Verdana"/>
          <w:color w:val="1C232C"/>
        </w:rPr>
        <w:t xml:space="preserve">auf Seiten PAOKs </w:t>
      </w:r>
      <w:r w:rsidR="004C4309">
        <w:rPr>
          <w:rFonts w:ascii="Verdana" w:hAnsi="Verdana"/>
          <w:color w:val="1C232C"/>
        </w:rPr>
        <w:t>„</w:t>
      </w:r>
      <w:r w:rsidR="00C343FF">
        <w:rPr>
          <w:rFonts w:ascii="Verdana" w:hAnsi="Verdana"/>
          <w:b/>
          <w:bCs/>
          <w:color w:val="1C232C"/>
        </w:rPr>
        <w:t>Kash“</w:t>
      </w:r>
      <w:r w:rsidR="004C4309">
        <w:rPr>
          <w:rFonts w:ascii="Verdana" w:hAnsi="Verdana"/>
          <w:b/>
          <w:bCs/>
          <w:color w:val="1C232C"/>
        </w:rPr>
        <w:t xml:space="preserve"> </w:t>
      </w:r>
      <w:r w:rsidR="00C343FF" w:rsidRPr="00C343FF">
        <w:rPr>
          <w:rFonts w:ascii="Verdana" w:hAnsi="Verdana"/>
          <w:b/>
          <w:bCs/>
          <w:color w:val="1C232C"/>
        </w:rPr>
        <w:t>Williams</w:t>
      </w:r>
      <w:r w:rsidR="00C343FF">
        <w:rPr>
          <w:rFonts w:ascii="Verdana" w:hAnsi="Verdana"/>
          <w:color w:val="1C232C"/>
        </w:rPr>
        <w:t xml:space="preserve"> (16</w:t>
      </w:r>
      <w:r w:rsidR="00841407">
        <w:rPr>
          <w:rFonts w:ascii="Verdana" w:hAnsi="Verdana"/>
          <w:color w:val="1C232C"/>
        </w:rPr>
        <w:t xml:space="preserve"> Punkte</w:t>
      </w:r>
      <w:r w:rsidR="00C343FF">
        <w:rPr>
          <w:rFonts w:ascii="Verdana" w:hAnsi="Verdana"/>
          <w:color w:val="1C232C"/>
        </w:rPr>
        <w:t>).</w:t>
      </w:r>
    </w:p>
    <w:p w14:paraId="64EEA5C0" w14:textId="6D8CB3C2" w:rsidR="00C8672E" w:rsidRPr="00C8672E" w:rsidRDefault="00C8672E" w:rsidP="009C21D6">
      <w:pPr>
        <w:spacing w:line="276" w:lineRule="auto"/>
        <w:jc w:val="both"/>
        <w:rPr>
          <w:rFonts w:ascii="Verdana" w:hAnsi="Verdana"/>
          <w:b/>
          <w:bCs/>
          <w:color w:val="1C232C"/>
        </w:rPr>
      </w:pPr>
      <w:r w:rsidRPr="00C8672E">
        <w:rPr>
          <w:rFonts w:ascii="Verdana" w:hAnsi="Verdana"/>
          <w:b/>
          <w:bCs/>
          <w:color w:val="1C232C"/>
        </w:rPr>
        <w:t>Ausblick</w:t>
      </w:r>
    </w:p>
    <w:p w14:paraId="796E0279" w14:textId="3FB3842B" w:rsidR="00C8672E" w:rsidRDefault="00C8672E" w:rsidP="00C8672E">
      <w:pPr>
        <w:spacing w:line="276" w:lineRule="auto"/>
        <w:jc w:val="both"/>
        <w:rPr>
          <w:rFonts w:ascii="Verdana" w:hAnsi="Verdana"/>
          <w:color w:val="1C232C"/>
        </w:rPr>
      </w:pPr>
      <w:r>
        <w:rPr>
          <w:rFonts w:ascii="Verdana" w:hAnsi="Verdana"/>
          <w:color w:val="1C232C"/>
        </w:rPr>
        <w:t xml:space="preserve">Der VCW kann auf wertvolle neue Erfahrungen aus den beiden erfolgreich gestalteten Auswärtsspielen in Roesalare und Istanbul bauen. Von Siegen dort durfte man </w:t>
      </w:r>
      <w:r w:rsidR="00A33EA5">
        <w:rPr>
          <w:rFonts w:ascii="Verdana" w:hAnsi="Verdana"/>
          <w:color w:val="1C232C"/>
        </w:rPr>
        <w:t xml:space="preserve">im Vorfeld </w:t>
      </w:r>
      <w:r>
        <w:rPr>
          <w:rFonts w:ascii="Verdana" w:hAnsi="Verdana"/>
          <w:color w:val="1C232C"/>
        </w:rPr>
        <w:t>nicht unbedingt ausgehen.</w:t>
      </w:r>
      <w:r w:rsidR="00FA346E">
        <w:rPr>
          <w:rFonts w:ascii="Verdana" w:hAnsi="Verdana"/>
          <w:color w:val="1C232C"/>
        </w:rPr>
        <w:t xml:space="preserve"> </w:t>
      </w:r>
      <w:r>
        <w:rPr>
          <w:rFonts w:ascii="Verdana" w:hAnsi="Verdana"/>
          <w:color w:val="1C232C"/>
        </w:rPr>
        <w:t xml:space="preserve">VCW-Geschäftsführer </w:t>
      </w:r>
      <w:r w:rsidRPr="00C8672E">
        <w:rPr>
          <w:rFonts w:ascii="Verdana" w:hAnsi="Verdana"/>
          <w:b/>
          <w:bCs/>
          <w:color w:val="1C232C"/>
        </w:rPr>
        <w:t>Christopher Fetting</w:t>
      </w:r>
      <w:r>
        <w:rPr>
          <w:rFonts w:ascii="Verdana" w:hAnsi="Verdana"/>
          <w:color w:val="1C232C"/>
        </w:rPr>
        <w:t xml:space="preserve"> verweist auf den Vorteil, auch dieses Mal zuerst in der Fremde antreten zu können: „Wir haben gesehen, wozu unsere Mannschaft </w:t>
      </w:r>
      <w:r w:rsidR="00FA346E">
        <w:rPr>
          <w:rFonts w:ascii="Verdana" w:hAnsi="Verdana"/>
          <w:color w:val="1C232C"/>
        </w:rPr>
        <w:t xml:space="preserve">vor allem </w:t>
      </w:r>
      <w:r>
        <w:rPr>
          <w:rFonts w:ascii="Verdana" w:hAnsi="Verdana"/>
          <w:color w:val="1C232C"/>
        </w:rPr>
        <w:t xml:space="preserve">in unserer eigenen Halle fähig ist, und zwar gerade dann, wenn </w:t>
      </w:r>
      <w:r w:rsidR="00297C03">
        <w:rPr>
          <w:rFonts w:ascii="Verdana" w:hAnsi="Verdana"/>
          <w:color w:val="1C232C"/>
        </w:rPr>
        <w:t xml:space="preserve">uns </w:t>
      </w:r>
      <w:r>
        <w:rPr>
          <w:rFonts w:ascii="Verdana" w:hAnsi="Verdana"/>
          <w:color w:val="1C232C"/>
        </w:rPr>
        <w:t xml:space="preserve">die gegnerischen Fans </w:t>
      </w:r>
      <w:r w:rsidR="00C74C07">
        <w:rPr>
          <w:rFonts w:ascii="Verdana" w:hAnsi="Verdana"/>
          <w:color w:val="1C232C"/>
        </w:rPr>
        <w:t>niederschreien wollen.</w:t>
      </w:r>
      <w:r>
        <w:rPr>
          <w:rFonts w:ascii="Verdana" w:hAnsi="Verdana"/>
          <w:color w:val="1C232C"/>
        </w:rPr>
        <w:t>“</w:t>
      </w:r>
      <w:r w:rsidRPr="00C8672E">
        <w:rPr>
          <w:rFonts w:ascii="Verdana" w:hAnsi="Verdana"/>
          <w:color w:val="1C232C"/>
        </w:rPr>
        <w:t xml:space="preserve"> </w:t>
      </w:r>
      <w:r>
        <w:rPr>
          <w:rFonts w:ascii="Verdana" w:hAnsi="Verdana"/>
          <w:color w:val="1C232C"/>
        </w:rPr>
        <w:t xml:space="preserve">Auch VCW-Libera </w:t>
      </w:r>
      <w:r w:rsidRPr="00532950">
        <w:rPr>
          <w:rFonts w:ascii="Verdana" w:hAnsi="Verdana"/>
          <w:b/>
          <w:bCs/>
          <w:color w:val="1C232C"/>
        </w:rPr>
        <w:t>Rene Sain</w:t>
      </w:r>
      <w:r>
        <w:rPr>
          <w:rFonts w:ascii="Verdana" w:hAnsi="Verdana"/>
          <w:color w:val="1C232C"/>
        </w:rPr>
        <w:t xml:space="preserve"> (Kroatien) </w:t>
      </w:r>
      <w:r w:rsidR="00C74C07">
        <w:rPr>
          <w:rFonts w:ascii="Verdana" w:hAnsi="Verdana"/>
          <w:color w:val="1C232C"/>
        </w:rPr>
        <w:t xml:space="preserve">freut sich bereits auf eine erneut „irre </w:t>
      </w:r>
      <w:r>
        <w:rPr>
          <w:rFonts w:ascii="Verdana" w:hAnsi="Verdana"/>
          <w:color w:val="1C232C"/>
        </w:rPr>
        <w:t>Atmosphäre</w:t>
      </w:r>
      <w:r w:rsidR="00C74C07">
        <w:rPr>
          <w:rFonts w:ascii="Verdana" w:hAnsi="Verdana"/>
          <w:color w:val="1C232C"/>
        </w:rPr>
        <w:t xml:space="preserve">“ im Rückspiel: „Das Match gegen Gala war der Hammer, und es könnte gut sein, dass wir </w:t>
      </w:r>
      <w:r w:rsidR="00A33EA5">
        <w:rPr>
          <w:rFonts w:ascii="Verdana" w:hAnsi="Verdana"/>
          <w:color w:val="1C232C"/>
        </w:rPr>
        <w:t xml:space="preserve">gegen PAOK </w:t>
      </w:r>
      <w:r w:rsidR="00C74C07">
        <w:rPr>
          <w:rFonts w:ascii="Verdana" w:hAnsi="Verdana"/>
          <w:color w:val="1C232C"/>
        </w:rPr>
        <w:t xml:space="preserve">wieder so eine </w:t>
      </w:r>
      <w:r w:rsidR="00FA346E">
        <w:rPr>
          <w:rFonts w:ascii="Verdana" w:hAnsi="Verdana"/>
          <w:color w:val="1C232C"/>
        </w:rPr>
        <w:t xml:space="preserve">vogelwilde </w:t>
      </w:r>
      <w:r w:rsidR="00C74C07">
        <w:rPr>
          <w:rFonts w:ascii="Verdana" w:hAnsi="Verdana"/>
          <w:color w:val="1C232C"/>
        </w:rPr>
        <w:t>Partie erleben.</w:t>
      </w:r>
      <w:r w:rsidR="00FA346E">
        <w:rPr>
          <w:rFonts w:ascii="Verdana" w:hAnsi="Verdana"/>
          <w:color w:val="1C232C"/>
        </w:rPr>
        <w:t xml:space="preserve"> </w:t>
      </w:r>
      <w:r w:rsidR="00C74C07">
        <w:rPr>
          <w:rFonts w:ascii="Verdana" w:hAnsi="Verdana"/>
          <w:color w:val="1C232C"/>
        </w:rPr>
        <w:t>Aber zunächst gilt es, in Griechenland unser bestes Niveau zu erreichen.“</w:t>
      </w:r>
      <w:r>
        <w:rPr>
          <w:rFonts w:ascii="Verdana" w:hAnsi="Verdana"/>
          <w:color w:val="1C232C"/>
        </w:rPr>
        <w:t xml:space="preserve"> </w:t>
      </w:r>
    </w:p>
    <w:p w14:paraId="32AADB79" w14:textId="77777777" w:rsidR="00841407" w:rsidRDefault="00841407" w:rsidP="00C8672E">
      <w:pPr>
        <w:spacing w:line="276" w:lineRule="auto"/>
        <w:jc w:val="both"/>
        <w:rPr>
          <w:rFonts w:ascii="Verdana" w:hAnsi="Verdana"/>
          <w:b/>
          <w:bCs/>
          <w:color w:val="1C232C"/>
        </w:rPr>
      </w:pPr>
      <w:r>
        <w:rPr>
          <w:rFonts w:ascii="Verdana" w:hAnsi="Verdana"/>
          <w:b/>
          <w:bCs/>
          <w:color w:val="1C232C"/>
        </w:rPr>
        <w:t>STATEMENT</w:t>
      </w:r>
    </w:p>
    <w:p w14:paraId="240D13D6" w14:textId="1AAD5379" w:rsidR="00C8672E" w:rsidRDefault="00C8672E" w:rsidP="00C8672E">
      <w:pPr>
        <w:spacing w:line="276" w:lineRule="auto"/>
        <w:jc w:val="both"/>
        <w:rPr>
          <w:rFonts w:ascii="Verdana" w:hAnsi="Verdana"/>
          <w:color w:val="1C232C"/>
        </w:rPr>
      </w:pPr>
      <w:r w:rsidRPr="00C74C07">
        <w:rPr>
          <w:rFonts w:ascii="Verdana" w:hAnsi="Verdana"/>
          <w:b/>
          <w:bCs/>
          <w:color w:val="1C232C"/>
        </w:rPr>
        <w:t>VCW-</w:t>
      </w:r>
      <w:r w:rsidR="00DF3528" w:rsidRPr="00C74C07">
        <w:rPr>
          <w:rFonts w:ascii="Verdana" w:hAnsi="Verdana"/>
          <w:b/>
          <w:bCs/>
          <w:color w:val="1C232C"/>
        </w:rPr>
        <w:t>Headcoach Benedikt Frank</w:t>
      </w:r>
      <w:r w:rsidR="00841407">
        <w:rPr>
          <w:rFonts w:ascii="Verdana" w:hAnsi="Verdana"/>
          <w:b/>
          <w:bCs/>
          <w:color w:val="1C232C"/>
        </w:rPr>
        <w:t>:</w:t>
      </w:r>
      <w:r w:rsidR="00A15FE3">
        <w:rPr>
          <w:rFonts w:ascii="Verdana" w:hAnsi="Verdana"/>
          <w:b/>
          <w:bCs/>
          <w:color w:val="1C232C"/>
        </w:rPr>
        <w:t xml:space="preserve"> </w:t>
      </w:r>
      <w:proofErr w:type="gramStart"/>
      <w:r w:rsidR="00841407" w:rsidRPr="00841407">
        <w:rPr>
          <w:rFonts w:ascii="Verdana" w:hAnsi="Verdana"/>
          <w:color w:val="1C232C"/>
        </w:rPr>
        <w:t>„</w:t>
      </w:r>
      <w:proofErr w:type="spellStart"/>
      <w:proofErr w:type="gramEnd"/>
      <w:r w:rsidR="00775830">
        <w:rPr>
          <w:rFonts w:ascii="Verdana" w:hAnsi="Verdana"/>
          <w:color w:val="1C232C"/>
        </w:rPr>
        <w:t>Dass</w:t>
      </w:r>
      <w:proofErr w:type="spellEnd"/>
      <w:r w:rsidR="00775830">
        <w:rPr>
          <w:rFonts w:ascii="Verdana" w:hAnsi="Verdana"/>
          <w:color w:val="1C232C"/>
        </w:rPr>
        <w:t xml:space="preserve"> PAOK zuletzt gegen </w:t>
      </w:r>
      <w:r w:rsidR="00673C72">
        <w:rPr>
          <w:rFonts w:ascii="Verdana" w:hAnsi="Verdana"/>
          <w:color w:val="1C232C"/>
        </w:rPr>
        <w:t xml:space="preserve">den Tabellenzweiten </w:t>
      </w:r>
      <w:r w:rsidR="00775830">
        <w:rPr>
          <w:rFonts w:ascii="Verdana" w:hAnsi="Verdana"/>
          <w:color w:val="1C232C"/>
        </w:rPr>
        <w:t xml:space="preserve">Piräus verloren hat, ist kein Fingerzeig. </w:t>
      </w:r>
      <w:r w:rsidR="00673C72">
        <w:rPr>
          <w:rFonts w:ascii="Verdana" w:hAnsi="Verdana"/>
          <w:color w:val="1C232C"/>
        </w:rPr>
        <w:t>Die Mannschaft steht aus gutem Grund im Viertelfinale des CEV Challenge Cup</w:t>
      </w:r>
      <w:r w:rsidR="00A15FE3">
        <w:rPr>
          <w:rFonts w:ascii="Verdana" w:hAnsi="Verdana"/>
          <w:color w:val="1C232C"/>
        </w:rPr>
        <w:t xml:space="preserve">s und kann gut angreifen. Aufgrund der Namen im Kader </w:t>
      </w:r>
      <w:r w:rsidR="00113DB4">
        <w:rPr>
          <w:rFonts w:ascii="Verdana" w:hAnsi="Verdana"/>
          <w:color w:val="1C232C"/>
        </w:rPr>
        <w:t xml:space="preserve">ist Thessaloniki </w:t>
      </w:r>
      <w:r w:rsidR="00A15FE3">
        <w:rPr>
          <w:rFonts w:ascii="Verdana" w:hAnsi="Verdana"/>
          <w:color w:val="1C232C"/>
        </w:rPr>
        <w:t>Favorit. Aber auch wir rechnen uns Chancen aus</w:t>
      </w:r>
      <w:r w:rsidR="00113DB4">
        <w:rPr>
          <w:rFonts w:ascii="Verdana" w:hAnsi="Verdana"/>
          <w:color w:val="1C232C"/>
        </w:rPr>
        <w:t xml:space="preserve">. Wenn wir unsere beste Leistung abrufen, können wir </w:t>
      </w:r>
      <w:r w:rsidR="00A15FE3">
        <w:rPr>
          <w:rFonts w:ascii="Verdana" w:hAnsi="Verdana"/>
          <w:color w:val="1C232C"/>
        </w:rPr>
        <w:t>auf Augenhöhe</w:t>
      </w:r>
      <w:r w:rsidR="00113DB4" w:rsidRPr="00113DB4">
        <w:rPr>
          <w:rFonts w:ascii="Verdana" w:hAnsi="Verdana"/>
          <w:color w:val="1C232C"/>
        </w:rPr>
        <w:t xml:space="preserve"> </w:t>
      </w:r>
      <w:r w:rsidR="00113DB4">
        <w:rPr>
          <w:rFonts w:ascii="Verdana" w:hAnsi="Verdana"/>
          <w:color w:val="1C232C"/>
        </w:rPr>
        <w:t xml:space="preserve">agieren. </w:t>
      </w:r>
      <w:r w:rsidR="00A15FE3">
        <w:rPr>
          <w:rFonts w:ascii="Verdana" w:hAnsi="Verdana"/>
          <w:color w:val="1C232C"/>
        </w:rPr>
        <w:t xml:space="preserve">Dazu müssen </w:t>
      </w:r>
      <w:r w:rsidR="00113DB4">
        <w:rPr>
          <w:rFonts w:ascii="Verdana" w:hAnsi="Verdana"/>
          <w:color w:val="1C232C"/>
        </w:rPr>
        <w:t xml:space="preserve">freilich </w:t>
      </w:r>
      <w:r w:rsidR="00A15FE3">
        <w:rPr>
          <w:rFonts w:ascii="Verdana" w:hAnsi="Verdana"/>
          <w:color w:val="1C232C"/>
        </w:rPr>
        <w:t>alle fit sein</w:t>
      </w:r>
      <w:r w:rsidR="00113DB4">
        <w:rPr>
          <w:rFonts w:ascii="Verdana" w:hAnsi="Verdana"/>
          <w:color w:val="1C232C"/>
        </w:rPr>
        <w:t>,</w:t>
      </w:r>
      <w:r w:rsidR="00A15FE3">
        <w:rPr>
          <w:rFonts w:ascii="Verdana" w:hAnsi="Verdana"/>
          <w:color w:val="1C232C"/>
        </w:rPr>
        <w:t xml:space="preserve"> und wir </w:t>
      </w:r>
      <w:r w:rsidR="00113DB4">
        <w:rPr>
          <w:rFonts w:ascii="Verdana" w:hAnsi="Verdana"/>
          <w:color w:val="1C232C"/>
        </w:rPr>
        <w:t>haben</w:t>
      </w:r>
      <w:r w:rsidR="00A15FE3">
        <w:rPr>
          <w:rFonts w:ascii="Verdana" w:hAnsi="Verdana"/>
          <w:color w:val="1C232C"/>
        </w:rPr>
        <w:t xml:space="preserve"> die Reise </w:t>
      </w:r>
      <w:r w:rsidR="00113DB4">
        <w:rPr>
          <w:rFonts w:ascii="Verdana" w:hAnsi="Verdana"/>
          <w:color w:val="1C232C"/>
        </w:rPr>
        <w:t xml:space="preserve">zu </w:t>
      </w:r>
      <w:r w:rsidR="00A15FE3">
        <w:rPr>
          <w:rFonts w:ascii="Verdana" w:hAnsi="Verdana"/>
          <w:color w:val="1C232C"/>
        </w:rPr>
        <w:t xml:space="preserve">verkraften. </w:t>
      </w:r>
      <w:r w:rsidR="00113DB4">
        <w:rPr>
          <w:rFonts w:ascii="Verdana" w:hAnsi="Verdana"/>
          <w:color w:val="1C232C"/>
        </w:rPr>
        <w:t>Wir treffen</w:t>
      </w:r>
      <w:r w:rsidR="00A15FE3">
        <w:rPr>
          <w:rFonts w:ascii="Verdana" w:hAnsi="Verdana"/>
          <w:color w:val="1C232C"/>
        </w:rPr>
        <w:t xml:space="preserve"> erneut auf ein</w:t>
      </w:r>
      <w:r w:rsidR="00113DB4">
        <w:rPr>
          <w:rFonts w:ascii="Verdana" w:hAnsi="Verdana"/>
          <w:color w:val="1C232C"/>
        </w:rPr>
        <w:t xml:space="preserve">en </w:t>
      </w:r>
      <w:r w:rsidR="00A15FE3">
        <w:rPr>
          <w:rFonts w:ascii="Verdana" w:hAnsi="Verdana"/>
          <w:color w:val="1C232C"/>
        </w:rPr>
        <w:t>anderen Spielstil</w:t>
      </w:r>
      <w:r w:rsidR="00113DB4">
        <w:rPr>
          <w:rFonts w:ascii="Verdana" w:hAnsi="Verdana"/>
          <w:color w:val="1C232C"/>
        </w:rPr>
        <w:t xml:space="preserve">. </w:t>
      </w:r>
      <w:r w:rsidR="00A15FE3">
        <w:rPr>
          <w:rFonts w:ascii="Verdana" w:hAnsi="Verdana"/>
          <w:color w:val="1C232C"/>
        </w:rPr>
        <w:t>D</w:t>
      </w:r>
      <w:r w:rsidR="00113DB4">
        <w:rPr>
          <w:rFonts w:ascii="Verdana" w:hAnsi="Verdana"/>
          <w:color w:val="1C232C"/>
        </w:rPr>
        <w:t xml:space="preserve">en zu antizipieren, </w:t>
      </w:r>
      <w:r w:rsidR="00A15FE3">
        <w:rPr>
          <w:rFonts w:ascii="Verdana" w:hAnsi="Verdana"/>
          <w:color w:val="1C232C"/>
        </w:rPr>
        <w:t xml:space="preserve">bedarf einer </w:t>
      </w:r>
      <w:r w:rsidR="00113DB4">
        <w:rPr>
          <w:rFonts w:ascii="Verdana" w:hAnsi="Verdana"/>
          <w:color w:val="1C232C"/>
        </w:rPr>
        <w:t xml:space="preserve">besonderen </w:t>
      </w:r>
      <w:r w:rsidR="00A15FE3">
        <w:rPr>
          <w:rFonts w:ascii="Verdana" w:hAnsi="Verdana"/>
          <w:color w:val="1C232C"/>
        </w:rPr>
        <w:t>mentalen Leistung unsererseits. Wir fahren mit Selbstvertrauen nach Griechenland, weil wir schon gezeigt haben, dass wir auswärts bestehen können. Dass wir das Vier</w:t>
      </w:r>
      <w:r w:rsidR="00113DB4">
        <w:rPr>
          <w:rFonts w:ascii="Verdana" w:hAnsi="Verdana"/>
          <w:color w:val="1C232C"/>
        </w:rPr>
        <w:t>t</w:t>
      </w:r>
      <w:r w:rsidR="00A15FE3">
        <w:rPr>
          <w:rFonts w:ascii="Verdana" w:hAnsi="Verdana"/>
          <w:color w:val="1C232C"/>
        </w:rPr>
        <w:t>elfinale erreicht haben, ist ein</w:t>
      </w:r>
      <w:r w:rsidR="00113DB4">
        <w:rPr>
          <w:rFonts w:ascii="Verdana" w:hAnsi="Verdana"/>
          <w:color w:val="1C232C"/>
        </w:rPr>
        <w:t>e</w:t>
      </w:r>
      <w:r w:rsidR="00A15FE3">
        <w:rPr>
          <w:rFonts w:ascii="Verdana" w:hAnsi="Verdana"/>
          <w:color w:val="1C232C"/>
        </w:rPr>
        <w:t xml:space="preserve"> große Ehre für den VCW. </w:t>
      </w:r>
      <w:r w:rsidR="00113DB4">
        <w:rPr>
          <w:rFonts w:ascii="Verdana" w:hAnsi="Verdana"/>
          <w:color w:val="1C232C"/>
        </w:rPr>
        <w:t>Für uns, aber auch für die</w:t>
      </w:r>
      <w:r w:rsidR="00A15FE3">
        <w:rPr>
          <w:rFonts w:ascii="Verdana" w:hAnsi="Verdana"/>
          <w:color w:val="1C232C"/>
        </w:rPr>
        <w:t xml:space="preserve"> Fans </w:t>
      </w:r>
      <w:r w:rsidR="00113DB4">
        <w:rPr>
          <w:rFonts w:ascii="Verdana" w:hAnsi="Verdana"/>
          <w:color w:val="1C232C"/>
        </w:rPr>
        <w:t xml:space="preserve">stehen </w:t>
      </w:r>
      <w:r w:rsidR="00A15FE3">
        <w:rPr>
          <w:rFonts w:ascii="Verdana" w:hAnsi="Verdana"/>
          <w:color w:val="1C232C"/>
        </w:rPr>
        <w:t xml:space="preserve">coole Wochen ins Haus </w:t>
      </w:r>
      <w:r w:rsidR="00113DB4">
        <w:rPr>
          <w:rFonts w:ascii="Verdana" w:hAnsi="Verdana"/>
          <w:color w:val="1C232C"/>
        </w:rPr>
        <w:t xml:space="preserve">– mit </w:t>
      </w:r>
      <w:r w:rsidR="00A15FE3">
        <w:rPr>
          <w:rFonts w:ascii="Verdana" w:hAnsi="Verdana"/>
          <w:color w:val="1C232C"/>
        </w:rPr>
        <w:t xml:space="preserve">sehr wenig Zeit zwischen den Spielen. </w:t>
      </w:r>
      <w:r w:rsidR="00113DB4">
        <w:rPr>
          <w:rFonts w:ascii="Verdana" w:hAnsi="Verdana"/>
          <w:color w:val="1C232C"/>
        </w:rPr>
        <w:t>Wir sind bestrebt, mit den Kräften adäquat zu haushalten.“</w:t>
      </w:r>
    </w:p>
    <w:p w14:paraId="075807E3" w14:textId="77777777" w:rsidR="00EF19CC" w:rsidRDefault="00EF19CC" w:rsidP="00C74C07">
      <w:pPr>
        <w:spacing w:line="276" w:lineRule="auto"/>
        <w:jc w:val="both"/>
        <w:rPr>
          <w:rFonts w:ascii="Verdana" w:hAnsi="Verdana"/>
          <w:b/>
          <w:bCs/>
          <w:color w:val="1C232C"/>
        </w:rPr>
      </w:pPr>
    </w:p>
    <w:p w14:paraId="1E66DF16" w14:textId="6E7B32C8" w:rsidR="00C74C07" w:rsidRDefault="00C74C07" w:rsidP="00C74C07">
      <w:pPr>
        <w:spacing w:line="276" w:lineRule="auto"/>
        <w:jc w:val="both"/>
        <w:rPr>
          <w:rFonts w:ascii="Verdana" w:hAnsi="Verdana"/>
          <w:b/>
          <w:bCs/>
          <w:color w:val="1C232C"/>
        </w:rPr>
      </w:pPr>
      <w:r>
        <w:rPr>
          <w:rFonts w:ascii="Verdana" w:hAnsi="Verdana"/>
          <w:b/>
          <w:bCs/>
          <w:color w:val="1C232C"/>
        </w:rPr>
        <w:t>NÄCHSTE TERMINE</w:t>
      </w:r>
    </w:p>
    <w:p w14:paraId="3805BD1A" w14:textId="33F3C06D" w:rsidR="00841407" w:rsidRPr="0093651D" w:rsidRDefault="00841407" w:rsidP="00841407">
      <w:pPr>
        <w:spacing w:line="276" w:lineRule="auto"/>
        <w:rPr>
          <w:rFonts w:ascii="Verdana" w:hAnsi="Verdana"/>
          <w:b/>
          <w:bCs/>
          <w:color w:val="1C232C"/>
        </w:rPr>
      </w:pPr>
      <w:r w:rsidRPr="0093651D">
        <w:rPr>
          <w:rFonts w:ascii="Verdana" w:hAnsi="Verdana"/>
          <w:b/>
          <w:bCs/>
          <w:color w:val="1C232C"/>
        </w:rPr>
        <w:lastRenderedPageBreak/>
        <w:t>1. Volleyball Bundesliga Frauen</w:t>
      </w:r>
    </w:p>
    <w:p w14:paraId="728D11FF" w14:textId="57C191DD" w:rsidR="00841407" w:rsidRPr="0093651D" w:rsidRDefault="00841407" w:rsidP="0093651D">
      <w:pPr>
        <w:rPr>
          <w:rFonts w:ascii="Verdana" w:hAnsi="Verdana"/>
        </w:rPr>
      </w:pPr>
      <w:r w:rsidRPr="0093651D">
        <w:rPr>
          <w:rFonts w:ascii="Verdana" w:hAnsi="Verdana"/>
        </w:rPr>
        <w:t>14. Januar 2024 (Sonntag, 16:00 Uhr): VCW – SC Potsdam</w:t>
      </w:r>
      <w:r w:rsidRPr="0093651D">
        <w:rPr>
          <w:rFonts w:ascii="Verdana" w:hAnsi="Verdana"/>
        </w:rPr>
        <w:br/>
        <w:t>(Wiesbaden, Sporthalle am Platz der Deutschen Einheit)</w:t>
      </w:r>
    </w:p>
    <w:p w14:paraId="59F5F97A" w14:textId="64E2338B" w:rsidR="00841407" w:rsidRPr="0093651D" w:rsidRDefault="00841407" w:rsidP="0093651D">
      <w:pPr>
        <w:rPr>
          <w:rFonts w:ascii="Verdana" w:hAnsi="Verdana"/>
        </w:rPr>
      </w:pPr>
      <w:r w:rsidRPr="0093651D">
        <w:rPr>
          <w:rFonts w:ascii="Verdana" w:hAnsi="Verdana"/>
        </w:rPr>
        <w:t>20. Januar 2024 (Samstag, 19:00 Uhr): VC Neuwied 77 – VCW</w:t>
      </w:r>
      <w:r w:rsidRPr="0093651D">
        <w:rPr>
          <w:rFonts w:ascii="Verdana" w:hAnsi="Verdana"/>
        </w:rPr>
        <w:br/>
        <w:t>(Neuwied, Sporthalle des Rhein-Wied-Gymnasiums)</w:t>
      </w:r>
    </w:p>
    <w:p w14:paraId="4C70AA91" w14:textId="3C553838" w:rsidR="00841407" w:rsidRPr="0093651D" w:rsidRDefault="00841407" w:rsidP="0093651D">
      <w:pPr>
        <w:rPr>
          <w:rFonts w:ascii="Verdana" w:hAnsi="Verdana"/>
        </w:rPr>
      </w:pPr>
      <w:r w:rsidRPr="0093651D">
        <w:rPr>
          <w:rFonts w:ascii="Verdana" w:hAnsi="Verdana"/>
        </w:rPr>
        <w:t>Die Spiele werden live und on</w:t>
      </w:r>
      <w:r w:rsidR="0093651D">
        <w:rPr>
          <w:rFonts w:ascii="Verdana" w:hAnsi="Verdana"/>
        </w:rPr>
        <w:t>-De</w:t>
      </w:r>
      <w:r w:rsidRPr="0093651D">
        <w:rPr>
          <w:rFonts w:ascii="Verdana" w:hAnsi="Verdana"/>
        </w:rPr>
        <w:t>mand auf der Streaming-Plattform Sport1 extra und auf DYN übertragen.</w:t>
      </w:r>
    </w:p>
    <w:p w14:paraId="7AC970AB" w14:textId="77777777" w:rsidR="0093651D" w:rsidRDefault="0093651D" w:rsidP="0093651D">
      <w:pPr>
        <w:spacing w:line="276" w:lineRule="auto"/>
        <w:rPr>
          <w:rFonts w:ascii="Verdana" w:hAnsi="Verdana"/>
          <w:b/>
          <w:bCs/>
          <w:i/>
          <w:iCs/>
          <w:color w:val="1C232C"/>
        </w:rPr>
      </w:pPr>
      <w:r w:rsidRPr="00AB0FAC">
        <w:rPr>
          <w:rFonts w:ascii="Verdana" w:hAnsi="Verdana"/>
          <w:b/>
          <w:bCs/>
          <w:color w:val="1C232C"/>
        </w:rPr>
        <w:t xml:space="preserve">CEV Challenge Cup </w:t>
      </w:r>
      <w:r>
        <w:rPr>
          <w:rFonts w:ascii="Verdana" w:hAnsi="Verdana"/>
          <w:b/>
          <w:bCs/>
          <w:color w:val="1C232C"/>
        </w:rPr>
        <w:t xml:space="preserve">| </w:t>
      </w:r>
      <w:r w:rsidRPr="00AB0FAC">
        <w:rPr>
          <w:rFonts w:ascii="Verdana" w:hAnsi="Verdana"/>
          <w:b/>
          <w:bCs/>
          <w:color w:val="1C232C"/>
        </w:rPr>
        <w:t>Viertelfinale</w:t>
      </w:r>
    </w:p>
    <w:p w14:paraId="1CF44815" w14:textId="77777777" w:rsidR="0093651D" w:rsidRDefault="0093651D" w:rsidP="0093651D">
      <w:pPr>
        <w:spacing w:line="276" w:lineRule="auto"/>
        <w:rPr>
          <w:rFonts w:ascii="Verdana" w:hAnsi="Verdana"/>
          <w:i/>
          <w:iCs/>
          <w:color w:val="1C232C"/>
        </w:rPr>
      </w:pPr>
      <w:r w:rsidRPr="00F524AC">
        <w:rPr>
          <w:rFonts w:ascii="Verdana" w:hAnsi="Verdana"/>
          <w:i/>
          <w:iCs/>
          <w:color w:val="1C232C"/>
        </w:rPr>
        <w:t>Hinspiel</w:t>
      </w:r>
      <w:r>
        <w:rPr>
          <w:rFonts w:ascii="Verdana" w:hAnsi="Verdana"/>
          <w:color w:val="1C232C"/>
        </w:rPr>
        <w:br/>
        <w:t>11. Januar 2024 (Donnerstag, 18:00 Uhr / deutsche Zeit):</w:t>
      </w:r>
      <w:r>
        <w:rPr>
          <w:rFonts w:ascii="Verdana" w:hAnsi="Verdana"/>
          <w:color w:val="1C232C"/>
        </w:rPr>
        <w:br/>
      </w:r>
      <w:r w:rsidRPr="00F524AC">
        <w:rPr>
          <w:rFonts w:ascii="Verdana" w:hAnsi="Verdana"/>
          <w:color w:val="1C232C"/>
        </w:rPr>
        <w:t xml:space="preserve">AC PAOK Thessaloniki – VCW </w:t>
      </w:r>
      <w:r w:rsidRPr="00F524AC">
        <w:rPr>
          <w:rFonts w:ascii="Verdana" w:hAnsi="Verdana"/>
          <w:color w:val="1C232C"/>
        </w:rPr>
        <w:br/>
      </w:r>
      <w:r w:rsidRPr="00F524AC">
        <w:rPr>
          <w:rFonts w:ascii="Verdana" w:hAnsi="Verdana"/>
          <w:i/>
          <w:iCs/>
          <w:color w:val="1C232C"/>
        </w:rPr>
        <w:t>(PAOK Palace Sport Thessaloniki / Griechenland)</w:t>
      </w:r>
    </w:p>
    <w:p w14:paraId="1D959ACC" w14:textId="7BE2DC32" w:rsidR="007D3AEB" w:rsidRPr="007D3AEB" w:rsidRDefault="007D3AEB" w:rsidP="007D3AEB">
      <w:pPr>
        <w:spacing w:line="276" w:lineRule="auto"/>
        <w:rPr>
          <w:rFonts w:ascii="Verdana" w:hAnsi="Verdana"/>
          <w:i/>
          <w:iCs/>
          <w:color w:val="1C232C"/>
        </w:rPr>
      </w:pPr>
      <w:r w:rsidRPr="007D3AEB">
        <w:rPr>
          <w:rFonts w:ascii="Verdana" w:hAnsi="Verdana"/>
          <w:i/>
          <w:iCs/>
          <w:color w:val="1C232C"/>
        </w:rPr>
        <w:t>Livestreaming (+ on-Demand):</w:t>
      </w:r>
      <w:r w:rsidRPr="007D3AEB">
        <w:rPr>
          <w:rFonts w:ascii="Verdana" w:hAnsi="Verdana"/>
          <w:b/>
          <w:bCs/>
          <w:i/>
          <w:iCs/>
          <w:color w:val="1C232C"/>
        </w:rPr>
        <w:t xml:space="preserve"> </w:t>
      </w:r>
      <w:r w:rsidRPr="007D3AEB">
        <w:rPr>
          <w:rFonts w:ascii="Verdana" w:hAnsi="Verdana"/>
        </w:rPr>
        <w:t xml:space="preserve">wird auf </w:t>
      </w:r>
      <w:hyperlink r:id="rId12" w:history="1">
        <w:r w:rsidRPr="007D3AEB">
          <w:rPr>
            <w:rStyle w:val="Hyperlink"/>
            <w:rFonts w:ascii="Verdana" w:hAnsi="Verdana"/>
          </w:rPr>
          <w:t>www.vc-wiesbaden.de</w:t>
        </w:r>
      </w:hyperlink>
      <w:r w:rsidRPr="007D3AEB">
        <w:rPr>
          <w:rFonts w:ascii="Verdana" w:hAnsi="Verdana"/>
        </w:rPr>
        <w:t xml:space="preserve"> bekanntgegeben</w:t>
      </w:r>
    </w:p>
    <w:p w14:paraId="627E2020" w14:textId="77777777" w:rsidR="0093651D" w:rsidRDefault="0093651D" w:rsidP="0093651D">
      <w:pPr>
        <w:spacing w:line="276" w:lineRule="auto"/>
        <w:rPr>
          <w:rFonts w:ascii="Verdana" w:hAnsi="Verdana"/>
          <w:color w:val="1C232C"/>
        </w:rPr>
      </w:pPr>
      <w:proofErr w:type="spellStart"/>
      <w:r w:rsidRPr="007D3AEB">
        <w:rPr>
          <w:rFonts w:ascii="Verdana" w:hAnsi="Verdana"/>
          <w:color w:val="1C232C"/>
          <w:lang w:val="en-US"/>
        </w:rPr>
        <w:t>Rückspiel</w:t>
      </w:r>
      <w:proofErr w:type="spellEnd"/>
      <w:r w:rsidRPr="007D3AEB">
        <w:rPr>
          <w:color w:val="1C232C"/>
          <w:lang w:val="en-US"/>
        </w:rPr>
        <w:br/>
      </w:r>
      <w:r w:rsidRPr="007D3AEB">
        <w:rPr>
          <w:rFonts w:ascii="Verdana" w:hAnsi="Verdana"/>
          <w:color w:val="1C232C"/>
          <w:lang w:val="en-US"/>
        </w:rPr>
        <w:t xml:space="preserve">17. </w:t>
      </w:r>
      <w:r>
        <w:rPr>
          <w:rFonts w:ascii="Verdana" w:hAnsi="Verdana"/>
          <w:color w:val="1C232C"/>
        </w:rPr>
        <w:t>Januar 2024 (Mittwoch, 19:30 Uhr):</w:t>
      </w:r>
      <w:r w:rsidRPr="00F524AC">
        <w:rPr>
          <w:rFonts w:ascii="Verdana" w:hAnsi="Verdana"/>
          <w:color w:val="1C232C"/>
        </w:rPr>
        <w:t xml:space="preserve"> </w:t>
      </w:r>
      <w:r w:rsidRPr="00F524AC">
        <w:rPr>
          <w:rFonts w:ascii="Verdana" w:hAnsi="Verdana"/>
          <w:color w:val="1C232C"/>
        </w:rPr>
        <w:br/>
        <w:t>VCW</w:t>
      </w:r>
      <w:r>
        <w:rPr>
          <w:rFonts w:ascii="Verdana" w:hAnsi="Verdana"/>
          <w:color w:val="1C232C"/>
        </w:rPr>
        <w:t xml:space="preserve"> – </w:t>
      </w:r>
      <w:r w:rsidRPr="00F524AC">
        <w:rPr>
          <w:rFonts w:ascii="Verdana" w:hAnsi="Verdana"/>
          <w:color w:val="1C232C"/>
        </w:rPr>
        <w:t xml:space="preserve">AC PAOK Thessaloniki </w:t>
      </w:r>
      <w:r w:rsidRPr="00F524AC">
        <w:rPr>
          <w:rFonts w:ascii="Verdana" w:hAnsi="Verdana"/>
          <w:color w:val="1C232C"/>
        </w:rPr>
        <w:br/>
      </w:r>
      <w:r w:rsidRPr="00F524AC">
        <w:rPr>
          <w:rFonts w:ascii="Verdana" w:hAnsi="Verdana"/>
          <w:i/>
          <w:iCs/>
          <w:color w:val="1C232C"/>
        </w:rPr>
        <w:t>(Wiesbaden, Sporthalle am Platz der Deutschen Einheit)</w:t>
      </w:r>
    </w:p>
    <w:p w14:paraId="1BA344F1" w14:textId="77777777" w:rsidR="0093651D" w:rsidRDefault="0093651D" w:rsidP="0093651D">
      <w:pPr>
        <w:spacing w:line="276" w:lineRule="auto"/>
        <w:rPr>
          <w:rFonts w:ascii="Verdana" w:hAnsi="Verdana"/>
          <w:i/>
          <w:iCs/>
          <w:color w:val="1C232C"/>
          <w:lang w:val="en-US"/>
        </w:rPr>
      </w:pPr>
      <w:r w:rsidRPr="00EA266C">
        <w:rPr>
          <w:rFonts w:ascii="Verdana" w:hAnsi="Verdana"/>
          <w:i/>
          <w:iCs/>
          <w:color w:val="1C232C"/>
          <w:lang w:val="en-US"/>
        </w:rPr>
        <w:t>Livestreaming (+ on</w:t>
      </w:r>
      <w:r>
        <w:rPr>
          <w:rFonts w:ascii="Verdana" w:hAnsi="Verdana"/>
          <w:i/>
          <w:iCs/>
          <w:color w:val="1C232C"/>
          <w:lang w:val="en-US"/>
        </w:rPr>
        <w:t>-D</w:t>
      </w:r>
      <w:r w:rsidRPr="00EA266C">
        <w:rPr>
          <w:rFonts w:ascii="Verdana" w:hAnsi="Verdana"/>
          <w:i/>
          <w:iCs/>
          <w:color w:val="1C232C"/>
          <w:lang w:val="en-US"/>
        </w:rPr>
        <w:t>emand):</w:t>
      </w:r>
      <w:r w:rsidRPr="00EA266C">
        <w:rPr>
          <w:rFonts w:ascii="Verdana" w:hAnsi="Verdana"/>
          <w:b/>
          <w:bCs/>
          <w:i/>
          <w:iCs/>
          <w:color w:val="1C232C"/>
          <w:lang w:val="en-US"/>
        </w:rPr>
        <w:t xml:space="preserve"> </w:t>
      </w:r>
      <w:hyperlink r:id="rId13" w:history="1">
        <w:r w:rsidRPr="00EA266C">
          <w:rPr>
            <w:rStyle w:val="Hyperlink"/>
            <w:rFonts w:ascii="Verdana" w:hAnsi="Verdana"/>
            <w:i/>
            <w:iCs/>
            <w:lang w:val="en-US"/>
          </w:rPr>
          <w:t>www.sportdeutschland.tv</w:t>
        </w:r>
      </w:hyperlink>
      <w:r w:rsidRPr="00EA266C">
        <w:rPr>
          <w:rFonts w:ascii="Verdana" w:hAnsi="Verdana"/>
          <w:i/>
          <w:iCs/>
          <w:color w:val="1C232C"/>
          <w:lang w:val="en-US"/>
        </w:rPr>
        <w:t xml:space="preserve"> </w:t>
      </w:r>
    </w:p>
    <w:p w14:paraId="73D4FD4E" w14:textId="61C2CA35" w:rsidR="00C74C07" w:rsidRPr="0093651D" w:rsidRDefault="00C74C07" w:rsidP="00C74C07">
      <w:pPr>
        <w:spacing w:line="276" w:lineRule="auto"/>
        <w:rPr>
          <w:rFonts w:ascii="Verdana" w:hAnsi="Verdana"/>
          <w:b/>
          <w:bCs/>
          <w:color w:val="1C232C"/>
          <w:lang w:val="en-US"/>
        </w:rPr>
      </w:pPr>
      <w:r>
        <w:rPr>
          <w:rFonts w:ascii="Verdana" w:hAnsi="Verdana"/>
          <w:b/>
          <w:bCs/>
          <w:color w:val="1C232C"/>
          <w:lang w:val="en-US"/>
        </w:rPr>
        <w:t>Tickets:</w:t>
      </w:r>
      <w:r>
        <w:rPr>
          <w:rFonts w:ascii="Verdana" w:hAnsi="Verdana"/>
          <w:color w:val="1C232C"/>
          <w:lang w:val="en-US"/>
        </w:rPr>
        <w:t xml:space="preserve"> </w:t>
      </w:r>
      <w:hyperlink r:id="rId14" w:history="1">
        <w:r>
          <w:rPr>
            <w:rStyle w:val="Hyperlink"/>
            <w:rFonts w:ascii="Verdana" w:hAnsi="Verdana"/>
            <w:color w:val="009FE3"/>
            <w:shd w:val="clear" w:color="auto" w:fill="FFFFFF"/>
            <w:lang w:val="en-US"/>
          </w:rPr>
          <w:t>www.vc-wiesbaden.de/tickets</w:t>
        </w:r>
      </w:hyperlink>
    </w:p>
    <w:p w14:paraId="63D95CF4" w14:textId="4D068023" w:rsidR="00C74C07" w:rsidRPr="0093651D" w:rsidRDefault="00C74C07" w:rsidP="00C74C07">
      <w:pPr>
        <w:pStyle w:val="StandardWeb"/>
        <w:rPr>
          <w:rFonts w:ascii="Arial" w:hAnsi="Arial" w:cs="Arial"/>
          <w:sz w:val="21"/>
          <w:szCs w:val="21"/>
          <w:lang w:val="en-US"/>
        </w:rPr>
      </w:pPr>
    </w:p>
    <w:p w14:paraId="40CA0765" w14:textId="67D80BC3" w:rsidR="00B755A5" w:rsidRPr="0093651D" w:rsidRDefault="00B755A5" w:rsidP="009B5293">
      <w:pPr>
        <w:spacing w:line="276" w:lineRule="auto"/>
        <w:jc w:val="both"/>
        <w:rPr>
          <w:rFonts w:ascii="Verdana" w:hAnsi="Verdana"/>
          <w:color w:val="1C232C"/>
          <w:lang w:val="en-US"/>
        </w:rPr>
      </w:pPr>
    </w:p>
    <w:p w14:paraId="07665101" w14:textId="74856B98" w:rsidR="00BA0725" w:rsidRPr="003D43D9" w:rsidRDefault="00FB15E5" w:rsidP="003D43D9">
      <w:pPr>
        <w:rPr>
          <w:rFonts w:ascii="Verdana" w:hAnsi="Verdana"/>
          <w:color w:val="1C232C"/>
        </w:rPr>
      </w:pPr>
      <w:r>
        <w:rPr>
          <w:rFonts w:ascii="Verdana" w:hAnsi="Verdana" w:cs="Arial"/>
          <w:noProof/>
        </w:rPr>
        <w:lastRenderedPageBreak/>
        <w:drawing>
          <wp:inline distT="0" distB="0" distL="0" distR="0" wp14:anchorId="29017D14" wp14:editId="792A6E5C">
            <wp:extent cx="5759450" cy="3841750"/>
            <wp:effectExtent l="0" t="0" r="0" b="0"/>
            <wp:docPr id="16347247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24799" name="Grafik 16347247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Pr="00FB15E5">
        <w:rPr>
          <w:rFonts w:ascii="Verdana" w:hAnsi="Verdana"/>
          <w:i/>
          <w:iCs/>
          <w:color w:val="1C232C"/>
        </w:rPr>
        <w:t>Thessaloniki! Die Europa-Reise geht weiter</w:t>
      </w:r>
      <w:r w:rsidR="003601A9" w:rsidRPr="00574E3C">
        <w:rPr>
          <w:rFonts w:ascii="Verdana" w:hAnsi="Verdana"/>
          <w:color w:val="1C232C"/>
        </w:rPr>
        <w:br/>
      </w:r>
      <w:r w:rsidR="003601A9" w:rsidRPr="00574E3C">
        <w:rPr>
          <w:rFonts w:ascii="Verdana" w:hAnsi="Verdana"/>
          <w:sz w:val="18"/>
          <w:szCs w:val="18"/>
        </w:rPr>
        <w:t>Foto: Detlef Gottwald | www.detlef-gottwald.d</w:t>
      </w:r>
      <w:r w:rsidR="003C354B">
        <w:rPr>
          <w:rFonts w:ascii="Verdana" w:hAnsi="Verdana"/>
          <w:sz w:val="18"/>
          <w:szCs w:val="18"/>
        </w:rPr>
        <w:t>e</w:t>
      </w:r>
    </w:p>
    <w:p w14:paraId="159D6F0F" w14:textId="77777777" w:rsidR="00FB15E5" w:rsidRDefault="00FB15E5" w:rsidP="00695FA8">
      <w:pPr>
        <w:jc w:val="both"/>
        <w:rPr>
          <w:rFonts w:ascii="Verdana" w:hAnsi="Verdana"/>
          <w:b/>
          <w:sz w:val="20"/>
          <w:szCs w:val="20"/>
        </w:rPr>
      </w:pPr>
    </w:p>
    <w:p w14:paraId="0B1D6CED" w14:textId="3D7D93D7"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6"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7"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8"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9"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20"/>
      <w:footerReference w:type="default" r:id="rId21"/>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8DD4E" w14:textId="77777777" w:rsidR="001B2E07" w:rsidRDefault="001B2E07" w:rsidP="00CE0C86">
      <w:pPr>
        <w:spacing w:after="0" w:line="240" w:lineRule="auto"/>
      </w:pPr>
      <w:r>
        <w:separator/>
      </w:r>
    </w:p>
  </w:endnote>
  <w:endnote w:type="continuationSeparator" w:id="0">
    <w:p w14:paraId="55C53C31" w14:textId="77777777" w:rsidR="001B2E07" w:rsidRDefault="001B2E07"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43663" w14:textId="77777777" w:rsidR="001B2E07" w:rsidRDefault="001B2E07" w:rsidP="00CE0C86">
      <w:pPr>
        <w:spacing w:after="0" w:line="240" w:lineRule="auto"/>
      </w:pPr>
      <w:r>
        <w:separator/>
      </w:r>
    </w:p>
  </w:footnote>
  <w:footnote w:type="continuationSeparator" w:id="0">
    <w:p w14:paraId="559CDD2E" w14:textId="77777777" w:rsidR="001B2E07" w:rsidRDefault="001B2E07"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12F5C244" w:rsidR="005A59D6" w:rsidRPr="00CE0C86" w:rsidRDefault="00FB15E5"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7B62A8E1">
              <wp:simplePos x="0" y="0"/>
              <wp:positionH relativeFrom="page">
                <wp:posOffset>5050155</wp:posOffset>
              </wp:positionH>
              <wp:positionV relativeFrom="page">
                <wp:posOffset>393700</wp:posOffset>
              </wp:positionV>
              <wp:extent cx="1358900" cy="1234440"/>
              <wp:effectExtent l="0" t="0" r="0" b="0"/>
              <wp:wrapNone/>
              <wp:docPr id="85002038"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4F989D3B" id="Gruppieren 9"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77F81238">
              <wp:simplePos x="0" y="0"/>
              <wp:positionH relativeFrom="page">
                <wp:posOffset>899160</wp:posOffset>
              </wp:positionH>
              <wp:positionV relativeFrom="page">
                <wp:posOffset>1640204</wp:posOffset>
              </wp:positionV>
              <wp:extent cx="5419725" cy="0"/>
              <wp:effectExtent l="0" t="0" r="0" b="0"/>
              <wp:wrapNone/>
              <wp:docPr id="546370986"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502F69C1" id="Gerader Verbinder 8"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2EA1F5AC">
              <wp:simplePos x="0" y="0"/>
              <wp:positionH relativeFrom="page">
                <wp:posOffset>1707515</wp:posOffset>
              </wp:positionH>
              <wp:positionV relativeFrom="page">
                <wp:posOffset>18941415</wp:posOffset>
              </wp:positionV>
              <wp:extent cx="5868670" cy="762000"/>
              <wp:effectExtent l="0" t="0" r="0" b="0"/>
              <wp:wrapNone/>
              <wp:docPr id="1319051342"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7"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20FDA3E6">
              <wp:simplePos x="0" y="0"/>
              <wp:positionH relativeFrom="page">
                <wp:posOffset>1707515</wp:posOffset>
              </wp:positionH>
              <wp:positionV relativeFrom="page">
                <wp:posOffset>18941415</wp:posOffset>
              </wp:positionV>
              <wp:extent cx="5868670" cy="762000"/>
              <wp:effectExtent l="0" t="0" r="0" b="0"/>
              <wp:wrapNone/>
              <wp:docPr id="288265959"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6"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3F375C02">
              <wp:simplePos x="0" y="0"/>
              <wp:positionH relativeFrom="page">
                <wp:posOffset>1707515</wp:posOffset>
              </wp:positionH>
              <wp:positionV relativeFrom="page">
                <wp:posOffset>18941415</wp:posOffset>
              </wp:positionV>
              <wp:extent cx="5868670" cy="762000"/>
              <wp:effectExtent l="0" t="0" r="0" b="0"/>
              <wp:wrapNone/>
              <wp:docPr id="1723871550"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5"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462469F3">
              <wp:simplePos x="0" y="0"/>
              <wp:positionH relativeFrom="page">
                <wp:posOffset>1707515</wp:posOffset>
              </wp:positionH>
              <wp:positionV relativeFrom="page">
                <wp:posOffset>18941415</wp:posOffset>
              </wp:positionV>
              <wp:extent cx="5868670" cy="762000"/>
              <wp:effectExtent l="0" t="0" r="0" b="0"/>
              <wp:wrapNone/>
              <wp:docPr id="1622961045"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4"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0F01043C">
              <wp:simplePos x="0" y="0"/>
              <wp:positionH relativeFrom="page">
                <wp:posOffset>1707515</wp:posOffset>
              </wp:positionH>
              <wp:positionV relativeFrom="page">
                <wp:posOffset>18941415</wp:posOffset>
              </wp:positionV>
              <wp:extent cx="5868670" cy="762000"/>
              <wp:effectExtent l="0" t="0" r="0" b="0"/>
              <wp:wrapNone/>
              <wp:docPr id="65258877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3"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7DDE5D8F">
              <wp:simplePos x="0" y="0"/>
              <wp:positionH relativeFrom="page">
                <wp:posOffset>1707515</wp:posOffset>
              </wp:positionH>
              <wp:positionV relativeFrom="page">
                <wp:posOffset>18941415</wp:posOffset>
              </wp:positionV>
              <wp:extent cx="5868670" cy="762000"/>
              <wp:effectExtent l="0" t="0" r="0" b="0"/>
              <wp:wrapNone/>
              <wp:docPr id="1228380508"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2"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5F4"/>
    <w:multiLevelType w:val="hybridMultilevel"/>
    <w:tmpl w:val="BCC0B6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283ADF"/>
    <w:multiLevelType w:val="hybridMultilevel"/>
    <w:tmpl w:val="8F448E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C3E66"/>
    <w:multiLevelType w:val="multilevel"/>
    <w:tmpl w:val="377E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019B0"/>
    <w:multiLevelType w:val="hybridMultilevel"/>
    <w:tmpl w:val="6EAEA3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E107C52"/>
    <w:multiLevelType w:val="hybridMultilevel"/>
    <w:tmpl w:val="DBA00E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430020"/>
    <w:multiLevelType w:val="hybridMultilevel"/>
    <w:tmpl w:val="CCF455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2A48472A"/>
    <w:multiLevelType w:val="hybridMultilevel"/>
    <w:tmpl w:val="6C08D7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D162BE5"/>
    <w:multiLevelType w:val="hybridMultilevel"/>
    <w:tmpl w:val="BED2F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74D12D4"/>
    <w:multiLevelType w:val="hybridMultilevel"/>
    <w:tmpl w:val="B5C6F9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F1F17A9"/>
    <w:multiLevelType w:val="hybridMultilevel"/>
    <w:tmpl w:val="415CEA48"/>
    <w:lvl w:ilvl="0" w:tplc="41920EEE">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7AF0EBF"/>
    <w:multiLevelType w:val="multilevel"/>
    <w:tmpl w:val="E49CD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7964000">
    <w:abstractNumId w:val="5"/>
  </w:num>
  <w:num w:numId="2" w16cid:durableId="7823050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9"/>
  </w:num>
  <w:num w:numId="4" w16cid:durableId="1950812258">
    <w:abstractNumId w:val="2"/>
  </w:num>
  <w:num w:numId="5" w16cid:durableId="835000118">
    <w:abstractNumId w:val="3"/>
  </w:num>
  <w:num w:numId="6" w16cid:durableId="515195623">
    <w:abstractNumId w:val="0"/>
  </w:num>
  <w:num w:numId="7" w16cid:durableId="872305916">
    <w:abstractNumId w:val="13"/>
  </w:num>
  <w:num w:numId="8" w16cid:durableId="507252632">
    <w:abstractNumId w:val="8"/>
  </w:num>
  <w:num w:numId="9" w16cid:durableId="735400195">
    <w:abstractNumId w:val="10"/>
  </w:num>
  <w:num w:numId="10" w16cid:durableId="1919365725">
    <w:abstractNumId w:val="12"/>
  </w:num>
  <w:num w:numId="11" w16cid:durableId="24530207">
    <w:abstractNumId w:val="11"/>
  </w:num>
  <w:num w:numId="12" w16cid:durableId="397242191">
    <w:abstractNumId w:val="7"/>
  </w:num>
  <w:num w:numId="13" w16cid:durableId="1525513192">
    <w:abstractNumId w:val="6"/>
  </w:num>
  <w:num w:numId="14" w16cid:durableId="132646730">
    <w:abstractNumId w:val="1"/>
  </w:num>
  <w:num w:numId="15" w16cid:durableId="1383094537">
    <w:abstractNumId w:val="14"/>
  </w:num>
  <w:num w:numId="16" w16cid:durableId="14207130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4B4"/>
    <w:rsid w:val="000017DD"/>
    <w:rsid w:val="0000232F"/>
    <w:rsid w:val="000025E3"/>
    <w:rsid w:val="0000302C"/>
    <w:rsid w:val="000030B8"/>
    <w:rsid w:val="0000345E"/>
    <w:rsid w:val="00003C8A"/>
    <w:rsid w:val="00003D9E"/>
    <w:rsid w:val="000042D2"/>
    <w:rsid w:val="0000441A"/>
    <w:rsid w:val="00004B1D"/>
    <w:rsid w:val="00004DC9"/>
    <w:rsid w:val="000067BD"/>
    <w:rsid w:val="00006A40"/>
    <w:rsid w:val="00006BBD"/>
    <w:rsid w:val="00006F2F"/>
    <w:rsid w:val="00007FCD"/>
    <w:rsid w:val="00010C67"/>
    <w:rsid w:val="00010F0F"/>
    <w:rsid w:val="00011C16"/>
    <w:rsid w:val="00011FCA"/>
    <w:rsid w:val="00013610"/>
    <w:rsid w:val="00014103"/>
    <w:rsid w:val="000145C2"/>
    <w:rsid w:val="0001688A"/>
    <w:rsid w:val="00016B2E"/>
    <w:rsid w:val="0001718A"/>
    <w:rsid w:val="0001766B"/>
    <w:rsid w:val="000176D9"/>
    <w:rsid w:val="00017BEE"/>
    <w:rsid w:val="00020135"/>
    <w:rsid w:val="00020232"/>
    <w:rsid w:val="0002096C"/>
    <w:rsid w:val="00020E49"/>
    <w:rsid w:val="000214E6"/>
    <w:rsid w:val="00021527"/>
    <w:rsid w:val="00021730"/>
    <w:rsid w:val="00021BA5"/>
    <w:rsid w:val="00022783"/>
    <w:rsid w:val="000228D9"/>
    <w:rsid w:val="00022DCD"/>
    <w:rsid w:val="00022E04"/>
    <w:rsid w:val="00023447"/>
    <w:rsid w:val="00023C23"/>
    <w:rsid w:val="000241F5"/>
    <w:rsid w:val="00024C82"/>
    <w:rsid w:val="00024F26"/>
    <w:rsid w:val="000251A9"/>
    <w:rsid w:val="0002521D"/>
    <w:rsid w:val="000252C3"/>
    <w:rsid w:val="00026B38"/>
    <w:rsid w:val="00026D48"/>
    <w:rsid w:val="00027057"/>
    <w:rsid w:val="0002705C"/>
    <w:rsid w:val="0002749D"/>
    <w:rsid w:val="00027641"/>
    <w:rsid w:val="000277A8"/>
    <w:rsid w:val="00027F75"/>
    <w:rsid w:val="00030682"/>
    <w:rsid w:val="00031425"/>
    <w:rsid w:val="000319C3"/>
    <w:rsid w:val="0003205D"/>
    <w:rsid w:val="00032438"/>
    <w:rsid w:val="00033030"/>
    <w:rsid w:val="000344CB"/>
    <w:rsid w:val="00034BF6"/>
    <w:rsid w:val="00034EF6"/>
    <w:rsid w:val="000354CD"/>
    <w:rsid w:val="00035BEF"/>
    <w:rsid w:val="00036124"/>
    <w:rsid w:val="000366CF"/>
    <w:rsid w:val="00037046"/>
    <w:rsid w:val="00037958"/>
    <w:rsid w:val="0004005C"/>
    <w:rsid w:val="00040B8C"/>
    <w:rsid w:val="00040E8E"/>
    <w:rsid w:val="00041700"/>
    <w:rsid w:val="00041984"/>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F1"/>
    <w:rsid w:val="000610A8"/>
    <w:rsid w:val="000617A0"/>
    <w:rsid w:val="000618F5"/>
    <w:rsid w:val="00061F24"/>
    <w:rsid w:val="000626B8"/>
    <w:rsid w:val="000627DE"/>
    <w:rsid w:val="00062803"/>
    <w:rsid w:val="0006295A"/>
    <w:rsid w:val="00062D6C"/>
    <w:rsid w:val="00062F90"/>
    <w:rsid w:val="00063918"/>
    <w:rsid w:val="000641F3"/>
    <w:rsid w:val="00064377"/>
    <w:rsid w:val="00064BE1"/>
    <w:rsid w:val="00064C55"/>
    <w:rsid w:val="0006555A"/>
    <w:rsid w:val="00065631"/>
    <w:rsid w:val="000656F6"/>
    <w:rsid w:val="000658ED"/>
    <w:rsid w:val="000659CA"/>
    <w:rsid w:val="00066088"/>
    <w:rsid w:val="00066639"/>
    <w:rsid w:val="000669C8"/>
    <w:rsid w:val="00066A20"/>
    <w:rsid w:val="00066E25"/>
    <w:rsid w:val="00066F79"/>
    <w:rsid w:val="00066F85"/>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77"/>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0B6E"/>
    <w:rsid w:val="000918F4"/>
    <w:rsid w:val="00091DED"/>
    <w:rsid w:val="00092687"/>
    <w:rsid w:val="00092729"/>
    <w:rsid w:val="000932EC"/>
    <w:rsid w:val="00093A55"/>
    <w:rsid w:val="00093A7B"/>
    <w:rsid w:val="00093F0B"/>
    <w:rsid w:val="00094413"/>
    <w:rsid w:val="0009445F"/>
    <w:rsid w:val="000952A7"/>
    <w:rsid w:val="00095AA3"/>
    <w:rsid w:val="00095ECA"/>
    <w:rsid w:val="00096533"/>
    <w:rsid w:val="0009707F"/>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D0B"/>
    <w:rsid w:val="000B4F4D"/>
    <w:rsid w:val="000B4F90"/>
    <w:rsid w:val="000B50D0"/>
    <w:rsid w:val="000B5476"/>
    <w:rsid w:val="000B5499"/>
    <w:rsid w:val="000B605F"/>
    <w:rsid w:val="000B670E"/>
    <w:rsid w:val="000B6F4B"/>
    <w:rsid w:val="000C0162"/>
    <w:rsid w:val="000C0EC7"/>
    <w:rsid w:val="000C1231"/>
    <w:rsid w:val="000C13ED"/>
    <w:rsid w:val="000C223F"/>
    <w:rsid w:val="000C260D"/>
    <w:rsid w:val="000C2C81"/>
    <w:rsid w:val="000C330D"/>
    <w:rsid w:val="000C3F4A"/>
    <w:rsid w:val="000C469F"/>
    <w:rsid w:val="000C558C"/>
    <w:rsid w:val="000C58E5"/>
    <w:rsid w:val="000C58E7"/>
    <w:rsid w:val="000C5E9C"/>
    <w:rsid w:val="000C7AE3"/>
    <w:rsid w:val="000D1D7A"/>
    <w:rsid w:val="000D2318"/>
    <w:rsid w:val="000D23A7"/>
    <w:rsid w:val="000D2C4F"/>
    <w:rsid w:val="000D3650"/>
    <w:rsid w:val="000D39D6"/>
    <w:rsid w:val="000D4A34"/>
    <w:rsid w:val="000D6FF8"/>
    <w:rsid w:val="000D7164"/>
    <w:rsid w:val="000D7417"/>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3835"/>
    <w:rsid w:val="000F3FCB"/>
    <w:rsid w:val="000F4348"/>
    <w:rsid w:val="000F451D"/>
    <w:rsid w:val="000F468F"/>
    <w:rsid w:val="000F5163"/>
    <w:rsid w:val="000F5583"/>
    <w:rsid w:val="000F60E9"/>
    <w:rsid w:val="000F68B8"/>
    <w:rsid w:val="000F6AB2"/>
    <w:rsid w:val="000F7866"/>
    <w:rsid w:val="00100E8B"/>
    <w:rsid w:val="00101533"/>
    <w:rsid w:val="001015E4"/>
    <w:rsid w:val="00101B12"/>
    <w:rsid w:val="0010369B"/>
    <w:rsid w:val="00104071"/>
    <w:rsid w:val="0010433A"/>
    <w:rsid w:val="00104D67"/>
    <w:rsid w:val="001057BE"/>
    <w:rsid w:val="00105993"/>
    <w:rsid w:val="00105F5E"/>
    <w:rsid w:val="00106890"/>
    <w:rsid w:val="00107243"/>
    <w:rsid w:val="0010783E"/>
    <w:rsid w:val="00107904"/>
    <w:rsid w:val="00107B5D"/>
    <w:rsid w:val="00107FCF"/>
    <w:rsid w:val="00111A4E"/>
    <w:rsid w:val="00111FEB"/>
    <w:rsid w:val="001121F7"/>
    <w:rsid w:val="0011266E"/>
    <w:rsid w:val="00112AAE"/>
    <w:rsid w:val="00113000"/>
    <w:rsid w:val="001138B1"/>
    <w:rsid w:val="00113DB4"/>
    <w:rsid w:val="00114E58"/>
    <w:rsid w:val="00114E5F"/>
    <w:rsid w:val="00115878"/>
    <w:rsid w:val="00115EEA"/>
    <w:rsid w:val="001172BE"/>
    <w:rsid w:val="00117926"/>
    <w:rsid w:val="001204FD"/>
    <w:rsid w:val="00121479"/>
    <w:rsid w:val="00121C64"/>
    <w:rsid w:val="001226C3"/>
    <w:rsid w:val="001232A4"/>
    <w:rsid w:val="00123C06"/>
    <w:rsid w:val="00124776"/>
    <w:rsid w:val="00124B8F"/>
    <w:rsid w:val="00124C19"/>
    <w:rsid w:val="00124E79"/>
    <w:rsid w:val="00125496"/>
    <w:rsid w:val="0012573C"/>
    <w:rsid w:val="00125746"/>
    <w:rsid w:val="00125BB6"/>
    <w:rsid w:val="00125CD2"/>
    <w:rsid w:val="00126AE5"/>
    <w:rsid w:val="001277DC"/>
    <w:rsid w:val="00127CD0"/>
    <w:rsid w:val="00130422"/>
    <w:rsid w:val="001313EF"/>
    <w:rsid w:val="00131E1B"/>
    <w:rsid w:val="00131EDE"/>
    <w:rsid w:val="00132685"/>
    <w:rsid w:val="001327BF"/>
    <w:rsid w:val="001327C7"/>
    <w:rsid w:val="00133498"/>
    <w:rsid w:val="001342EC"/>
    <w:rsid w:val="00134379"/>
    <w:rsid w:val="001349B7"/>
    <w:rsid w:val="001349FA"/>
    <w:rsid w:val="00134E7C"/>
    <w:rsid w:val="00135387"/>
    <w:rsid w:val="00135B05"/>
    <w:rsid w:val="0013787B"/>
    <w:rsid w:val="001404B7"/>
    <w:rsid w:val="001406DE"/>
    <w:rsid w:val="00140A40"/>
    <w:rsid w:val="00140EE4"/>
    <w:rsid w:val="00141FB4"/>
    <w:rsid w:val="00142100"/>
    <w:rsid w:val="00142404"/>
    <w:rsid w:val="00142920"/>
    <w:rsid w:val="00142982"/>
    <w:rsid w:val="00142D05"/>
    <w:rsid w:val="00142FB3"/>
    <w:rsid w:val="00143219"/>
    <w:rsid w:val="0014398D"/>
    <w:rsid w:val="001443A8"/>
    <w:rsid w:val="00144821"/>
    <w:rsid w:val="00144BF6"/>
    <w:rsid w:val="00144CEA"/>
    <w:rsid w:val="00144D28"/>
    <w:rsid w:val="00145FEB"/>
    <w:rsid w:val="00146520"/>
    <w:rsid w:val="001468BB"/>
    <w:rsid w:val="001476CF"/>
    <w:rsid w:val="001500BA"/>
    <w:rsid w:val="001501D1"/>
    <w:rsid w:val="001501E5"/>
    <w:rsid w:val="00150862"/>
    <w:rsid w:val="00150BDE"/>
    <w:rsid w:val="00151581"/>
    <w:rsid w:val="001515CA"/>
    <w:rsid w:val="00151683"/>
    <w:rsid w:val="00151BEF"/>
    <w:rsid w:val="0015218D"/>
    <w:rsid w:val="001522AC"/>
    <w:rsid w:val="0015256D"/>
    <w:rsid w:val="00152637"/>
    <w:rsid w:val="00153548"/>
    <w:rsid w:val="00153908"/>
    <w:rsid w:val="00153ABA"/>
    <w:rsid w:val="00153C77"/>
    <w:rsid w:val="00153C94"/>
    <w:rsid w:val="00154979"/>
    <w:rsid w:val="00155BC9"/>
    <w:rsid w:val="0015770C"/>
    <w:rsid w:val="00157B88"/>
    <w:rsid w:val="00157EA9"/>
    <w:rsid w:val="00160D8A"/>
    <w:rsid w:val="00160F7E"/>
    <w:rsid w:val="0016119B"/>
    <w:rsid w:val="001612D8"/>
    <w:rsid w:val="00161439"/>
    <w:rsid w:val="00161BCB"/>
    <w:rsid w:val="00162052"/>
    <w:rsid w:val="00162A62"/>
    <w:rsid w:val="00162E15"/>
    <w:rsid w:val="00163914"/>
    <w:rsid w:val="00164215"/>
    <w:rsid w:val="00164569"/>
    <w:rsid w:val="001648AC"/>
    <w:rsid w:val="00164E76"/>
    <w:rsid w:val="00164F7D"/>
    <w:rsid w:val="00165033"/>
    <w:rsid w:val="00165873"/>
    <w:rsid w:val="00165ED8"/>
    <w:rsid w:val="00167129"/>
    <w:rsid w:val="001672BC"/>
    <w:rsid w:val="00167599"/>
    <w:rsid w:val="00167D08"/>
    <w:rsid w:val="00167D84"/>
    <w:rsid w:val="00167F52"/>
    <w:rsid w:val="001707FE"/>
    <w:rsid w:val="00170A5C"/>
    <w:rsid w:val="00170F22"/>
    <w:rsid w:val="00171594"/>
    <w:rsid w:val="00171DE5"/>
    <w:rsid w:val="00171E80"/>
    <w:rsid w:val="001720F7"/>
    <w:rsid w:val="00172341"/>
    <w:rsid w:val="00172544"/>
    <w:rsid w:val="001727D9"/>
    <w:rsid w:val="001731BE"/>
    <w:rsid w:val="0017349A"/>
    <w:rsid w:val="00173775"/>
    <w:rsid w:val="001745C5"/>
    <w:rsid w:val="00174D8B"/>
    <w:rsid w:val="00174E62"/>
    <w:rsid w:val="00175319"/>
    <w:rsid w:val="0017560C"/>
    <w:rsid w:val="00175A4E"/>
    <w:rsid w:val="001762C4"/>
    <w:rsid w:val="00176B23"/>
    <w:rsid w:val="001771A4"/>
    <w:rsid w:val="001773AA"/>
    <w:rsid w:val="001773FC"/>
    <w:rsid w:val="00177600"/>
    <w:rsid w:val="00177E04"/>
    <w:rsid w:val="00180280"/>
    <w:rsid w:val="00180478"/>
    <w:rsid w:val="001804AA"/>
    <w:rsid w:val="0018079B"/>
    <w:rsid w:val="00180E8C"/>
    <w:rsid w:val="0018156F"/>
    <w:rsid w:val="00181FBA"/>
    <w:rsid w:val="001820B4"/>
    <w:rsid w:val="0018380F"/>
    <w:rsid w:val="00183CED"/>
    <w:rsid w:val="001842E3"/>
    <w:rsid w:val="001848E0"/>
    <w:rsid w:val="00185036"/>
    <w:rsid w:val="00185E1D"/>
    <w:rsid w:val="001860ED"/>
    <w:rsid w:val="0018644F"/>
    <w:rsid w:val="001864C1"/>
    <w:rsid w:val="0018712F"/>
    <w:rsid w:val="00187A62"/>
    <w:rsid w:val="00187A77"/>
    <w:rsid w:val="00190723"/>
    <w:rsid w:val="0019094D"/>
    <w:rsid w:val="00190FFF"/>
    <w:rsid w:val="00191977"/>
    <w:rsid w:val="00192007"/>
    <w:rsid w:val="001937B6"/>
    <w:rsid w:val="00193DE6"/>
    <w:rsid w:val="00193F18"/>
    <w:rsid w:val="00194A69"/>
    <w:rsid w:val="00195362"/>
    <w:rsid w:val="00195945"/>
    <w:rsid w:val="00196BFF"/>
    <w:rsid w:val="00196C7B"/>
    <w:rsid w:val="001972A9"/>
    <w:rsid w:val="00197816"/>
    <w:rsid w:val="00197E9A"/>
    <w:rsid w:val="001A15E6"/>
    <w:rsid w:val="001A15E9"/>
    <w:rsid w:val="001A2137"/>
    <w:rsid w:val="001A3DAF"/>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2E07"/>
    <w:rsid w:val="001B3367"/>
    <w:rsid w:val="001B33D2"/>
    <w:rsid w:val="001B3652"/>
    <w:rsid w:val="001B38E3"/>
    <w:rsid w:val="001B3C9C"/>
    <w:rsid w:val="001B413B"/>
    <w:rsid w:val="001B4592"/>
    <w:rsid w:val="001B4615"/>
    <w:rsid w:val="001B4B2D"/>
    <w:rsid w:val="001B5268"/>
    <w:rsid w:val="001B60B8"/>
    <w:rsid w:val="001B62CF"/>
    <w:rsid w:val="001B652D"/>
    <w:rsid w:val="001B791A"/>
    <w:rsid w:val="001C020D"/>
    <w:rsid w:val="001C0224"/>
    <w:rsid w:val="001C09A5"/>
    <w:rsid w:val="001C1047"/>
    <w:rsid w:val="001C2337"/>
    <w:rsid w:val="001C2460"/>
    <w:rsid w:val="001C2532"/>
    <w:rsid w:val="001C33BE"/>
    <w:rsid w:val="001C366F"/>
    <w:rsid w:val="001C3D4E"/>
    <w:rsid w:val="001C43C8"/>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2DFB"/>
    <w:rsid w:val="001E2F8F"/>
    <w:rsid w:val="001E3497"/>
    <w:rsid w:val="001E34DF"/>
    <w:rsid w:val="001E37CD"/>
    <w:rsid w:val="001E3BFF"/>
    <w:rsid w:val="001E4F43"/>
    <w:rsid w:val="001E5503"/>
    <w:rsid w:val="001E57BB"/>
    <w:rsid w:val="001E59F4"/>
    <w:rsid w:val="001E64CA"/>
    <w:rsid w:val="001E6748"/>
    <w:rsid w:val="001E6BC7"/>
    <w:rsid w:val="001E6F7A"/>
    <w:rsid w:val="001E71BE"/>
    <w:rsid w:val="001E76FF"/>
    <w:rsid w:val="001F046C"/>
    <w:rsid w:val="001F0E3F"/>
    <w:rsid w:val="001F111C"/>
    <w:rsid w:val="001F11AA"/>
    <w:rsid w:val="001F1B26"/>
    <w:rsid w:val="001F1BDA"/>
    <w:rsid w:val="001F21A5"/>
    <w:rsid w:val="001F2B90"/>
    <w:rsid w:val="001F36E3"/>
    <w:rsid w:val="001F3FC3"/>
    <w:rsid w:val="001F43AC"/>
    <w:rsid w:val="001F542A"/>
    <w:rsid w:val="001F5619"/>
    <w:rsid w:val="001F5CC1"/>
    <w:rsid w:val="001F62C6"/>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607"/>
    <w:rsid w:val="00204AA4"/>
    <w:rsid w:val="00204DCC"/>
    <w:rsid w:val="00205D2E"/>
    <w:rsid w:val="0020658F"/>
    <w:rsid w:val="00206CBE"/>
    <w:rsid w:val="00206D3C"/>
    <w:rsid w:val="002079E1"/>
    <w:rsid w:val="00207DED"/>
    <w:rsid w:val="00210339"/>
    <w:rsid w:val="00210AB7"/>
    <w:rsid w:val="00211F6E"/>
    <w:rsid w:val="00212061"/>
    <w:rsid w:val="002120AD"/>
    <w:rsid w:val="0021234B"/>
    <w:rsid w:val="00212BCE"/>
    <w:rsid w:val="00212F1B"/>
    <w:rsid w:val="002136C5"/>
    <w:rsid w:val="002142C1"/>
    <w:rsid w:val="00214E5F"/>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34C"/>
    <w:rsid w:val="00223DA4"/>
    <w:rsid w:val="0022466C"/>
    <w:rsid w:val="00225649"/>
    <w:rsid w:val="00225699"/>
    <w:rsid w:val="00225D74"/>
    <w:rsid w:val="00226FDB"/>
    <w:rsid w:val="00227566"/>
    <w:rsid w:val="00227F32"/>
    <w:rsid w:val="00230882"/>
    <w:rsid w:val="002308AB"/>
    <w:rsid w:val="00231079"/>
    <w:rsid w:val="002314D0"/>
    <w:rsid w:val="00231C47"/>
    <w:rsid w:val="00232798"/>
    <w:rsid w:val="00232AF9"/>
    <w:rsid w:val="0023315E"/>
    <w:rsid w:val="002336BE"/>
    <w:rsid w:val="00233F05"/>
    <w:rsid w:val="00234081"/>
    <w:rsid w:val="00234C77"/>
    <w:rsid w:val="00234D18"/>
    <w:rsid w:val="0023576F"/>
    <w:rsid w:val="00235B71"/>
    <w:rsid w:val="00235EBD"/>
    <w:rsid w:val="00235F35"/>
    <w:rsid w:val="00236180"/>
    <w:rsid w:val="0023633E"/>
    <w:rsid w:val="002364CF"/>
    <w:rsid w:val="00236DBC"/>
    <w:rsid w:val="00240337"/>
    <w:rsid w:val="0024054D"/>
    <w:rsid w:val="00244306"/>
    <w:rsid w:val="00244E5F"/>
    <w:rsid w:val="00246056"/>
    <w:rsid w:val="00246329"/>
    <w:rsid w:val="002463D0"/>
    <w:rsid w:val="002464A3"/>
    <w:rsid w:val="00246A43"/>
    <w:rsid w:val="0025003B"/>
    <w:rsid w:val="0025092F"/>
    <w:rsid w:val="00250B74"/>
    <w:rsid w:val="00250E73"/>
    <w:rsid w:val="0025215D"/>
    <w:rsid w:val="002527EB"/>
    <w:rsid w:val="00252A73"/>
    <w:rsid w:val="0025347D"/>
    <w:rsid w:val="00253A90"/>
    <w:rsid w:val="00254045"/>
    <w:rsid w:val="00254173"/>
    <w:rsid w:val="002546DC"/>
    <w:rsid w:val="00254806"/>
    <w:rsid w:val="00254947"/>
    <w:rsid w:val="002549E2"/>
    <w:rsid w:val="00254A68"/>
    <w:rsid w:val="00255BCB"/>
    <w:rsid w:val="0025695A"/>
    <w:rsid w:val="00256C94"/>
    <w:rsid w:val="00256EFD"/>
    <w:rsid w:val="00257F28"/>
    <w:rsid w:val="0026172A"/>
    <w:rsid w:val="00262F11"/>
    <w:rsid w:val="00263FC3"/>
    <w:rsid w:val="00264E8B"/>
    <w:rsid w:val="0026501D"/>
    <w:rsid w:val="00265303"/>
    <w:rsid w:val="002655E5"/>
    <w:rsid w:val="00265F7F"/>
    <w:rsid w:val="0026603C"/>
    <w:rsid w:val="00266147"/>
    <w:rsid w:val="002671EE"/>
    <w:rsid w:val="00267846"/>
    <w:rsid w:val="0027116C"/>
    <w:rsid w:val="00271587"/>
    <w:rsid w:val="0027192E"/>
    <w:rsid w:val="00271BE2"/>
    <w:rsid w:val="00271FB8"/>
    <w:rsid w:val="00272113"/>
    <w:rsid w:val="002723BF"/>
    <w:rsid w:val="0027254A"/>
    <w:rsid w:val="00275856"/>
    <w:rsid w:val="002767F1"/>
    <w:rsid w:val="00276A0B"/>
    <w:rsid w:val="00276B35"/>
    <w:rsid w:val="002775FA"/>
    <w:rsid w:val="00277635"/>
    <w:rsid w:val="00277B5D"/>
    <w:rsid w:val="00280D94"/>
    <w:rsid w:val="00280E7D"/>
    <w:rsid w:val="00281778"/>
    <w:rsid w:val="00282187"/>
    <w:rsid w:val="00282233"/>
    <w:rsid w:val="0028257F"/>
    <w:rsid w:val="002834EF"/>
    <w:rsid w:val="00284CE4"/>
    <w:rsid w:val="0028512B"/>
    <w:rsid w:val="00285A83"/>
    <w:rsid w:val="00285ADF"/>
    <w:rsid w:val="00286C03"/>
    <w:rsid w:val="00286E01"/>
    <w:rsid w:val="00287171"/>
    <w:rsid w:val="00287264"/>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75C"/>
    <w:rsid w:val="00296C44"/>
    <w:rsid w:val="00297782"/>
    <w:rsid w:val="00297C03"/>
    <w:rsid w:val="002A07DE"/>
    <w:rsid w:val="002A0E0A"/>
    <w:rsid w:val="002A1999"/>
    <w:rsid w:val="002A228B"/>
    <w:rsid w:val="002A2772"/>
    <w:rsid w:val="002A394B"/>
    <w:rsid w:val="002A3B9B"/>
    <w:rsid w:val="002A4379"/>
    <w:rsid w:val="002A481A"/>
    <w:rsid w:val="002A496D"/>
    <w:rsid w:val="002A4CBF"/>
    <w:rsid w:val="002A4D10"/>
    <w:rsid w:val="002A4E53"/>
    <w:rsid w:val="002A51E2"/>
    <w:rsid w:val="002A591F"/>
    <w:rsid w:val="002A630B"/>
    <w:rsid w:val="002A6B92"/>
    <w:rsid w:val="002A7162"/>
    <w:rsid w:val="002A7885"/>
    <w:rsid w:val="002A7F36"/>
    <w:rsid w:val="002B00DB"/>
    <w:rsid w:val="002B0EA8"/>
    <w:rsid w:val="002B146C"/>
    <w:rsid w:val="002B1677"/>
    <w:rsid w:val="002B1ACB"/>
    <w:rsid w:val="002B26F9"/>
    <w:rsid w:val="002B2F4C"/>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FC8"/>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0F"/>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6FB"/>
    <w:rsid w:val="002D5D89"/>
    <w:rsid w:val="002D6A5A"/>
    <w:rsid w:val="002D6AE2"/>
    <w:rsid w:val="002D6D6C"/>
    <w:rsid w:val="002D6E5B"/>
    <w:rsid w:val="002D7010"/>
    <w:rsid w:val="002D723E"/>
    <w:rsid w:val="002D7ED8"/>
    <w:rsid w:val="002E0448"/>
    <w:rsid w:val="002E071B"/>
    <w:rsid w:val="002E0C54"/>
    <w:rsid w:val="002E0EEB"/>
    <w:rsid w:val="002E16F9"/>
    <w:rsid w:val="002E191C"/>
    <w:rsid w:val="002E19CE"/>
    <w:rsid w:val="002E1DC2"/>
    <w:rsid w:val="002E1F92"/>
    <w:rsid w:val="002E2977"/>
    <w:rsid w:val="002E2C74"/>
    <w:rsid w:val="002E315D"/>
    <w:rsid w:val="002E341D"/>
    <w:rsid w:val="002E3439"/>
    <w:rsid w:val="002E34C8"/>
    <w:rsid w:val="002E3B7C"/>
    <w:rsid w:val="002E4516"/>
    <w:rsid w:val="002E466D"/>
    <w:rsid w:val="002E5092"/>
    <w:rsid w:val="002E66F5"/>
    <w:rsid w:val="002E6F45"/>
    <w:rsid w:val="002E7146"/>
    <w:rsid w:val="002F0849"/>
    <w:rsid w:val="002F102C"/>
    <w:rsid w:val="002F1246"/>
    <w:rsid w:val="002F2193"/>
    <w:rsid w:val="002F29F4"/>
    <w:rsid w:val="002F2B22"/>
    <w:rsid w:val="002F3281"/>
    <w:rsid w:val="002F348F"/>
    <w:rsid w:val="002F36DB"/>
    <w:rsid w:val="002F38AC"/>
    <w:rsid w:val="002F3E02"/>
    <w:rsid w:val="002F4E68"/>
    <w:rsid w:val="002F5016"/>
    <w:rsid w:val="002F5750"/>
    <w:rsid w:val="002F57F1"/>
    <w:rsid w:val="002F57FA"/>
    <w:rsid w:val="002F5853"/>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4B59"/>
    <w:rsid w:val="0030647F"/>
    <w:rsid w:val="00306564"/>
    <w:rsid w:val="00306B3E"/>
    <w:rsid w:val="0030715B"/>
    <w:rsid w:val="0030793B"/>
    <w:rsid w:val="003102C3"/>
    <w:rsid w:val="003105D0"/>
    <w:rsid w:val="00310602"/>
    <w:rsid w:val="00311533"/>
    <w:rsid w:val="00311C36"/>
    <w:rsid w:val="00312CE1"/>
    <w:rsid w:val="00312E1B"/>
    <w:rsid w:val="00313A1D"/>
    <w:rsid w:val="00313B11"/>
    <w:rsid w:val="00313D33"/>
    <w:rsid w:val="00313D4D"/>
    <w:rsid w:val="0031494B"/>
    <w:rsid w:val="00314B2A"/>
    <w:rsid w:val="00314DDE"/>
    <w:rsid w:val="00314F76"/>
    <w:rsid w:val="00315A08"/>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9F5"/>
    <w:rsid w:val="00333A59"/>
    <w:rsid w:val="00333B7E"/>
    <w:rsid w:val="00334156"/>
    <w:rsid w:val="00334468"/>
    <w:rsid w:val="00334480"/>
    <w:rsid w:val="00334568"/>
    <w:rsid w:val="00334927"/>
    <w:rsid w:val="00334E4D"/>
    <w:rsid w:val="00335C1F"/>
    <w:rsid w:val="00336804"/>
    <w:rsid w:val="00336FC2"/>
    <w:rsid w:val="0033711D"/>
    <w:rsid w:val="00337628"/>
    <w:rsid w:val="00337DB2"/>
    <w:rsid w:val="00340171"/>
    <w:rsid w:val="00340376"/>
    <w:rsid w:val="003407A0"/>
    <w:rsid w:val="003409CB"/>
    <w:rsid w:val="00340B8F"/>
    <w:rsid w:val="003410A8"/>
    <w:rsid w:val="003411A8"/>
    <w:rsid w:val="00341C3E"/>
    <w:rsid w:val="00341D5B"/>
    <w:rsid w:val="003421BA"/>
    <w:rsid w:val="00343627"/>
    <w:rsid w:val="00343846"/>
    <w:rsid w:val="00344229"/>
    <w:rsid w:val="00344396"/>
    <w:rsid w:val="00345D59"/>
    <w:rsid w:val="00346581"/>
    <w:rsid w:val="0034695B"/>
    <w:rsid w:val="00346AF0"/>
    <w:rsid w:val="00346D4F"/>
    <w:rsid w:val="00347E3B"/>
    <w:rsid w:val="003503AB"/>
    <w:rsid w:val="003505C3"/>
    <w:rsid w:val="00350690"/>
    <w:rsid w:val="003507B3"/>
    <w:rsid w:val="00350B48"/>
    <w:rsid w:val="00350CF0"/>
    <w:rsid w:val="00350FED"/>
    <w:rsid w:val="0035121C"/>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737"/>
    <w:rsid w:val="00361AC2"/>
    <w:rsid w:val="00361BBB"/>
    <w:rsid w:val="0036208F"/>
    <w:rsid w:val="00362678"/>
    <w:rsid w:val="003628FF"/>
    <w:rsid w:val="00362D96"/>
    <w:rsid w:val="00363AAB"/>
    <w:rsid w:val="00363BC2"/>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1688"/>
    <w:rsid w:val="00381D73"/>
    <w:rsid w:val="00382555"/>
    <w:rsid w:val="00382574"/>
    <w:rsid w:val="003830A3"/>
    <w:rsid w:val="003837E1"/>
    <w:rsid w:val="003839FA"/>
    <w:rsid w:val="00384004"/>
    <w:rsid w:val="0038400C"/>
    <w:rsid w:val="00384516"/>
    <w:rsid w:val="0038484D"/>
    <w:rsid w:val="0038499C"/>
    <w:rsid w:val="003866FE"/>
    <w:rsid w:val="00386CEF"/>
    <w:rsid w:val="00386D7F"/>
    <w:rsid w:val="0038724C"/>
    <w:rsid w:val="003873E2"/>
    <w:rsid w:val="00387B4D"/>
    <w:rsid w:val="0039063E"/>
    <w:rsid w:val="003907A6"/>
    <w:rsid w:val="00390812"/>
    <w:rsid w:val="0039085C"/>
    <w:rsid w:val="00390B9D"/>
    <w:rsid w:val="003910CA"/>
    <w:rsid w:val="00391675"/>
    <w:rsid w:val="00391E6F"/>
    <w:rsid w:val="00391F3C"/>
    <w:rsid w:val="0039208C"/>
    <w:rsid w:val="00392303"/>
    <w:rsid w:val="00392498"/>
    <w:rsid w:val="00392EF1"/>
    <w:rsid w:val="00393078"/>
    <w:rsid w:val="00393B97"/>
    <w:rsid w:val="003943D3"/>
    <w:rsid w:val="00394708"/>
    <w:rsid w:val="00394DB8"/>
    <w:rsid w:val="00395236"/>
    <w:rsid w:val="003A2AD9"/>
    <w:rsid w:val="003A3502"/>
    <w:rsid w:val="003A35CF"/>
    <w:rsid w:val="003A3DE7"/>
    <w:rsid w:val="003A3F5C"/>
    <w:rsid w:val="003A41BF"/>
    <w:rsid w:val="003A44E6"/>
    <w:rsid w:val="003A47A3"/>
    <w:rsid w:val="003A5B91"/>
    <w:rsid w:val="003A5DAD"/>
    <w:rsid w:val="003A5E05"/>
    <w:rsid w:val="003A6571"/>
    <w:rsid w:val="003A695D"/>
    <w:rsid w:val="003A6995"/>
    <w:rsid w:val="003A6B90"/>
    <w:rsid w:val="003A7556"/>
    <w:rsid w:val="003A781B"/>
    <w:rsid w:val="003A7AEB"/>
    <w:rsid w:val="003B005E"/>
    <w:rsid w:val="003B052E"/>
    <w:rsid w:val="003B137C"/>
    <w:rsid w:val="003B17E0"/>
    <w:rsid w:val="003B1A32"/>
    <w:rsid w:val="003B2362"/>
    <w:rsid w:val="003B2446"/>
    <w:rsid w:val="003B2C57"/>
    <w:rsid w:val="003B306A"/>
    <w:rsid w:val="003B3479"/>
    <w:rsid w:val="003B3C8B"/>
    <w:rsid w:val="003B3FE1"/>
    <w:rsid w:val="003B4763"/>
    <w:rsid w:val="003B4D1A"/>
    <w:rsid w:val="003B4E33"/>
    <w:rsid w:val="003B5415"/>
    <w:rsid w:val="003B5A3A"/>
    <w:rsid w:val="003B5BD9"/>
    <w:rsid w:val="003B71CE"/>
    <w:rsid w:val="003B7A22"/>
    <w:rsid w:val="003C089C"/>
    <w:rsid w:val="003C0AD2"/>
    <w:rsid w:val="003C21EA"/>
    <w:rsid w:val="003C264E"/>
    <w:rsid w:val="003C284B"/>
    <w:rsid w:val="003C2A66"/>
    <w:rsid w:val="003C2C9D"/>
    <w:rsid w:val="003C354B"/>
    <w:rsid w:val="003C366D"/>
    <w:rsid w:val="003C40AB"/>
    <w:rsid w:val="003C4BAF"/>
    <w:rsid w:val="003C57A5"/>
    <w:rsid w:val="003C5F84"/>
    <w:rsid w:val="003C6179"/>
    <w:rsid w:val="003C6787"/>
    <w:rsid w:val="003C68DB"/>
    <w:rsid w:val="003C7231"/>
    <w:rsid w:val="003C78A6"/>
    <w:rsid w:val="003C79D8"/>
    <w:rsid w:val="003D044C"/>
    <w:rsid w:val="003D08DE"/>
    <w:rsid w:val="003D0A05"/>
    <w:rsid w:val="003D13BD"/>
    <w:rsid w:val="003D1494"/>
    <w:rsid w:val="003D1F33"/>
    <w:rsid w:val="003D23AD"/>
    <w:rsid w:val="003D24D8"/>
    <w:rsid w:val="003D344E"/>
    <w:rsid w:val="003D3D33"/>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4D3F"/>
    <w:rsid w:val="003E51B4"/>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4B33"/>
    <w:rsid w:val="004058FE"/>
    <w:rsid w:val="00405DD6"/>
    <w:rsid w:val="00406A24"/>
    <w:rsid w:val="00406E47"/>
    <w:rsid w:val="00407B07"/>
    <w:rsid w:val="00407C6C"/>
    <w:rsid w:val="00407D9E"/>
    <w:rsid w:val="00410810"/>
    <w:rsid w:val="00411137"/>
    <w:rsid w:val="00411C5D"/>
    <w:rsid w:val="00412125"/>
    <w:rsid w:val="00412ECC"/>
    <w:rsid w:val="004137DD"/>
    <w:rsid w:val="0041474D"/>
    <w:rsid w:val="00415167"/>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4A9A"/>
    <w:rsid w:val="0042514A"/>
    <w:rsid w:val="004251F7"/>
    <w:rsid w:val="004252C7"/>
    <w:rsid w:val="00425CF9"/>
    <w:rsid w:val="00425D4C"/>
    <w:rsid w:val="004263D2"/>
    <w:rsid w:val="00426708"/>
    <w:rsid w:val="00426878"/>
    <w:rsid w:val="00426F27"/>
    <w:rsid w:val="0042743A"/>
    <w:rsid w:val="00427A65"/>
    <w:rsid w:val="00430265"/>
    <w:rsid w:val="00430AF5"/>
    <w:rsid w:val="00430D58"/>
    <w:rsid w:val="0043128C"/>
    <w:rsid w:val="00431A26"/>
    <w:rsid w:val="00431D73"/>
    <w:rsid w:val="00433433"/>
    <w:rsid w:val="004338B1"/>
    <w:rsid w:val="004349FC"/>
    <w:rsid w:val="00434A52"/>
    <w:rsid w:val="00434F93"/>
    <w:rsid w:val="004353D1"/>
    <w:rsid w:val="00435666"/>
    <w:rsid w:val="004362BB"/>
    <w:rsid w:val="004369ED"/>
    <w:rsid w:val="004371A4"/>
    <w:rsid w:val="0043723B"/>
    <w:rsid w:val="0043775A"/>
    <w:rsid w:val="0044084E"/>
    <w:rsid w:val="00441A2B"/>
    <w:rsid w:val="00442442"/>
    <w:rsid w:val="00443E45"/>
    <w:rsid w:val="00444353"/>
    <w:rsid w:val="004447C0"/>
    <w:rsid w:val="00444AB5"/>
    <w:rsid w:val="00444CF7"/>
    <w:rsid w:val="0044585A"/>
    <w:rsid w:val="00445B7A"/>
    <w:rsid w:val="00445FAC"/>
    <w:rsid w:val="00446CAC"/>
    <w:rsid w:val="00446D0E"/>
    <w:rsid w:val="00447558"/>
    <w:rsid w:val="004478D4"/>
    <w:rsid w:val="0045023D"/>
    <w:rsid w:val="00450313"/>
    <w:rsid w:val="0045041E"/>
    <w:rsid w:val="00450EAB"/>
    <w:rsid w:val="0045173F"/>
    <w:rsid w:val="00451C87"/>
    <w:rsid w:val="0045218A"/>
    <w:rsid w:val="004527D5"/>
    <w:rsid w:val="00452B22"/>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38DA"/>
    <w:rsid w:val="004641F0"/>
    <w:rsid w:val="00464CC6"/>
    <w:rsid w:val="004654C0"/>
    <w:rsid w:val="00465AA9"/>
    <w:rsid w:val="00465BD2"/>
    <w:rsid w:val="00467155"/>
    <w:rsid w:val="00467A6D"/>
    <w:rsid w:val="00467C83"/>
    <w:rsid w:val="0047003C"/>
    <w:rsid w:val="004706D4"/>
    <w:rsid w:val="0047091A"/>
    <w:rsid w:val="00471130"/>
    <w:rsid w:val="004713E3"/>
    <w:rsid w:val="00471745"/>
    <w:rsid w:val="00471A6A"/>
    <w:rsid w:val="00473586"/>
    <w:rsid w:val="004737A0"/>
    <w:rsid w:val="00473808"/>
    <w:rsid w:val="00473924"/>
    <w:rsid w:val="00473A03"/>
    <w:rsid w:val="00473BB9"/>
    <w:rsid w:val="004740AD"/>
    <w:rsid w:val="00474118"/>
    <w:rsid w:val="0047426E"/>
    <w:rsid w:val="00474AE3"/>
    <w:rsid w:val="004753FB"/>
    <w:rsid w:val="00475493"/>
    <w:rsid w:val="00475973"/>
    <w:rsid w:val="00475C61"/>
    <w:rsid w:val="00476A7D"/>
    <w:rsid w:val="00476BC7"/>
    <w:rsid w:val="00476DBF"/>
    <w:rsid w:val="0047737B"/>
    <w:rsid w:val="0047799F"/>
    <w:rsid w:val="00477D1C"/>
    <w:rsid w:val="00480ABB"/>
    <w:rsid w:val="00480E4D"/>
    <w:rsid w:val="00480EE8"/>
    <w:rsid w:val="00480F01"/>
    <w:rsid w:val="0048127C"/>
    <w:rsid w:val="00481FE2"/>
    <w:rsid w:val="00482610"/>
    <w:rsid w:val="00482A34"/>
    <w:rsid w:val="00483C7C"/>
    <w:rsid w:val="00483D26"/>
    <w:rsid w:val="00484249"/>
    <w:rsid w:val="0048439B"/>
    <w:rsid w:val="004846F8"/>
    <w:rsid w:val="004853CC"/>
    <w:rsid w:val="00485459"/>
    <w:rsid w:val="00485B7B"/>
    <w:rsid w:val="00486374"/>
    <w:rsid w:val="004874D5"/>
    <w:rsid w:val="004877C6"/>
    <w:rsid w:val="00487F84"/>
    <w:rsid w:val="004907A0"/>
    <w:rsid w:val="00490BDC"/>
    <w:rsid w:val="00490F67"/>
    <w:rsid w:val="004916E9"/>
    <w:rsid w:val="004919B4"/>
    <w:rsid w:val="004931FF"/>
    <w:rsid w:val="004933A5"/>
    <w:rsid w:val="004933F3"/>
    <w:rsid w:val="004934B7"/>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5442"/>
    <w:rsid w:val="004A57AF"/>
    <w:rsid w:val="004A6572"/>
    <w:rsid w:val="004A7622"/>
    <w:rsid w:val="004A789C"/>
    <w:rsid w:val="004A7D03"/>
    <w:rsid w:val="004A7F8C"/>
    <w:rsid w:val="004B04D7"/>
    <w:rsid w:val="004B05F5"/>
    <w:rsid w:val="004B09BB"/>
    <w:rsid w:val="004B0C4A"/>
    <w:rsid w:val="004B12BF"/>
    <w:rsid w:val="004B1B5E"/>
    <w:rsid w:val="004B228D"/>
    <w:rsid w:val="004B2573"/>
    <w:rsid w:val="004B26F8"/>
    <w:rsid w:val="004B2D7C"/>
    <w:rsid w:val="004B2F4C"/>
    <w:rsid w:val="004B3044"/>
    <w:rsid w:val="004B3775"/>
    <w:rsid w:val="004B3B0B"/>
    <w:rsid w:val="004B3D9C"/>
    <w:rsid w:val="004B3EB3"/>
    <w:rsid w:val="004B46F5"/>
    <w:rsid w:val="004B4ADA"/>
    <w:rsid w:val="004B57E8"/>
    <w:rsid w:val="004B61EA"/>
    <w:rsid w:val="004B6ABC"/>
    <w:rsid w:val="004B75A6"/>
    <w:rsid w:val="004B7643"/>
    <w:rsid w:val="004C05FB"/>
    <w:rsid w:val="004C0961"/>
    <w:rsid w:val="004C0A2B"/>
    <w:rsid w:val="004C0CB3"/>
    <w:rsid w:val="004C0D75"/>
    <w:rsid w:val="004C1A89"/>
    <w:rsid w:val="004C1B21"/>
    <w:rsid w:val="004C201A"/>
    <w:rsid w:val="004C2B20"/>
    <w:rsid w:val="004C38C8"/>
    <w:rsid w:val="004C3B30"/>
    <w:rsid w:val="004C4309"/>
    <w:rsid w:val="004C4990"/>
    <w:rsid w:val="004C6766"/>
    <w:rsid w:val="004C688C"/>
    <w:rsid w:val="004C6EDB"/>
    <w:rsid w:val="004C721F"/>
    <w:rsid w:val="004C7EE5"/>
    <w:rsid w:val="004D05A2"/>
    <w:rsid w:val="004D0E4E"/>
    <w:rsid w:val="004D1B4C"/>
    <w:rsid w:val="004D2068"/>
    <w:rsid w:val="004D3160"/>
    <w:rsid w:val="004D31BF"/>
    <w:rsid w:val="004D3D7C"/>
    <w:rsid w:val="004D3F0F"/>
    <w:rsid w:val="004D412C"/>
    <w:rsid w:val="004D4554"/>
    <w:rsid w:val="004D4836"/>
    <w:rsid w:val="004D4BA8"/>
    <w:rsid w:val="004D53CB"/>
    <w:rsid w:val="004D54F4"/>
    <w:rsid w:val="004D55AE"/>
    <w:rsid w:val="004D6210"/>
    <w:rsid w:val="004D752C"/>
    <w:rsid w:val="004D7CD4"/>
    <w:rsid w:val="004E0525"/>
    <w:rsid w:val="004E0AA3"/>
    <w:rsid w:val="004E0BF6"/>
    <w:rsid w:val="004E0EDA"/>
    <w:rsid w:val="004E1190"/>
    <w:rsid w:val="004E1404"/>
    <w:rsid w:val="004E22A9"/>
    <w:rsid w:val="004E3288"/>
    <w:rsid w:val="004E4033"/>
    <w:rsid w:val="004E49AC"/>
    <w:rsid w:val="004E4BC0"/>
    <w:rsid w:val="004E4ED8"/>
    <w:rsid w:val="004E51FF"/>
    <w:rsid w:val="004E57B9"/>
    <w:rsid w:val="004E5989"/>
    <w:rsid w:val="004E5D39"/>
    <w:rsid w:val="004E61A2"/>
    <w:rsid w:val="004E6402"/>
    <w:rsid w:val="004E6773"/>
    <w:rsid w:val="004E6C6F"/>
    <w:rsid w:val="004E70B5"/>
    <w:rsid w:val="004E74CA"/>
    <w:rsid w:val="004E74E7"/>
    <w:rsid w:val="004E7694"/>
    <w:rsid w:val="004F034C"/>
    <w:rsid w:val="004F11C3"/>
    <w:rsid w:val="004F12DA"/>
    <w:rsid w:val="004F1B59"/>
    <w:rsid w:val="004F30B0"/>
    <w:rsid w:val="004F3B9B"/>
    <w:rsid w:val="004F4B1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B5A"/>
    <w:rsid w:val="00505FAB"/>
    <w:rsid w:val="00506302"/>
    <w:rsid w:val="0050741F"/>
    <w:rsid w:val="005102E5"/>
    <w:rsid w:val="00510952"/>
    <w:rsid w:val="00511A42"/>
    <w:rsid w:val="00511D05"/>
    <w:rsid w:val="005147AC"/>
    <w:rsid w:val="005148E8"/>
    <w:rsid w:val="00515A87"/>
    <w:rsid w:val="005164BE"/>
    <w:rsid w:val="0051735A"/>
    <w:rsid w:val="00517464"/>
    <w:rsid w:val="0052060B"/>
    <w:rsid w:val="00520692"/>
    <w:rsid w:val="0052096C"/>
    <w:rsid w:val="005209BF"/>
    <w:rsid w:val="00520A62"/>
    <w:rsid w:val="00520D76"/>
    <w:rsid w:val="00520EC1"/>
    <w:rsid w:val="005219D1"/>
    <w:rsid w:val="005223D3"/>
    <w:rsid w:val="00523388"/>
    <w:rsid w:val="005237B3"/>
    <w:rsid w:val="005240BB"/>
    <w:rsid w:val="00524471"/>
    <w:rsid w:val="005245BE"/>
    <w:rsid w:val="00524720"/>
    <w:rsid w:val="00525083"/>
    <w:rsid w:val="00525E60"/>
    <w:rsid w:val="00525E8F"/>
    <w:rsid w:val="0052608B"/>
    <w:rsid w:val="00526198"/>
    <w:rsid w:val="00526434"/>
    <w:rsid w:val="00526570"/>
    <w:rsid w:val="0052695A"/>
    <w:rsid w:val="005273E2"/>
    <w:rsid w:val="00527A73"/>
    <w:rsid w:val="00527F10"/>
    <w:rsid w:val="00530928"/>
    <w:rsid w:val="005310C6"/>
    <w:rsid w:val="005314F2"/>
    <w:rsid w:val="005317F3"/>
    <w:rsid w:val="00531CA1"/>
    <w:rsid w:val="00532950"/>
    <w:rsid w:val="005329CE"/>
    <w:rsid w:val="005330D2"/>
    <w:rsid w:val="005346BA"/>
    <w:rsid w:val="005350E6"/>
    <w:rsid w:val="0053576B"/>
    <w:rsid w:val="00536BF6"/>
    <w:rsid w:val="005374A0"/>
    <w:rsid w:val="00540360"/>
    <w:rsid w:val="00540522"/>
    <w:rsid w:val="00540E5C"/>
    <w:rsid w:val="00540EC0"/>
    <w:rsid w:val="005411C3"/>
    <w:rsid w:val="0054148B"/>
    <w:rsid w:val="0054154F"/>
    <w:rsid w:val="0054157F"/>
    <w:rsid w:val="005420BE"/>
    <w:rsid w:val="005420E8"/>
    <w:rsid w:val="00542F77"/>
    <w:rsid w:val="00543064"/>
    <w:rsid w:val="0054407B"/>
    <w:rsid w:val="00544381"/>
    <w:rsid w:val="00544480"/>
    <w:rsid w:val="005444EA"/>
    <w:rsid w:val="00544564"/>
    <w:rsid w:val="00544C8F"/>
    <w:rsid w:val="005463D5"/>
    <w:rsid w:val="00546A09"/>
    <w:rsid w:val="00546C27"/>
    <w:rsid w:val="00547137"/>
    <w:rsid w:val="0055169B"/>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3CC4"/>
    <w:rsid w:val="00574E3C"/>
    <w:rsid w:val="005757DE"/>
    <w:rsid w:val="00575BB8"/>
    <w:rsid w:val="005801C4"/>
    <w:rsid w:val="0058036B"/>
    <w:rsid w:val="00580D89"/>
    <w:rsid w:val="0058178C"/>
    <w:rsid w:val="00581AA7"/>
    <w:rsid w:val="00581D5D"/>
    <w:rsid w:val="00582597"/>
    <w:rsid w:val="0058260C"/>
    <w:rsid w:val="0058295C"/>
    <w:rsid w:val="00582C63"/>
    <w:rsid w:val="00583388"/>
    <w:rsid w:val="00583935"/>
    <w:rsid w:val="00583DC8"/>
    <w:rsid w:val="0058411D"/>
    <w:rsid w:val="005844AF"/>
    <w:rsid w:val="00584E03"/>
    <w:rsid w:val="005856FB"/>
    <w:rsid w:val="00585C68"/>
    <w:rsid w:val="00585F27"/>
    <w:rsid w:val="00586B22"/>
    <w:rsid w:val="00587022"/>
    <w:rsid w:val="005905C0"/>
    <w:rsid w:val="00590801"/>
    <w:rsid w:val="005917DC"/>
    <w:rsid w:val="00591A30"/>
    <w:rsid w:val="00592035"/>
    <w:rsid w:val="00592B2A"/>
    <w:rsid w:val="005932F2"/>
    <w:rsid w:val="0059354C"/>
    <w:rsid w:val="00593593"/>
    <w:rsid w:val="00593967"/>
    <w:rsid w:val="00593C29"/>
    <w:rsid w:val="0059464C"/>
    <w:rsid w:val="00594659"/>
    <w:rsid w:val="00594DBD"/>
    <w:rsid w:val="00595C10"/>
    <w:rsid w:val="00596533"/>
    <w:rsid w:val="0059690C"/>
    <w:rsid w:val="005973A1"/>
    <w:rsid w:val="005976DD"/>
    <w:rsid w:val="005A04A9"/>
    <w:rsid w:val="005A149C"/>
    <w:rsid w:val="005A1D84"/>
    <w:rsid w:val="005A2CFD"/>
    <w:rsid w:val="005A3230"/>
    <w:rsid w:val="005A3288"/>
    <w:rsid w:val="005A3435"/>
    <w:rsid w:val="005A4766"/>
    <w:rsid w:val="005A483F"/>
    <w:rsid w:val="005A5523"/>
    <w:rsid w:val="005A55CF"/>
    <w:rsid w:val="005A5861"/>
    <w:rsid w:val="005A59D6"/>
    <w:rsid w:val="005A5F7D"/>
    <w:rsid w:val="005A77B2"/>
    <w:rsid w:val="005A7C1A"/>
    <w:rsid w:val="005B0462"/>
    <w:rsid w:val="005B0FF7"/>
    <w:rsid w:val="005B19C2"/>
    <w:rsid w:val="005B3DEF"/>
    <w:rsid w:val="005B46AD"/>
    <w:rsid w:val="005B46FA"/>
    <w:rsid w:val="005B4A92"/>
    <w:rsid w:val="005B55E1"/>
    <w:rsid w:val="005B5738"/>
    <w:rsid w:val="005B5823"/>
    <w:rsid w:val="005B5DB1"/>
    <w:rsid w:val="005B5DC7"/>
    <w:rsid w:val="005B6D60"/>
    <w:rsid w:val="005B720B"/>
    <w:rsid w:val="005B76F7"/>
    <w:rsid w:val="005B7784"/>
    <w:rsid w:val="005B790D"/>
    <w:rsid w:val="005B7A59"/>
    <w:rsid w:val="005C0544"/>
    <w:rsid w:val="005C0EA8"/>
    <w:rsid w:val="005C1200"/>
    <w:rsid w:val="005C267B"/>
    <w:rsid w:val="005C2A52"/>
    <w:rsid w:val="005C3121"/>
    <w:rsid w:val="005C323B"/>
    <w:rsid w:val="005C4002"/>
    <w:rsid w:val="005C45D0"/>
    <w:rsid w:val="005C5149"/>
    <w:rsid w:val="005C5D98"/>
    <w:rsid w:val="005C5EFD"/>
    <w:rsid w:val="005C6B0C"/>
    <w:rsid w:val="005C6BE9"/>
    <w:rsid w:val="005C6E8D"/>
    <w:rsid w:val="005C798E"/>
    <w:rsid w:val="005C7E7C"/>
    <w:rsid w:val="005D0068"/>
    <w:rsid w:val="005D04CA"/>
    <w:rsid w:val="005D0D5E"/>
    <w:rsid w:val="005D0FC0"/>
    <w:rsid w:val="005D1A94"/>
    <w:rsid w:val="005D1B56"/>
    <w:rsid w:val="005D1D07"/>
    <w:rsid w:val="005D212C"/>
    <w:rsid w:val="005D246F"/>
    <w:rsid w:val="005D27D1"/>
    <w:rsid w:val="005D3147"/>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24"/>
    <w:rsid w:val="005E3746"/>
    <w:rsid w:val="005E3AED"/>
    <w:rsid w:val="005E3B22"/>
    <w:rsid w:val="005E3D76"/>
    <w:rsid w:val="005E4D03"/>
    <w:rsid w:val="005E4D55"/>
    <w:rsid w:val="005E4EF2"/>
    <w:rsid w:val="005E5201"/>
    <w:rsid w:val="005E5654"/>
    <w:rsid w:val="005E58A4"/>
    <w:rsid w:val="005E6467"/>
    <w:rsid w:val="005E705D"/>
    <w:rsid w:val="005E7246"/>
    <w:rsid w:val="005E792A"/>
    <w:rsid w:val="005F0247"/>
    <w:rsid w:val="005F038E"/>
    <w:rsid w:val="005F0779"/>
    <w:rsid w:val="005F0AF9"/>
    <w:rsid w:val="005F1223"/>
    <w:rsid w:val="005F13A3"/>
    <w:rsid w:val="005F1A03"/>
    <w:rsid w:val="005F1AB6"/>
    <w:rsid w:val="005F1C85"/>
    <w:rsid w:val="005F261D"/>
    <w:rsid w:val="005F3209"/>
    <w:rsid w:val="005F3895"/>
    <w:rsid w:val="005F395F"/>
    <w:rsid w:val="005F41F0"/>
    <w:rsid w:val="005F4295"/>
    <w:rsid w:val="005F4734"/>
    <w:rsid w:val="005F4AAD"/>
    <w:rsid w:val="005F6277"/>
    <w:rsid w:val="005F6A38"/>
    <w:rsid w:val="005F6AD5"/>
    <w:rsid w:val="005F6B7E"/>
    <w:rsid w:val="005F71E4"/>
    <w:rsid w:val="0060068B"/>
    <w:rsid w:val="00600896"/>
    <w:rsid w:val="00600972"/>
    <w:rsid w:val="006013CC"/>
    <w:rsid w:val="00601EB1"/>
    <w:rsid w:val="00602473"/>
    <w:rsid w:val="0060248E"/>
    <w:rsid w:val="00602498"/>
    <w:rsid w:val="006024EF"/>
    <w:rsid w:val="00603677"/>
    <w:rsid w:val="00603DED"/>
    <w:rsid w:val="00603FBE"/>
    <w:rsid w:val="00605826"/>
    <w:rsid w:val="00607431"/>
    <w:rsid w:val="00607483"/>
    <w:rsid w:val="00607755"/>
    <w:rsid w:val="006077CC"/>
    <w:rsid w:val="00607A15"/>
    <w:rsid w:val="006121C6"/>
    <w:rsid w:val="00612467"/>
    <w:rsid w:val="006124E6"/>
    <w:rsid w:val="00612A5C"/>
    <w:rsid w:val="00612A62"/>
    <w:rsid w:val="0061317A"/>
    <w:rsid w:val="006132F2"/>
    <w:rsid w:val="00613644"/>
    <w:rsid w:val="0061423F"/>
    <w:rsid w:val="00614DE1"/>
    <w:rsid w:val="006153A9"/>
    <w:rsid w:val="0061575D"/>
    <w:rsid w:val="00616719"/>
    <w:rsid w:val="00616D42"/>
    <w:rsid w:val="00621435"/>
    <w:rsid w:val="00622202"/>
    <w:rsid w:val="0062245B"/>
    <w:rsid w:val="00623086"/>
    <w:rsid w:val="00623D66"/>
    <w:rsid w:val="006240E7"/>
    <w:rsid w:val="00624368"/>
    <w:rsid w:val="0062491D"/>
    <w:rsid w:val="0062551F"/>
    <w:rsid w:val="00625F02"/>
    <w:rsid w:val="0062607D"/>
    <w:rsid w:val="006269EB"/>
    <w:rsid w:val="00626A28"/>
    <w:rsid w:val="00626C3F"/>
    <w:rsid w:val="00627E90"/>
    <w:rsid w:val="00630C08"/>
    <w:rsid w:val="0063115E"/>
    <w:rsid w:val="00631DDA"/>
    <w:rsid w:val="00632FD6"/>
    <w:rsid w:val="00633537"/>
    <w:rsid w:val="006340DF"/>
    <w:rsid w:val="00634B1A"/>
    <w:rsid w:val="0063537E"/>
    <w:rsid w:val="00636EF0"/>
    <w:rsid w:val="0063736A"/>
    <w:rsid w:val="006373FE"/>
    <w:rsid w:val="00637405"/>
    <w:rsid w:val="00637906"/>
    <w:rsid w:val="00637CBD"/>
    <w:rsid w:val="00640AEE"/>
    <w:rsid w:val="00640C4F"/>
    <w:rsid w:val="00640F30"/>
    <w:rsid w:val="006416B2"/>
    <w:rsid w:val="0064172A"/>
    <w:rsid w:val="00641753"/>
    <w:rsid w:val="0064222D"/>
    <w:rsid w:val="00642363"/>
    <w:rsid w:val="006428A3"/>
    <w:rsid w:val="00643DEA"/>
    <w:rsid w:val="006449FE"/>
    <w:rsid w:val="00646257"/>
    <w:rsid w:val="00646395"/>
    <w:rsid w:val="00646D92"/>
    <w:rsid w:val="0064703A"/>
    <w:rsid w:val="00647605"/>
    <w:rsid w:val="00647B32"/>
    <w:rsid w:val="00650228"/>
    <w:rsid w:val="0065127F"/>
    <w:rsid w:val="0065149A"/>
    <w:rsid w:val="006514D9"/>
    <w:rsid w:val="006516CB"/>
    <w:rsid w:val="00651A54"/>
    <w:rsid w:val="00652AE4"/>
    <w:rsid w:val="00652DC2"/>
    <w:rsid w:val="00652E74"/>
    <w:rsid w:val="00652E9C"/>
    <w:rsid w:val="00653AD5"/>
    <w:rsid w:val="00653CD9"/>
    <w:rsid w:val="006546B2"/>
    <w:rsid w:val="00654B76"/>
    <w:rsid w:val="00654C7C"/>
    <w:rsid w:val="00655E17"/>
    <w:rsid w:val="00656325"/>
    <w:rsid w:val="006569CB"/>
    <w:rsid w:val="00656C23"/>
    <w:rsid w:val="00656FC1"/>
    <w:rsid w:val="00657130"/>
    <w:rsid w:val="00657317"/>
    <w:rsid w:val="0065731E"/>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71A"/>
    <w:rsid w:val="00667B83"/>
    <w:rsid w:val="00667DB9"/>
    <w:rsid w:val="00667E8E"/>
    <w:rsid w:val="0067009F"/>
    <w:rsid w:val="006705F7"/>
    <w:rsid w:val="00670F3B"/>
    <w:rsid w:val="0067183E"/>
    <w:rsid w:val="00672535"/>
    <w:rsid w:val="006733FB"/>
    <w:rsid w:val="006735FA"/>
    <w:rsid w:val="006739BA"/>
    <w:rsid w:val="006739E2"/>
    <w:rsid w:val="00673C72"/>
    <w:rsid w:val="0067410F"/>
    <w:rsid w:val="00674B16"/>
    <w:rsid w:val="00674BB2"/>
    <w:rsid w:val="00675057"/>
    <w:rsid w:val="006754D3"/>
    <w:rsid w:val="00675865"/>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1B26"/>
    <w:rsid w:val="00692526"/>
    <w:rsid w:val="00692BDD"/>
    <w:rsid w:val="00693F4B"/>
    <w:rsid w:val="00694DA4"/>
    <w:rsid w:val="0069543B"/>
    <w:rsid w:val="0069549F"/>
    <w:rsid w:val="00695554"/>
    <w:rsid w:val="00695B35"/>
    <w:rsid w:val="00695D04"/>
    <w:rsid w:val="00695FA8"/>
    <w:rsid w:val="006966C3"/>
    <w:rsid w:val="00696911"/>
    <w:rsid w:val="006971D8"/>
    <w:rsid w:val="00697A9D"/>
    <w:rsid w:val="00697EB9"/>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391"/>
    <w:rsid w:val="006B2A08"/>
    <w:rsid w:val="006B3F76"/>
    <w:rsid w:val="006B436F"/>
    <w:rsid w:val="006B4D54"/>
    <w:rsid w:val="006B5302"/>
    <w:rsid w:val="006B6B00"/>
    <w:rsid w:val="006B707C"/>
    <w:rsid w:val="006C11B2"/>
    <w:rsid w:val="006C197A"/>
    <w:rsid w:val="006C1D6B"/>
    <w:rsid w:val="006C1DFE"/>
    <w:rsid w:val="006C1FF1"/>
    <w:rsid w:val="006C2358"/>
    <w:rsid w:val="006C2BE4"/>
    <w:rsid w:val="006C2C99"/>
    <w:rsid w:val="006C2CB3"/>
    <w:rsid w:val="006C2DF1"/>
    <w:rsid w:val="006C2FAB"/>
    <w:rsid w:val="006C3745"/>
    <w:rsid w:val="006C37A2"/>
    <w:rsid w:val="006C481F"/>
    <w:rsid w:val="006C4C2A"/>
    <w:rsid w:val="006C5081"/>
    <w:rsid w:val="006C64B9"/>
    <w:rsid w:val="006C6A94"/>
    <w:rsid w:val="006C7E53"/>
    <w:rsid w:val="006D0075"/>
    <w:rsid w:val="006D083E"/>
    <w:rsid w:val="006D09E8"/>
    <w:rsid w:val="006D284B"/>
    <w:rsid w:val="006D3B1A"/>
    <w:rsid w:val="006D48B8"/>
    <w:rsid w:val="006D493F"/>
    <w:rsid w:val="006D5090"/>
    <w:rsid w:val="006D5542"/>
    <w:rsid w:val="006D59E5"/>
    <w:rsid w:val="006D5D19"/>
    <w:rsid w:val="006D6710"/>
    <w:rsid w:val="006D6B0E"/>
    <w:rsid w:val="006D6BB0"/>
    <w:rsid w:val="006D6C36"/>
    <w:rsid w:val="006D6F1D"/>
    <w:rsid w:val="006D763E"/>
    <w:rsid w:val="006D7D54"/>
    <w:rsid w:val="006E012A"/>
    <w:rsid w:val="006E015B"/>
    <w:rsid w:val="006E06AC"/>
    <w:rsid w:val="006E0967"/>
    <w:rsid w:val="006E25CC"/>
    <w:rsid w:val="006E39F9"/>
    <w:rsid w:val="006E3ACD"/>
    <w:rsid w:val="006E3DDA"/>
    <w:rsid w:val="006E4434"/>
    <w:rsid w:val="006E4507"/>
    <w:rsid w:val="006E519B"/>
    <w:rsid w:val="006E5657"/>
    <w:rsid w:val="006E6253"/>
    <w:rsid w:val="006E690B"/>
    <w:rsid w:val="006E7623"/>
    <w:rsid w:val="006F00DC"/>
    <w:rsid w:val="006F1314"/>
    <w:rsid w:val="006F13D5"/>
    <w:rsid w:val="006F18F9"/>
    <w:rsid w:val="006F1AE2"/>
    <w:rsid w:val="006F29FD"/>
    <w:rsid w:val="006F2C78"/>
    <w:rsid w:val="006F2EDA"/>
    <w:rsid w:val="006F30A9"/>
    <w:rsid w:val="006F4E24"/>
    <w:rsid w:val="006F5C3F"/>
    <w:rsid w:val="006F75EE"/>
    <w:rsid w:val="006F76BD"/>
    <w:rsid w:val="006F7AEB"/>
    <w:rsid w:val="006F7FD7"/>
    <w:rsid w:val="00700CB0"/>
    <w:rsid w:val="0070145B"/>
    <w:rsid w:val="00701A96"/>
    <w:rsid w:val="00702057"/>
    <w:rsid w:val="00702743"/>
    <w:rsid w:val="007028DE"/>
    <w:rsid w:val="00702C25"/>
    <w:rsid w:val="00702E5F"/>
    <w:rsid w:val="007034F2"/>
    <w:rsid w:val="00703B02"/>
    <w:rsid w:val="0070417B"/>
    <w:rsid w:val="00704E0D"/>
    <w:rsid w:val="0070526D"/>
    <w:rsid w:val="0070641C"/>
    <w:rsid w:val="00706758"/>
    <w:rsid w:val="00707287"/>
    <w:rsid w:val="00707907"/>
    <w:rsid w:val="007101D7"/>
    <w:rsid w:val="00710865"/>
    <w:rsid w:val="007111BA"/>
    <w:rsid w:val="00711698"/>
    <w:rsid w:val="00711B35"/>
    <w:rsid w:val="00712739"/>
    <w:rsid w:val="00712877"/>
    <w:rsid w:val="00712F34"/>
    <w:rsid w:val="007150B8"/>
    <w:rsid w:val="00715E3A"/>
    <w:rsid w:val="00715E4E"/>
    <w:rsid w:val="007166D3"/>
    <w:rsid w:val="00716F42"/>
    <w:rsid w:val="00716FF7"/>
    <w:rsid w:val="0071739B"/>
    <w:rsid w:val="007174EC"/>
    <w:rsid w:val="00717593"/>
    <w:rsid w:val="007206C4"/>
    <w:rsid w:val="00720AF4"/>
    <w:rsid w:val="00720B38"/>
    <w:rsid w:val="00720D21"/>
    <w:rsid w:val="00721BD7"/>
    <w:rsid w:val="00722BCF"/>
    <w:rsid w:val="00722F72"/>
    <w:rsid w:val="00723E59"/>
    <w:rsid w:val="00724235"/>
    <w:rsid w:val="00725DEC"/>
    <w:rsid w:val="00726A69"/>
    <w:rsid w:val="00726E07"/>
    <w:rsid w:val="007275C1"/>
    <w:rsid w:val="007277B3"/>
    <w:rsid w:val="007278DC"/>
    <w:rsid w:val="007316EA"/>
    <w:rsid w:val="00732077"/>
    <w:rsid w:val="007321A4"/>
    <w:rsid w:val="00732203"/>
    <w:rsid w:val="00732329"/>
    <w:rsid w:val="00732A6A"/>
    <w:rsid w:val="00733361"/>
    <w:rsid w:val="00733FAB"/>
    <w:rsid w:val="00734B33"/>
    <w:rsid w:val="00734D11"/>
    <w:rsid w:val="007350FE"/>
    <w:rsid w:val="00735257"/>
    <w:rsid w:val="0073560B"/>
    <w:rsid w:val="0073610C"/>
    <w:rsid w:val="007369F9"/>
    <w:rsid w:val="00737197"/>
    <w:rsid w:val="007372DC"/>
    <w:rsid w:val="00737D28"/>
    <w:rsid w:val="00740089"/>
    <w:rsid w:val="00740B99"/>
    <w:rsid w:val="00741925"/>
    <w:rsid w:val="007419F8"/>
    <w:rsid w:val="0074242E"/>
    <w:rsid w:val="00742FCB"/>
    <w:rsid w:val="0074308B"/>
    <w:rsid w:val="00743107"/>
    <w:rsid w:val="007437F3"/>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1E95"/>
    <w:rsid w:val="00752873"/>
    <w:rsid w:val="00752B45"/>
    <w:rsid w:val="007532B2"/>
    <w:rsid w:val="00753611"/>
    <w:rsid w:val="00753A0C"/>
    <w:rsid w:val="00754873"/>
    <w:rsid w:val="007548AB"/>
    <w:rsid w:val="007550BA"/>
    <w:rsid w:val="007554EA"/>
    <w:rsid w:val="00755BC7"/>
    <w:rsid w:val="00756196"/>
    <w:rsid w:val="00756635"/>
    <w:rsid w:val="007566C1"/>
    <w:rsid w:val="00756B80"/>
    <w:rsid w:val="00757D5F"/>
    <w:rsid w:val="007604DC"/>
    <w:rsid w:val="007605EF"/>
    <w:rsid w:val="007610D0"/>
    <w:rsid w:val="007613C0"/>
    <w:rsid w:val="007614D4"/>
    <w:rsid w:val="0076184F"/>
    <w:rsid w:val="00762585"/>
    <w:rsid w:val="0076260C"/>
    <w:rsid w:val="007632A7"/>
    <w:rsid w:val="00763CB0"/>
    <w:rsid w:val="00764143"/>
    <w:rsid w:val="00765092"/>
    <w:rsid w:val="00765C35"/>
    <w:rsid w:val="00765FF2"/>
    <w:rsid w:val="007665C2"/>
    <w:rsid w:val="007668C5"/>
    <w:rsid w:val="00766C70"/>
    <w:rsid w:val="00766D54"/>
    <w:rsid w:val="0076792A"/>
    <w:rsid w:val="00767B3D"/>
    <w:rsid w:val="00767B96"/>
    <w:rsid w:val="00767F46"/>
    <w:rsid w:val="00770471"/>
    <w:rsid w:val="00771FAA"/>
    <w:rsid w:val="007723D4"/>
    <w:rsid w:val="00773035"/>
    <w:rsid w:val="0077323F"/>
    <w:rsid w:val="0077347B"/>
    <w:rsid w:val="00773960"/>
    <w:rsid w:val="00773DB8"/>
    <w:rsid w:val="00773E38"/>
    <w:rsid w:val="00773E3C"/>
    <w:rsid w:val="00774696"/>
    <w:rsid w:val="0077497E"/>
    <w:rsid w:val="00774B9E"/>
    <w:rsid w:val="00774E5A"/>
    <w:rsid w:val="00775356"/>
    <w:rsid w:val="00775830"/>
    <w:rsid w:val="00776371"/>
    <w:rsid w:val="00776754"/>
    <w:rsid w:val="0077712F"/>
    <w:rsid w:val="0077795C"/>
    <w:rsid w:val="00777AF7"/>
    <w:rsid w:val="007813F5"/>
    <w:rsid w:val="00781AB8"/>
    <w:rsid w:val="00781E2F"/>
    <w:rsid w:val="00782133"/>
    <w:rsid w:val="007827FE"/>
    <w:rsid w:val="00782D58"/>
    <w:rsid w:val="00783D90"/>
    <w:rsid w:val="007844E4"/>
    <w:rsid w:val="00785915"/>
    <w:rsid w:val="0078623C"/>
    <w:rsid w:val="00786AD8"/>
    <w:rsid w:val="00786F4A"/>
    <w:rsid w:val="007871CA"/>
    <w:rsid w:val="007879DA"/>
    <w:rsid w:val="00787BEE"/>
    <w:rsid w:val="00787FBF"/>
    <w:rsid w:val="00790E7E"/>
    <w:rsid w:val="00791197"/>
    <w:rsid w:val="007918AD"/>
    <w:rsid w:val="00792014"/>
    <w:rsid w:val="0079353B"/>
    <w:rsid w:val="007939F3"/>
    <w:rsid w:val="00793C60"/>
    <w:rsid w:val="00794AFB"/>
    <w:rsid w:val="00795268"/>
    <w:rsid w:val="007952B7"/>
    <w:rsid w:val="00795F50"/>
    <w:rsid w:val="00797C34"/>
    <w:rsid w:val="007A078E"/>
    <w:rsid w:val="007A0A78"/>
    <w:rsid w:val="007A14EB"/>
    <w:rsid w:val="007A159F"/>
    <w:rsid w:val="007A1B0C"/>
    <w:rsid w:val="007A1D73"/>
    <w:rsid w:val="007A21EA"/>
    <w:rsid w:val="007A26B8"/>
    <w:rsid w:val="007A3622"/>
    <w:rsid w:val="007A394F"/>
    <w:rsid w:val="007A3DA1"/>
    <w:rsid w:val="007A3F3E"/>
    <w:rsid w:val="007A4053"/>
    <w:rsid w:val="007A4A07"/>
    <w:rsid w:val="007A5581"/>
    <w:rsid w:val="007A5B0B"/>
    <w:rsid w:val="007A684F"/>
    <w:rsid w:val="007A6B53"/>
    <w:rsid w:val="007A6D9E"/>
    <w:rsid w:val="007A7FDD"/>
    <w:rsid w:val="007B0094"/>
    <w:rsid w:val="007B0CCE"/>
    <w:rsid w:val="007B1824"/>
    <w:rsid w:val="007B2322"/>
    <w:rsid w:val="007B2CB3"/>
    <w:rsid w:val="007B2F23"/>
    <w:rsid w:val="007B37F4"/>
    <w:rsid w:val="007B3DC4"/>
    <w:rsid w:val="007B3ED7"/>
    <w:rsid w:val="007B42AE"/>
    <w:rsid w:val="007B5079"/>
    <w:rsid w:val="007B64F3"/>
    <w:rsid w:val="007B6676"/>
    <w:rsid w:val="007B75FE"/>
    <w:rsid w:val="007B7726"/>
    <w:rsid w:val="007B7F1E"/>
    <w:rsid w:val="007C0397"/>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260"/>
    <w:rsid w:val="007D3739"/>
    <w:rsid w:val="007D3AEB"/>
    <w:rsid w:val="007D453A"/>
    <w:rsid w:val="007D49AF"/>
    <w:rsid w:val="007D52B1"/>
    <w:rsid w:val="007D53D5"/>
    <w:rsid w:val="007D56F6"/>
    <w:rsid w:val="007D63B9"/>
    <w:rsid w:val="007D68AE"/>
    <w:rsid w:val="007D6917"/>
    <w:rsid w:val="007D6CBB"/>
    <w:rsid w:val="007D7EF8"/>
    <w:rsid w:val="007E050F"/>
    <w:rsid w:val="007E0B6E"/>
    <w:rsid w:val="007E0CD5"/>
    <w:rsid w:val="007E1432"/>
    <w:rsid w:val="007E1446"/>
    <w:rsid w:val="007E2874"/>
    <w:rsid w:val="007E30FE"/>
    <w:rsid w:val="007E3190"/>
    <w:rsid w:val="007E4A89"/>
    <w:rsid w:val="007E4BEF"/>
    <w:rsid w:val="007E66E3"/>
    <w:rsid w:val="007E6D8F"/>
    <w:rsid w:val="007F02BE"/>
    <w:rsid w:val="007F06E2"/>
    <w:rsid w:val="007F0CCD"/>
    <w:rsid w:val="007F1A0F"/>
    <w:rsid w:val="007F1A7D"/>
    <w:rsid w:val="007F2BAA"/>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6A9"/>
    <w:rsid w:val="00805B11"/>
    <w:rsid w:val="00805BCC"/>
    <w:rsid w:val="00806AA1"/>
    <w:rsid w:val="00807EAF"/>
    <w:rsid w:val="00810E23"/>
    <w:rsid w:val="008114A0"/>
    <w:rsid w:val="008114B8"/>
    <w:rsid w:val="00811522"/>
    <w:rsid w:val="0081225A"/>
    <w:rsid w:val="00812647"/>
    <w:rsid w:val="00813685"/>
    <w:rsid w:val="00813B21"/>
    <w:rsid w:val="00813B43"/>
    <w:rsid w:val="00814524"/>
    <w:rsid w:val="008148F2"/>
    <w:rsid w:val="0081561E"/>
    <w:rsid w:val="008163AD"/>
    <w:rsid w:val="008165F6"/>
    <w:rsid w:val="0081713F"/>
    <w:rsid w:val="008172AF"/>
    <w:rsid w:val="00817830"/>
    <w:rsid w:val="0081789F"/>
    <w:rsid w:val="00820600"/>
    <w:rsid w:val="008210E3"/>
    <w:rsid w:val="00821A36"/>
    <w:rsid w:val="00821C95"/>
    <w:rsid w:val="008221AC"/>
    <w:rsid w:val="008223A9"/>
    <w:rsid w:val="008226E8"/>
    <w:rsid w:val="00822F60"/>
    <w:rsid w:val="00823D5D"/>
    <w:rsid w:val="00823F94"/>
    <w:rsid w:val="00824162"/>
    <w:rsid w:val="008243C6"/>
    <w:rsid w:val="008249F0"/>
    <w:rsid w:val="00824B29"/>
    <w:rsid w:val="00824DB7"/>
    <w:rsid w:val="00824DBC"/>
    <w:rsid w:val="00825524"/>
    <w:rsid w:val="008258D1"/>
    <w:rsid w:val="00826F15"/>
    <w:rsid w:val="00827058"/>
    <w:rsid w:val="00827A81"/>
    <w:rsid w:val="008302E7"/>
    <w:rsid w:val="008302FB"/>
    <w:rsid w:val="0083034E"/>
    <w:rsid w:val="008305C0"/>
    <w:rsid w:val="008319AB"/>
    <w:rsid w:val="00832314"/>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98"/>
    <w:rsid w:val="008375BF"/>
    <w:rsid w:val="0083795C"/>
    <w:rsid w:val="00837B1F"/>
    <w:rsid w:val="008401F1"/>
    <w:rsid w:val="008408C9"/>
    <w:rsid w:val="00841407"/>
    <w:rsid w:val="00841A90"/>
    <w:rsid w:val="00841D56"/>
    <w:rsid w:val="00842359"/>
    <w:rsid w:val="00842848"/>
    <w:rsid w:val="008428E3"/>
    <w:rsid w:val="00842DD9"/>
    <w:rsid w:val="00843682"/>
    <w:rsid w:val="00844566"/>
    <w:rsid w:val="00845626"/>
    <w:rsid w:val="00845F3D"/>
    <w:rsid w:val="00846F47"/>
    <w:rsid w:val="008474F3"/>
    <w:rsid w:val="00847D9B"/>
    <w:rsid w:val="00847E08"/>
    <w:rsid w:val="00851123"/>
    <w:rsid w:val="008511BE"/>
    <w:rsid w:val="0085125E"/>
    <w:rsid w:val="00851427"/>
    <w:rsid w:val="0085164F"/>
    <w:rsid w:val="008518A2"/>
    <w:rsid w:val="00851ECA"/>
    <w:rsid w:val="00853AAC"/>
    <w:rsid w:val="008546A8"/>
    <w:rsid w:val="0085478F"/>
    <w:rsid w:val="00854A4E"/>
    <w:rsid w:val="00854AD4"/>
    <w:rsid w:val="0085593C"/>
    <w:rsid w:val="00856570"/>
    <w:rsid w:val="0085699A"/>
    <w:rsid w:val="00856A3B"/>
    <w:rsid w:val="00856D57"/>
    <w:rsid w:val="008573BB"/>
    <w:rsid w:val="00857C00"/>
    <w:rsid w:val="00860750"/>
    <w:rsid w:val="008614D0"/>
    <w:rsid w:val="0086249F"/>
    <w:rsid w:val="00863613"/>
    <w:rsid w:val="008636D3"/>
    <w:rsid w:val="00864115"/>
    <w:rsid w:val="0086446F"/>
    <w:rsid w:val="00865602"/>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0A34"/>
    <w:rsid w:val="00882021"/>
    <w:rsid w:val="00882C43"/>
    <w:rsid w:val="008836BE"/>
    <w:rsid w:val="00883B59"/>
    <w:rsid w:val="00883C7A"/>
    <w:rsid w:val="00883C9B"/>
    <w:rsid w:val="00883D91"/>
    <w:rsid w:val="00883F37"/>
    <w:rsid w:val="00884815"/>
    <w:rsid w:val="00884C57"/>
    <w:rsid w:val="00885823"/>
    <w:rsid w:val="00886300"/>
    <w:rsid w:val="00886B46"/>
    <w:rsid w:val="00886B9A"/>
    <w:rsid w:val="008870BD"/>
    <w:rsid w:val="00887271"/>
    <w:rsid w:val="008879B6"/>
    <w:rsid w:val="00887DDB"/>
    <w:rsid w:val="00887EE6"/>
    <w:rsid w:val="00887F0C"/>
    <w:rsid w:val="00887F0D"/>
    <w:rsid w:val="008900CF"/>
    <w:rsid w:val="008903FF"/>
    <w:rsid w:val="0089049C"/>
    <w:rsid w:val="00890582"/>
    <w:rsid w:val="00890B64"/>
    <w:rsid w:val="0089103B"/>
    <w:rsid w:val="008942C8"/>
    <w:rsid w:val="00894C14"/>
    <w:rsid w:val="00894C4A"/>
    <w:rsid w:val="00895218"/>
    <w:rsid w:val="00895CC5"/>
    <w:rsid w:val="0089611C"/>
    <w:rsid w:val="008963D8"/>
    <w:rsid w:val="008A08F1"/>
    <w:rsid w:val="008A0BC8"/>
    <w:rsid w:val="008A0C6E"/>
    <w:rsid w:val="008A1248"/>
    <w:rsid w:val="008A15A8"/>
    <w:rsid w:val="008A1AF0"/>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69F"/>
    <w:rsid w:val="008B0FD1"/>
    <w:rsid w:val="008B150A"/>
    <w:rsid w:val="008B1CCD"/>
    <w:rsid w:val="008B29DC"/>
    <w:rsid w:val="008B3328"/>
    <w:rsid w:val="008B3B26"/>
    <w:rsid w:val="008B400F"/>
    <w:rsid w:val="008B4121"/>
    <w:rsid w:val="008B42D1"/>
    <w:rsid w:val="008B4AB2"/>
    <w:rsid w:val="008B556D"/>
    <w:rsid w:val="008B5831"/>
    <w:rsid w:val="008B6615"/>
    <w:rsid w:val="008B6FBE"/>
    <w:rsid w:val="008B78C6"/>
    <w:rsid w:val="008C0492"/>
    <w:rsid w:val="008C0A66"/>
    <w:rsid w:val="008C0E3C"/>
    <w:rsid w:val="008C12D5"/>
    <w:rsid w:val="008C19E6"/>
    <w:rsid w:val="008C1E57"/>
    <w:rsid w:val="008C26EE"/>
    <w:rsid w:val="008C2A78"/>
    <w:rsid w:val="008C2B4A"/>
    <w:rsid w:val="008C2C19"/>
    <w:rsid w:val="008C35D0"/>
    <w:rsid w:val="008C3B42"/>
    <w:rsid w:val="008C3BD7"/>
    <w:rsid w:val="008C42FD"/>
    <w:rsid w:val="008C52E1"/>
    <w:rsid w:val="008C52F2"/>
    <w:rsid w:val="008C5422"/>
    <w:rsid w:val="008C5A70"/>
    <w:rsid w:val="008C5AD5"/>
    <w:rsid w:val="008C5D95"/>
    <w:rsid w:val="008C60E5"/>
    <w:rsid w:val="008C635E"/>
    <w:rsid w:val="008C652E"/>
    <w:rsid w:val="008C6578"/>
    <w:rsid w:val="008C69CD"/>
    <w:rsid w:val="008C736A"/>
    <w:rsid w:val="008C7AD5"/>
    <w:rsid w:val="008C7C57"/>
    <w:rsid w:val="008C7F3B"/>
    <w:rsid w:val="008C7FC7"/>
    <w:rsid w:val="008D0012"/>
    <w:rsid w:val="008D0397"/>
    <w:rsid w:val="008D0BBD"/>
    <w:rsid w:val="008D0E5E"/>
    <w:rsid w:val="008D126F"/>
    <w:rsid w:val="008D3384"/>
    <w:rsid w:val="008D3911"/>
    <w:rsid w:val="008D3C34"/>
    <w:rsid w:val="008D44BC"/>
    <w:rsid w:val="008D44E7"/>
    <w:rsid w:val="008D4606"/>
    <w:rsid w:val="008D461A"/>
    <w:rsid w:val="008D4BAF"/>
    <w:rsid w:val="008D54FA"/>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3E7B"/>
    <w:rsid w:val="008E4A47"/>
    <w:rsid w:val="008E4A70"/>
    <w:rsid w:val="008E5475"/>
    <w:rsid w:val="008E7707"/>
    <w:rsid w:val="008F0CA3"/>
    <w:rsid w:val="008F1A1E"/>
    <w:rsid w:val="008F1A57"/>
    <w:rsid w:val="008F1D59"/>
    <w:rsid w:val="008F2173"/>
    <w:rsid w:val="008F284E"/>
    <w:rsid w:val="008F2A06"/>
    <w:rsid w:val="008F4E67"/>
    <w:rsid w:val="008F5144"/>
    <w:rsid w:val="008F5245"/>
    <w:rsid w:val="008F587B"/>
    <w:rsid w:val="008F73D0"/>
    <w:rsid w:val="009009AE"/>
    <w:rsid w:val="00900BB2"/>
    <w:rsid w:val="00901A95"/>
    <w:rsid w:val="00901C19"/>
    <w:rsid w:val="00902702"/>
    <w:rsid w:val="009028A3"/>
    <w:rsid w:val="00902D83"/>
    <w:rsid w:val="0090386D"/>
    <w:rsid w:val="00904C55"/>
    <w:rsid w:val="00905250"/>
    <w:rsid w:val="009052DB"/>
    <w:rsid w:val="009057FD"/>
    <w:rsid w:val="0090597A"/>
    <w:rsid w:val="00905FE2"/>
    <w:rsid w:val="0090651B"/>
    <w:rsid w:val="009069B4"/>
    <w:rsid w:val="0090732C"/>
    <w:rsid w:val="00907350"/>
    <w:rsid w:val="00907D4E"/>
    <w:rsid w:val="009103BF"/>
    <w:rsid w:val="00910951"/>
    <w:rsid w:val="0091160C"/>
    <w:rsid w:val="00911F1E"/>
    <w:rsid w:val="00913EB5"/>
    <w:rsid w:val="0091419C"/>
    <w:rsid w:val="00914532"/>
    <w:rsid w:val="00914F21"/>
    <w:rsid w:val="00915945"/>
    <w:rsid w:val="00915A18"/>
    <w:rsid w:val="00916174"/>
    <w:rsid w:val="009166AA"/>
    <w:rsid w:val="00916A80"/>
    <w:rsid w:val="009171DC"/>
    <w:rsid w:val="009172D1"/>
    <w:rsid w:val="00920270"/>
    <w:rsid w:val="0092054B"/>
    <w:rsid w:val="009205B5"/>
    <w:rsid w:val="009206B5"/>
    <w:rsid w:val="0092104A"/>
    <w:rsid w:val="00921336"/>
    <w:rsid w:val="009220A2"/>
    <w:rsid w:val="00922627"/>
    <w:rsid w:val="00922880"/>
    <w:rsid w:val="00922FE2"/>
    <w:rsid w:val="00923479"/>
    <w:rsid w:val="00923775"/>
    <w:rsid w:val="00923C07"/>
    <w:rsid w:val="0092466D"/>
    <w:rsid w:val="0092469E"/>
    <w:rsid w:val="009247B4"/>
    <w:rsid w:val="00926ECB"/>
    <w:rsid w:val="009270A6"/>
    <w:rsid w:val="009273C9"/>
    <w:rsid w:val="009274A9"/>
    <w:rsid w:val="00927657"/>
    <w:rsid w:val="009278F2"/>
    <w:rsid w:val="00927CC2"/>
    <w:rsid w:val="0093037A"/>
    <w:rsid w:val="00931054"/>
    <w:rsid w:val="00931913"/>
    <w:rsid w:val="00932170"/>
    <w:rsid w:val="0093279B"/>
    <w:rsid w:val="0093288D"/>
    <w:rsid w:val="00932923"/>
    <w:rsid w:val="00932975"/>
    <w:rsid w:val="00932FEA"/>
    <w:rsid w:val="00933488"/>
    <w:rsid w:val="00934438"/>
    <w:rsid w:val="009347C6"/>
    <w:rsid w:val="00934D41"/>
    <w:rsid w:val="009356B0"/>
    <w:rsid w:val="0093651D"/>
    <w:rsid w:val="00936884"/>
    <w:rsid w:val="0094009C"/>
    <w:rsid w:val="009403D3"/>
    <w:rsid w:val="009406F3"/>
    <w:rsid w:val="009408B7"/>
    <w:rsid w:val="009415C7"/>
    <w:rsid w:val="00941FF3"/>
    <w:rsid w:val="00942833"/>
    <w:rsid w:val="00942BC5"/>
    <w:rsid w:val="009435A4"/>
    <w:rsid w:val="0094382D"/>
    <w:rsid w:val="00943D36"/>
    <w:rsid w:val="00944E2F"/>
    <w:rsid w:val="00945E69"/>
    <w:rsid w:val="00945F8B"/>
    <w:rsid w:val="0094620F"/>
    <w:rsid w:val="0094684C"/>
    <w:rsid w:val="00946C67"/>
    <w:rsid w:val="009472A5"/>
    <w:rsid w:val="00947572"/>
    <w:rsid w:val="009479C4"/>
    <w:rsid w:val="00947FFE"/>
    <w:rsid w:val="00950BCC"/>
    <w:rsid w:val="00950C4F"/>
    <w:rsid w:val="0095127F"/>
    <w:rsid w:val="00951A50"/>
    <w:rsid w:val="00952932"/>
    <w:rsid w:val="009529F0"/>
    <w:rsid w:val="00952CB1"/>
    <w:rsid w:val="00952F24"/>
    <w:rsid w:val="009530C7"/>
    <w:rsid w:val="00953272"/>
    <w:rsid w:val="00953D87"/>
    <w:rsid w:val="009542A7"/>
    <w:rsid w:val="0095432F"/>
    <w:rsid w:val="00954628"/>
    <w:rsid w:val="00954796"/>
    <w:rsid w:val="00955526"/>
    <w:rsid w:val="00955C0F"/>
    <w:rsid w:val="0095656E"/>
    <w:rsid w:val="00956B04"/>
    <w:rsid w:val="00960C93"/>
    <w:rsid w:val="00961C24"/>
    <w:rsid w:val="00961DF2"/>
    <w:rsid w:val="00961E7F"/>
    <w:rsid w:val="009620B7"/>
    <w:rsid w:val="00962A99"/>
    <w:rsid w:val="00962E25"/>
    <w:rsid w:val="009631C4"/>
    <w:rsid w:val="009632CE"/>
    <w:rsid w:val="009634D3"/>
    <w:rsid w:val="0096355C"/>
    <w:rsid w:val="009636EF"/>
    <w:rsid w:val="00963EF2"/>
    <w:rsid w:val="009641E5"/>
    <w:rsid w:val="00964C50"/>
    <w:rsid w:val="0096512C"/>
    <w:rsid w:val="0096523E"/>
    <w:rsid w:val="00966347"/>
    <w:rsid w:val="00966A73"/>
    <w:rsid w:val="00966FEA"/>
    <w:rsid w:val="00967315"/>
    <w:rsid w:val="0096765B"/>
    <w:rsid w:val="0097061D"/>
    <w:rsid w:val="00970B7A"/>
    <w:rsid w:val="009718B9"/>
    <w:rsid w:val="009724CE"/>
    <w:rsid w:val="0097259C"/>
    <w:rsid w:val="009736E8"/>
    <w:rsid w:val="00973903"/>
    <w:rsid w:val="00973B45"/>
    <w:rsid w:val="009740AC"/>
    <w:rsid w:val="009743DB"/>
    <w:rsid w:val="00974C3D"/>
    <w:rsid w:val="00975265"/>
    <w:rsid w:val="009755BE"/>
    <w:rsid w:val="00975B7D"/>
    <w:rsid w:val="00976176"/>
    <w:rsid w:val="00976283"/>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164"/>
    <w:rsid w:val="0098481C"/>
    <w:rsid w:val="00984BC1"/>
    <w:rsid w:val="00985255"/>
    <w:rsid w:val="00985BD6"/>
    <w:rsid w:val="00986C11"/>
    <w:rsid w:val="00986E9E"/>
    <w:rsid w:val="009904EF"/>
    <w:rsid w:val="00990741"/>
    <w:rsid w:val="009908FA"/>
    <w:rsid w:val="00990C1A"/>
    <w:rsid w:val="00991162"/>
    <w:rsid w:val="00991433"/>
    <w:rsid w:val="00991715"/>
    <w:rsid w:val="00991BC7"/>
    <w:rsid w:val="009920E4"/>
    <w:rsid w:val="00992A2B"/>
    <w:rsid w:val="00993402"/>
    <w:rsid w:val="0099396C"/>
    <w:rsid w:val="00993AE6"/>
    <w:rsid w:val="00993F71"/>
    <w:rsid w:val="0099445C"/>
    <w:rsid w:val="00995752"/>
    <w:rsid w:val="00995CC8"/>
    <w:rsid w:val="0099606F"/>
    <w:rsid w:val="00996D80"/>
    <w:rsid w:val="00996DEC"/>
    <w:rsid w:val="009973AA"/>
    <w:rsid w:val="00997666"/>
    <w:rsid w:val="009A0359"/>
    <w:rsid w:val="009A2215"/>
    <w:rsid w:val="009A2D35"/>
    <w:rsid w:val="009A2FDA"/>
    <w:rsid w:val="009A32AE"/>
    <w:rsid w:val="009A352B"/>
    <w:rsid w:val="009A496E"/>
    <w:rsid w:val="009A4E12"/>
    <w:rsid w:val="009A4FCA"/>
    <w:rsid w:val="009A5331"/>
    <w:rsid w:val="009A5F03"/>
    <w:rsid w:val="009A6369"/>
    <w:rsid w:val="009A64F7"/>
    <w:rsid w:val="009A6B5F"/>
    <w:rsid w:val="009A75E6"/>
    <w:rsid w:val="009A7723"/>
    <w:rsid w:val="009B0014"/>
    <w:rsid w:val="009B04F9"/>
    <w:rsid w:val="009B06C5"/>
    <w:rsid w:val="009B1125"/>
    <w:rsid w:val="009B1376"/>
    <w:rsid w:val="009B17B0"/>
    <w:rsid w:val="009B1C3D"/>
    <w:rsid w:val="009B21EF"/>
    <w:rsid w:val="009B2350"/>
    <w:rsid w:val="009B26C8"/>
    <w:rsid w:val="009B3294"/>
    <w:rsid w:val="009B367F"/>
    <w:rsid w:val="009B3A37"/>
    <w:rsid w:val="009B3CE4"/>
    <w:rsid w:val="009B40F9"/>
    <w:rsid w:val="009B5293"/>
    <w:rsid w:val="009B5A11"/>
    <w:rsid w:val="009B60B6"/>
    <w:rsid w:val="009B6286"/>
    <w:rsid w:val="009B641C"/>
    <w:rsid w:val="009B6655"/>
    <w:rsid w:val="009B6D41"/>
    <w:rsid w:val="009B6D72"/>
    <w:rsid w:val="009B723A"/>
    <w:rsid w:val="009B79F8"/>
    <w:rsid w:val="009C0072"/>
    <w:rsid w:val="009C0D89"/>
    <w:rsid w:val="009C1220"/>
    <w:rsid w:val="009C17A7"/>
    <w:rsid w:val="009C18A3"/>
    <w:rsid w:val="009C1BD5"/>
    <w:rsid w:val="009C1CD5"/>
    <w:rsid w:val="009C21D6"/>
    <w:rsid w:val="009C2768"/>
    <w:rsid w:val="009C2C2C"/>
    <w:rsid w:val="009C3311"/>
    <w:rsid w:val="009C54EA"/>
    <w:rsid w:val="009C5553"/>
    <w:rsid w:val="009C55C9"/>
    <w:rsid w:val="009C5826"/>
    <w:rsid w:val="009C5A03"/>
    <w:rsid w:val="009C5B7B"/>
    <w:rsid w:val="009C65CE"/>
    <w:rsid w:val="009C6C81"/>
    <w:rsid w:val="009C6CB1"/>
    <w:rsid w:val="009C74DB"/>
    <w:rsid w:val="009C766E"/>
    <w:rsid w:val="009D01B8"/>
    <w:rsid w:val="009D041B"/>
    <w:rsid w:val="009D0D5E"/>
    <w:rsid w:val="009D1809"/>
    <w:rsid w:val="009D2C54"/>
    <w:rsid w:val="009D4670"/>
    <w:rsid w:val="009D5983"/>
    <w:rsid w:val="009D5AD8"/>
    <w:rsid w:val="009D5E9B"/>
    <w:rsid w:val="009D719C"/>
    <w:rsid w:val="009D7275"/>
    <w:rsid w:val="009E07A0"/>
    <w:rsid w:val="009E16C1"/>
    <w:rsid w:val="009E1B35"/>
    <w:rsid w:val="009E1D95"/>
    <w:rsid w:val="009E1F42"/>
    <w:rsid w:val="009E218E"/>
    <w:rsid w:val="009E21CD"/>
    <w:rsid w:val="009E2402"/>
    <w:rsid w:val="009E2604"/>
    <w:rsid w:val="009E2817"/>
    <w:rsid w:val="009E2CFC"/>
    <w:rsid w:val="009E2D0B"/>
    <w:rsid w:val="009E2D6B"/>
    <w:rsid w:val="009E35B9"/>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2D9F"/>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7077"/>
    <w:rsid w:val="009F7C0E"/>
    <w:rsid w:val="009F7D12"/>
    <w:rsid w:val="00A001A5"/>
    <w:rsid w:val="00A00BC1"/>
    <w:rsid w:val="00A00E7D"/>
    <w:rsid w:val="00A0106F"/>
    <w:rsid w:val="00A03204"/>
    <w:rsid w:val="00A0330D"/>
    <w:rsid w:val="00A03708"/>
    <w:rsid w:val="00A04041"/>
    <w:rsid w:val="00A04C19"/>
    <w:rsid w:val="00A04D60"/>
    <w:rsid w:val="00A054AB"/>
    <w:rsid w:val="00A059DA"/>
    <w:rsid w:val="00A067D1"/>
    <w:rsid w:val="00A07169"/>
    <w:rsid w:val="00A07172"/>
    <w:rsid w:val="00A07B14"/>
    <w:rsid w:val="00A10AFC"/>
    <w:rsid w:val="00A11811"/>
    <w:rsid w:val="00A118DF"/>
    <w:rsid w:val="00A118FE"/>
    <w:rsid w:val="00A11A78"/>
    <w:rsid w:val="00A12D23"/>
    <w:rsid w:val="00A13072"/>
    <w:rsid w:val="00A13150"/>
    <w:rsid w:val="00A131B7"/>
    <w:rsid w:val="00A138A2"/>
    <w:rsid w:val="00A13AF1"/>
    <w:rsid w:val="00A13D3B"/>
    <w:rsid w:val="00A13ED3"/>
    <w:rsid w:val="00A14149"/>
    <w:rsid w:val="00A14383"/>
    <w:rsid w:val="00A149AC"/>
    <w:rsid w:val="00A158BA"/>
    <w:rsid w:val="00A159BB"/>
    <w:rsid w:val="00A15B73"/>
    <w:rsid w:val="00A15FE3"/>
    <w:rsid w:val="00A16212"/>
    <w:rsid w:val="00A1627C"/>
    <w:rsid w:val="00A165C0"/>
    <w:rsid w:val="00A169D1"/>
    <w:rsid w:val="00A17AD9"/>
    <w:rsid w:val="00A17EF7"/>
    <w:rsid w:val="00A201C0"/>
    <w:rsid w:val="00A20923"/>
    <w:rsid w:val="00A20A9D"/>
    <w:rsid w:val="00A214EB"/>
    <w:rsid w:val="00A2173B"/>
    <w:rsid w:val="00A21E84"/>
    <w:rsid w:val="00A22B7D"/>
    <w:rsid w:val="00A233E5"/>
    <w:rsid w:val="00A236B7"/>
    <w:rsid w:val="00A23AA4"/>
    <w:rsid w:val="00A23B02"/>
    <w:rsid w:val="00A23F8A"/>
    <w:rsid w:val="00A2431C"/>
    <w:rsid w:val="00A244D1"/>
    <w:rsid w:val="00A24B72"/>
    <w:rsid w:val="00A24DF3"/>
    <w:rsid w:val="00A25A72"/>
    <w:rsid w:val="00A26B9F"/>
    <w:rsid w:val="00A30143"/>
    <w:rsid w:val="00A3045C"/>
    <w:rsid w:val="00A30712"/>
    <w:rsid w:val="00A30C07"/>
    <w:rsid w:val="00A31467"/>
    <w:rsid w:val="00A31603"/>
    <w:rsid w:val="00A3160D"/>
    <w:rsid w:val="00A31699"/>
    <w:rsid w:val="00A32212"/>
    <w:rsid w:val="00A32494"/>
    <w:rsid w:val="00A32CE7"/>
    <w:rsid w:val="00A336BE"/>
    <w:rsid w:val="00A33817"/>
    <w:rsid w:val="00A33EA5"/>
    <w:rsid w:val="00A348AB"/>
    <w:rsid w:val="00A34EAA"/>
    <w:rsid w:val="00A34EE4"/>
    <w:rsid w:val="00A3519A"/>
    <w:rsid w:val="00A35E82"/>
    <w:rsid w:val="00A363F5"/>
    <w:rsid w:val="00A36CB7"/>
    <w:rsid w:val="00A36ECB"/>
    <w:rsid w:val="00A3743F"/>
    <w:rsid w:val="00A37C88"/>
    <w:rsid w:val="00A40771"/>
    <w:rsid w:val="00A40BA6"/>
    <w:rsid w:val="00A4166A"/>
    <w:rsid w:val="00A425C4"/>
    <w:rsid w:val="00A42BF2"/>
    <w:rsid w:val="00A44B86"/>
    <w:rsid w:val="00A45DAF"/>
    <w:rsid w:val="00A46208"/>
    <w:rsid w:val="00A4664F"/>
    <w:rsid w:val="00A46904"/>
    <w:rsid w:val="00A46E94"/>
    <w:rsid w:val="00A46EA4"/>
    <w:rsid w:val="00A46FE7"/>
    <w:rsid w:val="00A500B0"/>
    <w:rsid w:val="00A509AD"/>
    <w:rsid w:val="00A50AF6"/>
    <w:rsid w:val="00A527EE"/>
    <w:rsid w:val="00A52D5A"/>
    <w:rsid w:val="00A543EC"/>
    <w:rsid w:val="00A5540A"/>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D3C"/>
    <w:rsid w:val="00A65EF4"/>
    <w:rsid w:val="00A663A7"/>
    <w:rsid w:val="00A66A65"/>
    <w:rsid w:val="00A67201"/>
    <w:rsid w:val="00A67BAD"/>
    <w:rsid w:val="00A67CE3"/>
    <w:rsid w:val="00A7005C"/>
    <w:rsid w:val="00A70F6D"/>
    <w:rsid w:val="00A71118"/>
    <w:rsid w:val="00A7153E"/>
    <w:rsid w:val="00A71F5D"/>
    <w:rsid w:val="00A72243"/>
    <w:rsid w:val="00A7250F"/>
    <w:rsid w:val="00A725A2"/>
    <w:rsid w:val="00A7323B"/>
    <w:rsid w:val="00A733F9"/>
    <w:rsid w:val="00A742CC"/>
    <w:rsid w:val="00A7434D"/>
    <w:rsid w:val="00A745C1"/>
    <w:rsid w:val="00A7470C"/>
    <w:rsid w:val="00A75026"/>
    <w:rsid w:val="00A7513C"/>
    <w:rsid w:val="00A75225"/>
    <w:rsid w:val="00A752AB"/>
    <w:rsid w:val="00A760D6"/>
    <w:rsid w:val="00A76AAD"/>
    <w:rsid w:val="00A772CF"/>
    <w:rsid w:val="00A77C5A"/>
    <w:rsid w:val="00A8025B"/>
    <w:rsid w:val="00A803A9"/>
    <w:rsid w:val="00A804C9"/>
    <w:rsid w:val="00A8067F"/>
    <w:rsid w:val="00A821DF"/>
    <w:rsid w:val="00A82873"/>
    <w:rsid w:val="00A8461C"/>
    <w:rsid w:val="00A84D1A"/>
    <w:rsid w:val="00A858B5"/>
    <w:rsid w:val="00A85CF4"/>
    <w:rsid w:val="00A86465"/>
    <w:rsid w:val="00A864FB"/>
    <w:rsid w:val="00A8659E"/>
    <w:rsid w:val="00A86971"/>
    <w:rsid w:val="00A869CC"/>
    <w:rsid w:val="00A86ED2"/>
    <w:rsid w:val="00A9062B"/>
    <w:rsid w:val="00A90751"/>
    <w:rsid w:val="00A90970"/>
    <w:rsid w:val="00A90C7F"/>
    <w:rsid w:val="00A91B26"/>
    <w:rsid w:val="00A92AF0"/>
    <w:rsid w:val="00A930F1"/>
    <w:rsid w:val="00A93228"/>
    <w:rsid w:val="00A934CF"/>
    <w:rsid w:val="00A93AAD"/>
    <w:rsid w:val="00A94F1B"/>
    <w:rsid w:val="00A954CC"/>
    <w:rsid w:val="00A958FA"/>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649D"/>
    <w:rsid w:val="00AA73C8"/>
    <w:rsid w:val="00AA7495"/>
    <w:rsid w:val="00AA7710"/>
    <w:rsid w:val="00AA781F"/>
    <w:rsid w:val="00AA7E59"/>
    <w:rsid w:val="00AB031D"/>
    <w:rsid w:val="00AB03A8"/>
    <w:rsid w:val="00AB04E2"/>
    <w:rsid w:val="00AB05DB"/>
    <w:rsid w:val="00AB0607"/>
    <w:rsid w:val="00AB1101"/>
    <w:rsid w:val="00AB136C"/>
    <w:rsid w:val="00AB1462"/>
    <w:rsid w:val="00AB234C"/>
    <w:rsid w:val="00AB2AB8"/>
    <w:rsid w:val="00AB2E51"/>
    <w:rsid w:val="00AB3824"/>
    <w:rsid w:val="00AB41C2"/>
    <w:rsid w:val="00AB41FB"/>
    <w:rsid w:val="00AB480B"/>
    <w:rsid w:val="00AB5496"/>
    <w:rsid w:val="00AB59F7"/>
    <w:rsid w:val="00AB5EE2"/>
    <w:rsid w:val="00AB613E"/>
    <w:rsid w:val="00AB616C"/>
    <w:rsid w:val="00AB6188"/>
    <w:rsid w:val="00AB69E4"/>
    <w:rsid w:val="00AB6D55"/>
    <w:rsid w:val="00AB764B"/>
    <w:rsid w:val="00AB77C3"/>
    <w:rsid w:val="00AC08A1"/>
    <w:rsid w:val="00AC1D8A"/>
    <w:rsid w:val="00AC1FE3"/>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1C1"/>
    <w:rsid w:val="00AD14AE"/>
    <w:rsid w:val="00AD1FA8"/>
    <w:rsid w:val="00AD2036"/>
    <w:rsid w:val="00AD2A42"/>
    <w:rsid w:val="00AD2A9B"/>
    <w:rsid w:val="00AD2FC3"/>
    <w:rsid w:val="00AD45CD"/>
    <w:rsid w:val="00AD47E4"/>
    <w:rsid w:val="00AD483B"/>
    <w:rsid w:val="00AD4D00"/>
    <w:rsid w:val="00AD4D2A"/>
    <w:rsid w:val="00AD5726"/>
    <w:rsid w:val="00AD5C40"/>
    <w:rsid w:val="00AD5DD4"/>
    <w:rsid w:val="00AD6219"/>
    <w:rsid w:val="00AD65F5"/>
    <w:rsid w:val="00AD674F"/>
    <w:rsid w:val="00AD67B4"/>
    <w:rsid w:val="00AD7641"/>
    <w:rsid w:val="00AD77D9"/>
    <w:rsid w:val="00AD7B9A"/>
    <w:rsid w:val="00AD7EDB"/>
    <w:rsid w:val="00AE00E4"/>
    <w:rsid w:val="00AE117B"/>
    <w:rsid w:val="00AE1305"/>
    <w:rsid w:val="00AE1373"/>
    <w:rsid w:val="00AE1D84"/>
    <w:rsid w:val="00AE1EA3"/>
    <w:rsid w:val="00AE1FB2"/>
    <w:rsid w:val="00AE2AAB"/>
    <w:rsid w:val="00AE2BE3"/>
    <w:rsid w:val="00AE324A"/>
    <w:rsid w:val="00AE332C"/>
    <w:rsid w:val="00AE371B"/>
    <w:rsid w:val="00AE3E55"/>
    <w:rsid w:val="00AE3F18"/>
    <w:rsid w:val="00AE4F57"/>
    <w:rsid w:val="00AE50C5"/>
    <w:rsid w:val="00AE53EA"/>
    <w:rsid w:val="00AE5A02"/>
    <w:rsid w:val="00AE5E49"/>
    <w:rsid w:val="00AE608F"/>
    <w:rsid w:val="00AE6579"/>
    <w:rsid w:val="00AF0241"/>
    <w:rsid w:val="00AF0698"/>
    <w:rsid w:val="00AF1620"/>
    <w:rsid w:val="00AF187B"/>
    <w:rsid w:val="00AF1E8C"/>
    <w:rsid w:val="00AF2180"/>
    <w:rsid w:val="00AF228D"/>
    <w:rsid w:val="00AF2510"/>
    <w:rsid w:val="00AF2C77"/>
    <w:rsid w:val="00AF2D8B"/>
    <w:rsid w:val="00AF2D95"/>
    <w:rsid w:val="00AF2E82"/>
    <w:rsid w:val="00AF30B0"/>
    <w:rsid w:val="00AF33FA"/>
    <w:rsid w:val="00AF3449"/>
    <w:rsid w:val="00AF3684"/>
    <w:rsid w:val="00AF393D"/>
    <w:rsid w:val="00AF3DED"/>
    <w:rsid w:val="00AF41D4"/>
    <w:rsid w:val="00AF4B67"/>
    <w:rsid w:val="00AF4CC5"/>
    <w:rsid w:val="00AF4FC9"/>
    <w:rsid w:val="00AF61AB"/>
    <w:rsid w:val="00AF63C0"/>
    <w:rsid w:val="00AF6D4E"/>
    <w:rsid w:val="00AF782B"/>
    <w:rsid w:val="00B00359"/>
    <w:rsid w:val="00B00F43"/>
    <w:rsid w:val="00B01CAB"/>
    <w:rsid w:val="00B02258"/>
    <w:rsid w:val="00B025CC"/>
    <w:rsid w:val="00B03981"/>
    <w:rsid w:val="00B04233"/>
    <w:rsid w:val="00B045D7"/>
    <w:rsid w:val="00B04E8D"/>
    <w:rsid w:val="00B07288"/>
    <w:rsid w:val="00B100CF"/>
    <w:rsid w:val="00B10924"/>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5CEB"/>
    <w:rsid w:val="00B163FD"/>
    <w:rsid w:val="00B16F9C"/>
    <w:rsid w:val="00B17817"/>
    <w:rsid w:val="00B17A02"/>
    <w:rsid w:val="00B20227"/>
    <w:rsid w:val="00B207E5"/>
    <w:rsid w:val="00B21E39"/>
    <w:rsid w:val="00B21EF2"/>
    <w:rsid w:val="00B221F1"/>
    <w:rsid w:val="00B22407"/>
    <w:rsid w:val="00B22E0B"/>
    <w:rsid w:val="00B23037"/>
    <w:rsid w:val="00B2417C"/>
    <w:rsid w:val="00B24B8D"/>
    <w:rsid w:val="00B24E73"/>
    <w:rsid w:val="00B255BB"/>
    <w:rsid w:val="00B26781"/>
    <w:rsid w:val="00B277B8"/>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56"/>
    <w:rsid w:val="00B40DE4"/>
    <w:rsid w:val="00B413E0"/>
    <w:rsid w:val="00B41937"/>
    <w:rsid w:val="00B41E91"/>
    <w:rsid w:val="00B42587"/>
    <w:rsid w:val="00B42F7D"/>
    <w:rsid w:val="00B445F1"/>
    <w:rsid w:val="00B452D0"/>
    <w:rsid w:val="00B45934"/>
    <w:rsid w:val="00B45DA3"/>
    <w:rsid w:val="00B46650"/>
    <w:rsid w:val="00B46A26"/>
    <w:rsid w:val="00B46C9C"/>
    <w:rsid w:val="00B47F3A"/>
    <w:rsid w:val="00B50CC5"/>
    <w:rsid w:val="00B512F6"/>
    <w:rsid w:val="00B51E31"/>
    <w:rsid w:val="00B51FC1"/>
    <w:rsid w:val="00B524BE"/>
    <w:rsid w:val="00B52BEE"/>
    <w:rsid w:val="00B53CAD"/>
    <w:rsid w:val="00B53EC4"/>
    <w:rsid w:val="00B54737"/>
    <w:rsid w:val="00B5477F"/>
    <w:rsid w:val="00B5496E"/>
    <w:rsid w:val="00B550E2"/>
    <w:rsid w:val="00B556B2"/>
    <w:rsid w:val="00B559A9"/>
    <w:rsid w:val="00B55D1B"/>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5B8B"/>
    <w:rsid w:val="00B673EA"/>
    <w:rsid w:val="00B67472"/>
    <w:rsid w:val="00B6754F"/>
    <w:rsid w:val="00B67AC6"/>
    <w:rsid w:val="00B703F3"/>
    <w:rsid w:val="00B709A7"/>
    <w:rsid w:val="00B714C7"/>
    <w:rsid w:val="00B723C2"/>
    <w:rsid w:val="00B726B0"/>
    <w:rsid w:val="00B729F8"/>
    <w:rsid w:val="00B73B68"/>
    <w:rsid w:val="00B73CC9"/>
    <w:rsid w:val="00B74802"/>
    <w:rsid w:val="00B755A5"/>
    <w:rsid w:val="00B7581D"/>
    <w:rsid w:val="00B75AB5"/>
    <w:rsid w:val="00B76254"/>
    <w:rsid w:val="00B80051"/>
    <w:rsid w:val="00B803B8"/>
    <w:rsid w:val="00B8085B"/>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2F8C"/>
    <w:rsid w:val="00B932A2"/>
    <w:rsid w:val="00B93381"/>
    <w:rsid w:val="00B93398"/>
    <w:rsid w:val="00B93A8D"/>
    <w:rsid w:val="00B93DE4"/>
    <w:rsid w:val="00B94287"/>
    <w:rsid w:val="00B94555"/>
    <w:rsid w:val="00B94774"/>
    <w:rsid w:val="00B94831"/>
    <w:rsid w:val="00B94C58"/>
    <w:rsid w:val="00B955CE"/>
    <w:rsid w:val="00B95ADF"/>
    <w:rsid w:val="00B9704F"/>
    <w:rsid w:val="00B9768A"/>
    <w:rsid w:val="00B97800"/>
    <w:rsid w:val="00B97B00"/>
    <w:rsid w:val="00B97F5D"/>
    <w:rsid w:val="00BA010C"/>
    <w:rsid w:val="00BA0725"/>
    <w:rsid w:val="00BA08F4"/>
    <w:rsid w:val="00BA0AF0"/>
    <w:rsid w:val="00BA0BA3"/>
    <w:rsid w:val="00BA0D82"/>
    <w:rsid w:val="00BA1601"/>
    <w:rsid w:val="00BA1698"/>
    <w:rsid w:val="00BA1D6D"/>
    <w:rsid w:val="00BA1EDF"/>
    <w:rsid w:val="00BA2295"/>
    <w:rsid w:val="00BA2447"/>
    <w:rsid w:val="00BA254D"/>
    <w:rsid w:val="00BA29C6"/>
    <w:rsid w:val="00BA2A3D"/>
    <w:rsid w:val="00BA319E"/>
    <w:rsid w:val="00BA36FA"/>
    <w:rsid w:val="00BA48CE"/>
    <w:rsid w:val="00BA4B31"/>
    <w:rsid w:val="00BA4E43"/>
    <w:rsid w:val="00BA531F"/>
    <w:rsid w:val="00BA595B"/>
    <w:rsid w:val="00BA5C5C"/>
    <w:rsid w:val="00BA5EC4"/>
    <w:rsid w:val="00BA6346"/>
    <w:rsid w:val="00BA6640"/>
    <w:rsid w:val="00BA66A3"/>
    <w:rsid w:val="00BA7BE4"/>
    <w:rsid w:val="00BA7ED2"/>
    <w:rsid w:val="00BB0498"/>
    <w:rsid w:val="00BB0798"/>
    <w:rsid w:val="00BB1828"/>
    <w:rsid w:val="00BB1FE3"/>
    <w:rsid w:val="00BB2C13"/>
    <w:rsid w:val="00BB2FBF"/>
    <w:rsid w:val="00BB3EFE"/>
    <w:rsid w:val="00BB3F62"/>
    <w:rsid w:val="00BB3FFC"/>
    <w:rsid w:val="00BB4475"/>
    <w:rsid w:val="00BB45FB"/>
    <w:rsid w:val="00BB4610"/>
    <w:rsid w:val="00BB5629"/>
    <w:rsid w:val="00BB5B0D"/>
    <w:rsid w:val="00BB5D0B"/>
    <w:rsid w:val="00BB5DB4"/>
    <w:rsid w:val="00BB63FE"/>
    <w:rsid w:val="00BB663C"/>
    <w:rsid w:val="00BB6A34"/>
    <w:rsid w:val="00BB7007"/>
    <w:rsid w:val="00BB747A"/>
    <w:rsid w:val="00BB7D51"/>
    <w:rsid w:val="00BB7E06"/>
    <w:rsid w:val="00BC0505"/>
    <w:rsid w:val="00BC0635"/>
    <w:rsid w:val="00BC0BB5"/>
    <w:rsid w:val="00BC0E11"/>
    <w:rsid w:val="00BC147A"/>
    <w:rsid w:val="00BC2220"/>
    <w:rsid w:val="00BC273F"/>
    <w:rsid w:val="00BC2CB6"/>
    <w:rsid w:val="00BC2E34"/>
    <w:rsid w:val="00BC36DC"/>
    <w:rsid w:val="00BC3FAD"/>
    <w:rsid w:val="00BC4003"/>
    <w:rsid w:val="00BC4648"/>
    <w:rsid w:val="00BC483D"/>
    <w:rsid w:val="00BC497B"/>
    <w:rsid w:val="00BC4FBF"/>
    <w:rsid w:val="00BC58A2"/>
    <w:rsid w:val="00BC610B"/>
    <w:rsid w:val="00BC6198"/>
    <w:rsid w:val="00BC6C6B"/>
    <w:rsid w:val="00BC6F58"/>
    <w:rsid w:val="00BC6F8A"/>
    <w:rsid w:val="00BC7705"/>
    <w:rsid w:val="00BC7B34"/>
    <w:rsid w:val="00BD0141"/>
    <w:rsid w:val="00BD052B"/>
    <w:rsid w:val="00BD0C1C"/>
    <w:rsid w:val="00BD0FC3"/>
    <w:rsid w:val="00BD1134"/>
    <w:rsid w:val="00BD1372"/>
    <w:rsid w:val="00BD21C6"/>
    <w:rsid w:val="00BD23C5"/>
    <w:rsid w:val="00BD2F2D"/>
    <w:rsid w:val="00BD30AB"/>
    <w:rsid w:val="00BD388E"/>
    <w:rsid w:val="00BD3B30"/>
    <w:rsid w:val="00BD4E24"/>
    <w:rsid w:val="00BD5508"/>
    <w:rsid w:val="00BD57F3"/>
    <w:rsid w:val="00BD5D69"/>
    <w:rsid w:val="00BD606E"/>
    <w:rsid w:val="00BD613B"/>
    <w:rsid w:val="00BD62B0"/>
    <w:rsid w:val="00BD63BC"/>
    <w:rsid w:val="00BE04FD"/>
    <w:rsid w:val="00BE0984"/>
    <w:rsid w:val="00BE0D4C"/>
    <w:rsid w:val="00BE17D7"/>
    <w:rsid w:val="00BE2029"/>
    <w:rsid w:val="00BE2B6E"/>
    <w:rsid w:val="00BE2C84"/>
    <w:rsid w:val="00BE4187"/>
    <w:rsid w:val="00BE4C1B"/>
    <w:rsid w:val="00BE4C1C"/>
    <w:rsid w:val="00BE511C"/>
    <w:rsid w:val="00BE5A38"/>
    <w:rsid w:val="00BE5B6A"/>
    <w:rsid w:val="00BE5FB8"/>
    <w:rsid w:val="00BE760D"/>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346C"/>
    <w:rsid w:val="00C03747"/>
    <w:rsid w:val="00C040AF"/>
    <w:rsid w:val="00C0443D"/>
    <w:rsid w:val="00C0463C"/>
    <w:rsid w:val="00C048B6"/>
    <w:rsid w:val="00C04CCD"/>
    <w:rsid w:val="00C062BD"/>
    <w:rsid w:val="00C06BEA"/>
    <w:rsid w:val="00C07846"/>
    <w:rsid w:val="00C0791E"/>
    <w:rsid w:val="00C10549"/>
    <w:rsid w:val="00C10ECF"/>
    <w:rsid w:val="00C114BC"/>
    <w:rsid w:val="00C1171E"/>
    <w:rsid w:val="00C11B78"/>
    <w:rsid w:val="00C1229A"/>
    <w:rsid w:val="00C122DD"/>
    <w:rsid w:val="00C129EE"/>
    <w:rsid w:val="00C1306B"/>
    <w:rsid w:val="00C1336F"/>
    <w:rsid w:val="00C13C1C"/>
    <w:rsid w:val="00C14C3D"/>
    <w:rsid w:val="00C14D38"/>
    <w:rsid w:val="00C14E73"/>
    <w:rsid w:val="00C15BE8"/>
    <w:rsid w:val="00C15D53"/>
    <w:rsid w:val="00C16747"/>
    <w:rsid w:val="00C16978"/>
    <w:rsid w:val="00C1711A"/>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5EF3"/>
    <w:rsid w:val="00C26061"/>
    <w:rsid w:val="00C2650B"/>
    <w:rsid w:val="00C26602"/>
    <w:rsid w:val="00C2690E"/>
    <w:rsid w:val="00C26A79"/>
    <w:rsid w:val="00C26C40"/>
    <w:rsid w:val="00C270C1"/>
    <w:rsid w:val="00C27684"/>
    <w:rsid w:val="00C27C40"/>
    <w:rsid w:val="00C313DF"/>
    <w:rsid w:val="00C31711"/>
    <w:rsid w:val="00C319BD"/>
    <w:rsid w:val="00C31C26"/>
    <w:rsid w:val="00C31C86"/>
    <w:rsid w:val="00C31FAE"/>
    <w:rsid w:val="00C3282E"/>
    <w:rsid w:val="00C32DB3"/>
    <w:rsid w:val="00C331CF"/>
    <w:rsid w:val="00C334F5"/>
    <w:rsid w:val="00C33738"/>
    <w:rsid w:val="00C3375A"/>
    <w:rsid w:val="00C33EA6"/>
    <w:rsid w:val="00C343FF"/>
    <w:rsid w:val="00C34738"/>
    <w:rsid w:val="00C35368"/>
    <w:rsid w:val="00C35680"/>
    <w:rsid w:val="00C36498"/>
    <w:rsid w:val="00C369E4"/>
    <w:rsid w:val="00C4043C"/>
    <w:rsid w:val="00C40B4D"/>
    <w:rsid w:val="00C41129"/>
    <w:rsid w:val="00C41385"/>
    <w:rsid w:val="00C42408"/>
    <w:rsid w:val="00C4365A"/>
    <w:rsid w:val="00C43FD9"/>
    <w:rsid w:val="00C449F8"/>
    <w:rsid w:val="00C464D1"/>
    <w:rsid w:val="00C46982"/>
    <w:rsid w:val="00C46C22"/>
    <w:rsid w:val="00C476D1"/>
    <w:rsid w:val="00C47793"/>
    <w:rsid w:val="00C47FDB"/>
    <w:rsid w:val="00C50380"/>
    <w:rsid w:val="00C50784"/>
    <w:rsid w:val="00C50A56"/>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0F33"/>
    <w:rsid w:val="00C61F6B"/>
    <w:rsid w:val="00C621A4"/>
    <w:rsid w:val="00C622DE"/>
    <w:rsid w:val="00C6238D"/>
    <w:rsid w:val="00C623FB"/>
    <w:rsid w:val="00C624FF"/>
    <w:rsid w:val="00C62AA6"/>
    <w:rsid w:val="00C64084"/>
    <w:rsid w:val="00C644B8"/>
    <w:rsid w:val="00C64590"/>
    <w:rsid w:val="00C64669"/>
    <w:rsid w:val="00C64997"/>
    <w:rsid w:val="00C64A50"/>
    <w:rsid w:val="00C65CE5"/>
    <w:rsid w:val="00C666BE"/>
    <w:rsid w:val="00C66711"/>
    <w:rsid w:val="00C669B0"/>
    <w:rsid w:val="00C66CEB"/>
    <w:rsid w:val="00C67126"/>
    <w:rsid w:val="00C67B87"/>
    <w:rsid w:val="00C70475"/>
    <w:rsid w:val="00C71750"/>
    <w:rsid w:val="00C71C5E"/>
    <w:rsid w:val="00C71E05"/>
    <w:rsid w:val="00C71F54"/>
    <w:rsid w:val="00C72024"/>
    <w:rsid w:val="00C7207E"/>
    <w:rsid w:val="00C72585"/>
    <w:rsid w:val="00C72A31"/>
    <w:rsid w:val="00C72BC1"/>
    <w:rsid w:val="00C72CC7"/>
    <w:rsid w:val="00C72DE8"/>
    <w:rsid w:val="00C73939"/>
    <w:rsid w:val="00C73A29"/>
    <w:rsid w:val="00C74C07"/>
    <w:rsid w:val="00C75142"/>
    <w:rsid w:val="00C75EAC"/>
    <w:rsid w:val="00C76715"/>
    <w:rsid w:val="00C77012"/>
    <w:rsid w:val="00C770B0"/>
    <w:rsid w:val="00C7712B"/>
    <w:rsid w:val="00C771A4"/>
    <w:rsid w:val="00C772A8"/>
    <w:rsid w:val="00C77A14"/>
    <w:rsid w:val="00C801FB"/>
    <w:rsid w:val="00C807A1"/>
    <w:rsid w:val="00C8138B"/>
    <w:rsid w:val="00C813A6"/>
    <w:rsid w:val="00C8171C"/>
    <w:rsid w:val="00C82435"/>
    <w:rsid w:val="00C826E5"/>
    <w:rsid w:val="00C82DEA"/>
    <w:rsid w:val="00C83BF9"/>
    <w:rsid w:val="00C83BFC"/>
    <w:rsid w:val="00C84616"/>
    <w:rsid w:val="00C84B9A"/>
    <w:rsid w:val="00C8562A"/>
    <w:rsid w:val="00C85992"/>
    <w:rsid w:val="00C85AD8"/>
    <w:rsid w:val="00C85C2D"/>
    <w:rsid w:val="00C86470"/>
    <w:rsid w:val="00C8672E"/>
    <w:rsid w:val="00C86C77"/>
    <w:rsid w:val="00C87056"/>
    <w:rsid w:val="00C87C53"/>
    <w:rsid w:val="00C87F21"/>
    <w:rsid w:val="00C87F81"/>
    <w:rsid w:val="00C902F3"/>
    <w:rsid w:val="00C90550"/>
    <w:rsid w:val="00C90934"/>
    <w:rsid w:val="00C9098E"/>
    <w:rsid w:val="00C90B62"/>
    <w:rsid w:val="00C91949"/>
    <w:rsid w:val="00C923F0"/>
    <w:rsid w:val="00C92AED"/>
    <w:rsid w:val="00C92DB5"/>
    <w:rsid w:val="00C93282"/>
    <w:rsid w:val="00C93582"/>
    <w:rsid w:val="00C93642"/>
    <w:rsid w:val="00C938E9"/>
    <w:rsid w:val="00C93E9F"/>
    <w:rsid w:val="00C9414B"/>
    <w:rsid w:val="00C94462"/>
    <w:rsid w:val="00C945DE"/>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13DB"/>
    <w:rsid w:val="00CA22A1"/>
    <w:rsid w:val="00CA2D58"/>
    <w:rsid w:val="00CA3D83"/>
    <w:rsid w:val="00CA4C84"/>
    <w:rsid w:val="00CA5289"/>
    <w:rsid w:val="00CA5702"/>
    <w:rsid w:val="00CA5969"/>
    <w:rsid w:val="00CA6308"/>
    <w:rsid w:val="00CA67AF"/>
    <w:rsid w:val="00CA72E9"/>
    <w:rsid w:val="00CA73ED"/>
    <w:rsid w:val="00CA7BC1"/>
    <w:rsid w:val="00CA7F94"/>
    <w:rsid w:val="00CB10A9"/>
    <w:rsid w:val="00CB1F7A"/>
    <w:rsid w:val="00CB2224"/>
    <w:rsid w:val="00CB2339"/>
    <w:rsid w:val="00CB2373"/>
    <w:rsid w:val="00CB27A5"/>
    <w:rsid w:val="00CB2832"/>
    <w:rsid w:val="00CB332C"/>
    <w:rsid w:val="00CB34A9"/>
    <w:rsid w:val="00CB3A49"/>
    <w:rsid w:val="00CB4640"/>
    <w:rsid w:val="00CB48FB"/>
    <w:rsid w:val="00CB5B73"/>
    <w:rsid w:val="00CB6C3F"/>
    <w:rsid w:val="00CB7382"/>
    <w:rsid w:val="00CB76FE"/>
    <w:rsid w:val="00CB7E67"/>
    <w:rsid w:val="00CC0258"/>
    <w:rsid w:val="00CC02C8"/>
    <w:rsid w:val="00CC0854"/>
    <w:rsid w:val="00CC0D0F"/>
    <w:rsid w:val="00CC0F8E"/>
    <w:rsid w:val="00CC1128"/>
    <w:rsid w:val="00CC23E6"/>
    <w:rsid w:val="00CC2640"/>
    <w:rsid w:val="00CC2BB9"/>
    <w:rsid w:val="00CC2F65"/>
    <w:rsid w:val="00CC3D72"/>
    <w:rsid w:val="00CC417B"/>
    <w:rsid w:val="00CC4402"/>
    <w:rsid w:val="00CC5B4E"/>
    <w:rsid w:val="00CC5CB3"/>
    <w:rsid w:val="00CC63EE"/>
    <w:rsid w:val="00CC70B3"/>
    <w:rsid w:val="00CC7B71"/>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6F9"/>
    <w:rsid w:val="00CE2E19"/>
    <w:rsid w:val="00CE2F00"/>
    <w:rsid w:val="00CE3577"/>
    <w:rsid w:val="00CE36B0"/>
    <w:rsid w:val="00CE3DBB"/>
    <w:rsid w:val="00CE48B8"/>
    <w:rsid w:val="00CE48DC"/>
    <w:rsid w:val="00CE4908"/>
    <w:rsid w:val="00CE4929"/>
    <w:rsid w:val="00CE4F93"/>
    <w:rsid w:val="00CE54DA"/>
    <w:rsid w:val="00CE558E"/>
    <w:rsid w:val="00CE5870"/>
    <w:rsid w:val="00CE6405"/>
    <w:rsid w:val="00CE64FE"/>
    <w:rsid w:val="00CE6592"/>
    <w:rsid w:val="00CE7329"/>
    <w:rsid w:val="00CE73D7"/>
    <w:rsid w:val="00CE7691"/>
    <w:rsid w:val="00CF0909"/>
    <w:rsid w:val="00CF0A7C"/>
    <w:rsid w:val="00CF0DFA"/>
    <w:rsid w:val="00CF14D7"/>
    <w:rsid w:val="00CF14F8"/>
    <w:rsid w:val="00CF28B3"/>
    <w:rsid w:val="00CF28F5"/>
    <w:rsid w:val="00CF2E4C"/>
    <w:rsid w:val="00CF3096"/>
    <w:rsid w:val="00CF3EC2"/>
    <w:rsid w:val="00CF589B"/>
    <w:rsid w:val="00CF616A"/>
    <w:rsid w:val="00CF64C8"/>
    <w:rsid w:val="00CF6C32"/>
    <w:rsid w:val="00CF721A"/>
    <w:rsid w:val="00CF76E6"/>
    <w:rsid w:val="00CF7A6F"/>
    <w:rsid w:val="00CF7BE0"/>
    <w:rsid w:val="00CF7C95"/>
    <w:rsid w:val="00D0102E"/>
    <w:rsid w:val="00D02004"/>
    <w:rsid w:val="00D02463"/>
    <w:rsid w:val="00D0320B"/>
    <w:rsid w:val="00D04164"/>
    <w:rsid w:val="00D0438A"/>
    <w:rsid w:val="00D050D5"/>
    <w:rsid w:val="00D05C67"/>
    <w:rsid w:val="00D05DF3"/>
    <w:rsid w:val="00D06822"/>
    <w:rsid w:val="00D10483"/>
    <w:rsid w:val="00D12B86"/>
    <w:rsid w:val="00D1316E"/>
    <w:rsid w:val="00D1351A"/>
    <w:rsid w:val="00D1382B"/>
    <w:rsid w:val="00D1407F"/>
    <w:rsid w:val="00D14CE3"/>
    <w:rsid w:val="00D14FEF"/>
    <w:rsid w:val="00D150E3"/>
    <w:rsid w:val="00D1549B"/>
    <w:rsid w:val="00D16D92"/>
    <w:rsid w:val="00D170AC"/>
    <w:rsid w:val="00D17403"/>
    <w:rsid w:val="00D20D06"/>
    <w:rsid w:val="00D210B4"/>
    <w:rsid w:val="00D21EAC"/>
    <w:rsid w:val="00D21FF9"/>
    <w:rsid w:val="00D22604"/>
    <w:rsid w:val="00D22DAB"/>
    <w:rsid w:val="00D23875"/>
    <w:rsid w:val="00D247C6"/>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5CE"/>
    <w:rsid w:val="00D32748"/>
    <w:rsid w:val="00D32FDC"/>
    <w:rsid w:val="00D33356"/>
    <w:rsid w:val="00D33A44"/>
    <w:rsid w:val="00D33D18"/>
    <w:rsid w:val="00D3445A"/>
    <w:rsid w:val="00D3499F"/>
    <w:rsid w:val="00D358CF"/>
    <w:rsid w:val="00D36532"/>
    <w:rsid w:val="00D36620"/>
    <w:rsid w:val="00D37660"/>
    <w:rsid w:val="00D3797C"/>
    <w:rsid w:val="00D379FB"/>
    <w:rsid w:val="00D37A9F"/>
    <w:rsid w:val="00D403DC"/>
    <w:rsid w:val="00D40C21"/>
    <w:rsid w:val="00D40D09"/>
    <w:rsid w:val="00D42C53"/>
    <w:rsid w:val="00D4318B"/>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5B8B"/>
    <w:rsid w:val="00D460FD"/>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57BE1"/>
    <w:rsid w:val="00D57F31"/>
    <w:rsid w:val="00D6027A"/>
    <w:rsid w:val="00D6072A"/>
    <w:rsid w:val="00D6073B"/>
    <w:rsid w:val="00D615F0"/>
    <w:rsid w:val="00D619DB"/>
    <w:rsid w:val="00D6231B"/>
    <w:rsid w:val="00D62D6B"/>
    <w:rsid w:val="00D630C6"/>
    <w:rsid w:val="00D63684"/>
    <w:rsid w:val="00D63C38"/>
    <w:rsid w:val="00D63C69"/>
    <w:rsid w:val="00D63F1B"/>
    <w:rsid w:val="00D6442C"/>
    <w:rsid w:val="00D64D6D"/>
    <w:rsid w:val="00D654B6"/>
    <w:rsid w:val="00D66420"/>
    <w:rsid w:val="00D666D7"/>
    <w:rsid w:val="00D66CEE"/>
    <w:rsid w:val="00D66E2B"/>
    <w:rsid w:val="00D67017"/>
    <w:rsid w:val="00D67853"/>
    <w:rsid w:val="00D709A8"/>
    <w:rsid w:val="00D70A22"/>
    <w:rsid w:val="00D70E91"/>
    <w:rsid w:val="00D7190C"/>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9E2"/>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0CED"/>
    <w:rsid w:val="00D90E7C"/>
    <w:rsid w:val="00D919A8"/>
    <w:rsid w:val="00D92550"/>
    <w:rsid w:val="00D932ED"/>
    <w:rsid w:val="00D93A36"/>
    <w:rsid w:val="00D945FB"/>
    <w:rsid w:val="00D95F26"/>
    <w:rsid w:val="00D95F63"/>
    <w:rsid w:val="00D96D7C"/>
    <w:rsid w:val="00D9707A"/>
    <w:rsid w:val="00D97688"/>
    <w:rsid w:val="00D97B03"/>
    <w:rsid w:val="00DA1050"/>
    <w:rsid w:val="00DA12DF"/>
    <w:rsid w:val="00DA19CA"/>
    <w:rsid w:val="00DA2133"/>
    <w:rsid w:val="00DA23A3"/>
    <w:rsid w:val="00DA2B13"/>
    <w:rsid w:val="00DA38CC"/>
    <w:rsid w:val="00DA395C"/>
    <w:rsid w:val="00DA3A57"/>
    <w:rsid w:val="00DA4997"/>
    <w:rsid w:val="00DA5D38"/>
    <w:rsid w:val="00DA69DA"/>
    <w:rsid w:val="00DA69FD"/>
    <w:rsid w:val="00DA6D22"/>
    <w:rsid w:val="00DA7161"/>
    <w:rsid w:val="00DA7578"/>
    <w:rsid w:val="00DA7951"/>
    <w:rsid w:val="00DA7B08"/>
    <w:rsid w:val="00DA7D19"/>
    <w:rsid w:val="00DB0324"/>
    <w:rsid w:val="00DB041E"/>
    <w:rsid w:val="00DB112F"/>
    <w:rsid w:val="00DB1E29"/>
    <w:rsid w:val="00DB2ECC"/>
    <w:rsid w:val="00DB317B"/>
    <w:rsid w:val="00DB3D41"/>
    <w:rsid w:val="00DB3DEA"/>
    <w:rsid w:val="00DB4F9B"/>
    <w:rsid w:val="00DB51D3"/>
    <w:rsid w:val="00DB5248"/>
    <w:rsid w:val="00DB5454"/>
    <w:rsid w:val="00DB5787"/>
    <w:rsid w:val="00DB5E12"/>
    <w:rsid w:val="00DB695B"/>
    <w:rsid w:val="00DB70C1"/>
    <w:rsid w:val="00DB7234"/>
    <w:rsid w:val="00DB76F6"/>
    <w:rsid w:val="00DB7714"/>
    <w:rsid w:val="00DB78BB"/>
    <w:rsid w:val="00DB7BB8"/>
    <w:rsid w:val="00DB7E46"/>
    <w:rsid w:val="00DC009E"/>
    <w:rsid w:val="00DC03D6"/>
    <w:rsid w:val="00DC1673"/>
    <w:rsid w:val="00DC1C2F"/>
    <w:rsid w:val="00DC21E3"/>
    <w:rsid w:val="00DC223E"/>
    <w:rsid w:val="00DC247C"/>
    <w:rsid w:val="00DC2713"/>
    <w:rsid w:val="00DC35B4"/>
    <w:rsid w:val="00DC3858"/>
    <w:rsid w:val="00DC5B3B"/>
    <w:rsid w:val="00DC5EE6"/>
    <w:rsid w:val="00DC5F5A"/>
    <w:rsid w:val="00DC5F90"/>
    <w:rsid w:val="00DC60E7"/>
    <w:rsid w:val="00DC6268"/>
    <w:rsid w:val="00DC6DFB"/>
    <w:rsid w:val="00DC6E4D"/>
    <w:rsid w:val="00DC6FA5"/>
    <w:rsid w:val="00DC7824"/>
    <w:rsid w:val="00DC7965"/>
    <w:rsid w:val="00DC7E8D"/>
    <w:rsid w:val="00DC7FD4"/>
    <w:rsid w:val="00DD0700"/>
    <w:rsid w:val="00DD267F"/>
    <w:rsid w:val="00DD2ED0"/>
    <w:rsid w:val="00DD4CB8"/>
    <w:rsid w:val="00DD63E5"/>
    <w:rsid w:val="00DD6ECB"/>
    <w:rsid w:val="00DD73B0"/>
    <w:rsid w:val="00DD7CC3"/>
    <w:rsid w:val="00DD7CD4"/>
    <w:rsid w:val="00DE0481"/>
    <w:rsid w:val="00DE1266"/>
    <w:rsid w:val="00DE1A07"/>
    <w:rsid w:val="00DE2493"/>
    <w:rsid w:val="00DE29E7"/>
    <w:rsid w:val="00DE36CD"/>
    <w:rsid w:val="00DE3D1C"/>
    <w:rsid w:val="00DE437D"/>
    <w:rsid w:val="00DE5A7C"/>
    <w:rsid w:val="00DE5DC7"/>
    <w:rsid w:val="00DE5ED4"/>
    <w:rsid w:val="00DE5F08"/>
    <w:rsid w:val="00DE64C0"/>
    <w:rsid w:val="00DE6C4F"/>
    <w:rsid w:val="00DE76C3"/>
    <w:rsid w:val="00DF000E"/>
    <w:rsid w:val="00DF0F97"/>
    <w:rsid w:val="00DF1141"/>
    <w:rsid w:val="00DF1ADC"/>
    <w:rsid w:val="00DF1B99"/>
    <w:rsid w:val="00DF1C7B"/>
    <w:rsid w:val="00DF1FCC"/>
    <w:rsid w:val="00DF28E3"/>
    <w:rsid w:val="00DF3347"/>
    <w:rsid w:val="00DF3528"/>
    <w:rsid w:val="00DF3652"/>
    <w:rsid w:val="00DF3EC5"/>
    <w:rsid w:val="00DF4742"/>
    <w:rsid w:val="00DF4789"/>
    <w:rsid w:val="00DF4E8D"/>
    <w:rsid w:val="00DF504F"/>
    <w:rsid w:val="00DF5F14"/>
    <w:rsid w:val="00DF6008"/>
    <w:rsid w:val="00DF661C"/>
    <w:rsid w:val="00DF75AE"/>
    <w:rsid w:val="00DF7D9A"/>
    <w:rsid w:val="00E004B7"/>
    <w:rsid w:val="00E00570"/>
    <w:rsid w:val="00E00835"/>
    <w:rsid w:val="00E00F34"/>
    <w:rsid w:val="00E013DD"/>
    <w:rsid w:val="00E01EE8"/>
    <w:rsid w:val="00E028A9"/>
    <w:rsid w:val="00E02E4A"/>
    <w:rsid w:val="00E0313F"/>
    <w:rsid w:val="00E0350C"/>
    <w:rsid w:val="00E039FE"/>
    <w:rsid w:val="00E03B2B"/>
    <w:rsid w:val="00E04887"/>
    <w:rsid w:val="00E055A6"/>
    <w:rsid w:val="00E065CC"/>
    <w:rsid w:val="00E0673D"/>
    <w:rsid w:val="00E06A13"/>
    <w:rsid w:val="00E077A2"/>
    <w:rsid w:val="00E077F4"/>
    <w:rsid w:val="00E07B01"/>
    <w:rsid w:val="00E10836"/>
    <w:rsid w:val="00E11564"/>
    <w:rsid w:val="00E11A07"/>
    <w:rsid w:val="00E12541"/>
    <w:rsid w:val="00E12635"/>
    <w:rsid w:val="00E133D8"/>
    <w:rsid w:val="00E1387B"/>
    <w:rsid w:val="00E13D19"/>
    <w:rsid w:val="00E140B0"/>
    <w:rsid w:val="00E15467"/>
    <w:rsid w:val="00E15A5E"/>
    <w:rsid w:val="00E15CE5"/>
    <w:rsid w:val="00E15DD7"/>
    <w:rsid w:val="00E168F6"/>
    <w:rsid w:val="00E17DEE"/>
    <w:rsid w:val="00E20283"/>
    <w:rsid w:val="00E2032E"/>
    <w:rsid w:val="00E2033C"/>
    <w:rsid w:val="00E20D71"/>
    <w:rsid w:val="00E2108F"/>
    <w:rsid w:val="00E2120B"/>
    <w:rsid w:val="00E213FD"/>
    <w:rsid w:val="00E21860"/>
    <w:rsid w:val="00E21C3C"/>
    <w:rsid w:val="00E21F93"/>
    <w:rsid w:val="00E221E2"/>
    <w:rsid w:val="00E22FB2"/>
    <w:rsid w:val="00E23F1C"/>
    <w:rsid w:val="00E24EBF"/>
    <w:rsid w:val="00E25233"/>
    <w:rsid w:val="00E25B9D"/>
    <w:rsid w:val="00E25CD7"/>
    <w:rsid w:val="00E272E0"/>
    <w:rsid w:val="00E2734B"/>
    <w:rsid w:val="00E302B4"/>
    <w:rsid w:val="00E30916"/>
    <w:rsid w:val="00E309CB"/>
    <w:rsid w:val="00E30EF2"/>
    <w:rsid w:val="00E312FA"/>
    <w:rsid w:val="00E32150"/>
    <w:rsid w:val="00E32D39"/>
    <w:rsid w:val="00E32FDD"/>
    <w:rsid w:val="00E3302B"/>
    <w:rsid w:val="00E33A8C"/>
    <w:rsid w:val="00E33B8E"/>
    <w:rsid w:val="00E33EB3"/>
    <w:rsid w:val="00E342E8"/>
    <w:rsid w:val="00E34902"/>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7FA"/>
    <w:rsid w:val="00E42A96"/>
    <w:rsid w:val="00E42C79"/>
    <w:rsid w:val="00E42D29"/>
    <w:rsid w:val="00E431E3"/>
    <w:rsid w:val="00E43567"/>
    <w:rsid w:val="00E442FB"/>
    <w:rsid w:val="00E44DA2"/>
    <w:rsid w:val="00E46509"/>
    <w:rsid w:val="00E4670F"/>
    <w:rsid w:val="00E46DC0"/>
    <w:rsid w:val="00E50005"/>
    <w:rsid w:val="00E50054"/>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14C6"/>
    <w:rsid w:val="00E6289B"/>
    <w:rsid w:val="00E629B9"/>
    <w:rsid w:val="00E62E58"/>
    <w:rsid w:val="00E6358C"/>
    <w:rsid w:val="00E635AE"/>
    <w:rsid w:val="00E63A66"/>
    <w:rsid w:val="00E63FFC"/>
    <w:rsid w:val="00E640CC"/>
    <w:rsid w:val="00E6479D"/>
    <w:rsid w:val="00E64869"/>
    <w:rsid w:val="00E64D15"/>
    <w:rsid w:val="00E6505F"/>
    <w:rsid w:val="00E65DE0"/>
    <w:rsid w:val="00E6690E"/>
    <w:rsid w:val="00E671EA"/>
    <w:rsid w:val="00E6773C"/>
    <w:rsid w:val="00E67F25"/>
    <w:rsid w:val="00E700D7"/>
    <w:rsid w:val="00E70653"/>
    <w:rsid w:val="00E718D8"/>
    <w:rsid w:val="00E720AA"/>
    <w:rsid w:val="00E72CE3"/>
    <w:rsid w:val="00E72D96"/>
    <w:rsid w:val="00E7316A"/>
    <w:rsid w:val="00E73398"/>
    <w:rsid w:val="00E73691"/>
    <w:rsid w:val="00E738BC"/>
    <w:rsid w:val="00E7494B"/>
    <w:rsid w:val="00E7499F"/>
    <w:rsid w:val="00E74AC6"/>
    <w:rsid w:val="00E74C66"/>
    <w:rsid w:val="00E756D1"/>
    <w:rsid w:val="00E758C6"/>
    <w:rsid w:val="00E75BCE"/>
    <w:rsid w:val="00E75C5E"/>
    <w:rsid w:val="00E7618E"/>
    <w:rsid w:val="00E76AB2"/>
    <w:rsid w:val="00E7718B"/>
    <w:rsid w:val="00E77BA6"/>
    <w:rsid w:val="00E80135"/>
    <w:rsid w:val="00E802A1"/>
    <w:rsid w:val="00E806B5"/>
    <w:rsid w:val="00E80760"/>
    <w:rsid w:val="00E808BA"/>
    <w:rsid w:val="00E812E2"/>
    <w:rsid w:val="00E8141F"/>
    <w:rsid w:val="00E81517"/>
    <w:rsid w:val="00E81C50"/>
    <w:rsid w:val="00E8255D"/>
    <w:rsid w:val="00E82970"/>
    <w:rsid w:val="00E83011"/>
    <w:rsid w:val="00E837C8"/>
    <w:rsid w:val="00E83E83"/>
    <w:rsid w:val="00E840D5"/>
    <w:rsid w:val="00E84DDB"/>
    <w:rsid w:val="00E8518B"/>
    <w:rsid w:val="00E859F2"/>
    <w:rsid w:val="00E86579"/>
    <w:rsid w:val="00E903D7"/>
    <w:rsid w:val="00E9150E"/>
    <w:rsid w:val="00E917D4"/>
    <w:rsid w:val="00E91A6E"/>
    <w:rsid w:val="00E91ADC"/>
    <w:rsid w:val="00E91FF1"/>
    <w:rsid w:val="00E921EA"/>
    <w:rsid w:val="00E924C1"/>
    <w:rsid w:val="00E92A26"/>
    <w:rsid w:val="00E938AA"/>
    <w:rsid w:val="00E93B7B"/>
    <w:rsid w:val="00E946C3"/>
    <w:rsid w:val="00E94BB3"/>
    <w:rsid w:val="00E95297"/>
    <w:rsid w:val="00E95C02"/>
    <w:rsid w:val="00E962FB"/>
    <w:rsid w:val="00E966BA"/>
    <w:rsid w:val="00E96B62"/>
    <w:rsid w:val="00E96F85"/>
    <w:rsid w:val="00E97237"/>
    <w:rsid w:val="00E97D81"/>
    <w:rsid w:val="00EA0520"/>
    <w:rsid w:val="00EA13E5"/>
    <w:rsid w:val="00EA1A81"/>
    <w:rsid w:val="00EA1F92"/>
    <w:rsid w:val="00EA2027"/>
    <w:rsid w:val="00EA2270"/>
    <w:rsid w:val="00EA234F"/>
    <w:rsid w:val="00EA2789"/>
    <w:rsid w:val="00EA2BB9"/>
    <w:rsid w:val="00EA3280"/>
    <w:rsid w:val="00EA32D9"/>
    <w:rsid w:val="00EA35FF"/>
    <w:rsid w:val="00EA38AC"/>
    <w:rsid w:val="00EA4F76"/>
    <w:rsid w:val="00EA5032"/>
    <w:rsid w:val="00EA51F8"/>
    <w:rsid w:val="00EA553D"/>
    <w:rsid w:val="00EA5A1D"/>
    <w:rsid w:val="00EA6859"/>
    <w:rsid w:val="00EA6889"/>
    <w:rsid w:val="00EA6B1C"/>
    <w:rsid w:val="00EA6BE3"/>
    <w:rsid w:val="00EA7BDF"/>
    <w:rsid w:val="00EB0226"/>
    <w:rsid w:val="00EB0A07"/>
    <w:rsid w:val="00EB1D3D"/>
    <w:rsid w:val="00EB1F46"/>
    <w:rsid w:val="00EB2264"/>
    <w:rsid w:val="00EB2380"/>
    <w:rsid w:val="00EB2880"/>
    <w:rsid w:val="00EB29EE"/>
    <w:rsid w:val="00EB2AF6"/>
    <w:rsid w:val="00EB360C"/>
    <w:rsid w:val="00EB3C41"/>
    <w:rsid w:val="00EB3CFE"/>
    <w:rsid w:val="00EB3F6B"/>
    <w:rsid w:val="00EB455C"/>
    <w:rsid w:val="00EB4E5F"/>
    <w:rsid w:val="00EB50DE"/>
    <w:rsid w:val="00EB5F69"/>
    <w:rsid w:val="00EB601C"/>
    <w:rsid w:val="00EB6716"/>
    <w:rsid w:val="00EB6B57"/>
    <w:rsid w:val="00EB6C97"/>
    <w:rsid w:val="00EB7216"/>
    <w:rsid w:val="00EB7B4B"/>
    <w:rsid w:val="00EC0796"/>
    <w:rsid w:val="00EC0997"/>
    <w:rsid w:val="00EC099B"/>
    <w:rsid w:val="00EC0B2E"/>
    <w:rsid w:val="00EC1213"/>
    <w:rsid w:val="00EC17C3"/>
    <w:rsid w:val="00EC1882"/>
    <w:rsid w:val="00EC2307"/>
    <w:rsid w:val="00EC29E1"/>
    <w:rsid w:val="00EC3A5F"/>
    <w:rsid w:val="00EC445E"/>
    <w:rsid w:val="00EC4961"/>
    <w:rsid w:val="00EC666A"/>
    <w:rsid w:val="00EC6745"/>
    <w:rsid w:val="00EC69E8"/>
    <w:rsid w:val="00EC6A47"/>
    <w:rsid w:val="00ED016A"/>
    <w:rsid w:val="00ED0281"/>
    <w:rsid w:val="00ED03C4"/>
    <w:rsid w:val="00ED0D6B"/>
    <w:rsid w:val="00ED32CD"/>
    <w:rsid w:val="00ED418E"/>
    <w:rsid w:val="00ED4FF9"/>
    <w:rsid w:val="00ED638F"/>
    <w:rsid w:val="00ED73C5"/>
    <w:rsid w:val="00ED7C89"/>
    <w:rsid w:val="00ED7D10"/>
    <w:rsid w:val="00ED7EC0"/>
    <w:rsid w:val="00EE14E8"/>
    <w:rsid w:val="00EE15F9"/>
    <w:rsid w:val="00EE163F"/>
    <w:rsid w:val="00EE21A1"/>
    <w:rsid w:val="00EE281E"/>
    <w:rsid w:val="00EE2D87"/>
    <w:rsid w:val="00EE370A"/>
    <w:rsid w:val="00EE385D"/>
    <w:rsid w:val="00EE3FB9"/>
    <w:rsid w:val="00EE419F"/>
    <w:rsid w:val="00EE426F"/>
    <w:rsid w:val="00EE44DC"/>
    <w:rsid w:val="00EE4937"/>
    <w:rsid w:val="00EE4DAE"/>
    <w:rsid w:val="00EE63F6"/>
    <w:rsid w:val="00EE64CE"/>
    <w:rsid w:val="00EE68E9"/>
    <w:rsid w:val="00EE6B18"/>
    <w:rsid w:val="00EE70F0"/>
    <w:rsid w:val="00EE7404"/>
    <w:rsid w:val="00EE7DFD"/>
    <w:rsid w:val="00EF02F4"/>
    <w:rsid w:val="00EF082C"/>
    <w:rsid w:val="00EF09F3"/>
    <w:rsid w:val="00EF0F34"/>
    <w:rsid w:val="00EF1218"/>
    <w:rsid w:val="00EF124F"/>
    <w:rsid w:val="00EF1415"/>
    <w:rsid w:val="00EF19CC"/>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6E98"/>
    <w:rsid w:val="00EF7BC8"/>
    <w:rsid w:val="00F00ABD"/>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2EE3"/>
    <w:rsid w:val="00F1318A"/>
    <w:rsid w:val="00F13876"/>
    <w:rsid w:val="00F1393E"/>
    <w:rsid w:val="00F14274"/>
    <w:rsid w:val="00F146B3"/>
    <w:rsid w:val="00F1488E"/>
    <w:rsid w:val="00F1491C"/>
    <w:rsid w:val="00F14A17"/>
    <w:rsid w:val="00F14BFB"/>
    <w:rsid w:val="00F15169"/>
    <w:rsid w:val="00F15258"/>
    <w:rsid w:val="00F15D26"/>
    <w:rsid w:val="00F15D92"/>
    <w:rsid w:val="00F160DE"/>
    <w:rsid w:val="00F1756E"/>
    <w:rsid w:val="00F17A09"/>
    <w:rsid w:val="00F17ED8"/>
    <w:rsid w:val="00F20B29"/>
    <w:rsid w:val="00F20E59"/>
    <w:rsid w:val="00F2101B"/>
    <w:rsid w:val="00F21EAA"/>
    <w:rsid w:val="00F22A27"/>
    <w:rsid w:val="00F22AE2"/>
    <w:rsid w:val="00F2326B"/>
    <w:rsid w:val="00F2334A"/>
    <w:rsid w:val="00F23721"/>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26E"/>
    <w:rsid w:val="00F37BA4"/>
    <w:rsid w:val="00F37F83"/>
    <w:rsid w:val="00F408B0"/>
    <w:rsid w:val="00F416DC"/>
    <w:rsid w:val="00F417F7"/>
    <w:rsid w:val="00F41E60"/>
    <w:rsid w:val="00F42419"/>
    <w:rsid w:val="00F42A0E"/>
    <w:rsid w:val="00F42FC1"/>
    <w:rsid w:val="00F44BD9"/>
    <w:rsid w:val="00F4504B"/>
    <w:rsid w:val="00F45164"/>
    <w:rsid w:val="00F45CAB"/>
    <w:rsid w:val="00F45CAC"/>
    <w:rsid w:val="00F45EE5"/>
    <w:rsid w:val="00F466A0"/>
    <w:rsid w:val="00F466C1"/>
    <w:rsid w:val="00F46C66"/>
    <w:rsid w:val="00F479DA"/>
    <w:rsid w:val="00F47FDB"/>
    <w:rsid w:val="00F50BB0"/>
    <w:rsid w:val="00F511BD"/>
    <w:rsid w:val="00F517BF"/>
    <w:rsid w:val="00F51C2B"/>
    <w:rsid w:val="00F5223F"/>
    <w:rsid w:val="00F537EA"/>
    <w:rsid w:val="00F55F57"/>
    <w:rsid w:val="00F56963"/>
    <w:rsid w:val="00F56C5F"/>
    <w:rsid w:val="00F56C8A"/>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85C"/>
    <w:rsid w:val="00F669C1"/>
    <w:rsid w:val="00F66B83"/>
    <w:rsid w:val="00F66BE5"/>
    <w:rsid w:val="00F671EC"/>
    <w:rsid w:val="00F678B9"/>
    <w:rsid w:val="00F67E0C"/>
    <w:rsid w:val="00F70370"/>
    <w:rsid w:val="00F704C4"/>
    <w:rsid w:val="00F70CF4"/>
    <w:rsid w:val="00F7161A"/>
    <w:rsid w:val="00F716A5"/>
    <w:rsid w:val="00F71A5C"/>
    <w:rsid w:val="00F72AFA"/>
    <w:rsid w:val="00F73383"/>
    <w:rsid w:val="00F73936"/>
    <w:rsid w:val="00F73992"/>
    <w:rsid w:val="00F7407E"/>
    <w:rsid w:val="00F7498F"/>
    <w:rsid w:val="00F752EB"/>
    <w:rsid w:val="00F7731E"/>
    <w:rsid w:val="00F776D2"/>
    <w:rsid w:val="00F77886"/>
    <w:rsid w:val="00F80594"/>
    <w:rsid w:val="00F80A2D"/>
    <w:rsid w:val="00F80C61"/>
    <w:rsid w:val="00F811E4"/>
    <w:rsid w:val="00F815E2"/>
    <w:rsid w:val="00F81FA9"/>
    <w:rsid w:val="00F822FB"/>
    <w:rsid w:val="00F8234A"/>
    <w:rsid w:val="00F828D3"/>
    <w:rsid w:val="00F82D9A"/>
    <w:rsid w:val="00F8442F"/>
    <w:rsid w:val="00F845A3"/>
    <w:rsid w:val="00F845D4"/>
    <w:rsid w:val="00F8520E"/>
    <w:rsid w:val="00F85C97"/>
    <w:rsid w:val="00F8600C"/>
    <w:rsid w:val="00F86B8C"/>
    <w:rsid w:val="00F86F38"/>
    <w:rsid w:val="00F90E2C"/>
    <w:rsid w:val="00F91384"/>
    <w:rsid w:val="00F914BC"/>
    <w:rsid w:val="00F91A61"/>
    <w:rsid w:val="00F920A8"/>
    <w:rsid w:val="00F9214D"/>
    <w:rsid w:val="00F92192"/>
    <w:rsid w:val="00F923F5"/>
    <w:rsid w:val="00F9263E"/>
    <w:rsid w:val="00F9293F"/>
    <w:rsid w:val="00F92F0F"/>
    <w:rsid w:val="00F92F22"/>
    <w:rsid w:val="00F93691"/>
    <w:rsid w:val="00F93B87"/>
    <w:rsid w:val="00F948A1"/>
    <w:rsid w:val="00F95826"/>
    <w:rsid w:val="00F95A74"/>
    <w:rsid w:val="00F9606E"/>
    <w:rsid w:val="00F9622E"/>
    <w:rsid w:val="00F966C2"/>
    <w:rsid w:val="00F96E69"/>
    <w:rsid w:val="00F96FF0"/>
    <w:rsid w:val="00F97927"/>
    <w:rsid w:val="00FA0649"/>
    <w:rsid w:val="00FA0A3A"/>
    <w:rsid w:val="00FA1309"/>
    <w:rsid w:val="00FA168A"/>
    <w:rsid w:val="00FA2561"/>
    <w:rsid w:val="00FA2645"/>
    <w:rsid w:val="00FA334F"/>
    <w:rsid w:val="00FA346E"/>
    <w:rsid w:val="00FA35AF"/>
    <w:rsid w:val="00FA36FC"/>
    <w:rsid w:val="00FA3A3A"/>
    <w:rsid w:val="00FA470B"/>
    <w:rsid w:val="00FA4717"/>
    <w:rsid w:val="00FA5175"/>
    <w:rsid w:val="00FA717C"/>
    <w:rsid w:val="00FA72AF"/>
    <w:rsid w:val="00FB017E"/>
    <w:rsid w:val="00FB01C7"/>
    <w:rsid w:val="00FB052D"/>
    <w:rsid w:val="00FB0550"/>
    <w:rsid w:val="00FB0D0A"/>
    <w:rsid w:val="00FB0F5E"/>
    <w:rsid w:val="00FB13E2"/>
    <w:rsid w:val="00FB15E5"/>
    <w:rsid w:val="00FB19B4"/>
    <w:rsid w:val="00FB241C"/>
    <w:rsid w:val="00FB35BC"/>
    <w:rsid w:val="00FB3880"/>
    <w:rsid w:val="00FB3E7A"/>
    <w:rsid w:val="00FB4583"/>
    <w:rsid w:val="00FB4C16"/>
    <w:rsid w:val="00FB4D5A"/>
    <w:rsid w:val="00FB5E05"/>
    <w:rsid w:val="00FB6FDA"/>
    <w:rsid w:val="00FB7280"/>
    <w:rsid w:val="00FB76FC"/>
    <w:rsid w:val="00FB77B9"/>
    <w:rsid w:val="00FB7BE2"/>
    <w:rsid w:val="00FC0109"/>
    <w:rsid w:val="00FC0C78"/>
    <w:rsid w:val="00FC11AC"/>
    <w:rsid w:val="00FC2198"/>
    <w:rsid w:val="00FC26CD"/>
    <w:rsid w:val="00FC2D83"/>
    <w:rsid w:val="00FC3031"/>
    <w:rsid w:val="00FC3180"/>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291"/>
    <w:rsid w:val="00FD270B"/>
    <w:rsid w:val="00FD2756"/>
    <w:rsid w:val="00FD2796"/>
    <w:rsid w:val="00FD2985"/>
    <w:rsid w:val="00FD298D"/>
    <w:rsid w:val="00FD3C50"/>
    <w:rsid w:val="00FD5059"/>
    <w:rsid w:val="00FD51E7"/>
    <w:rsid w:val="00FD52CD"/>
    <w:rsid w:val="00FD58BC"/>
    <w:rsid w:val="00FD6360"/>
    <w:rsid w:val="00FD6543"/>
    <w:rsid w:val="00FD6B7F"/>
    <w:rsid w:val="00FD70B7"/>
    <w:rsid w:val="00FD75E4"/>
    <w:rsid w:val="00FD7965"/>
    <w:rsid w:val="00FD7DC8"/>
    <w:rsid w:val="00FE0516"/>
    <w:rsid w:val="00FE053C"/>
    <w:rsid w:val="00FE0952"/>
    <w:rsid w:val="00FE255C"/>
    <w:rsid w:val="00FE2E38"/>
    <w:rsid w:val="00FE3741"/>
    <w:rsid w:val="00FE3855"/>
    <w:rsid w:val="00FE39E5"/>
    <w:rsid w:val="00FE3B10"/>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3E3"/>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66A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8414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styleId="Hervorhebung">
    <w:name w:val="Emphasis"/>
    <w:basedOn w:val="Absatz-Standardschriftart"/>
    <w:uiPriority w:val="20"/>
    <w:qFormat/>
    <w:rsid w:val="00EE63F6"/>
    <w:rPr>
      <w:i/>
      <w:iCs/>
    </w:rPr>
  </w:style>
  <w:style w:type="character" w:customStyle="1" w:styleId="berschrift1Zchn">
    <w:name w:val="Überschrift 1 Zchn"/>
    <w:basedOn w:val="Absatz-Standardschriftart"/>
    <w:link w:val="berschrift1"/>
    <w:uiPriority w:val="9"/>
    <w:rsid w:val="00966A73"/>
    <w:rPr>
      <w:rFonts w:asciiTheme="majorHAnsi" w:eastAsiaTheme="majorEastAsia" w:hAnsiTheme="majorHAnsi" w:cstheme="majorBidi"/>
      <w:color w:val="2F5496" w:themeColor="accent1" w:themeShade="BF"/>
      <w:sz w:val="32"/>
      <w:szCs w:val="32"/>
    </w:rPr>
  </w:style>
  <w:style w:type="character" w:customStyle="1" w:styleId="preline">
    <w:name w:val="preline"/>
    <w:basedOn w:val="Absatz-Standardschriftart"/>
    <w:rsid w:val="002C470F"/>
  </w:style>
  <w:style w:type="character" w:customStyle="1" w:styleId="mw-page-title-main">
    <w:name w:val="mw-page-title-main"/>
    <w:basedOn w:val="Absatz-Standardschriftart"/>
    <w:rsid w:val="008E3E7B"/>
  </w:style>
  <w:style w:type="character" w:customStyle="1" w:styleId="description">
    <w:name w:val="description"/>
    <w:basedOn w:val="Absatz-Standardschriftart"/>
    <w:rsid w:val="00FB7BE2"/>
  </w:style>
  <w:style w:type="paragraph" w:customStyle="1" w:styleId="top-scorer-cardlist-item">
    <w:name w:val="top-scorer-card__list-item"/>
    <w:basedOn w:val="Standard"/>
    <w:rsid w:val="00407C6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841407"/>
    <w:rPr>
      <w:rFonts w:asciiTheme="majorHAnsi" w:eastAsiaTheme="majorEastAsia" w:hAnsiTheme="majorHAnsi" w:cstheme="majorBidi"/>
      <w:color w:val="2F5496" w:themeColor="accent1" w:themeShade="BF"/>
      <w:sz w:val="26"/>
      <w:szCs w:val="26"/>
    </w:rPr>
  </w:style>
  <w:style w:type="paragraph" w:styleId="KeinLeerraum">
    <w:name w:val="No Spacing"/>
    <w:uiPriority w:val="1"/>
    <w:qFormat/>
    <w:rsid w:val="009365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872">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63259188">
      <w:bodyDiv w:val="1"/>
      <w:marLeft w:val="0"/>
      <w:marRight w:val="0"/>
      <w:marTop w:val="0"/>
      <w:marBottom w:val="0"/>
      <w:divBdr>
        <w:top w:val="none" w:sz="0" w:space="0" w:color="auto"/>
        <w:left w:val="none" w:sz="0" w:space="0" w:color="auto"/>
        <w:bottom w:val="none" w:sz="0" w:space="0" w:color="auto"/>
        <w:right w:val="none" w:sz="0" w:space="0" w:color="auto"/>
      </w:divBdr>
    </w:div>
    <w:div w:id="7432576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31828418">
      <w:bodyDiv w:val="1"/>
      <w:marLeft w:val="0"/>
      <w:marRight w:val="0"/>
      <w:marTop w:val="0"/>
      <w:marBottom w:val="0"/>
      <w:divBdr>
        <w:top w:val="none" w:sz="0" w:space="0" w:color="auto"/>
        <w:left w:val="none" w:sz="0" w:space="0" w:color="auto"/>
        <w:bottom w:val="none" w:sz="0" w:space="0" w:color="auto"/>
        <w:right w:val="none" w:sz="0" w:space="0" w:color="auto"/>
      </w:divBdr>
      <w:divsChild>
        <w:div w:id="319041643">
          <w:marLeft w:val="0"/>
          <w:marRight w:val="0"/>
          <w:marTop w:val="0"/>
          <w:marBottom w:val="0"/>
          <w:divBdr>
            <w:top w:val="none" w:sz="0" w:space="0" w:color="auto"/>
            <w:left w:val="none" w:sz="0" w:space="0" w:color="auto"/>
            <w:bottom w:val="none" w:sz="0" w:space="0" w:color="auto"/>
            <w:right w:val="none" w:sz="0" w:space="0" w:color="auto"/>
          </w:divBdr>
          <w:divsChild>
            <w:div w:id="160507005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36312232">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4395393">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5651086">
      <w:bodyDiv w:val="1"/>
      <w:marLeft w:val="0"/>
      <w:marRight w:val="0"/>
      <w:marTop w:val="0"/>
      <w:marBottom w:val="0"/>
      <w:divBdr>
        <w:top w:val="none" w:sz="0" w:space="0" w:color="auto"/>
        <w:left w:val="none" w:sz="0" w:space="0" w:color="auto"/>
        <w:bottom w:val="none" w:sz="0" w:space="0" w:color="auto"/>
        <w:right w:val="none" w:sz="0" w:space="0" w:color="auto"/>
      </w:divBdr>
    </w:div>
    <w:div w:id="658188822">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2088238">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884222166">
      <w:bodyDiv w:val="1"/>
      <w:marLeft w:val="0"/>
      <w:marRight w:val="0"/>
      <w:marTop w:val="0"/>
      <w:marBottom w:val="0"/>
      <w:divBdr>
        <w:top w:val="none" w:sz="0" w:space="0" w:color="auto"/>
        <w:left w:val="none" w:sz="0" w:space="0" w:color="auto"/>
        <w:bottom w:val="none" w:sz="0" w:space="0" w:color="auto"/>
        <w:right w:val="none" w:sz="0" w:space="0" w:color="auto"/>
      </w:divBdr>
    </w:div>
    <w:div w:id="895892057">
      <w:bodyDiv w:val="1"/>
      <w:marLeft w:val="0"/>
      <w:marRight w:val="0"/>
      <w:marTop w:val="0"/>
      <w:marBottom w:val="0"/>
      <w:divBdr>
        <w:top w:val="none" w:sz="0" w:space="0" w:color="auto"/>
        <w:left w:val="none" w:sz="0" w:space="0" w:color="auto"/>
        <w:bottom w:val="none" w:sz="0" w:space="0" w:color="auto"/>
        <w:right w:val="none" w:sz="0" w:space="0" w:color="auto"/>
      </w:divBdr>
      <w:divsChild>
        <w:div w:id="58983619">
          <w:marLeft w:val="0"/>
          <w:marRight w:val="0"/>
          <w:marTop w:val="0"/>
          <w:marBottom w:val="0"/>
          <w:divBdr>
            <w:top w:val="none" w:sz="0" w:space="0" w:color="auto"/>
            <w:left w:val="none" w:sz="0" w:space="0" w:color="auto"/>
            <w:bottom w:val="none" w:sz="0" w:space="0" w:color="auto"/>
            <w:right w:val="none" w:sz="0" w:space="0" w:color="auto"/>
          </w:divBdr>
          <w:divsChild>
            <w:div w:id="158232989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52852437">
      <w:bodyDiv w:val="1"/>
      <w:marLeft w:val="0"/>
      <w:marRight w:val="0"/>
      <w:marTop w:val="0"/>
      <w:marBottom w:val="0"/>
      <w:divBdr>
        <w:top w:val="none" w:sz="0" w:space="0" w:color="auto"/>
        <w:left w:val="none" w:sz="0" w:space="0" w:color="auto"/>
        <w:bottom w:val="none" w:sz="0" w:space="0" w:color="auto"/>
        <w:right w:val="none" w:sz="0" w:space="0" w:color="auto"/>
      </w:divBdr>
      <w:divsChild>
        <w:div w:id="1838961034">
          <w:marLeft w:val="0"/>
          <w:marRight w:val="0"/>
          <w:marTop w:val="0"/>
          <w:marBottom w:val="0"/>
          <w:divBdr>
            <w:top w:val="none" w:sz="0" w:space="0" w:color="auto"/>
            <w:left w:val="none" w:sz="0" w:space="0" w:color="auto"/>
            <w:bottom w:val="none" w:sz="0" w:space="0" w:color="auto"/>
            <w:right w:val="none" w:sz="0" w:space="0" w:color="auto"/>
          </w:divBdr>
        </w:div>
      </w:divsChild>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075785523">
      <w:bodyDiv w:val="1"/>
      <w:marLeft w:val="0"/>
      <w:marRight w:val="0"/>
      <w:marTop w:val="0"/>
      <w:marBottom w:val="0"/>
      <w:divBdr>
        <w:top w:val="none" w:sz="0" w:space="0" w:color="auto"/>
        <w:left w:val="none" w:sz="0" w:space="0" w:color="auto"/>
        <w:bottom w:val="none" w:sz="0" w:space="0" w:color="auto"/>
        <w:right w:val="none" w:sz="0" w:space="0" w:color="auto"/>
      </w:divBdr>
    </w:div>
    <w:div w:id="1098716844">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64806983">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58585380">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019112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49338504">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8216046">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694383486">
      <w:bodyDiv w:val="1"/>
      <w:marLeft w:val="0"/>
      <w:marRight w:val="0"/>
      <w:marTop w:val="0"/>
      <w:marBottom w:val="0"/>
      <w:divBdr>
        <w:top w:val="none" w:sz="0" w:space="0" w:color="auto"/>
        <w:left w:val="none" w:sz="0" w:space="0" w:color="auto"/>
        <w:bottom w:val="none" w:sz="0" w:space="0" w:color="auto"/>
        <w:right w:val="none" w:sz="0" w:space="0" w:color="auto"/>
      </w:divBdr>
    </w:div>
    <w:div w:id="1696618779">
      <w:bodyDiv w:val="1"/>
      <w:marLeft w:val="0"/>
      <w:marRight w:val="0"/>
      <w:marTop w:val="0"/>
      <w:marBottom w:val="0"/>
      <w:divBdr>
        <w:top w:val="none" w:sz="0" w:space="0" w:color="auto"/>
        <w:left w:val="none" w:sz="0" w:space="0" w:color="auto"/>
        <w:bottom w:val="none" w:sz="0" w:space="0" w:color="auto"/>
        <w:right w:val="none" w:sz="0" w:space="0" w:color="auto"/>
      </w:divBdr>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5194222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79257758">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48525670">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315698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A.O.K._Sports_Arena" TargetMode="External"/><Relationship Id="rId13" Type="http://schemas.openxmlformats.org/officeDocument/2006/relationships/hyperlink" Target="http://www.sportdeutschland.tv" TargetMode="External"/><Relationship Id="rId18" Type="http://schemas.openxmlformats.org/officeDocument/2006/relationships/hyperlink" Target="file:///\\fug-ess-01\Share\Kunden\VCW\Projekte\Saison%202020-2021\PR-Arbeit\Aktualisierung%20Abbinder\www.eswe.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vc-wiesbaden.de" TargetMode="External"/><Relationship Id="rId17" Type="http://schemas.openxmlformats.org/officeDocument/2006/relationships/hyperlink" Target="file:///\\fug-ess-01\Share\Kunden\VCW\Projekte\Saison%202020-2021\PR-Arbeit\Aktualisierung%20Abbinder\www.hessen-volley.de" TargetMode="External"/><Relationship Id="rId2" Type="http://schemas.openxmlformats.org/officeDocument/2006/relationships/numbering" Target="numbering.xml"/><Relationship Id="rId16" Type="http://schemas.openxmlformats.org/officeDocument/2006/relationships/hyperlink" Target="http://www.volleyball-bundesliga.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men.volleybox.net/de/darko-zakoc-p45253"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s://women.volleybox.net/de/darko-zakoc-p45253" TargetMode="External"/><Relationship Id="rId19" Type="http://schemas.openxmlformats.org/officeDocument/2006/relationships/hyperlink" Target="http://www.ofb.de" TargetMode="External"/><Relationship Id="rId4" Type="http://schemas.openxmlformats.org/officeDocument/2006/relationships/settings" Target="settings.xml"/><Relationship Id="rId9" Type="http://schemas.openxmlformats.org/officeDocument/2006/relationships/hyperlink" Target="https://women.volleybox.net/de/darko-zakoc-p45253" TargetMode="External"/><Relationship Id="rId14" Type="http://schemas.openxmlformats.org/officeDocument/2006/relationships/hyperlink" Target="https://www.vc-wiesbaden.de/ticket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1432</Words>
  <Characters>9027</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2024-01-09T21:27:00Z</cp:lastPrinted>
  <dcterms:created xsi:type="dcterms:W3CDTF">2024-01-09T21:26:00Z</dcterms:created>
  <dcterms:modified xsi:type="dcterms:W3CDTF">2024-01-09T21:38:00Z</dcterms:modified>
</cp:coreProperties>
</file>