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Open Sans" w:cs="Open Sans" w:eastAsia="Open Sans" w:hAnsi="Open Sans"/>
          <w:b w:val="1"/>
        </w:rPr>
      </w:pPr>
      <w:bookmarkStart w:colFirst="0" w:colLast="0" w:name="_no8ovz75hmlc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4572318</wp:posOffset>
            </wp:positionH>
            <wp:positionV relativeFrom="paragraph">
              <wp:posOffset>114300</wp:posOffset>
            </wp:positionV>
            <wp:extent cx="1190308" cy="119030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308" cy="1190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jxyvqsdck62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Presseeinladung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Sehr geehrte Damen und Herren, liebe Medienschaffende,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Donnerstag, den 23. Mai 2019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um 10:00 Uhr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findet in der Altonaer Fischauktionshalle der vierte </w:t>
      </w:r>
    </w:p>
    <w:p w:rsidR="00000000" w:rsidDel="00000000" w:rsidP="00000000" w:rsidRDefault="00000000" w:rsidRPr="00000000" w14:paraId="00000007">
      <w:pPr>
        <w:widowControl w:val="0"/>
        <w:spacing w:after="120" w:before="12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Hamburg Innovation Summit (#HHIS)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statt. Zusammen mit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dem Ersten Bürgermeister der Freien und Hansestadt Hamburg,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Dr. Peter Tschentscher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und dem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Staatsrat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der Behörde für Wirtschaft, Verkehr und Innovation,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Dr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. Torsten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Sevecke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erwartet Sie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ein exklusiver, von Experten begleiteter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Presserundgang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durch den spannenden Bereich der HHIS-Expo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10 Uhr: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Rundgangsbeginn.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Treffpunkt: Meetingpoint im Eingangsbereich der Fischauktionshalle.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Bitte planen Sie aufgrund des erhöhten Andrangs eine kleine Wartezeit bei der Akkreditierung mit ein.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11 Uhr: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Programmbeginn u.a. mit Grußwort von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Dr. Peter Tschentscher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51b26"/>
          <w:rtl w:val="0"/>
        </w:rPr>
        <w:t xml:space="preserve">ab 17:30 Uhr:</w:t>
      </w:r>
      <w:r w:rsidDel="00000000" w:rsidR="00000000" w:rsidRPr="00000000">
        <w:rPr>
          <w:rFonts w:ascii="Open Sans" w:cs="Open Sans" w:eastAsia="Open Sans" w:hAnsi="Open Sans"/>
          <w:color w:val="151b26"/>
          <w:rtl w:val="0"/>
        </w:rPr>
        <w:t xml:space="preserve"> Keynote und anschließende Preisverleihung der Hamburg Innovation Awards mit Katharina Fegebank,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Zweite Bürgermeisterin und </w:t>
      </w:r>
      <w:r w:rsidDel="00000000" w:rsidR="00000000" w:rsidRPr="00000000">
        <w:rPr>
          <w:rFonts w:ascii="Open Sans" w:cs="Open Sans" w:eastAsia="Open Sans" w:hAnsi="Open Sans"/>
          <w:color w:val="151b26"/>
          <w:rtl w:val="0"/>
        </w:rPr>
        <w:t xml:space="preserve">Wissenschaftssenatorin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der Freien und Hansestadt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Medienvertreter sind herzlich zu der Veranstaltung eingeladen. Sie haben die Möglichkeit zu Fotos und Videoaufnahmen. 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Weitere Informationen über den #HHIS und das Tagesprogramm finden Sie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hier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Ort: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Altonaer Fischauktionshalle, Große Elbstraße 9, 22767 Hamburg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Pressetickets: 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Aus organisatorischen Gründen bitten wir Sie, sich Ihre Tickets bereits vorab zu buchen. Bitte melden Sie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Ihren Bedarf an: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hartig@hamburg-innovation-summit.de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Open Sans" w:cs="Open Sans" w:eastAsia="Open Sans" w:hAnsi="Open Sans"/>
        </w:rPr>
      </w:pPr>
      <w:bookmarkStart w:colFirst="0" w:colLast="0" w:name="_30j0zll" w:id="2"/>
      <w:bookmarkEnd w:id="2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Kontakt zum Veranstalter: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Projektleitung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Anette Eberhardt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Telefon: +49 40 766 26 3603 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</w:t>
      </w:r>
      <w:hyperlink r:id="rId9">
        <w:r w:rsidDel="00000000" w:rsidR="00000000" w:rsidRPr="00000000">
          <w:rPr>
            <w:rFonts w:ascii="Open Sans" w:cs="Open Sans" w:eastAsia="Open Sans" w:hAnsi="Open Sans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eberhardt@hamburg-innovation-summit.de</w:t>
        </w:r>
      </w:hyperlink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Marketing &amp; Kommunikation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Roxanna Hartig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Telefon:  +49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160 788 1786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 E-Mail: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hartig@hamburg-innovation-summit.de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</w:t>
      </w:r>
    </w:p>
    <w:p w:rsidR="00000000" w:rsidDel="00000000" w:rsidP="00000000" w:rsidRDefault="00000000" w:rsidRPr="00000000" w14:paraId="00000027">
      <w:pPr>
        <w:widowControl w:val="0"/>
        <w:spacing w:after="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</w:t>
      </w:r>
      <w:r w:rsidDel="00000000" w:rsidR="00000000" w:rsidRPr="00000000">
        <w:rPr>
          <w:rFonts w:ascii="Open Sans" w:cs="Open Sans" w:eastAsia="Open Sans" w:hAnsi="Open Sans"/>
          <w:b w:val="1"/>
          <w:color w:val="30424f"/>
          <w:rtl w:val="0"/>
        </w:rPr>
        <w:t xml:space="preserve">HAMBURG INNOVATION SUMMIT</w:t>
      </w:r>
      <w:r w:rsidDel="00000000" w:rsidR="00000000" w:rsidRPr="00000000">
        <w:rPr>
          <w:rFonts w:ascii="Open Sans" w:cs="Open Sans" w:eastAsia="Open Sans" w:hAnsi="Open Sans"/>
          <w:b w:val="1"/>
          <w:color w:val="6094cf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#HHIS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) 4.0 ist die Plattform für Transfer Innovation. Top-Akteure der Innovationsszene lassen sich inspirieren von wissens- und technologiebasierten Innovationen und lernen Neues über aktuelle Megatrends.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Unsere Vision ist es, den HHIS langfristig zu einem attraktiven Megaevent für Top-Level Entscheider aus Nordeuropa zu machen.</w:t>
      </w:r>
      <w:r w:rsidDel="00000000" w:rsidR="00000000" w:rsidRPr="00000000">
        <w:rPr>
          <w:rtl w:val="0"/>
        </w:rPr>
      </w:r>
    </w:p>
    <w:sectPr>
      <w:pgSz w:h="16838" w:w="11906"/>
      <w:pgMar w:bottom="834.4488188976391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hartig@hamburg-innovation-summit.de" TargetMode="External"/><Relationship Id="rId9" Type="http://schemas.openxmlformats.org/officeDocument/2006/relationships/hyperlink" Target="mailto:eberhardt@hamburg-innovation-summit.d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hamburg-innovation-summit.de/" TargetMode="External"/><Relationship Id="rId8" Type="http://schemas.openxmlformats.org/officeDocument/2006/relationships/hyperlink" Target="mailto:hartig@hamburg-innovation-summit.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