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B4" w:rsidRDefault="003872B4" w:rsidP="005A7581">
      <w:pPr>
        <w:ind w:left="1418"/>
        <w:rPr>
          <w:rFonts w:ascii="Arial" w:hAnsi="Arial" w:cs="Arial"/>
          <w:sz w:val="40"/>
        </w:rPr>
      </w:pPr>
      <w:r w:rsidRPr="003872B4">
        <w:rPr>
          <w:rFonts w:ascii="Arial" w:hAnsi="Arial" w:cs="Arial"/>
          <w:sz w:val="40"/>
        </w:rPr>
        <w:t xml:space="preserve">Zentralistische Pläne gefährden gute Versorgung vor Ort </w:t>
      </w:r>
    </w:p>
    <w:p w:rsidR="005A7581" w:rsidRDefault="00E60C7F" w:rsidP="005A7581">
      <w:pPr>
        <w:ind w:left="1418"/>
        <w:rPr>
          <w:rFonts w:ascii="Arial" w:hAnsi="Arial" w:cs="Arial"/>
          <w:b/>
          <w:sz w:val="24"/>
        </w:rPr>
      </w:pPr>
      <w:r>
        <w:rPr>
          <w:rFonts w:ascii="Arial" w:hAnsi="Arial" w:cs="Arial"/>
          <w:sz w:val="24"/>
        </w:rPr>
        <w:t>2. April 2019</w:t>
      </w:r>
      <w:r w:rsidR="00695D42">
        <w:rPr>
          <w:rFonts w:ascii="Arial" w:hAnsi="Arial" w:cs="Arial"/>
          <w:sz w:val="24"/>
        </w:rPr>
        <w:t xml:space="preserve"> / </w:t>
      </w:r>
      <w:r w:rsidR="003872B4">
        <w:rPr>
          <w:rFonts w:ascii="Arial" w:hAnsi="Arial" w:cs="Arial"/>
          <w:sz w:val="24"/>
        </w:rPr>
        <w:t>Magdeburg</w:t>
      </w:r>
      <w:r w:rsidR="00695D42">
        <w:rPr>
          <w:rFonts w:ascii="Arial" w:hAnsi="Arial" w:cs="Arial"/>
          <w:b/>
          <w:sz w:val="24"/>
        </w:rPr>
        <w:t xml:space="preserve"> </w:t>
      </w:r>
      <w:r w:rsidR="00695D42">
        <w:rPr>
          <w:rFonts w:ascii="Arial" w:hAnsi="Arial" w:cs="Arial"/>
          <w:sz w:val="24"/>
        </w:rPr>
        <w:t>–</w:t>
      </w:r>
      <w:r w:rsidR="00695D42">
        <w:rPr>
          <w:rFonts w:ascii="Arial" w:hAnsi="Arial" w:cs="Arial"/>
          <w:b/>
          <w:sz w:val="24"/>
        </w:rPr>
        <w:t xml:space="preserve"> </w:t>
      </w:r>
      <w:r w:rsidR="00B15F43">
        <w:rPr>
          <w:rFonts w:ascii="Arial" w:hAnsi="Arial" w:cs="Arial"/>
          <w:b/>
          <w:sz w:val="24"/>
        </w:rPr>
        <w:t xml:space="preserve">Bundesgesundheitsminister </w:t>
      </w:r>
      <w:r w:rsidR="003872B4" w:rsidRPr="003872B4">
        <w:rPr>
          <w:rFonts w:ascii="Arial" w:hAnsi="Arial" w:cs="Arial"/>
          <w:b/>
          <w:sz w:val="24"/>
        </w:rPr>
        <w:t>Jens Spahn will mit seinem „Faire-Kassenwahl-Gesetz“ regionale Krankenkassen bundesweit öffnen. Werden Spahns Pläne so umgesetzt, würde sich dies stark auf</w:t>
      </w:r>
      <w:r w:rsidR="00354B4B">
        <w:rPr>
          <w:rFonts w:ascii="Arial" w:hAnsi="Arial" w:cs="Arial"/>
          <w:b/>
          <w:sz w:val="24"/>
        </w:rPr>
        <w:t xml:space="preserve"> die Versorgung vieler Versicherter in</w:t>
      </w:r>
      <w:r w:rsidR="003872B4" w:rsidRPr="003872B4">
        <w:rPr>
          <w:rFonts w:ascii="Arial" w:hAnsi="Arial" w:cs="Arial"/>
          <w:b/>
          <w:sz w:val="24"/>
        </w:rPr>
        <w:t xml:space="preserve"> Sachsen-Anhalt auswirken</w:t>
      </w:r>
      <w:r w:rsidR="006239FA">
        <w:rPr>
          <w:rFonts w:ascii="Arial" w:hAnsi="Arial" w:cs="Arial"/>
          <w:b/>
          <w:sz w:val="24"/>
        </w:rPr>
        <w:t>, kritisiert der Verwaltungsrat der AOK Sachsen-Anhalt</w:t>
      </w:r>
      <w:r w:rsidR="003872B4" w:rsidRPr="003872B4">
        <w:rPr>
          <w:rFonts w:ascii="Arial" w:hAnsi="Arial" w:cs="Arial"/>
          <w:b/>
          <w:sz w:val="24"/>
        </w:rPr>
        <w:t xml:space="preserve">. </w:t>
      </w:r>
    </w:p>
    <w:p w:rsidR="005A7581" w:rsidRDefault="00D0400F" w:rsidP="005A7581">
      <w:pPr>
        <w:ind w:left="1418"/>
        <w:rPr>
          <w:rFonts w:ascii="Arial" w:hAnsi="Arial" w:cs="Arial"/>
          <w:b/>
          <w:sz w:val="24"/>
        </w:rPr>
      </w:pPr>
    </w:p>
    <w:p w:rsidR="00354B4B" w:rsidRDefault="003872B4" w:rsidP="003872B4">
      <w:pPr>
        <w:ind w:left="1418"/>
        <w:rPr>
          <w:rFonts w:ascii="Arial" w:hAnsi="Arial" w:cs="Arial"/>
          <w:sz w:val="24"/>
        </w:rPr>
      </w:pPr>
      <w:r w:rsidRPr="003872B4">
        <w:rPr>
          <w:rFonts w:ascii="Arial" w:hAnsi="Arial" w:cs="Arial"/>
          <w:sz w:val="24"/>
        </w:rPr>
        <w:t xml:space="preserve">Die AOK Sachsen-Anhalt hat in den letzten Jahren hervorragend gewirtschaftet. Einzigartige, regionale Versorgungsprogramme wie z.B. bei chronischer Niereninsuffizienz zeigen ihre Wirkung nicht nur mit rückgehenden Dialysezahlen, sondern auch mit dabei einhergehender sinkender finanzieller Belastung. </w:t>
      </w:r>
      <w:r w:rsidR="007C28BD">
        <w:rPr>
          <w:rFonts w:ascii="Arial" w:hAnsi="Arial" w:cs="Arial"/>
          <w:sz w:val="24"/>
        </w:rPr>
        <w:t xml:space="preserve">Zudem fanden </w:t>
      </w:r>
      <w:r w:rsidR="00E60C7F">
        <w:rPr>
          <w:rFonts w:ascii="Arial" w:hAnsi="Arial" w:cs="Arial"/>
          <w:sz w:val="24"/>
        </w:rPr>
        <w:t xml:space="preserve">in den letzten fünf Jahren rund 245.000 </w:t>
      </w:r>
      <w:r w:rsidRPr="003872B4">
        <w:rPr>
          <w:rFonts w:ascii="Arial" w:hAnsi="Arial" w:cs="Arial"/>
          <w:sz w:val="24"/>
        </w:rPr>
        <w:t xml:space="preserve">neue Versicherte den Weg zur AOK. </w:t>
      </w:r>
    </w:p>
    <w:p w:rsidR="00332ED4" w:rsidRDefault="003872B4" w:rsidP="00B15F43">
      <w:pPr>
        <w:ind w:left="1418"/>
        <w:rPr>
          <w:rFonts w:ascii="Arial" w:hAnsi="Arial" w:cs="Arial"/>
          <w:sz w:val="24"/>
        </w:rPr>
      </w:pPr>
      <w:r w:rsidRPr="003872B4">
        <w:rPr>
          <w:rFonts w:ascii="Arial" w:hAnsi="Arial" w:cs="Arial"/>
          <w:sz w:val="24"/>
        </w:rPr>
        <w:t xml:space="preserve">Sollte </w:t>
      </w:r>
      <w:r w:rsidR="001E5EC1">
        <w:rPr>
          <w:rFonts w:ascii="Arial" w:hAnsi="Arial" w:cs="Arial"/>
          <w:sz w:val="24"/>
        </w:rPr>
        <w:t xml:space="preserve">Spahns </w:t>
      </w:r>
      <w:r w:rsidRPr="003872B4">
        <w:rPr>
          <w:rFonts w:ascii="Arial" w:hAnsi="Arial" w:cs="Arial"/>
          <w:sz w:val="24"/>
        </w:rPr>
        <w:t>Gesetzesvorhaben so verabschiedet werden und die AOK Sachsen-Anhalt zukünftig bundesweit geöffnet werden, profitieren Versicherte und ihre Arbeitgeber</w:t>
      </w:r>
      <w:r w:rsidR="007C28BD">
        <w:rPr>
          <w:rFonts w:ascii="Arial" w:hAnsi="Arial" w:cs="Arial"/>
          <w:sz w:val="24"/>
        </w:rPr>
        <w:t xml:space="preserve"> aus Sachsen-Anhalt</w:t>
      </w:r>
      <w:r w:rsidRPr="003872B4">
        <w:rPr>
          <w:rFonts w:ascii="Arial" w:hAnsi="Arial" w:cs="Arial"/>
          <w:sz w:val="24"/>
        </w:rPr>
        <w:t xml:space="preserve"> wohl weniger von den guten Ergebnissen ihrer Krankenkasse.</w:t>
      </w:r>
      <w:r w:rsidR="000552B3">
        <w:rPr>
          <w:rFonts w:ascii="Arial" w:hAnsi="Arial" w:cs="Arial"/>
          <w:sz w:val="24"/>
        </w:rPr>
        <w:t xml:space="preserve"> </w:t>
      </w:r>
      <w:r w:rsidR="006F536A" w:rsidRPr="006F536A">
        <w:rPr>
          <w:rFonts w:ascii="Arial" w:hAnsi="Arial" w:cs="Arial"/>
          <w:sz w:val="24"/>
        </w:rPr>
        <w:t>Statt um passgenaue und innovative Versorgungslösungen würde sich der Wettbewerb zukünftig vor allem um den Preis drehen.</w:t>
      </w:r>
      <w:r w:rsidR="006F536A">
        <w:rPr>
          <w:rFonts w:ascii="Arial" w:hAnsi="Arial" w:cs="Arial"/>
          <w:sz w:val="24"/>
        </w:rPr>
        <w:t xml:space="preserve"> </w:t>
      </w:r>
      <w:r w:rsidR="000552B3">
        <w:rPr>
          <w:rFonts w:ascii="Arial" w:hAnsi="Arial" w:cs="Arial"/>
          <w:sz w:val="24"/>
        </w:rPr>
        <w:t xml:space="preserve">Vertreter der </w:t>
      </w:r>
      <w:r w:rsidR="001E5EC1">
        <w:rPr>
          <w:rFonts w:ascii="Arial" w:hAnsi="Arial" w:cs="Arial"/>
          <w:sz w:val="24"/>
        </w:rPr>
        <w:t>AOK-</w:t>
      </w:r>
      <w:r w:rsidR="000552B3">
        <w:rPr>
          <w:rFonts w:ascii="Arial" w:hAnsi="Arial" w:cs="Arial"/>
          <w:sz w:val="24"/>
        </w:rPr>
        <w:t xml:space="preserve">Selbstverwaltung </w:t>
      </w:r>
      <w:r w:rsidR="001E5EC1">
        <w:rPr>
          <w:rFonts w:ascii="Arial" w:hAnsi="Arial" w:cs="Arial"/>
          <w:sz w:val="24"/>
        </w:rPr>
        <w:t xml:space="preserve">plant er, </w:t>
      </w:r>
      <w:r w:rsidR="000552B3">
        <w:rPr>
          <w:rFonts w:ascii="Arial" w:hAnsi="Arial" w:cs="Arial"/>
          <w:sz w:val="24"/>
        </w:rPr>
        <w:t xml:space="preserve">aus dem </w:t>
      </w:r>
      <w:r w:rsidR="001E5EC1">
        <w:rPr>
          <w:rFonts w:ascii="Arial" w:hAnsi="Arial" w:cs="Arial"/>
          <w:sz w:val="24"/>
        </w:rPr>
        <w:t>GKV-Spitzenverband heraus</w:t>
      </w:r>
      <w:r w:rsidR="00E60C7F">
        <w:rPr>
          <w:rFonts w:ascii="Arial" w:hAnsi="Arial" w:cs="Arial"/>
          <w:sz w:val="24"/>
        </w:rPr>
        <w:t>zu</w:t>
      </w:r>
      <w:r w:rsidR="001E5EC1">
        <w:rPr>
          <w:rFonts w:ascii="Arial" w:hAnsi="Arial" w:cs="Arial"/>
          <w:sz w:val="24"/>
        </w:rPr>
        <w:t>lösen.</w:t>
      </w:r>
      <w:r w:rsidR="000552B3" w:rsidRPr="000552B3">
        <w:rPr>
          <w:rFonts w:ascii="Arial" w:hAnsi="Arial" w:cs="Arial"/>
          <w:sz w:val="24"/>
        </w:rPr>
        <w:t xml:space="preserve"> </w:t>
      </w:r>
    </w:p>
    <w:p w:rsidR="00D0400F" w:rsidRDefault="00D0400F" w:rsidP="00D0400F">
      <w:pPr>
        <w:ind w:left="1416"/>
        <w:rPr>
          <w:rFonts w:ascii="Arial" w:hAnsi="Arial" w:cs="Arial"/>
          <w:sz w:val="24"/>
        </w:rPr>
      </w:pPr>
      <w:r>
        <w:rPr>
          <w:rFonts w:ascii="Arial" w:hAnsi="Arial" w:cs="Arial"/>
          <w:sz w:val="24"/>
        </w:rPr>
        <w:t xml:space="preserve">„Das lehnen </w:t>
      </w:r>
      <w:r w:rsidRPr="00D0400F">
        <w:rPr>
          <w:rFonts w:ascii="Arial" w:hAnsi="Arial" w:cs="Arial"/>
          <w:sz w:val="24"/>
        </w:rPr>
        <w:t>wir entschieden ab“, sagt Susa</w:t>
      </w:r>
      <w:r>
        <w:rPr>
          <w:rFonts w:ascii="Arial" w:hAnsi="Arial" w:cs="Arial"/>
          <w:sz w:val="24"/>
        </w:rPr>
        <w:t xml:space="preserve">nne </w:t>
      </w:r>
      <w:proofErr w:type="spellStart"/>
      <w:r>
        <w:rPr>
          <w:rFonts w:ascii="Arial" w:hAnsi="Arial" w:cs="Arial"/>
          <w:sz w:val="24"/>
        </w:rPr>
        <w:t>Wiedemeyer</w:t>
      </w:r>
      <w:proofErr w:type="spellEnd"/>
      <w:r>
        <w:rPr>
          <w:rFonts w:ascii="Arial" w:hAnsi="Arial" w:cs="Arial"/>
          <w:sz w:val="24"/>
        </w:rPr>
        <w:t xml:space="preserve">, Vorsitzende des </w:t>
      </w:r>
      <w:r w:rsidRPr="00D0400F">
        <w:rPr>
          <w:rFonts w:ascii="Arial" w:hAnsi="Arial" w:cs="Arial"/>
          <w:sz w:val="24"/>
        </w:rPr>
        <w:t>Verwaltu</w:t>
      </w:r>
      <w:r>
        <w:rPr>
          <w:rFonts w:ascii="Arial" w:hAnsi="Arial" w:cs="Arial"/>
          <w:sz w:val="24"/>
        </w:rPr>
        <w:t xml:space="preserve">ngsrats der AOK Sachsen-Anhalt. </w:t>
      </w:r>
      <w:r w:rsidRPr="00D0400F">
        <w:rPr>
          <w:rFonts w:ascii="Arial" w:hAnsi="Arial" w:cs="Arial"/>
          <w:sz w:val="24"/>
        </w:rPr>
        <w:t>„Entscheidungen sol</w:t>
      </w:r>
      <w:r>
        <w:rPr>
          <w:rFonts w:ascii="Arial" w:hAnsi="Arial" w:cs="Arial"/>
          <w:sz w:val="24"/>
        </w:rPr>
        <w:t xml:space="preserve">lten </w:t>
      </w:r>
      <w:r w:rsidRPr="00D0400F">
        <w:rPr>
          <w:rFonts w:ascii="Arial" w:hAnsi="Arial" w:cs="Arial"/>
          <w:sz w:val="24"/>
        </w:rPr>
        <w:t>weiterhin durch die Vertreter der V</w:t>
      </w:r>
      <w:r>
        <w:rPr>
          <w:rFonts w:ascii="Arial" w:hAnsi="Arial" w:cs="Arial"/>
          <w:sz w:val="24"/>
        </w:rPr>
        <w:t xml:space="preserve">ersicherten und der Arbeitgeber </w:t>
      </w:r>
      <w:r w:rsidRPr="00D0400F">
        <w:rPr>
          <w:rFonts w:ascii="Arial" w:hAnsi="Arial" w:cs="Arial"/>
          <w:sz w:val="24"/>
        </w:rPr>
        <w:t>getroffen werden, doch Herr Sp</w:t>
      </w:r>
      <w:r>
        <w:rPr>
          <w:rFonts w:ascii="Arial" w:hAnsi="Arial" w:cs="Arial"/>
          <w:sz w:val="24"/>
        </w:rPr>
        <w:t>ahn will sie vor die Tür setzen</w:t>
      </w:r>
      <w:r w:rsidRPr="00D0400F">
        <w:rPr>
          <w:rFonts w:ascii="Arial" w:hAnsi="Arial" w:cs="Arial"/>
          <w:sz w:val="24"/>
        </w:rPr>
        <w:t>“</w:t>
      </w:r>
      <w:r>
        <w:rPr>
          <w:rFonts w:ascii="Arial" w:hAnsi="Arial" w:cs="Arial"/>
          <w:sz w:val="24"/>
        </w:rPr>
        <w:t xml:space="preserve">, erklärt </w:t>
      </w:r>
      <w:r w:rsidRPr="00D0400F">
        <w:rPr>
          <w:rFonts w:ascii="Arial" w:hAnsi="Arial" w:cs="Arial"/>
          <w:sz w:val="24"/>
        </w:rPr>
        <w:t>sie am Rande der Verwaltungsratssi</w:t>
      </w:r>
      <w:r>
        <w:rPr>
          <w:rFonts w:ascii="Arial" w:hAnsi="Arial" w:cs="Arial"/>
          <w:sz w:val="24"/>
        </w:rPr>
        <w:t xml:space="preserve">tzung am 2. April in Magdeburg. </w:t>
      </w:r>
      <w:r w:rsidRPr="00D0400F">
        <w:rPr>
          <w:rFonts w:ascii="Arial" w:hAnsi="Arial" w:cs="Arial"/>
          <w:sz w:val="24"/>
        </w:rPr>
        <w:t>„Die Versorgung unserer Versicherten findet vor Ort statt. Statt dies zu</w:t>
      </w:r>
      <w:r>
        <w:rPr>
          <w:rFonts w:ascii="Arial" w:hAnsi="Arial" w:cs="Arial"/>
          <w:sz w:val="24"/>
        </w:rPr>
        <w:t xml:space="preserve"> </w:t>
      </w:r>
      <w:r w:rsidRPr="00D0400F">
        <w:rPr>
          <w:rFonts w:ascii="Arial" w:hAnsi="Arial" w:cs="Arial"/>
          <w:sz w:val="24"/>
        </w:rPr>
        <w:t>fördern, sollen unsere Spielräume für gute Verträge mit Ärzten und</w:t>
      </w:r>
      <w:r>
        <w:rPr>
          <w:rFonts w:ascii="Arial" w:hAnsi="Arial" w:cs="Arial"/>
          <w:sz w:val="24"/>
        </w:rPr>
        <w:t xml:space="preserve"> </w:t>
      </w:r>
      <w:r w:rsidRPr="00D0400F">
        <w:rPr>
          <w:rFonts w:ascii="Arial" w:hAnsi="Arial" w:cs="Arial"/>
          <w:sz w:val="24"/>
        </w:rPr>
        <w:t xml:space="preserve">Kliniken eingeschränkt werden. In dem Gesetzesentwurf </w:t>
      </w:r>
      <w:r w:rsidRPr="00D0400F">
        <w:rPr>
          <w:rFonts w:ascii="Arial" w:hAnsi="Arial" w:cs="Arial"/>
          <w:sz w:val="24"/>
        </w:rPr>
        <w:lastRenderedPageBreak/>
        <w:t>sehe ich keine</w:t>
      </w:r>
      <w:r>
        <w:rPr>
          <w:rFonts w:ascii="Arial" w:hAnsi="Arial" w:cs="Arial"/>
          <w:sz w:val="24"/>
        </w:rPr>
        <w:t xml:space="preserve"> </w:t>
      </w:r>
      <w:r w:rsidRPr="00D0400F">
        <w:rPr>
          <w:rFonts w:ascii="Arial" w:hAnsi="Arial" w:cs="Arial"/>
          <w:sz w:val="24"/>
        </w:rPr>
        <w:t>Anreize zur qualitativ besseren Verso</w:t>
      </w:r>
      <w:r>
        <w:rPr>
          <w:rFonts w:ascii="Arial" w:hAnsi="Arial" w:cs="Arial"/>
          <w:sz w:val="24"/>
        </w:rPr>
        <w:t xml:space="preserve">rgung. Stattdessen schert Spahn </w:t>
      </w:r>
      <w:r w:rsidRPr="00D0400F">
        <w:rPr>
          <w:rFonts w:ascii="Arial" w:hAnsi="Arial" w:cs="Arial"/>
          <w:sz w:val="24"/>
        </w:rPr>
        <w:t xml:space="preserve">alle Kassen und ihre regionalen </w:t>
      </w:r>
      <w:r>
        <w:rPr>
          <w:rFonts w:ascii="Arial" w:hAnsi="Arial" w:cs="Arial"/>
          <w:sz w:val="24"/>
        </w:rPr>
        <w:t xml:space="preserve">Bedingungen über einen Kamm und </w:t>
      </w:r>
      <w:r w:rsidRPr="00D0400F">
        <w:rPr>
          <w:rFonts w:ascii="Arial" w:hAnsi="Arial" w:cs="Arial"/>
          <w:sz w:val="24"/>
        </w:rPr>
        <w:t>will mit Berliner Bürokratie</w:t>
      </w:r>
      <w:r>
        <w:rPr>
          <w:rFonts w:ascii="Arial" w:hAnsi="Arial" w:cs="Arial"/>
          <w:sz w:val="24"/>
        </w:rPr>
        <w:t xml:space="preserve"> unsere Selbstverwaltungsrechte beschneiden</w:t>
      </w:r>
      <w:r w:rsidRPr="00D0400F">
        <w:rPr>
          <w:rFonts w:ascii="Arial" w:hAnsi="Arial" w:cs="Arial"/>
          <w:sz w:val="24"/>
        </w:rPr>
        <w:t xml:space="preserve">“, äußert sich </w:t>
      </w:r>
      <w:proofErr w:type="spellStart"/>
      <w:r w:rsidRPr="00D0400F">
        <w:rPr>
          <w:rFonts w:ascii="Arial" w:hAnsi="Arial" w:cs="Arial"/>
          <w:sz w:val="24"/>
        </w:rPr>
        <w:t>Wiedemeyer</w:t>
      </w:r>
      <w:proofErr w:type="spellEnd"/>
      <w:r w:rsidRPr="00D0400F">
        <w:rPr>
          <w:rFonts w:ascii="Arial" w:hAnsi="Arial" w:cs="Arial"/>
          <w:sz w:val="24"/>
        </w:rPr>
        <w:t>, die als DGB</w:t>
      </w:r>
      <w:r>
        <w:rPr>
          <w:rFonts w:ascii="Arial" w:hAnsi="Arial" w:cs="Arial"/>
          <w:sz w:val="24"/>
        </w:rPr>
        <w:t xml:space="preserve">-Vorsitzende </w:t>
      </w:r>
      <w:r w:rsidRPr="00D0400F">
        <w:rPr>
          <w:rFonts w:ascii="Arial" w:hAnsi="Arial" w:cs="Arial"/>
          <w:sz w:val="24"/>
        </w:rPr>
        <w:t>in Sachsen-Anhalt die</w:t>
      </w:r>
      <w:r>
        <w:rPr>
          <w:rFonts w:ascii="Arial" w:hAnsi="Arial" w:cs="Arial"/>
          <w:sz w:val="24"/>
        </w:rPr>
        <w:t xml:space="preserve"> Interessen der Versicherten im </w:t>
      </w:r>
      <w:r w:rsidRPr="00D0400F">
        <w:rPr>
          <w:rFonts w:ascii="Arial" w:hAnsi="Arial" w:cs="Arial"/>
          <w:sz w:val="24"/>
        </w:rPr>
        <w:t>AOK-Verwaltungsrat vertritt.</w:t>
      </w:r>
    </w:p>
    <w:p w:rsidR="00BD7921" w:rsidRDefault="00C377E1" w:rsidP="006239FA">
      <w:pPr>
        <w:ind w:left="1416"/>
        <w:rPr>
          <w:rFonts w:ascii="Arial" w:hAnsi="Arial" w:cs="Arial"/>
          <w:sz w:val="24"/>
        </w:rPr>
      </w:pPr>
      <w:r>
        <w:rPr>
          <w:rFonts w:ascii="Arial" w:hAnsi="Arial" w:cs="Arial"/>
          <w:sz w:val="24"/>
        </w:rPr>
        <w:t>Auch d</w:t>
      </w:r>
      <w:r w:rsidR="003872B4" w:rsidRPr="003872B4">
        <w:rPr>
          <w:rFonts w:ascii="Arial" w:hAnsi="Arial" w:cs="Arial"/>
          <w:sz w:val="24"/>
        </w:rPr>
        <w:t>ie Arbeitgeberseite</w:t>
      </w:r>
      <w:r>
        <w:rPr>
          <w:rFonts w:ascii="Arial" w:hAnsi="Arial" w:cs="Arial"/>
          <w:sz w:val="24"/>
        </w:rPr>
        <w:t xml:space="preserve"> des Verwaltungsrats find</w:t>
      </w:r>
      <w:r w:rsidR="007E4CAE">
        <w:rPr>
          <w:rFonts w:ascii="Arial" w:hAnsi="Arial" w:cs="Arial"/>
          <w:sz w:val="24"/>
        </w:rPr>
        <w:t>et klare Worte für Spahns Pläne:</w:t>
      </w:r>
      <w:r>
        <w:rPr>
          <w:rFonts w:ascii="Arial" w:hAnsi="Arial" w:cs="Arial"/>
          <w:sz w:val="24"/>
        </w:rPr>
        <w:t xml:space="preserve"> „Was Minister Spahn hier umsetzen will, ist </w:t>
      </w:r>
      <w:r w:rsidR="007E4CAE">
        <w:rPr>
          <w:rFonts w:ascii="Arial" w:hAnsi="Arial" w:cs="Arial"/>
          <w:sz w:val="24"/>
        </w:rPr>
        <w:t xml:space="preserve">mit nichts zu rechtfertigen. Die oftmals </w:t>
      </w:r>
      <w:r w:rsidR="007E4CAE" w:rsidRPr="007E4CAE">
        <w:rPr>
          <w:rFonts w:ascii="Arial" w:hAnsi="Arial" w:cs="Arial"/>
          <w:sz w:val="24"/>
        </w:rPr>
        <w:t>kritischen Positionen der Arbeitgeber</w:t>
      </w:r>
      <w:r w:rsidR="007E4CAE">
        <w:rPr>
          <w:rFonts w:ascii="Arial" w:hAnsi="Arial" w:cs="Arial"/>
          <w:sz w:val="24"/>
        </w:rPr>
        <w:t xml:space="preserve"> in der Selbstverwaltung sind ihm wohl ein Dorn im Auge“, sagt Tra</w:t>
      </w:r>
      <w:r w:rsidR="0001610B">
        <w:rPr>
          <w:rFonts w:ascii="Arial" w:hAnsi="Arial" w:cs="Arial"/>
          <w:sz w:val="24"/>
        </w:rPr>
        <w:t xml:space="preserve">udel </w:t>
      </w:r>
      <w:proofErr w:type="spellStart"/>
      <w:r w:rsidR="0001610B">
        <w:rPr>
          <w:rFonts w:ascii="Arial" w:hAnsi="Arial" w:cs="Arial"/>
          <w:sz w:val="24"/>
        </w:rPr>
        <w:t>Gemmer</w:t>
      </w:r>
      <w:proofErr w:type="spellEnd"/>
      <w:r w:rsidR="0001610B">
        <w:rPr>
          <w:rFonts w:ascii="Arial" w:hAnsi="Arial" w:cs="Arial"/>
          <w:sz w:val="24"/>
        </w:rPr>
        <w:t>, alternierende Vors</w:t>
      </w:r>
      <w:r w:rsidR="007E4CAE">
        <w:rPr>
          <w:rFonts w:ascii="Arial" w:hAnsi="Arial" w:cs="Arial"/>
          <w:sz w:val="24"/>
        </w:rPr>
        <w:t>itzende im AOK Verwaltungsrat. „</w:t>
      </w:r>
      <w:r w:rsidR="003872B4" w:rsidRPr="003872B4">
        <w:rPr>
          <w:rFonts w:ascii="Arial" w:hAnsi="Arial" w:cs="Arial"/>
          <w:sz w:val="24"/>
        </w:rPr>
        <w:t xml:space="preserve">Die beste Versorgung hier vor Ort </w:t>
      </w:r>
      <w:r w:rsidR="007C28BD">
        <w:rPr>
          <w:rFonts w:ascii="Arial" w:hAnsi="Arial" w:cs="Arial"/>
          <w:sz w:val="24"/>
        </w:rPr>
        <w:t xml:space="preserve">ist das </w:t>
      </w:r>
      <w:r w:rsidR="003872B4" w:rsidRPr="003872B4">
        <w:rPr>
          <w:rFonts w:ascii="Arial" w:hAnsi="Arial" w:cs="Arial"/>
          <w:sz w:val="24"/>
        </w:rPr>
        <w:t xml:space="preserve">Ziel der AOK-Sachsen-Anhalt. Unternehmen bieten wir beispielsweise maßgeschneiderte Programme für betriebliches Gesundheitsmanagement an. Solche Programme </w:t>
      </w:r>
      <w:r w:rsidR="001E5EC1" w:rsidRPr="003872B4">
        <w:rPr>
          <w:rFonts w:ascii="Arial" w:hAnsi="Arial" w:cs="Arial"/>
          <w:sz w:val="24"/>
        </w:rPr>
        <w:t>l</w:t>
      </w:r>
      <w:r w:rsidR="001E5EC1">
        <w:rPr>
          <w:rFonts w:ascii="Arial" w:hAnsi="Arial" w:cs="Arial"/>
          <w:sz w:val="24"/>
        </w:rPr>
        <w:t>ießen</w:t>
      </w:r>
      <w:r w:rsidR="001E5EC1" w:rsidRPr="003872B4">
        <w:rPr>
          <w:rFonts w:ascii="Arial" w:hAnsi="Arial" w:cs="Arial"/>
          <w:sz w:val="24"/>
        </w:rPr>
        <w:t xml:space="preserve"> </w:t>
      </w:r>
      <w:r w:rsidR="003872B4" w:rsidRPr="003872B4">
        <w:rPr>
          <w:rFonts w:ascii="Arial" w:hAnsi="Arial" w:cs="Arial"/>
          <w:sz w:val="24"/>
        </w:rPr>
        <w:t>sich</w:t>
      </w:r>
      <w:r w:rsidR="001E5EC1">
        <w:rPr>
          <w:rFonts w:ascii="Arial" w:hAnsi="Arial" w:cs="Arial"/>
          <w:sz w:val="24"/>
        </w:rPr>
        <w:t xml:space="preserve"> unter diesen Bedingungen</w:t>
      </w:r>
      <w:r w:rsidR="003872B4" w:rsidRPr="003872B4">
        <w:rPr>
          <w:rFonts w:ascii="Arial" w:hAnsi="Arial" w:cs="Arial"/>
          <w:sz w:val="24"/>
        </w:rPr>
        <w:t xml:space="preserve"> für eine bundesweite Versorgung </w:t>
      </w:r>
      <w:r w:rsidR="001E5EC1">
        <w:rPr>
          <w:rFonts w:ascii="Arial" w:hAnsi="Arial" w:cs="Arial"/>
          <w:sz w:val="24"/>
        </w:rPr>
        <w:t>kaum</w:t>
      </w:r>
      <w:r w:rsidR="003872B4" w:rsidRPr="003872B4">
        <w:rPr>
          <w:rFonts w:ascii="Arial" w:hAnsi="Arial" w:cs="Arial"/>
          <w:sz w:val="24"/>
        </w:rPr>
        <w:t xml:space="preserve"> leisten</w:t>
      </w:r>
      <w:r w:rsidR="00332ED4">
        <w:rPr>
          <w:rFonts w:ascii="Arial" w:hAnsi="Arial" w:cs="Arial"/>
          <w:sz w:val="24"/>
        </w:rPr>
        <w:t>.</w:t>
      </w:r>
      <w:r w:rsidR="00B15F43">
        <w:rPr>
          <w:rFonts w:ascii="Arial" w:hAnsi="Arial" w:cs="Arial"/>
          <w:sz w:val="24"/>
        </w:rPr>
        <w:t xml:space="preserve"> Eine regionale </w:t>
      </w:r>
      <w:r w:rsidR="001E5EC1">
        <w:rPr>
          <w:rFonts w:ascii="Arial" w:hAnsi="Arial" w:cs="Arial"/>
          <w:sz w:val="24"/>
        </w:rPr>
        <w:t xml:space="preserve">Struktur mit Ansprechpartnern vor Ort </w:t>
      </w:r>
      <w:r w:rsidR="00332ED4">
        <w:rPr>
          <w:rFonts w:ascii="Arial" w:hAnsi="Arial" w:cs="Arial"/>
          <w:sz w:val="24"/>
        </w:rPr>
        <w:t xml:space="preserve">wäre </w:t>
      </w:r>
      <w:r w:rsidR="004748C0">
        <w:rPr>
          <w:rFonts w:ascii="Arial" w:hAnsi="Arial" w:cs="Arial"/>
          <w:sz w:val="24"/>
        </w:rPr>
        <w:t>wohl kaum</w:t>
      </w:r>
      <w:r w:rsidR="009F1E0D">
        <w:rPr>
          <w:rFonts w:ascii="Arial" w:hAnsi="Arial" w:cs="Arial"/>
          <w:sz w:val="24"/>
        </w:rPr>
        <w:t xml:space="preserve"> </w:t>
      </w:r>
      <w:r w:rsidR="00332ED4">
        <w:rPr>
          <w:rFonts w:ascii="Arial" w:hAnsi="Arial" w:cs="Arial"/>
          <w:sz w:val="24"/>
        </w:rPr>
        <w:t>aufrechtzuer</w:t>
      </w:r>
      <w:r w:rsidR="009F1E0D">
        <w:rPr>
          <w:rFonts w:ascii="Arial" w:hAnsi="Arial" w:cs="Arial"/>
          <w:sz w:val="24"/>
        </w:rPr>
        <w:t>halten</w:t>
      </w:r>
      <w:r w:rsidR="003872B4" w:rsidRPr="003872B4">
        <w:rPr>
          <w:rFonts w:ascii="Arial" w:hAnsi="Arial" w:cs="Arial"/>
          <w:sz w:val="24"/>
        </w:rPr>
        <w:t xml:space="preserve">“, schätzt </w:t>
      </w:r>
      <w:proofErr w:type="spellStart"/>
      <w:r w:rsidR="003872B4" w:rsidRPr="003872B4">
        <w:rPr>
          <w:rFonts w:ascii="Arial" w:hAnsi="Arial" w:cs="Arial"/>
          <w:sz w:val="24"/>
        </w:rPr>
        <w:t>Gemmer</w:t>
      </w:r>
      <w:proofErr w:type="spellEnd"/>
      <w:r w:rsidR="003872B4" w:rsidRPr="003872B4">
        <w:rPr>
          <w:rFonts w:ascii="Arial" w:hAnsi="Arial" w:cs="Arial"/>
          <w:sz w:val="24"/>
        </w:rPr>
        <w:t xml:space="preserve"> ein. </w:t>
      </w:r>
    </w:p>
    <w:p w:rsidR="00D0400F" w:rsidRDefault="00D0400F" w:rsidP="006239FA">
      <w:pPr>
        <w:ind w:left="1416"/>
        <w:rPr>
          <w:rFonts w:ascii="Arial" w:hAnsi="Arial" w:cs="Arial"/>
          <w:sz w:val="24"/>
        </w:rPr>
      </w:pPr>
      <w:bookmarkStart w:id="0" w:name="_GoBack"/>
      <w:bookmarkEnd w:id="0"/>
    </w:p>
    <w:p w:rsidR="00D0400F" w:rsidRDefault="00D0400F" w:rsidP="006239FA">
      <w:pPr>
        <w:ind w:left="1416"/>
        <w:rPr>
          <w:rFonts w:ascii="Arial" w:hAnsi="Arial" w:cs="Arial"/>
          <w:sz w:val="24"/>
        </w:rPr>
      </w:pPr>
      <w:r>
        <w:rPr>
          <w:noProof/>
          <w:lang w:eastAsia="de-DE"/>
        </w:rPr>
        <mc:AlternateContent>
          <mc:Choice Requires="wps">
            <w:drawing>
              <wp:anchor distT="0" distB="0" distL="114300" distR="114300" simplePos="0" relativeHeight="251663360" behindDoc="0" locked="0" layoutInCell="1" allowOverlap="1" wp14:anchorId="07988C98" wp14:editId="0256623D">
                <wp:simplePos x="0" y="0"/>
                <wp:positionH relativeFrom="column">
                  <wp:posOffset>3062605</wp:posOffset>
                </wp:positionH>
                <wp:positionV relativeFrom="paragraph">
                  <wp:posOffset>1945640</wp:posOffset>
                </wp:positionV>
                <wp:extent cx="1562100" cy="90487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04875"/>
                        </a:xfrm>
                        <a:prstGeom prst="rect">
                          <a:avLst/>
                        </a:prstGeom>
                        <a:noFill/>
                        <a:ln w="9525">
                          <a:noFill/>
                          <a:miter lim="800000"/>
                          <a:headEnd/>
                          <a:tailEnd/>
                        </a:ln>
                      </wps:spPr>
                      <wps:txbx>
                        <w:txbxContent>
                          <w:p w:rsidR="001C5D5F" w:rsidRPr="001C5D5F" w:rsidRDefault="001C5D5F" w:rsidP="001C5D5F">
                            <w:pPr>
                              <w:spacing w:after="0" w:line="240" w:lineRule="auto"/>
                              <w:rPr>
                                <w:rFonts w:ascii="Arial" w:hAnsi="Arial" w:cs="Arial"/>
                                <w:sz w:val="18"/>
                                <w:szCs w:val="18"/>
                              </w:rPr>
                            </w:pPr>
                            <w:r w:rsidRPr="001C5D5F">
                              <w:rPr>
                                <w:rFonts w:ascii="Arial" w:hAnsi="Arial" w:cs="Arial"/>
                                <w:sz w:val="18"/>
                                <w:szCs w:val="18"/>
                              </w:rPr>
                              <w:t xml:space="preserve">Traudel </w:t>
                            </w:r>
                            <w:proofErr w:type="spellStart"/>
                            <w:r w:rsidRPr="001C5D5F">
                              <w:rPr>
                                <w:rFonts w:ascii="Arial" w:hAnsi="Arial" w:cs="Arial"/>
                                <w:sz w:val="18"/>
                                <w:szCs w:val="18"/>
                              </w:rPr>
                              <w:t>Gemmer</w:t>
                            </w:r>
                            <w:proofErr w:type="spellEnd"/>
                            <w:r w:rsidRPr="001C5D5F">
                              <w:rPr>
                                <w:rFonts w:ascii="Arial" w:hAnsi="Arial" w:cs="Arial"/>
                                <w:sz w:val="18"/>
                                <w:szCs w:val="18"/>
                              </w:rPr>
                              <w:t>, alternierende Vorsitzende des Verwaltungsrats der AOK Sachsen-Anhalt. Foto: Mahler / AOK Sachsen-Anhalt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1.15pt;margin-top:153.2pt;width:123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" filled="f" stroked="f">
                <v:textbox>
                  <w:txbxContent>
                    <w:p w:rsidR="001C5D5F" w:rsidRPr="001C5D5F" w:rsidRDefault="001C5D5F" w:rsidP="001C5D5F">
                      <w:pPr>
                        <w:spacing w:after="0" w:line="240" w:lineRule="auto"/>
                        <w:rPr>
                          <w:rFonts w:ascii="Arial" w:hAnsi="Arial" w:cs="Arial"/>
                          <w:sz w:val="18"/>
                          <w:szCs w:val="18"/>
                        </w:rPr>
                      </w:pPr>
                      <w:r w:rsidRPr="001C5D5F">
                        <w:rPr>
                          <w:rFonts w:ascii="Arial" w:hAnsi="Arial" w:cs="Arial"/>
                          <w:sz w:val="18"/>
                          <w:szCs w:val="18"/>
                        </w:rPr>
                        <w:t xml:space="preserve">Traudel </w:t>
                      </w:r>
                      <w:proofErr w:type="spellStart"/>
                      <w:r w:rsidRPr="001C5D5F">
                        <w:rPr>
                          <w:rFonts w:ascii="Arial" w:hAnsi="Arial" w:cs="Arial"/>
                          <w:sz w:val="18"/>
                          <w:szCs w:val="18"/>
                        </w:rPr>
                        <w:t>Gemmer</w:t>
                      </w:r>
                      <w:proofErr w:type="spellEnd"/>
                      <w:r w:rsidRPr="001C5D5F">
                        <w:rPr>
                          <w:rFonts w:ascii="Arial" w:hAnsi="Arial" w:cs="Arial"/>
                          <w:sz w:val="18"/>
                          <w:szCs w:val="18"/>
                        </w:rPr>
                        <w:t>, alternierende Vorsitzende des Verwaltungsrats der AOK Sachsen-Anhalt. Foto: Mahler / AOK Sachsen-Anhalt</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C89FF24" wp14:editId="550E01B0">
                <wp:simplePos x="0" y="0"/>
                <wp:positionH relativeFrom="column">
                  <wp:posOffset>1652905</wp:posOffset>
                </wp:positionH>
                <wp:positionV relativeFrom="paragraph">
                  <wp:posOffset>1945640</wp:posOffset>
                </wp:positionV>
                <wp:extent cx="1409700" cy="9048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noFill/>
                        <a:ln w="9525">
                          <a:noFill/>
                          <a:miter lim="800000"/>
                          <a:headEnd/>
                          <a:tailEnd/>
                        </a:ln>
                      </wps:spPr>
                      <wps:txbx>
                        <w:txbxContent>
                          <w:p w:rsidR="001C5D5F" w:rsidRPr="001C5D5F" w:rsidRDefault="001C5D5F" w:rsidP="001C5D5F">
                            <w:pPr>
                              <w:spacing w:after="0" w:line="240" w:lineRule="auto"/>
                              <w:rPr>
                                <w:rFonts w:ascii="Arial" w:hAnsi="Arial" w:cs="Arial"/>
                                <w:sz w:val="18"/>
                                <w:szCs w:val="18"/>
                              </w:rPr>
                            </w:pPr>
                            <w:r w:rsidRPr="001C5D5F">
                              <w:rPr>
                                <w:rFonts w:ascii="Arial" w:hAnsi="Arial" w:cs="Arial"/>
                                <w:sz w:val="18"/>
                                <w:szCs w:val="18"/>
                              </w:rPr>
                              <w:t xml:space="preserve">Susanne </w:t>
                            </w:r>
                            <w:proofErr w:type="spellStart"/>
                            <w:r w:rsidRPr="001C5D5F">
                              <w:rPr>
                                <w:rFonts w:ascii="Arial" w:hAnsi="Arial" w:cs="Arial"/>
                                <w:sz w:val="18"/>
                                <w:szCs w:val="18"/>
                              </w:rPr>
                              <w:t>Wiedemeyer</w:t>
                            </w:r>
                            <w:proofErr w:type="spellEnd"/>
                            <w:r w:rsidRPr="001C5D5F">
                              <w:rPr>
                                <w:rFonts w:ascii="Arial" w:hAnsi="Arial" w:cs="Arial"/>
                                <w:sz w:val="18"/>
                                <w:szCs w:val="18"/>
                              </w:rPr>
                              <w:t>, Vorsitzende des Verwaltungsrats der AOK Sachsen-Anhalt. Foto: Mahler / AOK Sachsen-Anhalt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15pt;margin-top:153.2pt;width:11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" filled="f" stroked="f">
                <v:textbox>
                  <w:txbxContent>
                    <w:p w:rsidR="001C5D5F" w:rsidRPr="001C5D5F" w:rsidRDefault="001C5D5F" w:rsidP="001C5D5F">
                      <w:pPr>
                        <w:spacing w:after="0" w:line="240" w:lineRule="auto"/>
                        <w:rPr>
                          <w:rFonts w:ascii="Arial" w:hAnsi="Arial" w:cs="Arial"/>
                          <w:sz w:val="18"/>
                          <w:szCs w:val="18"/>
                        </w:rPr>
                      </w:pPr>
                      <w:r w:rsidRPr="001C5D5F">
                        <w:rPr>
                          <w:rFonts w:ascii="Arial" w:hAnsi="Arial" w:cs="Arial"/>
                          <w:sz w:val="18"/>
                          <w:szCs w:val="18"/>
                        </w:rPr>
                        <w:t xml:space="preserve">Susanne </w:t>
                      </w:r>
                      <w:proofErr w:type="spellStart"/>
                      <w:r w:rsidRPr="001C5D5F">
                        <w:rPr>
                          <w:rFonts w:ascii="Arial" w:hAnsi="Arial" w:cs="Arial"/>
                          <w:sz w:val="18"/>
                          <w:szCs w:val="18"/>
                        </w:rPr>
                        <w:t>Wiedemeyer</w:t>
                      </w:r>
                      <w:proofErr w:type="spellEnd"/>
                      <w:r w:rsidRPr="001C5D5F">
                        <w:rPr>
                          <w:rFonts w:ascii="Arial" w:hAnsi="Arial" w:cs="Arial"/>
                          <w:sz w:val="18"/>
                          <w:szCs w:val="18"/>
                        </w:rPr>
                        <w:t>, Vorsitzende des Verwaltungsrats der AOK Sachsen-Anhalt. Foto: Mahler / AOK Sachsen-Anhalt</w:t>
                      </w:r>
                    </w:p>
                  </w:txbxContent>
                </v:textbox>
              </v:shape>
            </w:pict>
          </mc:Fallback>
        </mc:AlternateContent>
      </w:r>
      <w:r>
        <w:rPr>
          <w:noProof/>
          <w:lang w:eastAsia="de-DE"/>
        </w:rPr>
        <w:drawing>
          <wp:anchor distT="0" distB="0" distL="114300" distR="114300" simplePos="0" relativeHeight="251658240" behindDoc="1" locked="0" layoutInCell="1" allowOverlap="1" wp14:anchorId="27182D93" wp14:editId="65992123">
            <wp:simplePos x="0" y="0"/>
            <wp:positionH relativeFrom="column">
              <wp:posOffset>1656080</wp:posOffset>
            </wp:positionH>
            <wp:positionV relativeFrom="paragraph">
              <wp:posOffset>140970</wp:posOffset>
            </wp:positionV>
            <wp:extent cx="1409700" cy="1823720"/>
            <wp:effectExtent l="0" t="0" r="0" b="5080"/>
            <wp:wrapTight wrapText="bothSides">
              <wp:wrapPolygon edited="0">
                <wp:start x="0" y="0"/>
                <wp:lineTo x="0" y="21435"/>
                <wp:lineTo x="21308" y="21435"/>
                <wp:lineTo x="21308" y="0"/>
                <wp:lineTo x="0" y="0"/>
              </wp:wrapPolygon>
            </wp:wrapTight>
            <wp:docPr id="2" name="Grafik 2" descr="P:\VRV\SMF\Presse\01_TEXTE\01_PRESSEMITTEILUNGEN\2019\landesweit\07_spahn_will_selbstverwaltung_beschneiden\_38A9721_bes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RV\SMF\Presse\01_TEXTE\01_PRESSEMITTEILUNGEN\2019\landesweit\07_spahn_will_selbstverwaltung_beschneiden\_38A9721_besch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4314"/>
                    <a:stretch/>
                  </pic:blipFill>
                  <pic:spPr bwMode="auto">
                    <a:xfrm>
                      <a:off x="0" y="0"/>
                      <a:ext cx="1409700" cy="1823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6F209089" wp14:editId="4F55BBF3">
            <wp:simplePos x="0" y="0"/>
            <wp:positionH relativeFrom="column">
              <wp:posOffset>3224530</wp:posOffset>
            </wp:positionH>
            <wp:positionV relativeFrom="paragraph">
              <wp:posOffset>144780</wp:posOffset>
            </wp:positionV>
            <wp:extent cx="1403350" cy="1818005"/>
            <wp:effectExtent l="0" t="0" r="6350" b="0"/>
            <wp:wrapTight wrapText="bothSides">
              <wp:wrapPolygon edited="0">
                <wp:start x="0" y="0"/>
                <wp:lineTo x="0" y="21276"/>
                <wp:lineTo x="21405" y="21276"/>
                <wp:lineTo x="21405" y="0"/>
                <wp:lineTo x="0" y="0"/>
              </wp:wrapPolygon>
            </wp:wrapTight>
            <wp:docPr id="7" name="Grafik 7" descr="P:\VRV\SMF\Presse\01_TEXTE\01_PRESSEMITTEILUNGEN\2019\landesweit\07_spahn_will_selbstverwaltung_beschneiden\Traudel Gemmer_bes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RV\SMF\Presse\01_TEXTE\01_PRESSEMITTEILUNGEN\2019\landesweit\07_spahn_will_selbstverwaltung_beschneiden\Traudel Gemmer_besch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55" r="4363"/>
                    <a:stretch/>
                  </pic:blipFill>
                  <pic:spPr bwMode="auto">
                    <a:xfrm>
                      <a:off x="0" y="0"/>
                      <a:ext cx="1403350"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00F" w:rsidRPr="00BD7921" w:rsidRDefault="00D0400F" w:rsidP="006239FA">
      <w:pPr>
        <w:ind w:left="1416"/>
        <w:rPr>
          <w:rFonts w:ascii="Arial" w:hAnsi="Arial" w:cs="Arial"/>
          <w:sz w:val="24"/>
        </w:rPr>
      </w:pPr>
    </w:p>
    <w:sectPr w:rsidR="00D0400F" w:rsidRPr="00BD7921"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D0400F"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DF5C3F" w:rsidRDefault="00695D42" w:rsidP="008B3A3C">
          <w:pPr>
            <w:pStyle w:val="Fuzeile"/>
            <w:rPr>
              <w:rFonts w:ascii="Arial" w:hAnsi="Arial" w:cs="Arial"/>
              <w:color w:val="000000" w:themeColor="text1"/>
            </w:rPr>
          </w:pPr>
          <w:r w:rsidRPr="00DF5C3F">
            <w:rPr>
              <w:rFonts w:ascii="Arial" w:hAnsi="Arial" w:cs="Arial"/>
              <w:color w:val="000000" w:themeColor="text1"/>
            </w:rPr>
            <w:t xml:space="preserve">Mehr Informationen: </w:t>
          </w:r>
          <w:hyperlink r:id="rId1" w:history="1">
            <w:r w:rsidRPr="00DF5C3F">
              <w:rPr>
                <w:rStyle w:val="Hyperlink"/>
                <w:rFonts w:ascii="Arial" w:hAnsi="Arial" w:cs="Arial"/>
                <w:color w:val="000000" w:themeColor="text1"/>
              </w:rPr>
              <w:t>www.aok.de/sachsen-anhalt</w:t>
            </w:r>
          </w:hyperlink>
          <w:r w:rsidRPr="00DF5C3F">
            <w:rPr>
              <w:rFonts w:ascii="Arial" w:hAnsi="Arial" w:cs="Arial"/>
              <w:color w:val="000000" w:themeColor="text1"/>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DF5C3F" w:rsidRDefault="00695D42" w:rsidP="008B3A3C">
          <w:pPr>
            <w:pStyle w:val="Fuzeile"/>
            <w:rPr>
              <w:rFonts w:ascii="Arial" w:hAnsi="Arial" w:cs="Arial"/>
              <w:color w:val="000000" w:themeColor="text1"/>
              <w:lang w:val="en-US"/>
            </w:rPr>
          </w:pPr>
          <w:r w:rsidRPr="00DF5C3F">
            <w:rPr>
              <w:rFonts w:ascii="Arial" w:hAnsi="Arial" w:cs="Arial"/>
              <w:color w:val="000000" w:themeColor="text1"/>
              <w:lang w:val="en-US"/>
            </w:rPr>
            <w:t xml:space="preserve">Facebook: </w:t>
          </w:r>
          <w:hyperlink r:id="rId2" w:history="1">
            <w:r w:rsidRPr="00DF5C3F">
              <w:rPr>
                <w:rStyle w:val="Hyperlink"/>
                <w:rFonts w:ascii="Arial" w:eastAsiaTheme="minorEastAsia" w:hAnsi="Arial" w:cs="Arial"/>
                <w:noProof/>
                <w:color w:val="000000" w:themeColor="text1"/>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D0400F"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01610B"/>
    <w:rsid w:val="000552B3"/>
    <w:rsid w:val="001045C8"/>
    <w:rsid w:val="001A7776"/>
    <w:rsid w:val="001C1C59"/>
    <w:rsid w:val="001C5D5F"/>
    <w:rsid w:val="001E5EC1"/>
    <w:rsid w:val="002134BC"/>
    <w:rsid w:val="00332ED4"/>
    <w:rsid w:val="00354B4B"/>
    <w:rsid w:val="003872B4"/>
    <w:rsid w:val="004748C0"/>
    <w:rsid w:val="00521146"/>
    <w:rsid w:val="006239FA"/>
    <w:rsid w:val="00695D42"/>
    <w:rsid w:val="006F536A"/>
    <w:rsid w:val="007051D6"/>
    <w:rsid w:val="007C28BD"/>
    <w:rsid w:val="007E4CAE"/>
    <w:rsid w:val="008265AB"/>
    <w:rsid w:val="009425EC"/>
    <w:rsid w:val="009F1E0D"/>
    <w:rsid w:val="00B15F43"/>
    <w:rsid w:val="00BD7921"/>
    <w:rsid w:val="00C377E1"/>
    <w:rsid w:val="00C958B2"/>
    <w:rsid w:val="00CB5CB3"/>
    <w:rsid w:val="00D0400F"/>
    <w:rsid w:val="00D979A5"/>
    <w:rsid w:val="00DF5C3F"/>
    <w:rsid w:val="00E60C7F"/>
    <w:rsid w:val="00F62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Mahler, Anna-Kristina</cp:lastModifiedBy>
  <cp:revision>8</cp:revision>
  <cp:lastPrinted>2019-03-27T13:45:00Z</cp:lastPrinted>
  <dcterms:created xsi:type="dcterms:W3CDTF">2019-03-28T07:37:00Z</dcterms:created>
  <dcterms:modified xsi:type="dcterms:W3CDTF">2019-04-02T12:12:00Z</dcterms:modified>
</cp:coreProperties>
</file>