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0CBD1EB" w14:textId="7F75B677" w:rsidR="005D3F5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sidR="00F45D0D">
        <w:rPr>
          <w:rFonts w:ascii="Zurich Sans Light" w:hAnsi="Zurich Sans Light"/>
          <w:color w:val="000000"/>
          <w:sz w:val="16"/>
          <w:lang w:val="de-DE"/>
        </w:rPr>
        <w:t>3</w:t>
      </w:r>
      <w:r w:rsidRPr="00252BA7">
        <w:rPr>
          <w:rFonts w:ascii="Zurich Sans Light" w:hAnsi="Zurich Sans Light"/>
          <w:color w:val="000000"/>
          <w:sz w:val="16"/>
          <w:lang w:val="de-DE"/>
        </w:rPr>
        <w:t xml:space="preserve">) von </w:t>
      </w:r>
      <w:r w:rsidR="00F45D0D">
        <w:rPr>
          <w:rFonts w:ascii="Zurich Sans Light" w:hAnsi="Zurich Sans Light"/>
          <w:color w:val="000000"/>
          <w:sz w:val="16"/>
          <w:lang w:val="de-DE"/>
        </w:rPr>
        <w:t>knapp</w:t>
      </w:r>
      <w:r w:rsidRPr="00252BA7">
        <w:rPr>
          <w:rFonts w:ascii="Zurich Sans Light" w:hAnsi="Zurich Sans Light"/>
          <w:color w:val="000000"/>
          <w:sz w:val="16"/>
          <w:lang w:val="de-DE"/>
        </w:rPr>
        <w:t xml:space="preserve"> 6 Milliarden EUR, Kapitalanlagen von mehr als </w:t>
      </w:r>
      <w:r w:rsidR="00F45D0D">
        <w:rPr>
          <w:rFonts w:ascii="Zurich Sans Light" w:hAnsi="Zurich Sans Light"/>
          <w:color w:val="000000"/>
          <w:sz w:val="16"/>
          <w:lang w:val="de-DE"/>
        </w:rPr>
        <w:t>51</w:t>
      </w:r>
      <w:r w:rsidRPr="00252BA7">
        <w:rPr>
          <w:rFonts w:ascii="Zurich Sans Light" w:hAnsi="Zurich Sans Light"/>
          <w:color w:val="000000"/>
          <w:sz w:val="16"/>
          <w:lang w:val="de-DE"/>
        </w:rPr>
        <w:t xml:space="preserve"> Milliarden EUR und rund 4.</w:t>
      </w:r>
      <w:r w:rsidR="00F45D0D">
        <w:rPr>
          <w:rFonts w:ascii="Zurich Sans Light" w:hAnsi="Zurich Sans Light"/>
          <w:color w:val="000000"/>
          <w:sz w:val="16"/>
          <w:lang w:val="de-DE"/>
        </w:rPr>
        <w:t>9</w:t>
      </w:r>
      <w:r w:rsidRPr="00252BA7">
        <w:rPr>
          <w:rFonts w:ascii="Zurich Sans Light" w:hAnsi="Zurich Sans Light"/>
          <w:color w:val="000000"/>
          <w:sz w:val="16"/>
          <w:lang w:val="de-DE"/>
        </w:rPr>
        <w:t>00 Mitarbeite</w:t>
      </w:r>
      <w:r w:rsidR="00F45D0D">
        <w:rPr>
          <w:rFonts w:ascii="Zurich Sans Light" w:hAnsi="Zurich Sans Light"/>
          <w:color w:val="000000"/>
          <w:sz w:val="16"/>
          <w:lang w:val="de-DE"/>
        </w:rPr>
        <w:t>nden</w:t>
      </w:r>
      <w:r w:rsidRPr="00252BA7">
        <w:rPr>
          <w:rFonts w:ascii="Zurich Sans Light" w:hAnsi="Zurich Sans Light"/>
          <w:color w:val="000000"/>
          <w:sz w:val="16"/>
          <w:lang w:val="de-DE"/>
        </w:rPr>
        <w:t xml:space="preserve"> zählt </w:t>
      </w:r>
      <w:r w:rsidR="00E80273">
        <w:rPr>
          <w:rFonts w:ascii="Zurich Sans Light" w:hAnsi="Zurich Sans Light"/>
          <w:color w:val="000000"/>
          <w:sz w:val="16"/>
          <w:lang w:val="de-DE"/>
        </w:rPr>
        <w:t>Zurich</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zu den führenden Versicherungen in</w:t>
      </w:r>
      <w:r w:rsidR="00263851">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6EA3EE9D" w14:textId="4C693A48" w:rsidR="00536662" w:rsidRPr="00600C0C" w:rsidRDefault="00252BA7" w:rsidP="00263851">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Zurich bietet innovativ</w:t>
      </w:r>
      <w:r w:rsidR="00BA3D10">
        <w:rPr>
          <w:rFonts w:ascii="Zurich Sans Light" w:hAnsi="Zurich Sans Light"/>
          <w:color w:val="000000"/>
          <w:sz w:val="16"/>
          <w:lang w:val="de-DE"/>
        </w:rPr>
        <w:t>e</w:t>
      </w:r>
      <w:r w:rsidR="00091398">
        <w:rPr>
          <w:rFonts w:ascii="Zurich Sans Light" w:hAnsi="Zurich Sans Light"/>
          <w:color w:val="000000"/>
          <w:sz w:val="16"/>
          <w:lang w:val="de-DE"/>
        </w:rPr>
        <w:t xml:space="preserve"> </w:t>
      </w:r>
      <w:r w:rsidR="00FD256B">
        <w:rPr>
          <w:rFonts w:ascii="Zurich Sans Light" w:hAnsi="Zurich Sans Light"/>
          <w:color w:val="000000"/>
          <w:sz w:val="16"/>
          <w:lang w:val="de-DE"/>
        </w:rPr>
        <w:t xml:space="preserve">und </w:t>
      </w:r>
      <w:r w:rsidR="00FD256B" w:rsidRPr="00252BA7">
        <w:rPr>
          <w:rFonts w:ascii="Zurich Sans Light" w:hAnsi="Zurich Sans Light"/>
          <w:color w:val="000000"/>
          <w:sz w:val="16"/>
          <w:lang w:val="de-DE"/>
        </w:rPr>
        <w:t>leistungsfähige</w:t>
      </w:r>
      <w:r w:rsidRPr="00252BA7">
        <w:rPr>
          <w:rFonts w:ascii="Zurich Sans Light" w:hAnsi="Zurich Sans Light"/>
          <w:color w:val="000000"/>
          <w:sz w:val="16"/>
          <w:lang w:val="de-DE"/>
        </w:rPr>
        <w:t xml:space="preserve"> Lösungen und Services zu Versicherungen, Vorsorge und Risikomanagement aus einer Hand. Im Einklang mit dem Ziel </w:t>
      </w:r>
      <w:r w:rsidR="003C241A">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sidR="003C241A">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7AF2EBED" w14:textId="592673E4" w:rsidR="00AB045F" w:rsidRPr="00AB045F" w:rsidRDefault="00AB045F" w:rsidP="00AB045F">
      <w:pPr>
        <w:rPr>
          <w:rFonts w:ascii="Zurich Sans Light" w:eastAsiaTheme="minorEastAsia" w:hAnsi="Zurich Sans Light" w:cs="Arial"/>
          <w:sz w:val="32"/>
          <w:szCs w:val="32"/>
          <w:lang w:val="de-DE" w:eastAsia="en-US"/>
        </w:rPr>
      </w:pPr>
      <w:r w:rsidRPr="00AB045F">
        <w:rPr>
          <w:rFonts w:ascii="Zurich Sans Light" w:eastAsiaTheme="minorEastAsia" w:hAnsi="Zurich Sans Light" w:cs="Arial"/>
          <w:sz w:val="32"/>
          <w:szCs w:val="32"/>
          <w:lang w:val="de-DE" w:eastAsia="en-US"/>
        </w:rPr>
        <w:t xml:space="preserve">Statistik gibt Entwarnung: Keine Sorge vor Freitag, dem 13.  </w:t>
      </w:r>
    </w:p>
    <w:p w14:paraId="3264F9F0" w14:textId="5451EB2B" w:rsidR="00BD16CF" w:rsidRPr="00AB045F" w:rsidRDefault="00BD16CF" w:rsidP="00760EF8">
      <w:pPr>
        <w:spacing w:line="360" w:lineRule="auto"/>
        <w:rPr>
          <w:rFonts w:ascii="Zurich Sans Light" w:eastAsiaTheme="minorEastAsia" w:hAnsi="Zurich Sans Light" w:cs="Arial"/>
          <w:sz w:val="32"/>
          <w:szCs w:val="32"/>
          <w:lang w:val="de-DE" w:eastAsia="en-US"/>
        </w:rPr>
      </w:pPr>
    </w:p>
    <w:p w14:paraId="7A28C596" w14:textId="745BB5E2" w:rsidR="00DE3991" w:rsidRDefault="00DE3991" w:rsidP="00DE3991">
      <w:pPr>
        <w:spacing w:line="276" w:lineRule="auto"/>
        <w:rPr>
          <w:rFonts w:ascii="Zurich Sans" w:hAnsi="Zurich Sans"/>
          <w:sz w:val="22"/>
          <w:szCs w:val="22"/>
        </w:rPr>
      </w:pPr>
      <w:r w:rsidRPr="00DE3991">
        <w:rPr>
          <w:rFonts w:ascii="Zurich Sans" w:hAnsi="Zurich Sans"/>
          <w:sz w:val="22"/>
          <w:szCs w:val="22"/>
        </w:rPr>
        <w:t>Köln/Frankfurt, 2.9.2024 - Trotz seines schlechten Rufs als Unglückstag ist Freitag, der 13., statistisch betrachtet ein Tag wie jeder andere. Während der Freitag oft als der beliebteste Tag der Arbeitswoche gilt, sorgt die Kombination mit der Zahl 13 bei manchen Menschen für Sorge. Dieser Aberglaube ist so weit verbreitet, dass sogar eine spezielle Angststörung, die Paraskavedekatriaphobie, nach ihm benannt wurde. Betroffene haben Angst vor Freitagen, die auf den 13. eines Monats fallen.</w:t>
      </w:r>
    </w:p>
    <w:p w14:paraId="0896290A" w14:textId="77777777" w:rsidR="00DE3991" w:rsidRPr="00DE3991" w:rsidRDefault="00DE3991" w:rsidP="00DE3991">
      <w:pPr>
        <w:spacing w:line="276" w:lineRule="auto"/>
        <w:rPr>
          <w:rFonts w:ascii="Zurich Sans" w:hAnsi="Zurich Sans"/>
          <w:sz w:val="22"/>
          <w:szCs w:val="22"/>
        </w:rPr>
      </w:pPr>
    </w:p>
    <w:p w14:paraId="0A5161FB" w14:textId="7C63678F" w:rsidR="003C72A0" w:rsidRPr="003C72A0" w:rsidRDefault="003C72A0" w:rsidP="00DE3991">
      <w:pPr>
        <w:spacing w:line="276" w:lineRule="auto"/>
        <w:rPr>
          <w:rFonts w:ascii="Zurich Sans" w:hAnsi="Zurich Sans"/>
          <w:b/>
          <w:bCs/>
          <w:sz w:val="22"/>
          <w:szCs w:val="22"/>
        </w:rPr>
      </w:pPr>
      <w:r w:rsidRPr="003C72A0">
        <w:rPr>
          <w:rFonts w:ascii="Zurich Sans" w:hAnsi="Zurich Sans"/>
          <w:b/>
          <w:bCs/>
          <w:sz w:val="22"/>
          <w:szCs w:val="22"/>
        </w:rPr>
        <w:t>Langzeitbetrachtung gibt Entwarnung</w:t>
      </w:r>
    </w:p>
    <w:p w14:paraId="0931069A" w14:textId="4043F66C" w:rsidR="00DE3991" w:rsidRDefault="00DE3991" w:rsidP="00DE3991">
      <w:pPr>
        <w:spacing w:line="276" w:lineRule="auto"/>
        <w:rPr>
          <w:rFonts w:ascii="Zurich Sans" w:hAnsi="Zurich Sans"/>
          <w:sz w:val="22"/>
          <w:szCs w:val="22"/>
        </w:rPr>
      </w:pPr>
      <w:r w:rsidRPr="00DE3991">
        <w:rPr>
          <w:rFonts w:ascii="Zurich Sans" w:hAnsi="Zurich Sans"/>
          <w:sz w:val="22"/>
          <w:szCs w:val="22"/>
        </w:rPr>
        <w:t xml:space="preserve">Die Zurich Gruppe Deutschland hat ihre Schadenstatistiken unter diesem Aspekt ausgewertet und kommt zu einem klaren Ergebnis: An Freitagen, die auf den 13. eines Monats fallen, ereignen sich nicht mehr Unglücke oder Schäden als an anderen Freitagen. </w:t>
      </w:r>
    </w:p>
    <w:p w14:paraId="3C2A7984" w14:textId="77777777" w:rsidR="00DE3991" w:rsidRPr="00DE3991" w:rsidRDefault="00DE3991" w:rsidP="00DE3991">
      <w:pPr>
        <w:spacing w:line="276" w:lineRule="auto"/>
        <w:rPr>
          <w:rFonts w:ascii="Zurich Sans" w:hAnsi="Zurich Sans"/>
          <w:sz w:val="22"/>
          <w:szCs w:val="22"/>
        </w:rPr>
      </w:pPr>
    </w:p>
    <w:p w14:paraId="38D70635" w14:textId="77777777" w:rsidR="00DE3991" w:rsidRDefault="00DE3991" w:rsidP="00DE3991">
      <w:pPr>
        <w:spacing w:line="276" w:lineRule="auto"/>
        <w:rPr>
          <w:rFonts w:ascii="Zurich Sans" w:hAnsi="Zurich Sans"/>
          <w:sz w:val="22"/>
          <w:szCs w:val="22"/>
        </w:rPr>
      </w:pPr>
      <w:r w:rsidRPr="00DE3991">
        <w:rPr>
          <w:rFonts w:ascii="Zurich Sans" w:hAnsi="Zurich Sans"/>
          <w:sz w:val="22"/>
          <w:szCs w:val="22"/>
        </w:rPr>
        <w:t>„Vor diesem angeblichen Unglückstag muss niemand Angst haben, denn unsere Schadenzahlen zeigen: Im langjährigen Mittel liegen die Schadenfälle, die sich an einem Freitag, dem 13. ereignen, auf einem ähnlichen Niveau wie an allen anderen Freitagen.“, erklärt Bernd O. Engelien, Sprecher der Zurich Gruppe Deutschland. „Am letzten Freitag, den 13. Oktober 2023, passierten sogar 9 Prozent weniger Schadenfälle als an den anderen Freitagen des Jahres.“</w:t>
      </w:r>
    </w:p>
    <w:p w14:paraId="2DEA37CC" w14:textId="77777777" w:rsidR="00DE3991" w:rsidRPr="00DE3991" w:rsidRDefault="00DE3991" w:rsidP="00DE3991">
      <w:pPr>
        <w:spacing w:line="276" w:lineRule="auto"/>
        <w:rPr>
          <w:rFonts w:ascii="Zurich Sans" w:hAnsi="Zurich Sans"/>
          <w:sz w:val="22"/>
          <w:szCs w:val="22"/>
        </w:rPr>
      </w:pPr>
    </w:p>
    <w:p w14:paraId="3B82B9D9" w14:textId="1F133166" w:rsidR="00AC4067" w:rsidRDefault="00AC4067" w:rsidP="00DE3991">
      <w:pPr>
        <w:spacing w:line="276" w:lineRule="auto"/>
        <w:rPr>
          <w:rFonts w:ascii="Zurich Sans" w:hAnsi="Zurich Sans"/>
          <w:sz w:val="22"/>
          <w:szCs w:val="22"/>
        </w:rPr>
      </w:pPr>
      <w:r w:rsidRPr="00AC4067">
        <w:rPr>
          <w:rFonts w:ascii="Zurich Sans" w:hAnsi="Zurich Sans"/>
          <w:b/>
          <w:bCs/>
          <w:sz w:val="22"/>
          <w:szCs w:val="22"/>
        </w:rPr>
        <w:t>Bringt die „13“ Unglück?</w:t>
      </w:r>
    </w:p>
    <w:p w14:paraId="2C15E4F0" w14:textId="7FA6C28E" w:rsidR="00DE3991" w:rsidRPr="00DE3991" w:rsidRDefault="00DE3991" w:rsidP="00DE3991">
      <w:pPr>
        <w:spacing w:line="276" w:lineRule="auto"/>
        <w:rPr>
          <w:rFonts w:ascii="Zurich Sans" w:hAnsi="Zurich Sans"/>
          <w:sz w:val="22"/>
          <w:szCs w:val="22"/>
        </w:rPr>
      </w:pPr>
      <w:r w:rsidRPr="00DE3991">
        <w:rPr>
          <w:rFonts w:ascii="Zurich Sans" w:hAnsi="Zurich Sans"/>
          <w:sz w:val="22"/>
          <w:szCs w:val="22"/>
        </w:rPr>
        <w:t>Auch die Zahl 13 selbst bringt laut Statistik kein Unglück. Im Durchschnitt verzeichnen die Schadenstatistiken an einem 13. eines Monats (unabhängig vom Wochentag) ähnliche Zahlen wie an anderen Tagen.</w:t>
      </w:r>
    </w:p>
    <w:p w14:paraId="5EFCA22D" w14:textId="77777777" w:rsidR="00DE3991" w:rsidRDefault="00DE3991" w:rsidP="00DE3991">
      <w:pPr>
        <w:spacing w:line="276" w:lineRule="auto"/>
        <w:rPr>
          <w:rFonts w:ascii="Zurich Sans" w:hAnsi="Zurich Sans"/>
          <w:sz w:val="22"/>
          <w:szCs w:val="22"/>
        </w:rPr>
      </w:pPr>
      <w:r w:rsidRPr="00DE3991">
        <w:rPr>
          <w:rFonts w:ascii="Zurich Sans" w:hAnsi="Zurich Sans"/>
          <w:sz w:val="22"/>
          <w:szCs w:val="22"/>
        </w:rPr>
        <w:t>Dennoch gibt es Ausnahmen:  So sank am 13. Januar 2012 das Kreuzfahrtschiff Costa Concordia vor der italienischen Insel Giglio und am 13. Januar 2017 sorgte Sturmtief „Egon“ für ein untypisches Schadenhoch in Europa. Diese tragischen Ereignisse gelten jedoch in der statistischen Gesamtbetrachtung als „Ausreißer“ und belegen nicht den Aberglauben.</w:t>
      </w:r>
    </w:p>
    <w:p w14:paraId="6C3C8B3D" w14:textId="77777777" w:rsidR="00DE3991" w:rsidRPr="00DE3991" w:rsidRDefault="00DE3991" w:rsidP="00DE3991">
      <w:pPr>
        <w:spacing w:line="276" w:lineRule="auto"/>
        <w:rPr>
          <w:rFonts w:ascii="Zurich Sans" w:hAnsi="Zurich Sans"/>
          <w:sz w:val="22"/>
          <w:szCs w:val="22"/>
        </w:rPr>
      </w:pPr>
    </w:p>
    <w:p w14:paraId="28ADFDD7" w14:textId="2464B689" w:rsidR="00403465" w:rsidRPr="00DE3991" w:rsidRDefault="00DE3991" w:rsidP="003C72A0">
      <w:pPr>
        <w:spacing w:line="276" w:lineRule="auto"/>
      </w:pPr>
      <w:r w:rsidRPr="00DE3991">
        <w:rPr>
          <w:rFonts w:ascii="Zurich Sans" w:hAnsi="Zurich Sans"/>
          <w:sz w:val="22"/>
          <w:szCs w:val="22"/>
        </w:rPr>
        <w:t>Generell ist allerdings eine höhere Schadenhäufigkeit an Freitagen festzustellen, wobei an diesem Tag bis zu zehn Prozent mehr Schäden im Vergleich zu anderen Wochentagen registriert werden.</w:t>
      </w:r>
    </w:p>
    <w:sectPr w:rsidR="00403465" w:rsidRPr="00DE3991">
      <w:headerReference w:type="default" r:id="rId14"/>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09B1" w14:textId="77777777" w:rsidR="001770EC" w:rsidRDefault="001770EC">
      <w:r>
        <w:separator/>
      </w:r>
    </w:p>
  </w:endnote>
  <w:endnote w:type="continuationSeparator" w:id="0">
    <w:p w14:paraId="13D01716" w14:textId="77777777" w:rsidR="001770EC" w:rsidRDefault="001770EC">
      <w:r>
        <w:continuationSeparator/>
      </w:r>
    </w:p>
  </w:endnote>
  <w:endnote w:type="continuationNotice" w:id="1">
    <w:p w14:paraId="29E5EB18" w14:textId="77777777" w:rsidR="001770EC" w:rsidRDefault="00177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0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2480" w14:textId="77777777" w:rsidR="001770EC" w:rsidRDefault="001770EC">
      <w:r>
        <w:separator/>
      </w:r>
    </w:p>
  </w:footnote>
  <w:footnote w:type="continuationSeparator" w:id="0">
    <w:p w14:paraId="28C77C6A" w14:textId="77777777" w:rsidR="001770EC" w:rsidRDefault="001770EC">
      <w:r>
        <w:continuationSeparator/>
      </w:r>
    </w:p>
  </w:footnote>
  <w:footnote w:type="continuationNotice" w:id="1">
    <w:p w14:paraId="076B1256" w14:textId="77777777" w:rsidR="001770EC" w:rsidRDefault="00177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093F705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09">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176EE7"/>
    <w:multiLevelType w:val="hybridMultilevel"/>
    <w:tmpl w:val="E3B4E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7"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20"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3" w15:restartNumberingAfterBreak="0">
    <w:nsid w:val="5F7D0035"/>
    <w:multiLevelType w:val="hybridMultilevel"/>
    <w:tmpl w:val="364438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5"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9"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2"/>
  </w:num>
  <w:num w:numId="5" w16cid:durableId="728113071">
    <w:abstractNumId w:val="19"/>
  </w:num>
  <w:num w:numId="6" w16cid:durableId="2141216672">
    <w:abstractNumId w:val="24"/>
  </w:num>
  <w:num w:numId="7" w16cid:durableId="1406802899">
    <w:abstractNumId w:val="16"/>
  </w:num>
  <w:num w:numId="8" w16cid:durableId="1832022907">
    <w:abstractNumId w:val="13"/>
  </w:num>
  <w:num w:numId="9" w16cid:durableId="1434548951">
    <w:abstractNumId w:val="7"/>
  </w:num>
  <w:num w:numId="10" w16cid:durableId="1621301844">
    <w:abstractNumId w:val="30"/>
  </w:num>
  <w:num w:numId="11" w16cid:durableId="1362979560">
    <w:abstractNumId w:val="6"/>
  </w:num>
  <w:num w:numId="12" w16cid:durableId="1691643703">
    <w:abstractNumId w:val="6"/>
  </w:num>
  <w:num w:numId="13" w16cid:durableId="816915878">
    <w:abstractNumId w:val="19"/>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8"/>
  </w:num>
  <w:num w:numId="20" w16cid:durableId="1976107569">
    <w:abstractNumId w:val="4"/>
  </w:num>
  <w:num w:numId="21" w16cid:durableId="501550991">
    <w:abstractNumId w:val="3"/>
  </w:num>
  <w:num w:numId="22" w16cid:durableId="529924719">
    <w:abstractNumId w:val="26"/>
  </w:num>
  <w:num w:numId="23" w16cid:durableId="117337581">
    <w:abstractNumId w:val="18"/>
  </w:num>
  <w:num w:numId="24" w16cid:durableId="1896309599">
    <w:abstractNumId w:val="8"/>
  </w:num>
  <w:num w:numId="25" w16cid:durableId="1919170284">
    <w:abstractNumId w:val="2"/>
  </w:num>
  <w:num w:numId="26" w16cid:durableId="871109285">
    <w:abstractNumId w:val="15"/>
  </w:num>
  <w:num w:numId="27" w16cid:durableId="1290671627">
    <w:abstractNumId w:val="21"/>
  </w:num>
  <w:num w:numId="28" w16cid:durableId="2054381827">
    <w:abstractNumId w:val="11"/>
  </w:num>
  <w:num w:numId="29" w16cid:durableId="2139489635">
    <w:abstractNumId w:val="17"/>
  </w:num>
  <w:num w:numId="30" w16cid:durableId="1602183248">
    <w:abstractNumId w:val="20"/>
  </w:num>
  <w:num w:numId="31" w16cid:durableId="386614647">
    <w:abstractNumId w:val="9"/>
  </w:num>
  <w:num w:numId="32" w16cid:durableId="308050291">
    <w:abstractNumId w:val="29"/>
  </w:num>
  <w:num w:numId="33" w16cid:durableId="297343819">
    <w:abstractNumId w:val="25"/>
  </w:num>
  <w:num w:numId="34" w16cid:durableId="1748267058">
    <w:abstractNumId w:val="14"/>
  </w:num>
  <w:num w:numId="35" w16cid:durableId="1550729671">
    <w:abstractNumId w:val="27"/>
  </w:num>
  <w:num w:numId="36" w16cid:durableId="398333689">
    <w:abstractNumId w:val="5"/>
  </w:num>
  <w:num w:numId="37" w16cid:durableId="1825119958">
    <w:abstractNumId w:val="12"/>
  </w:num>
  <w:num w:numId="38" w16cid:durableId="453132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7220"/>
    <w:rsid w:val="0000784A"/>
    <w:rsid w:val="00011E9C"/>
    <w:rsid w:val="000120B4"/>
    <w:rsid w:val="000146F5"/>
    <w:rsid w:val="00014771"/>
    <w:rsid w:val="000172EE"/>
    <w:rsid w:val="00020440"/>
    <w:rsid w:val="00020C6E"/>
    <w:rsid w:val="00021C9F"/>
    <w:rsid w:val="00022EBB"/>
    <w:rsid w:val="000260E1"/>
    <w:rsid w:val="000271EF"/>
    <w:rsid w:val="000336B4"/>
    <w:rsid w:val="00034103"/>
    <w:rsid w:val="00035A61"/>
    <w:rsid w:val="00035D38"/>
    <w:rsid w:val="0003635A"/>
    <w:rsid w:val="00037FEE"/>
    <w:rsid w:val="0004089B"/>
    <w:rsid w:val="00041FC8"/>
    <w:rsid w:val="000424C3"/>
    <w:rsid w:val="0004400A"/>
    <w:rsid w:val="00044B7B"/>
    <w:rsid w:val="00053C4E"/>
    <w:rsid w:val="0005685A"/>
    <w:rsid w:val="00061EC6"/>
    <w:rsid w:val="000659EB"/>
    <w:rsid w:val="00067478"/>
    <w:rsid w:val="00072629"/>
    <w:rsid w:val="00073A14"/>
    <w:rsid w:val="00076083"/>
    <w:rsid w:val="00076396"/>
    <w:rsid w:val="00091398"/>
    <w:rsid w:val="00091848"/>
    <w:rsid w:val="00091CD8"/>
    <w:rsid w:val="000926EF"/>
    <w:rsid w:val="0009300B"/>
    <w:rsid w:val="00093020"/>
    <w:rsid w:val="00094672"/>
    <w:rsid w:val="000A1754"/>
    <w:rsid w:val="000A2091"/>
    <w:rsid w:val="000A4919"/>
    <w:rsid w:val="000A527B"/>
    <w:rsid w:val="000B045F"/>
    <w:rsid w:val="000B1407"/>
    <w:rsid w:val="000B4D26"/>
    <w:rsid w:val="000B5EE9"/>
    <w:rsid w:val="000B6690"/>
    <w:rsid w:val="000B72E4"/>
    <w:rsid w:val="000B75AD"/>
    <w:rsid w:val="000C2727"/>
    <w:rsid w:val="000C3C41"/>
    <w:rsid w:val="000C7240"/>
    <w:rsid w:val="000D085E"/>
    <w:rsid w:val="000D2FBA"/>
    <w:rsid w:val="000D4BD1"/>
    <w:rsid w:val="000D5DC5"/>
    <w:rsid w:val="000D6BED"/>
    <w:rsid w:val="000D7C23"/>
    <w:rsid w:val="000E0001"/>
    <w:rsid w:val="000E0E2D"/>
    <w:rsid w:val="000E35EB"/>
    <w:rsid w:val="000E5DD9"/>
    <w:rsid w:val="000E6CD0"/>
    <w:rsid w:val="000F28D2"/>
    <w:rsid w:val="000F4FA1"/>
    <w:rsid w:val="000F52D0"/>
    <w:rsid w:val="000F685F"/>
    <w:rsid w:val="0010367F"/>
    <w:rsid w:val="00103E42"/>
    <w:rsid w:val="00110617"/>
    <w:rsid w:val="00111055"/>
    <w:rsid w:val="00113B2F"/>
    <w:rsid w:val="00113DDB"/>
    <w:rsid w:val="00121FDF"/>
    <w:rsid w:val="00122970"/>
    <w:rsid w:val="001256CD"/>
    <w:rsid w:val="0012594C"/>
    <w:rsid w:val="00126521"/>
    <w:rsid w:val="00127FB4"/>
    <w:rsid w:val="00131C13"/>
    <w:rsid w:val="00133D6C"/>
    <w:rsid w:val="00134A17"/>
    <w:rsid w:val="001358ED"/>
    <w:rsid w:val="0014272D"/>
    <w:rsid w:val="00143A23"/>
    <w:rsid w:val="001524D3"/>
    <w:rsid w:val="00152AF9"/>
    <w:rsid w:val="00152BFB"/>
    <w:rsid w:val="00152FAF"/>
    <w:rsid w:val="001537B6"/>
    <w:rsid w:val="00153A81"/>
    <w:rsid w:val="00155637"/>
    <w:rsid w:val="00156F1F"/>
    <w:rsid w:val="00160ABF"/>
    <w:rsid w:val="00161B08"/>
    <w:rsid w:val="0016228B"/>
    <w:rsid w:val="0016231B"/>
    <w:rsid w:val="00166D72"/>
    <w:rsid w:val="00170751"/>
    <w:rsid w:val="00170EFD"/>
    <w:rsid w:val="00174538"/>
    <w:rsid w:val="00174696"/>
    <w:rsid w:val="001770EC"/>
    <w:rsid w:val="001806D8"/>
    <w:rsid w:val="00180B65"/>
    <w:rsid w:val="00180CF2"/>
    <w:rsid w:val="001821D2"/>
    <w:rsid w:val="00185A64"/>
    <w:rsid w:val="00186661"/>
    <w:rsid w:val="00186CD0"/>
    <w:rsid w:val="001972F7"/>
    <w:rsid w:val="001973C6"/>
    <w:rsid w:val="00197EAB"/>
    <w:rsid w:val="001A04C8"/>
    <w:rsid w:val="001A0E3E"/>
    <w:rsid w:val="001A47C2"/>
    <w:rsid w:val="001A7B04"/>
    <w:rsid w:val="001B0AD2"/>
    <w:rsid w:val="001B1756"/>
    <w:rsid w:val="001C3BFA"/>
    <w:rsid w:val="001C5DC5"/>
    <w:rsid w:val="001C5E29"/>
    <w:rsid w:val="001D0226"/>
    <w:rsid w:val="001D21D7"/>
    <w:rsid w:val="001D3160"/>
    <w:rsid w:val="001E0F8D"/>
    <w:rsid w:val="001F05DF"/>
    <w:rsid w:val="001F21DB"/>
    <w:rsid w:val="001F22D6"/>
    <w:rsid w:val="001F22E8"/>
    <w:rsid w:val="001F4E3E"/>
    <w:rsid w:val="00200D27"/>
    <w:rsid w:val="00201824"/>
    <w:rsid w:val="00202235"/>
    <w:rsid w:val="002065A5"/>
    <w:rsid w:val="00213DD7"/>
    <w:rsid w:val="00214C0F"/>
    <w:rsid w:val="002158E3"/>
    <w:rsid w:val="00216FAD"/>
    <w:rsid w:val="002233A2"/>
    <w:rsid w:val="00230BD3"/>
    <w:rsid w:val="00232EA0"/>
    <w:rsid w:val="0023310C"/>
    <w:rsid w:val="0024392A"/>
    <w:rsid w:val="00243E33"/>
    <w:rsid w:val="0024541C"/>
    <w:rsid w:val="00246104"/>
    <w:rsid w:val="00251F21"/>
    <w:rsid w:val="00252BA7"/>
    <w:rsid w:val="002537E5"/>
    <w:rsid w:val="00257B2F"/>
    <w:rsid w:val="00257E8D"/>
    <w:rsid w:val="002603F1"/>
    <w:rsid w:val="00260F6B"/>
    <w:rsid w:val="002631D0"/>
    <w:rsid w:val="00263851"/>
    <w:rsid w:val="00263E3D"/>
    <w:rsid w:val="002650A3"/>
    <w:rsid w:val="00265690"/>
    <w:rsid w:val="00267162"/>
    <w:rsid w:val="00270641"/>
    <w:rsid w:val="0027090F"/>
    <w:rsid w:val="00274032"/>
    <w:rsid w:val="00274146"/>
    <w:rsid w:val="00275516"/>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2BAA"/>
    <w:rsid w:val="002B346F"/>
    <w:rsid w:val="002B428D"/>
    <w:rsid w:val="002C054F"/>
    <w:rsid w:val="002C0F4E"/>
    <w:rsid w:val="002C2106"/>
    <w:rsid w:val="002C2826"/>
    <w:rsid w:val="002C2A20"/>
    <w:rsid w:val="002C6449"/>
    <w:rsid w:val="002C6804"/>
    <w:rsid w:val="002C7982"/>
    <w:rsid w:val="002D1E47"/>
    <w:rsid w:val="002D4B52"/>
    <w:rsid w:val="002D6D38"/>
    <w:rsid w:val="002E0092"/>
    <w:rsid w:val="002E55FE"/>
    <w:rsid w:val="002E6FE0"/>
    <w:rsid w:val="002F3B5D"/>
    <w:rsid w:val="002F4DD9"/>
    <w:rsid w:val="002F5583"/>
    <w:rsid w:val="002F5673"/>
    <w:rsid w:val="002F70A1"/>
    <w:rsid w:val="002F79FA"/>
    <w:rsid w:val="00300F12"/>
    <w:rsid w:val="00303E1C"/>
    <w:rsid w:val="00304CAE"/>
    <w:rsid w:val="003063C7"/>
    <w:rsid w:val="003121E5"/>
    <w:rsid w:val="00312C43"/>
    <w:rsid w:val="00313D5F"/>
    <w:rsid w:val="00320A4D"/>
    <w:rsid w:val="00321D7B"/>
    <w:rsid w:val="003249C6"/>
    <w:rsid w:val="00325898"/>
    <w:rsid w:val="00325A87"/>
    <w:rsid w:val="00332224"/>
    <w:rsid w:val="00334D97"/>
    <w:rsid w:val="0034045F"/>
    <w:rsid w:val="00340E6D"/>
    <w:rsid w:val="003438A8"/>
    <w:rsid w:val="0034539E"/>
    <w:rsid w:val="00346DA5"/>
    <w:rsid w:val="00347728"/>
    <w:rsid w:val="00347CA9"/>
    <w:rsid w:val="00350948"/>
    <w:rsid w:val="00351B38"/>
    <w:rsid w:val="00353AAB"/>
    <w:rsid w:val="00353ACE"/>
    <w:rsid w:val="00353BD5"/>
    <w:rsid w:val="00354214"/>
    <w:rsid w:val="00355981"/>
    <w:rsid w:val="00364B8B"/>
    <w:rsid w:val="00365A03"/>
    <w:rsid w:val="00374606"/>
    <w:rsid w:val="0037513A"/>
    <w:rsid w:val="0038196B"/>
    <w:rsid w:val="003822EE"/>
    <w:rsid w:val="00385B5C"/>
    <w:rsid w:val="00385E48"/>
    <w:rsid w:val="0039082E"/>
    <w:rsid w:val="00391D93"/>
    <w:rsid w:val="00393D7F"/>
    <w:rsid w:val="003951FB"/>
    <w:rsid w:val="00396CAF"/>
    <w:rsid w:val="003A10F5"/>
    <w:rsid w:val="003A27DF"/>
    <w:rsid w:val="003A2C38"/>
    <w:rsid w:val="003B5D47"/>
    <w:rsid w:val="003C241A"/>
    <w:rsid w:val="003C50BF"/>
    <w:rsid w:val="003C5911"/>
    <w:rsid w:val="003C5916"/>
    <w:rsid w:val="003C5A09"/>
    <w:rsid w:val="003C6644"/>
    <w:rsid w:val="003C6AAA"/>
    <w:rsid w:val="003C72A0"/>
    <w:rsid w:val="003D428F"/>
    <w:rsid w:val="003D5575"/>
    <w:rsid w:val="003D67D0"/>
    <w:rsid w:val="003E14DE"/>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6CC0"/>
    <w:rsid w:val="00426CF3"/>
    <w:rsid w:val="00427666"/>
    <w:rsid w:val="00430BD9"/>
    <w:rsid w:val="0044438C"/>
    <w:rsid w:val="00444F1C"/>
    <w:rsid w:val="00446363"/>
    <w:rsid w:val="00451C29"/>
    <w:rsid w:val="00452262"/>
    <w:rsid w:val="00452A21"/>
    <w:rsid w:val="004530E1"/>
    <w:rsid w:val="00461C4E"/>
    <w:rsid w:val="00462A90"/>
    <w:rsid w:val="00462BD6"/>
    <w:rsid w:val="00465699"/>
    <w:rsid w:val="00466973"/>
    <w:rsid w:val="00466D66"/>
    <w:rsid w:val="00470993"/>
    <w:rsid w:val="004724F0"/>
    <w:rsid w:val="00477ADE"/>
    <w:rsid w:val="00480F9E"/>
    <w:rsid w:val="004819CE"/>
    <w:rsid w:val="00482D20"/>
    <w:rsid w:val="0048479F"/>
    <w:rsid w:val="00484A26"/>
    <w:rsid w:val="004871ED"/>
    <w:rsid w:val="00491ACD"/>
    <w:rsid w:val="0049315C"/>
    <w:rsid w:val="00494762"/>
    <w:rsid w:val="0049566E"/>
    <w:rsid w:val="00497D80"/>
    <w:rsid w:val="004A1B76"/>
    <w:rsid w:val="004A277E"/>
    <w:rsid w:val="004A5D5A"/>
    <w:rsid w:val="004A66C1"/>
    <w:rsid w:val="004B1386"/>
    <w:rsid w:val="004B1BB7"/>
    <w:rsid w:val="004B6538"/>
    <w:rsid w:val="004C09C7"/>
    <w:rsid w:val="004C0A94"/>
    <w:rsid w:val="004C1D0C"/>
    <w:rsid w:val="004C2012"/>
    <w:rsid w:val="004C2BBB"/>
    <w:rsid w:val="004C3DD7"/>
    <w:rsid w:val="004D0950"/>
    <w:rsid w:val="004D1931"/>
    <w:rsid w:val="004D3EAF"/>
    <w:rsid w:val="004E29AF"/>
    <w:rsid w:val="004E4773"/>
    <w:rsid w:val="004E5777"/>
    <w:rsid w:val="004E762E"/>
    <w:rsid w:val="004F0EA9"/>
    <w:rsid w:val="004F25BB"/>
    <w:rsid w:val="004F728E"/>
    <w:rsid w:val="00500038"/>
    <w:rsid w:val="00503093"/>
    <w:rsid w:val="005034DE"/>
    <w:rsid w:val="00505C58"/>
    <w:rsid w:val="005063EE"/>
    <w:rsid w:val="00507CB8"/>
    <w:rsid w:val="00512DEF"/>
    <w:rsid w:val="00513532"/>
    <w:rsid w:val="005151A8"/>
    <w:rsid w:val="00516220"/>
    <w:rsid w:val="0052040D"/>
    <w:rsid w:val="005219B6"/>
    <w:rsid w:val="00521AFC"/>
    <w:rsid w:val="005230DF"/>
    <w:rsid w:val="0052314C"/>
    <w:rsid w:val="005332B8"/>
    <w:rsid w:val="005339F4"/>
    <w:rsid w:val="00534B57"/>
    <w:rsid w:val="005350D4"/>
    <w:rsid w:val="00535F5B"/>
    <w:rsid w:val="0053603D"/>
    <w:rsid w:val="00536644"/>
    <w:rsid w:val="00536662"/>
    <w:rsid w:val="005409AE"/>
    <w:rsid w:val="00540CFB"/>
    <w:rsid w:val="00543A22"/>
    <w:rsid w:val="00544565"/>
    <w:rsid w:val="00544CB9"/>
    <w:rsid w:val="00545285"/>
    <w:rsid w:val="00545B82"/>
    <w:rsid w:val="00550151"/>
    <w:rsid w:val="00550740"/>
    <w:rsid w:val="00550C44"/>
    <w:rsid w:val="00552587"/>
    <w:rsid w:val="00554C33"/>
    <w:rsid w:val="005571D2"/>
    <w:rsid w:val="00557C6F"/>
    <w:rsid w:val="005627AA"/>
    <w:rsid w:val="0056288B"/>
    <w:rsid w:val="0056350E"/>
    <w:rsid w:val="00564019"/>
    <w:rsid w:val="005652D8"/>
    <w:rsid w:val="0056551E"/>
    <w:rsid w:val="005655E0"/>
    <w:rsid w:val="00572B9D"/>
    <w:rsid w:val="00574277"/>
    <w:rsid w:val="00574EC1"/>
    <w:rsid w:val="005833C9"/>
    <w:rsid w:val="005834AA"/>
    <w:rsid w:val="005919CB"/>
    <w:rsid w:val="005927B4"/>
    <w:rsid w:val="005A4A24"/>
    <w:rsid w:val="005A53B9"/>
    <w:rsid w:val="005B04E3"/>
    <w:rsid w:val="005B16CA"/>
    <w:rsid w:val="005B1D05"/>
    <w:rsid w:val="005B3D3A"/>
    <w:rsid w:val="005B3DDB"/>
    <w:rsid w:val="005B4DE6"/>
    <w:rsid w:val="005B5147"/>
    <w:rsid w:val="005B63BA"/>
    <w:rsid w:val="005B690A"/>
    <w:rsid w:val="005B6DA8"/>
    <w:rsid w:val="005C0D7B"/>
    <w:rsid w:val="005C5A26"/>
    <w:rsid w:val="005C62F4"/>
    <w:rsid w:val="005D03E7"/>
    <w:rsid w:val="005D13EF"/>
    <w:rsid w:val="005D15A7"/>
    <w:rsid w:val="005D3039"/>
    <w:rsid w:val="005D3428"/>
    <w:rsid w:val="005D3F5C"/>
    <w:rsid w:val="005D44EE"/>
    <w:rsid w:val="005D562D"/>
    <w:rsid w:val="005D726B"/>
    <w:rsid w:val="005E234D"/>
    <w:rsid w:val="005E3153"/>
    <w:rsid w:val="005E31F4"/>
    <w:rsid w:val="005E489F"/>
    <w:rsid w:val="005E6CE1"/>
    <w:rsid w:val="005F0A48"/>
    <w:rsid w:val="005F37A7"/>
    <w:rsid w:val="005F4F92"/>
    <w:rsid w:val="005F57A3"/>
    <w:rsid w:val="006006F7"/>
    <w:rsid w:val="00600C0C"/>
    <w:rsid w:val="00601392"/>
    <w:rsid w:val="00603088"/>
    <w:rsid w:val="006133DD"/>
    <w:rsid w:val="006172C0"/>
    <w:rsid w:val="00617904"/>
    <w:rsid w:val="00617B24"/>
    <w:rsid w:val="0063054C"/>
    <w:rsid w:val="0063145B"/>
    <w:rsid w:val="00631AD5"/>
    <w:rsid w:val="0063289A"/>
    <w:rsid w:val="00640D20"/>
    <w:rsid w:val="0064178F"/>
    <w:rsid w:val="00641FA1"/>
    <w:rsid w:val="00643CBD"/>
    <w:rsid w:val="00654F73"/>
    <w:rsid w:val="00657070"/>
    <w:rsid w:val="006579EC"/>
    <w:rsid w:val="006651D5"/>
    <w:rsid w:val="006658A0"/>
    <w:rsid w:val="006671B4"/>
    <w:rsid w:val="006671E6"/>
    <w:rsid w:val="006749AB"/>
    <w:rsid w:val="0067550E"/>
    <w:rsid w:val="00675565"/>
    <w:rsid w:val="00681238"/>
    <w:rsid w:val="00685FD5"/>
    <w:rsid w:val="00686229"/>
    <w:rsid w:val="00687B0D"/>
    <w:rsid w:val="00687B82"/>
    <w:rsid w:val="00687C05"/>
    <w:rsid w:val="00691EB2"/>
    <w:rsid w:val="006942C6"/>
    <w:rsid w:val="006950C9"/>
    <w:rsid w:val="006A3108"/>
    <w:rsid w:val="006A4260"/>
    <w:rsid w:val="006B17CB"/>
    <w:rsid w:val="006B1A4C"/>
    <w:rsid w:val="006B5B8E"/>
    <w:rsid w:val="006B6AF0"/>
    <w:rsid w:val="006C033D"/>
    <w:rsid w:val="006C1203"/>
    <w:rsid w:val="006C1FAC"/>
    <w:rsid w:val="006C259B"/>
    <w:rsid w:val="006D031C"/>
    <w:rsid w:val="006D0677"/>
    <w:rsid w:val="006D07CD"/>
    <w:rsid w:val="006D0D97"/>
    <w:rsid w:val="006D52F6"/>
    <w:rsid w:val="006D67FD"/>
    <w:rsid w:val="006F06E1"/>
    <w:rsid w:val="006F27DF"/>
    <w:rsid w:val="006F2E19"/>
    <w:rsid w:val="006F2F27"/>
    <w:rsid w:val="006F66A6"/>
    <w:rsid w:val="00703745"/>
    <w:rsid w:val="00704DE9"/>
    <w:rsid w:val="00705181"/>
    <w:rsid w:val="007057A5"/>
    <w:rsid w:val="00710E5C"/>
    <w:rsid w:val="0071435E"/>
    <w:rsid w:val="007160A9"/>
    <w:rsid w:val="00716265"/>
    <w:rsid w:val="00720E74"/>
    <w:rsid w:val="00721862"/>
    <w:rsid w:val="00722582"/>
    <w:rsid w:val="00723195"/>
    <w:rsid w:val="00723949"/>
    <w:rsid w:val="00724662"/>
    <w:rsid w:val="007248BB"/>
    <w:rsid w:val="00725A95"/>
    <w:rsid w:val="00726FF8"/>
    <w:rsid w:val="007279E5"/>
    <w:rsid w:val="007315DD"/>
    <w:rsid w:val="00732182"/>
    <w:rsid w:val="00732DB9"/>
    <w:rsid w:val="00734128"/>
    <w:rsid w:val="00734EEE"/>
    <w:rsid w:val="007372AA"/>
    <w:rsid w:val="007413A6"/>
    <w:rsid w:val="007429BF"/>
    <w:rsid w:val="00745D18"/>
    <w:rsid w:val="007463DF"/>
    <w:rsid w:val="00746B44"/>
    <w:rsid w:val="00751EC1"/>
    <w:rsid w:val="00753D4E"/>
    <w:rsid w:val="00755DF1"/>
    <w:rsid w:val="0075613B"/>
    <w:rsid w:val="00760EF8"/>
    <w:rsid w:val="007637BF"/>
    <w:rsid w:val="007641A8"/>
    <w:rsid w:val="00764C31"/>
    <w:rsid w:val="0077284B"/>
    <w:rsid w:val="0077429D"/>
    <w:rsid w:val="00776E5C"/>
    <w:rsid w:val="00777B97"/>
    <w:rsid w:val="0078360E"/>
    <w:rsid w:val="007867DD"/>
    <w:rsid w:val="0079416D"/>
    <w:rsid w:val="00794F0F"/>
    <w:rsid w:val="00795436"/>
    <w:rsid w:val="00796375"/>
    <w:rsid w:val="00796D6F"/>
    <w:rsid w:val="00797A1B"/>
    <w:rsid w:val="007A141C"/>
    <w:rsid w:val="007A221D"/>
    <w:rsid w:val="007A2279"/>
    <w:rsid w:val="007A3F7B"/>
    <w:rsid w:val="007A5D5A"/>
    <w:rsid w:val="007A6B11"/>
    <w:rsid w:val="007A76AA"/>
    <w:rsid w:val="007B12B9"/>
    <w:rsid w:val="007B2BF8"/>
    <w:rsid w:val="007B3F94"/>
    <w:rsid w:val="007B6C91"/>
    <w:rsid w:val="007B7D5E"/>
    <w:rsid w:val="007C2154"/>
    <w:rsid w:val="007C272F"/>
    <w:rsid w:val="007C4C07"/>
    <w:rsid w:val="007C6986"/>
    <w:rsid w:val="007D3DB2"/>
    <w:rsid w:val="007D5106"/>
    <w:rsid w:val="007E1B26"/>
    <w:rsid w:val="007E2791"/>
    <w:rsid w:val="007E28C1"/>
    <w:rsid w:val="007F002D"/>
    <w:rsid w:val="007F1435"/>
    <w:rsid w:val="007F1D4D"/>
    <w:rsid w:val="007F1F86"/>
    <w:rsid w:val="007F2287"/>
    <w:rsid w:val="007F30C9"/>
    <w:rsid w:val="007F4A0A"/>
    <w:rsid w:val="00802BEA"/>
    <w:rsid w:val="00807C64"/>
    <w:rsid w:val="0081072D"/>
    <w:rsid w:val="00812AFD"/>
    <w:rsid w:val="00816B9C"/>
    <w:rsid w:val="00816F43"/>
    <w:rsid w:val="0081718C"/>
    <w:rsid w:val="00821CB6"/>
    <w:rsid w:val="008221CD"/>
    <w:rsid w:val="008231E8"/>
    <w:rsid w:val="008254AA"/>
    <w:rsid w:val="00827FD4"/>
    <w:rsid w:val="00832246"/>
    <w:rsid w:val="00837250"/>
    <w:rsid w:val="0084165D"/>
    <w:rsid w:val="00841E75"/>
    <w:rsid w:val="0084265E"/>
    <w:rsid w:val="00844256"/>
    <w:rsid w:val="008452D8"/>
    <w:rsid w:val="00852073"/>
    <w:rsid w:val="00855511"/>
    <w:rsid w:val="0086037A"/>
    <w:rsid w:val="008606ED"/>
    <w:rsid w:val="008613C4"/>
    <w:rsid w:val="00861D31"/>
    <w:rsid w:val="00863DAE"/>
    <w:rsid w:val="0086739F"/>
    <w:rsid w:val="0086741E"/>
    <w:rsid w:val="00871CA7"/>
    <w:rsid w:val="008720A1"/>
    <w:rsid w:val="008732FD"/>
    <w:rsid w:val="00873EC9"/>
    <w:rsid w:val="008744F0"/>
    <w:rsid w:val="008770DA"/>
    <w:rsid w:val="008832D3"/>
    <w:rsid w:val="00884659"/>
    <w:rsid w:val="00887E8F"/>
    <w:rsid w:val="00890565"/>
    <w:rsid w:val="00891A46"/>
    <w:rsid w:val="00892721"/>
    <w:rsid w:val="00896F55"/>
    <w:rsid w:val="008A178A"/>
    <w:rsid w:val="008A19A4"/>
    <w:rsid w:val="008A50F3"/>
    <w:rsid w:val="008B10A9"/>
    <w:rsid w:val="008B356C"/>
    <w:rsid w:val="008B3FAF"/>
    <w:rsid w:val="008B58F0"/>
    <w:rsid w:val="008B6903"/>
    <w:rsid w:val="008C2564"/>
    <w:rsid w:val="008C3139"/>
    <w:rsid w:val="008C3510"/>
    <w:rsid w:val="008C57F5"/>
    <w:rsid w:val="008C6429"/>
    <w:rsid w:val="008C710C"/>
    <w:rsid w:val="008D1BB1"/>
    <w:rsid w:val="008D3D76"/>
    <w:rsid w:val="008D5BE9"/>
    <w:rsid w:val="008D5DE9"/>
    <w:rsid w:val="008E089C"/>
    <w:rsid w:val="008E0D71"/>
    <w:rsid w:val="008E12FC"/>
    <w:rsid w:val="008E4526"/>
    <w:rsid w:val="008E4D8C"/>
    <w:rsid w:val="008E5CD2"/>
    <w:rsid w:val="008E6160"/>
    <w:rsid w:val="008E7AF7"/>
    <w:rsid w:val="008E7D15"/>
    <w:rsid w:val="008F156A"/>
    <w:rsid w:val="008F1A93"/>
    <w:rsid w:val="008F2163"/>
    <w:rsid w:val="008F4840"/>
    <w:rsid w:val="008F4D85"/>
    <w:rsid w:val="009010EE"/>
    <w:rsid w:val="009034BA"/>
    <w:rsid w:val="009102EF"/>
    <w:rsid w:val="00910B71"/>
    <w:rsid w:val="00912E29"/>
    <w:rsid w:val="0091345B"/>
    <w:rsid w:val="00913697"/>
    <w:rsid w:val="00913C60"/>
    <w:rsid w:val="00914B27"/>
    <w:rsid w:val="009205A5"/>
    <w:rsid w:val="00920B90"/>
    <w:rsid w:val="00920EBF"/>
    <w:rsid w:val="00922C81"/>
    <w:rsid w:val="00923AF2"/>
    <w:rsid w:val="0092586B"/>
    <w:rsid w:val="00925F9C"/>
    <w:rsid w:val="00927C44"/>
    <w:rsid w:val="00930F42"/>
    <w:rsid w:val="00931DD0"/>
    <w:rsid w:val="00932990"/>
    <w:rsid w:val="00935102"/>
    <w:rsid w:val="009372C7"/>
    <w:rsid w:val="009376BF"/>
    <w:rsid w:val="00940393"/>
    <w:rsid w:val="009454C7"/>
    <w:rsid w:val="009460D5"/>
    <w:rsid w:val="0095026D"/>
    <w:rsid w:val="00950EC2"/>
    <w:rsid w:val="009533E4"/>
    <w:rsid w:val="0095562A"/>
    <w:rsid w:val="0095684B"/>
    <w:rsid w:val="00962E20"/>
    <w:rsid w:val="0096404E"/>
    <w:rsid w:val="00964B60"/>
    <w:rsid w:val="00970205"/>
    <w:rsid w:val="00970C92"/>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5C8D"/>
    <w:rsid w:val="009A7C90"/>
    <w:rsid w:val="009B113C"/>
    <w:rsid w:val="009B31D5"/>
    <w:rsid w:val="009B3AA5"/>
    <w:rsid w:val="009B6E7F"/>
    <w:rsid w:val="009C0D28"/>
    <w:rsid w:val="009C36C8"/>
    <w:rsid w:val="009C384E"/>
    <w:rsid w:val="009C4283"/>
    <w:rsid w:val="009D2B58"/>
    <w:rsid w:val="009D44F5"/>
    <w:rsid w:val="009D4EAC"/>
    <w:rsid w:val="009E5CBC"/>
    <w:rsid w:val="009F07BF"/>
    <w:rsid w:val="009F2EC3"/>
    <w:rsid w:val="009F3E81"/>
    <w:rsid w:val="00A04EC5"/>
    <w:rsid w:val="00A053B1"/>
    <w:rsid w:val="00A11AD7"/>
    <w:rsid w:val="00A13897"/>
    <w:rsid w:val="00A209F0"/>
    <w:rsid w:val="00A223E4"/>
    <w:rsid w:val="00A31C23"/>
    <w:rsid w:val="00A31E10"/>
    <w:rsid w:val="00A32D39"/>
    <w:rsid w:val="00A33118"/>
    <w:rsid w:val="00A3766A"/>
    <w:rsid w:val="00A42645"/>
    <w:rsid w:val="00A4324C"/>
    <w:rsid w:val="00A43B5D"/>
    <w:rsid w:val="00A443DD"/>
    <w:rsid w:val="00A53625"/>
    <w:rsid w:val="00A627DA"/>
    <w:rsid w:val="00A62A23"/>
    <w:rsid w:val="00A62F2D"/>
    <w:rsid w:val="00A6304A"/>
    <w:rsid w:val="00A67610"/>
    <w:rsid w:val="00A70F21"/>
    <w:rsid w:val="00A713CE"/>
    <w:rsid w:val="00A72470"/>
    <w:rsid w:val="00A74884"/>
    <w:rsid w:val="00A75372"/>
    <w:rsid w:val="00A82FD6"/>
    <w:rsid w:val="00A83BD0"/>
    <w:rsid w:val="00A83D9D"/>
    <w:rsid w:val="00A84BF5"/>
    <w:rsid w:val="00A84EFB"/>
    <w:rsid w:val="00A923D5"/>
    <w:rsid w:val="00A97C24"/>
    <w:rsid w:val="00AA2DFC"/>
    <w:rsid w:val="00AA43C5"/>
    <w:rsid w:val="00AA58A3"/>
    <w:rsid w:val="00AA65E7"/>
    <w:rsid w:val="00AB045F"/>
    <w:rsid w:val="00AB0B8D"/>
    <w:rsid w:val="00AB3AC6"/>
    <w:rsid w:val="00AB421D"/>
    <w:rsid w:val="00AB4F0B"/>
    <w:rsid w:val="00AB5014"/>
    <w:rsid w:val="00AB62FC"/>
    <w:rsid w:val="00AB7667"/>
    <w:rsid w:val="00AC4067"/>
    <w:rsid w:val="00AC4696"/>
    <w:rsid w:val="00AC4C1C"/>
    <w:rsid w:val="00AC4D82"/>
    <w:rsid w:val="00AD0A72"/>
    <w:rsid w:val="00AD15CA"/>
    <w:rsid w:val="00AD2AFD"/>
    <w:rsid w:val="00AE0966"/>
    <w:rsid w:val="00AE1207"/>
    <w:rsid w:val="00AE2F2F"/>
    <w:rsid w:val="00AE6542"/>
    <w:rsid w:val="00AE6D60"/>
    <w:rsid w:val="00AE6E47"/>
    <w:rsid w:val="00AE7B10"/>
    <w:rsid w:val="00AE7C94"/>
    <w:rsid w:val="00AF072D"/>
    <w:rsid w:val="00AF22CE"/>
    <w:rsid w:val="00AF230F"/>
    <w:rsid w:val="00AF37DE"/>
    <w:rsid w:val="00AF4553"/>
    <w:rsid w:val="00AF5286"/>
    <w:rsid w:val="00AF792E"/>
    <w:rsid w:val="00AF7B78"/>
    <w:rsid w:val="00B00E02"/>
    <w:rsid w:val="00B03751"/>
    <w:rsid w:val="00B0685B"/>
    <w:rsid w:val="00B0750A"/>
    <w:rsid w:val="00B07ECB"/>
    <w:rsid w:val="00B13E61"/>
    <w:rsid w:val="00B143A6"/>
    <w:rsid w:val="00B15A46"/>
    <w:rsid w:val="00B17FEE"/>
    <w:rsid w:val="00B2063D"/>
    <w:rsid w:val="00B20F3D"/>
    <w:rsid w:val="00B21291"/>
    <w:rsid w:val="00B23020"/>
    <w:rsid w:val="00B25918"/>
    <w:rsid w:val="00B2786A"/>
    <w:rsid w:val="00B35532"/>
    <w:rsid w:val="00B3576D"/>
    <w:rsid w:val="00B37BBF"/>
    <w:rsid w:val="00B4083C"/>
    <w:rsid w:val="00B409DF"/>
    <w:rsid w:val="00B412FB"/>
    <w:rsid w:val="00B415A3"/>
    <w:rsid w:val="00B446C3"/>
    <w:rsid w:val="00B46866"/>
    <w:rsid w:val="00B471A8"/>
    <w:rsid w:val="00B50FE0"/>
    <w:rsid w:val="00B515FA"/>
    <w:rsid w:val="00B55AAF"/>
    <w:rsid w:val="00B6030A"/>
    <w:rsid w:val="00B62055"/>
    <w:rsid w:val="00B620EE"/>
    <w:rsid w:val="00B645BB"/>
    <w:rsid w:val="00B653EB"/>
    <w:rsid w:val="00B65EC7"/>
    <w:rsid w:val="00B7038A"/>
    <w:rsid w:val="00B72255"/>
    <w:rsid w:val="00B72AB5"/>
    <w:rsid w:val="00B738B4"/>
    <w:rsid w:val="00B747E5"/>
    <w:rsid w:val="00B80C04"/>
    <w:rsid w:val="00B85015"/>
    <w:rsid w:val="00B853CA"/>
    <w:rsid w:val="00B87903"/>
    <w:rsid w:val="00B90232"/>
    <w:rsid w:val="00B9391D"/>
    <w:rsid w:val="00B94469"/>
    <w:rsid w:val="00B9574C"/>
    <w:rsid w:val="00B96136"/>
    <w:rsid w:val="00B96CDC"/>
    <w:rsid w:val="00B97097"/>
    <w:rsid w:val="00BA02A0"/>
    <w:rsid w:val="00BA2E3F"/>
    <w:rsid w:val="00BA3037"/>
    <w:rsid w:val="00BA3D10"/>
    <w:rsid w:val="00BB1339"/>
    <w:rsid w:val="00BB155A"/>
    <w:rsid w:val="00BB201E"/>
    <w:rsid w:val="00BB24F4"/>
    <w:rsid w:val="00BB256B"/>
    <w:rsid w:val="00BB32E5"/>
    <w:rsid w:val="00BB3382"/>
    <w:rsid w:val="00BB3D17"/>
    <w:rsid w:val="00BB4B70"/>
    <w:rsid w:val="00BB5588"/>
    <w:rsid w:val="00BB628B"/>
    <w:rsid w:val="00BB7483"/>
    <w:rsid w:val="00BB799D"/>
    <w:rsid w:val="00BC136E"/>
    <w:rsid w:val="00BC71D9"/>
    <w:rsid w:val="00BC756D"/>
    <w:rsid w:val="00BD0278"/>
    <w:rsid w:val="00BD11DB"/>
    <w:rsid w:val="00BD16CF"/>
    <w:rsid w:val="00BD1982"/>
    <w:rsid w:val="00BD26F5"/>
    <w:rsid w:val="00BD51A1"/>
    <w:rsid w:val="00BE04A4"/>
    <w:rsid w:val="00BE2579"/>
    <w:rsid w:val="00BF0E8B"/>
    <w:rsid w:val="00BF16F6"/>
    <w:rsid w:val="00BF6557"/>
    <w:rsid w:val="00C01FFC"/>
    <w:rsid w:val="00C03AD5"/>
    <w:rsid w:val="00C048F1"/>
    <w:rsid w:val="00C063EC"/>
    <w:rsid w:val="00C06E57"/>
    <w:rsid w:val="00C076CD"/>
    <w:rsid w:val="00C07A09"/>
    <w:rsid w:val="00C11156"/>
    <w:rsid w:val="00C12D1A"/>
    <w:rsid w:val="00C13C5A"/>
    <w:rsid w:val="00C15CE6"/>
    <w:rsid w:val="00C23DA2"/>
    <w:rsid w:val="00C25EB8"/>
    <w:rsid w:val="00C26F7A"/>
    <w:rsid w:val="00C30E62"/>
    <w:rsid w:val="00C31A26"/>
    <w:rsid w:val="00C329E0"/>
    <w:rsid w:val="00C34AFC"/>
    <w:rsid w:val="00C3673C"/>
    <w:rsid w:val="00C37816"/>
    <w:rsid w:val="00C41314"/>
    <w:rsid w:val="00C433ED"/>
    <w:rsid w:val="00C4352C"/>
    <w:rsid w:val="00C44D0E"/>
    <w:rsid w:val="00C460D9"/>
    <w:rsid w:val="00C5132E"/>
    <w:rsid w:val="00C52112"/>
    <w:rsid w:val="00C61EC1"/>
    <w:rsid w:val="00C61FCF"/>
    <w:rsid w:val="00C62D32"/>
    <w:rsid w:val="00C649FE"/>
    <w:rsid w:val="00C70458"/>
    <w:rsid w:val="00C718F4"/>
    <w:rsid w:val="00C71B14"/>
    <w:rsid w:val="00C767E9"/>
    <w:rsid w:val="00C81828"/>
    <w:rsid w:val="00C833DF"/>
    <w:rsid w:val="00C85A91"/>
    <w:rsid w:val="00C87540"/>
    <w:rsid w:val="00C90588"/>
    <w:rsid w:val="00C961B2"/>
    <w:rsid w:val="00C96915"/>
    <w:rsid w:val="00C974DC"/>
    <w:rsid w:val="00C97AA7"/>
    <w:rsid w:val="00CA0563"/>
    <w:rsid w:val="00CA3428"/>
    <w:rsid w:val="00CA6AB9"/>
    <w:rsid w:val="00CB1B8B"/>
    <w:rsid w:val="00CB1ECB"/>
    <w:rsid w:val="00CB4FE0"/>
    <w:rsid w:val="00CB788F"/>
    <w:rsid w:val="00CB7B0E"/>
    <w:rsid w:val="00CB7C81"/>
    <w:rsid w:val="00CC0E22"/>
    <w:rsid w:val="00CC169D"/>
    <w:rsid w:val="00CC2A5B"/>
    <w:rsid w:val="00CC2C0D"/>
    <w:rsid w:val="00CC66BF"/>
    <w:rsid w:val="00CD0A1C"/>
    <w:rsid w:val="00CD1C77"/>
    <w:rsid w:val="00CD2F9C"/>
    <w:rsid w:val="00CD3FDF"/>
    <w:rsid w:val="00CD75CB"/>
    <w:rsid w:val="00CD7FD3"/>
    <w:rsid w:val="00CE3012"/>
    <w:rsid w:val="00CE381E"/>
    <w:rsid w:val="00CE3F19"/>
    <w:rsid w:val="00CF207B"/>
    <w:rsid w:val="00CF2678"/>
    <w:rsid w:val="00CF37F8"/>
    <w:rsid w:val="00CF3A5B"/>
    <w:rsid w:val="00D02573"/>
    <w:rsid w:val="00D07994"/>
    <w:rsid w:val="00D1004F"/>
    <w:rsid w:val="00D1482F"/>
    <w:rsid w:val="00D1571B"/>
    <w:rsid w:val="00D17FFC"/>
    <w:rsid w:val="00D213AE"/>
    <w:rsid w:val="00D228AC"/>
    <w:rsid w:val="00D23212"/>
    <w:rsid w:val="00D263CA"/>
    <w:rsid w:val="00D314DC"/>
    <w:rsid w:val="00D31FD5"/>
    <w:rsid w:val="00D334DF"/>
    <w:rsid w:val="00D34F40"/>
    <w:rsid w:val="00D35CF0"/>
    <w:rsid w:val="00D377BB"/>
    <w:rsid w:val="00D405ED"/>
    <w:rsid w:val="00D42E16"/>
    <w:rsid w:val="00D448BC"/>
    <w:rsid w:val="00D468E4"/>
    <w:rsid w:val="00D46FDE"/>
    <w:rsid w:val="00D53321"/>
    <w:rsid w:val="00D54C04"/>
    <w:rsid w:val="00D572EF"/>
    <w:rsid w:val="00D602F9"/>
    <w:rsid w:val="00D63878"/>
    <w:rsid w:val="00D67847"/>
    <w:rsid w:val="00D70503"/>
    <w:rsid w:val="00D70895"/>
    <w:rsid w:val="00D721FB"/>
    <w:rsid w:val="00D73218"/>
    <w:rsid w:val="00D7357E"/>
    <w:rsid w:val="00D756CA"/>
    <w:rsid w:val="00D76B84"/>
    <w:rsid w:val="00D770F3"/>
    <w:rsid w:val="00D809AB"/>
    <w:rsid w:val="00D81F00"/>
    <w:rsid w:val="00D83477"/>
    <w:rsid w:val="00D83E88"/>
    <w:rsid w:val="00D841A3"/>
    <w:rsid w:val="00D85147"/>
    <w:rsid w:val="00D94D29"/>
    <w:rsid w:val="00D978CA"/>
    <w:rsid w:val="00DA22BD"/>
    <w:rsid w:val="00DA69B6"/>
    <w:rsid w:val="00DB7D7C"/>
    <w:rsid w:val="00DC1AB1"/>
    <w:rsid w:val="00DC33E1"/>
    <w:rsid w:val="00DC35E1"/>
    <w:rsid w:val="00DC466C"/>
    <w:rsid w:val="00DD40B3"/>
    <w:rsid w:val="00DE2330"/>
    <w:rsid w:val="00DE2785"/>
    <w:rsid w:val="00DE2DC3"/>
    <w:rsid w:val="00DE3991"/>
    <w:rsid w:val="00DE530C"/>
    <w:rsid w:val="00DE615A"/>
    <w:rsid w:val="00DE6A93"/>
    <w:rsid w:val="00DE732C"/>
    <w:rsid w:val="00DF0119"/>
    <w:rsid w:val="00DF060F"/>
    <w:rsid w:val="00DF0A43"/>
    <w:rsid w:val="00DF2DB7"/>
    <w:rsid w:val="00DF440C"/>
    <w:rsid w:val="00DF7328"/>
    <w:rsid w:val="00E0282A"/>
    <w:rsid w:val="00E0470C"/>
    <w:rsid w:val="00E13EE7"/>
    <w:rsid w:val="00E14041"/>
    <w:rsid w:val="00E14889"/>
    <w:rsid w:val="00E16324"/>
    <w:rsid w:val="00E1790B"/>
    <w:rsid w:val="00E2248A"/>
    <w:rsid w:val="00E2327A"/>
    <w:rsid w:val="00E240FF"/>
    <w:rsid w:val="00E279EE"/>
    <w:rsid w:val="00E27F9C"/>
    <w:rsid w:val="00E32246"/>
    <w:rsid w:val="00E35958"/>
    <w:rsid w:val="00E40865"/>
    <w:rsid w:val="00E40C37"/>
    <w:rsid w:val="00E45AFE"/>
    <w:rsid w:val="00E52F79"/>
    <w:rsid w:val="00E57544"/>
    <w:rsid w:val="00E57B1E"/>
    <w:rsid w:val="00E601B0"/>
    <w:rsid w:val="00E61D7C"/>
    <w:rsid w:val="00E62486"/>
    <w:rsid w:val="00E64C69"/>
    <w:rsid w:val="00E655B6"/>
    <w:rsid w:val="00E657CA"/>
    <w:rsid w:val="00E6676D"/>
    <w:rsid w:val="00E66E2F"/>
    <w:rsid w:val="00E734E0"/>
    <w:rsid w:val="00E74E56"/>
    <w:rsid w:val="00E80273"/>
    <w:rsid w:val="00E80748"/>
    <w:rsid w:val="00E8155E"/>
    <w:rsid w:val="00E973F8"/>
    <w:rsid w:val="00E97407"/>
    <w:rsid w:val="00E979AF"/>
    <w:rsid w:val="00EA25F1"/>
    <w:rsid w:val="00EA4C10"/>
    <w:rsid w:val="00EA53F9"/>
    <w:rsid w:val="00EA58E2"/>
    <w:rsid w:val="00EA7816"/>
    <w:rsid w:val="00EB0CD2"/>
    <w:rsid w:val="00EB2BB8"/>
    <w:rsid w:val="00EB3AAF"/>
    <w:rsid w:val="00EB453D"/>
    <w:rsid w:val="00EB597E"/>
    <w:rsid w:val="00EB5ADB"/>
    <w:rsid w:val="00EB5FFB"/>
    <w:rsid w:val="00EB71B3"/>
    <w:rsid w:val="00EC1FA2"/>
    <w:rsid w:val="00EC56CC"/>
    <w:rsid w:val="00ED30C2"/>
    <w:rsid w:val="00ED7211"/>
    <w:rsid w:val="00EE2180"/>
    <w:rsid w:val="00EF6559"/>
    <w:rsid w:val="00F00061"/>
    <w:rsid w:val="00F026AF"/>
    <w:rsid w:val="00F029F8"/>
    <w:rsid w:val="00F06062"/>
    <w:rsid w:val="00F10294"/>
    <w:rsid w:val="00F106BA"/>
    <w:rsid w:val="00F10DC7"/>
    <w:rsid w:val="00F13480"/>
    <w:rsid w:val="00F140F1"/>
    <w:rsid w:val="00F14334"/>
    <w:rsid w:val="00F175BD"/>
    <w:rsid w:val="00F21EC0"/>
    <w:rsid w:val="00F266AE"/>
    <w:rsid w:val="00F27FC0"/>
    <w:rsid w:val="00F32C56"/>
    <w:rsid w:val="00F33309"/>
    <w:rsid w:val="00F34435"/>
    <w:rsid w:val="00F37008"/>
    <w:rsid w:val="00F37DCD"/>
    <w:rsid w:val="00F414BE"/>
    <w:rsid w:val="00F419E4"/>
    <w:rsid w:val="00F43E60"/>
    <w:rsid w:val="00F45D0D"/>
    <w:rsid w:val="00F4648B"/>
    <w:rsid w:val="00F47661"/>
    <w:rsid w:val="00F518F8"/>
    <w:rsid w:val="00F52848"/>
    <w:rsid w:val="00F52C46"/>
    <w:rsid w:val="00F53816"/>
    <w:rsid w:val="00F53F5E"/>
    <w:rsid w:val="00F577FF"/>
    <w:rsid w:val="00F5797F"/>
    <w:rsid w:val="00F57B13"/>
    <w:rsid w:val="00F605DF"/>
    <w:rsid w:val="00F66717"/>
    <w:rsid w:val="00F674AE"/>
    <w:rsid w:val="00F67DB9"/>
    <w:rsid w:val="00F71DD6"/>
    <w:rsid w:val="00F7381E"/>
    <w:rsid w:val="00F760DA"/>
    <w:rsid w:val="00F81CD3"/>
    <w:rsid w:val="00F82453"/>
    <w:rsid w:val="00F832E9"/>
    <w:rsid w:val="00F84A74"/>
    <w:rsid w:val="00F90867"/>
    <w:rsid w:val="00F927A9"/>
    <w:rsid w:val="00F94C92"/>
    <w:rsid w:val="00F96F96"/>
    <w:rsid w:val="00FA0393"/>
    <w:rsid w:val="00FA0EE5"/>
    <w:rsid w:val="00FA142A"/>
    <w:rsid w:val="00FA1607"/>
    <w:rsid w:val="00FA17D9"/>
    <w:rsid w:val="00FA73BF"/>
    <w:rsid w:val="00FB0A04"/>
    <w:rsid w:val="00FB0BAD"/>
    <w:rsid w:val="00FB1DFA"/>
    <w:rsid w:val="00FB2497"/>
    <w:rsid w:val="00FB45EB"/>
    <w:rsid w:val="00FB5F06"/>
    <w:rsid w:val="00FC0020"/>
    <w:rsid w:val="00FC08A4"/>
    <w:rsid w:val="00FC6ED7"/>
    <w:rsid w:val="00FC7051"/>
    <w:rsid w:val="00FC781D"/>
    <w:rsid w:val="00FC79CC"/>
    <w:rsid w:val="00FD03B6"/>
    <w:rsid w:val="00FD0E23"/>
    <w:rsid w:val="00FD256B"/>
    <w:rsid w:val="00FD2D45"/>
    <w:rsid w:val="00FD384F"/>
    <w:rsid w:val="00FD3982"/>
    <w:rsid w:val="00FE11B5"/>
    <w:rsid w:val="00FE2841"/>
    <w:rsid w:val="00FE2C14"/>
    <w:rsid w:val="00FE35E3"/>
    <w:rsid w:val="00FE3EE3"/>
    <w:rsid w:val="00FE5450"/>
    <w:rsid w:val="00FF0479"/>
    <w:rsid w:val="00FF13CA"/>
    <w:rsid w:val="00FF1CA4"/>
    <w:rsid w:val="00FF2651"/>
    <w:rsid w:val="00FF353C"/>
    <w:rsid w:val="00FF4FCD"/>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FD717801-EF12-4FE4-A6CD-99AB9005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Funotentext">
    <w:name w:val="footnote text"/>
    <w:basedOn w:val="Standard"/>
    <w:link w:val="FunotentextZchn"/>
    <w:uiPriority w:val="99"/>
    <w:semiHidden/>
    <w:unhideWhenUsed/>
    <w:rsid w:val="00E52F79"/>
    <w:rPr>
      <w:sz w:val="20"/>
    </w:rPr>
  </w:style>
  <w:style w:type="character" w:customStyle="1" w:styleId="FunotentextZchn">
    <w:name w:val="Fußnotentext Zchn"/>
    <w:basedOn w:val="Absatz-Standardschriftart"/>
    <w:link w:val="Funotentext"/>
    <w:uiPriority w:val="99"/>
    <w:semiHidden/>
    <w:rsid w:val="00E52F79"/>
    <w:rPr>
      <w:rFonts w:ascii="AGaramond" w:hAnsi="AGaramond"/>
      <w:lang w:val="de-CH"/>
    </w:rPr>
  </w:style>
  <w:style w:type="character" w:styleId="Funotenzeichen">
    <w:name w:val="footnote reference"/>
    <w:basedOn w:val="Absatz-Standardschriftart"/>
    <w:uiPriority w:val="99"/>
    <w:semiHidden/>
    <w:unhideWhenUsed/>
    <w:rsid w:val="00E52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3.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393</Words>
  <Characters>2498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6</cp:revision>
  <cp:lastPrinted>2019-03-07T21:20:00Z</cp:lastPrinted>
  <dcterms:created xsi:type="dcterms:W3CDTF">2024-08-28T16:04:00Z</dcterms:created>
  <dcterms:modified xsi:type="dcterms:W3CDTF">2024-08-28T16:07:00Z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