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A131456" w:rsidR="009B77EB" w:rsidRPr="00BE1E7C" w:rsidRDefault="00763CAA" w:rsidP="00F670FD">
      <w:pPr>
        <w:pStyle w:val="berschrift2"/>
        <w:rPr>
          <w:szCs w:val="24"/>
        </w:rPr>
      </w:pPr>
      <w:r w:rsidRPr="00763CAA">
        <w:t xml:space="preserve">analytica 2026: LAUDA Celebrates a </w:t>
      </w:r>
      <w:r w:rsidRPr="00F670FD">
        <w:t>Successful</w:t>
      </w:r>
      <w:r w:rsidRPr="00763CAA">
        <w:t xml:space="preserve"> Trade Show Appearance in Its Anniversary Year</w:t>
      </w:r>
    </w:p>
    <w:p w14:paraId="09FBA23A" w14:textId="3C9BE599" w:rsidR="009B77EB" w:rsidRPr="00F670FD" w:rsidRDefault="00F670FD" w:rsidP="00F670FD">
      <w:pPr>
        <w:pStyle w:val="berschrift3"/>
      </w:pPr>
      <w:r w:rsidRPr="00F670FD">
        <w:t>World market leader increases customer contacts again</w:t>
      </w:r>
    </w:p>
    <w:p w14:paraId="466142CE" w14:textId="77777777" w:rsidR="007A78E8" w:rsidRDefault="007A78E8" w:rsidP="000403FB"/>
    <w:p w14:paraId="29644504" w14:textId="77777777" w:rsidR="00BE78EE" w:rsidRPr="00BE1E7C" w:rsidRDefault="00BE78EE" w:rsidP="000403FB"/>
    <w:p w14:paraId="639F3696" w14:textId="047727F7" w:rsidR="009C59E3" w:rsidRDefault="009C59E3" w:rsidP="00C34BCD">
      <w:r>
        <w:t>Lauda-</w:t>
      </w:r>
      <w:proofErr w:type="spellStart"/>
      <w:r>
        <w:t>Königshofen</w:t>
      </w:r>
      <w:proofErr w:type="spellEnd"/>
      <w:r>
        <w:t xml:space="preserve">, March 27, 2026 – </w:t>
      </w:r>
      <w:proofErr w:type="spellStart"/>
      <w:r>
        <w:t>analytica</w:t>
      </w:r>
      <w:proofErr w:type="spellEnd"/>
      <w:r>
        <w:t xml:space="preserve"> 2026, the world’s leading trade fair for laboratory technology, analytics, and biotechnology, has </w:t>
      </w:r>
      <w:proofErr w:type="gramStart"/>
      <w:r>
        <w:t>come to a close</w:t>
      </w:r>
      <w:proofErr w:type="gramEnd"/>
      <w:r>
        <w:t xml:space="preserve"> in Munich after four successful days. With 1,135 exhibitors from 40 countries, the international trade fair once again confirmed its role as the industry’s most important gathering. For LAUDA DR. R. WOBSER GMBH &amp; CO. KG, the global market leader in </w:t>
      </w:r>
      <w:r w:rsidR="002D6C4E">
        <w:t>precise</w:t>
      </w:r>
      <w:r>
        <w:t xml:space="preserve"> temperature control, </w:t>
      </w:r>
      <w:proofErr w:type="spellStart"/>
      <w:r>
        <w:t>analytica</w:t>
      </w:r>
      <w:proofErr w:type="spellEnd"/>
      <w:r>
        <w:t xml:space="preserve"> 2026 was a special event: The family-owned company is celebrating its 70th anniversary throughout the year and entered the show with the clear goal of inspiring the public. The strategy paid off: Customer contacts saw single-digit percentage growth</w:t>
      </w:r>
      <w:r w:rsidR="009B1EA9">
        <w:t xml:space="preserve"> – </w:t>
      </w:r>
      <w:r>
        <w:t xml:space="preserve">even </w:t>
      </w:r>
      <w:proofErr w:type="gramStart"/>
      <w:r>
        <w:t>in light of</w:t>
      </w:r>
      <w:proofErr w:type="gramEnd"/>
      <w:r>
        <w:t xml:space="preserve"> geopolitically driven travel restrictions. A festive evening with international guests rounded out the trade show appearance and underscored </w:t>
      </w:r>
      <w:r w:rsidR="003B0F8B">
        <w:t>the</w:t>
      </w:r>
      <w:r>
        <w:t xml:space="preserve"> close ties</w:t>
      </w:r>
      <w:r w:rsidR="003B0F8B">
        <w:t xml:space="preserve"> of LAUDA</w:t>
      </w:r>
      <w:r>
        <w:t xml:space="preserve"> with its partners.</w:t>
      </w:r>
    </w:p>
    <w:p w14:paraId="6DFE11A6" w14:textId="77777777" w:rsidR="009C59E3" w:rsidRDefault="009C59E3" w:rsidP="00C34BCD"/>
    <w:p w14:paraId="333F7C2A" w14:textId="77777777" w:rsidR="009C59E3" w:rsidRPr="009C59E3" w:rsidRDefault="009C59E3" w:rsidP="00C34BCD">
      <w:pPr>
        <w:rPr>
          <w:b/>
        </w:rPr>
      </w:pPr>
      <w:r w:rsidRPr="009C59E3">
        <w:rPr>
          <w:b/>
        </w:rPr>
        <w:t xml:space="preserve">Focus on the New LAUDA </w:t>
      </w:r>
      <w:proofErr w:type="spellStart"/>
      <w:r w:rsidRPr="009C59E3">
        <w:rPr>
          <w:b/>
        </w:rPr>
        <w:t>Universa</w:t>
      </w:r>
      <w:proofErr w:type="spellEnd"/>
      <w:r w:rsidRPr="009C59E3">
        <w:rPr>
          <w:b/>
        </w:rPr>
        <w:t xml:space="preserve"> Product Line and Digital Solutions</w:t>
      </w:r>
    </w:p>
    <w:p w14:paraId="49752A94" w14:textId="503F9A1B" w:rsidR="009B6F88" w:rsidRDefault="009C59E3" w:rsidP="00C34BCD">
      <w:r>
        <w:t xml:space="preserve">Under the trade show motto </w:t>
      </w:r>
      <w:r w:rsidR="00E3243D">
        <w:t>“</w:t>
      </w:r>
      <w:r>
        <w:t>LAUDA – The Home of Innovation. Since 1956,</w:t>
      </w:r>
      <w:r w:rsidR="00E3243D">
        <w:t>”</w:t>
      </w:r>
      <w:r>
        <w:t xml:space="preserve"> the temperature control specialist presented its booth concept in Hall B1, Booth 504, centered around three key themes: the new modular LAUDA </w:t>
      </w:r>
      <w:proofErr w:type="spellStart"/>
      <w:r>
        <w:t>Universa</w:t>
      </w:r>
      <w:proofErr w:type="spellEnd"/>
      <w:r>
        <w:t xml:space="preserve"> product line, comprehensive digital solutions, and expanded service offerings. The trade audience showed great interest in the completely </w:t>
      </w:r>
      <w:r w:rsidR="004F2AEF">
        <w:t>new designed</w:t>
      </w:r>
      <w:r>
        <w:t xml:space="preserve"> </w:t>
      </w:r>
      <w:proofErr w:type="spellStart"/>
      <w:r>
        <w:t>Universa</w:t>
      </w:r>
      <w:proofErr w:type="spellEnd"/>
      <w:r>
        <w:t xml:space="preserve"> product line, which was showcased for the first time at </w:t>
      </w:r>
      <w:proofErr w:type="spellStart"/>
      <w:r>
        <w:t>analytica</w:t>
      </w:r>
      <w:proofErr w:type="spellEnd"/>
      <w:r>
        <w:t xml:space="preserve"> in all three performance classes</w:t>
      </w:r>
      <w:r w:rsidR="00E3243D">
        <w:t xml:space="preserve"> – </w:t>
      </w:r>
      <w:r>
        <w:t xml:space="preserve">ECO, PRO, and MAX. With a temperature range of -90 to 300 °C, temperature stability of up to ±0.01 K, a modular design, and natural refrigerants, the </w:t>
      </w:r>
      <w:r w:rsidR="00AE45AD">
        <w:t>product</w:t>
      </w:r>
      <w:r>
        <w:t xml:space="preserve"> line sets new standards for flexibility, performance, and sustainability in the laboratory.</w:t>
      </w:r>
    </w:p>
    <w:p w14:paraId="699431E8" w14:textId="77777777" w:rsidR="0030776A" w:rsidRDefault="0030776A" w:rsidP="00C34BCD"/>
    <w:p w14:paraId="030054AC" w14:textId="54EEBEFB" w:rsidR="008A6F09" w:rsidRDefault="008A6F09" w:rsidP="00C34BCD">
      <w:r>
        <w:t xml:space="preserve">LAUDA </w:t>
      </w:r>
      <w:proofErr w:type="spellStart"/>
      <w:r>
        <w:t>Mobifreeze</w:t>
      </w:r>
      <w:proofErr w:type="spellEnd"/>
      <w:r>
        <w:t xml:space="preserve"> also attracted a great deal of attention. It is the world’s first mobile, battery-powered ultra-low-temperature </w:t>
      </w:r>
      <w:r w:rsidR="00AE45AD">
        <w:t xml:space="preserve">chest </w:t>
      </w:r>
      <w:r>
        <w:t>freezer, capable of operating independently of the power grid at temperatures as low as -86 °</w:t>
      </w:r>
      <w:proofErr w:type="gramStart"/>
      <w:r>
        <w:t>C, and</w:t>
      </w:r>
      <w:proofErr w:type="gramEnd"/>
      <w:r>
        <w:t xml:space="preserve"> is fundamentally transforming cold-chain logistics for temperature-sensitive substances.</w:t>
      </w:r>
    </w:p>
    <w:p w14:paraId="3EBCEF93" w14:textId="77777777" w:rsidR="008A6F09" w:rsidRDefault="008A6F09" w:rsidP="00C34BCD"/>
    <w:p w14:paraId="6DA92445" w14:textId="3FCB03DF" w:rsidR="0030776A" w:rsidRDefault="008A6F09" w:rsidP="00C34BCD">
      <w:r>
        <w:t xml:space="preserve">At the digitalization podium on the LAUDA booth, visitors experienced firsthand how the LAUDA Command app, the LAUDA.LIVE Services cloud solution, and an AI-powered chat and voice assistant ensure device operation, remote maintenance, and round-the-clock service availability. In addition, LAUDA participated in the special </w:t>
      </w:r>
      <w:r>
        <w:t>“</w:t>
      </w:r>
      <w:r>
        <w:t>Digital Transformation</w:t>
      </w:r>
      <w:r>
        <w:t>”</w:t>
      </w:r>
      <w:r>
        <w:t xml:space="preserve"> show with a combination of </w:t>
      </w:r>
      <w:proofErr w:type="spellStart"/>
      <w:r>
        <w:t>Universa</w:t>
      </w:r>
      <w:proofErr w:type="spellEnd"/>
      <w:r>
        <w:t xml:space="preserve"> bath thermostats, intelligent sensor technology, and a </w:t>
      </w:r>
      <w:proofErr w:type="spellStart"/>
      <w:r>
        <w:t>cobot</w:t>
      </w:r>
      <w:proofErr w:type="spellEnd"/>
      <w:r>
        <w:t xml:space="preserve"> robot arm as a fully integrated, automated laboratory workflow.</w:t>
      </w:r>
    </w:p>
    <w:p w14:paraId="0D8E0D6C" w14:textId="77777777" w:rsidR="008A6F09" w:rsidRDefault="008A6F09" w:rsidP="00C34BCD"/>
    <w:p w14:paraId="76EB946C" w14:textId="1B543AFF" w:rsidR="008A6F09" w:rsidRDefault="005F6802" w:rsidP="00C34BCD">
      <w:r>
        <w:t>“</w:t>
      </w:r>
      <w:r w:rsidRPr="005F6802">
        <w:t xml:space="preserve">In our 70th anniversary year, one thing was paramount for us at </w:t>
      </w:r>
      <w:proofErr w:type="spellStart"/>
      <w:r w:rsidRPr="005F6802">
        <w:t>analytica</w:t>
      </w:r>
      <w:proofErr w:type="spellEnd"/>
      <w:r w:rsidRPr="005F6802">
        <w:t xml:space="preserve">: staying close to our customers, inspiring them with our solutions, and creating real added value. The strong response to our </w:t>
      </w:r>
      <w:proofErr w:type="spellStart"/>
      <w:r w:rsidRPr="005F6802">
        <w:t>Universa</w:t>
      </w:r>
      <w:proofErr w:type="spellEnd"/>
      <w:r w:rsidRPr="005F6802">
        <w:t xml:space="preserve"> product line, our digital solutions, and our service innovations confirms our belief that we will gain even more momentum in this area in the future,” summarizes Dr. Gunther Wobser, </w:t>
      </w:r>
      <w:r>
        <w:t xml:space="preserve">President &amp; CEO </w:t>
      </w:r>
      <w:r w:rsidRPr="005F6802">
        <w:t xml:space="preserve">of LAUDA </w:t>
      </w:r>
      <w:proofErr w:type="gramStart"/>
      <w:r w:rsidRPr="005F6802">
        <w:t>and also</w:t>
      </w:r>
      <w:proofErr w:type="gramEnd"/>
      <w:r w:rsidRPr="005F6802">
        <w:t xml:space="preserve"> Chairman of the trade show’s Exhibitor Advisory Board. </w:t>
      </w:r>
      <w:r>
        <w:t>“</w:t>
      </w:r>
      <w:r w:rsidRPr="005F6802">
        <w:t xml:space="preserve">As the world’s leading trade fair, </w:t>
      </w:r>
      <w:proofErr w:type="spellStart"/>
      <w:r w:rsidRPr="005F6802">
        <w:t>analytica</w:t>
      </w:r>
      <w:proofErr w:type="spellEnd"/>
      <w:r w:rsidRPr="005F6802">
        <w:t xml:space="preserve"> provides the ideal setting for this</w:t>
      </w:r>
      <w:r>
        <w:t xml:space="preserve"> – </w:t>
      </w:r>
      <w:r w:rsidRPr="005F6802">
        <w:t>and motivates us to boldly drive the development of precise temperature control technology forward.</w:t>
      </w:r>
      <w:r>
        <w:t>”</w:t>
      </w:r>
    </w:p>
    <w:p w14:paraId="76C0E4E0" w14:textId="77777777" w:rsidR="005F6802" w:rsidRDefault="005F6802" w:rsidP="00C34BCD"/>
    <w:p w14:paraId="4C783B83" w14:textId="7AAF7314" w:rsidR="005F6802" w:rsidRPr="005F6802" w:rsidRDefault="005F6802" w:rsidP="00C34BCD">
      <w:pPr>
        <w:rPr>
          <w:b/>
        </w:rPr>
      </w:pPr>
      <w:r w:rsidRPr="005F6802">
        <w:rPr>
          <w:b/>
        </w:rPr>
        <w:t xml:space="preserve">Press </w:t>
      </w:r>
      <w:r>
        <w:rPr>
          <w:b/>
        </w:rPr>
        <w:t>Event</w:t>
      </w:r>
      <w:r w:rsidRPr="005F6802">
        <w:rPr>
          <w:b/>
        </w:rPr>
        <w:t xml:space="preserve"> at the LAUDA Booth</w:t>
      </w:r>
    </w:p>
    <w:p w14:paraId="3B8FFC6A" w14:textId="3A764BC2" w:rsidR="005F6802" w:rsidRDefault="005F6802" w:rsidP="00C34BCD">
      <w:r>
        <w:t xml:space="preserve">A press </w:t>
      </w:r>
      <w:r>
        <w:t>event</w:t>
      </w:r>
      <w:r>
        <w:t xml:space="preserve"> was once again held at the LAUDA booth for representatives of the trade media. Members of management and the product marketing team gave the press representatives a tour of the booth, presented the latest innovations, and were available to answer questions.</w:t>
      </w:r>
    </w:p>
    <w:p w14:paraId="1DD33099" w14:textId="77777777" w:rsidR="005F6802" w:rsidRDefault="005F6802" w:rsidP="00C34BCD"/>
    <w:p w14:paraId="0CBCE878" w14:textId="319B5AFA" w:rsidR="005F6802" w:rsidRPr="009B6F88" w:rsidRDefault="005F6802" w:rsidP="00C34BCD">
      <w:r>
        <w:t xml:space="preserve">Following </w:t>
      </w:r>
      <w:proofErr w:type="spellStart"/>
      <w:r>
        <w:t>analytica</w:t>
      </w:r>
      <w:proofErr w:type="spellEnd"/>
      <w:r>
        <w:t>, LAUDA is seamlessly continuing its busy trade show schedule: Starting in April, the company will be exhibiting at a total of 13 additional trade shows</w:t>
      </w:r>
      <w:r>
        <w:t xml:space="preserve"> – </w:t>
      </w:r>
      <w:r>
        <w:t>including the Hannover Messe, the Battery Show in Stuttgart, the Automotive Testing Expo also in Stuttgart, and Lab Supply events at various locations throughout Germany. These trade show appearances offer LAUDA the opportunity to present its innovations to a broad professional audience from other industries and application fields and to continuously deepen its dialogue with customers and partners.</w:t>
      </w:r>
    </w:p>
    <w:p w14:paraId="2EEF4C27" w14:textId="77777777" w:rsidR="009B6F88" w:rsidRPr="009B6F88" w:rsidRDefault="009B6F88" w:rsidP="000403F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B6F88" w14:paraId="113E6A86" w14:textId="77777777" w:rsidTr="002F753C">
        <w:tc>
          <w:tcPr>
            <w:tcW w:w="4530" w:type="dxa"/>
            <w:vAlign w:val="bottom"/>
          </w:tcPr>
          <w:p w14:paraId="2D494C96" w14:textId="77777777" w:rsidR="009B6F88" w:rsidRPr="00B7177B" w:rsidRDefault="009B6F88" w:rsidP="002F753C">
            <w:pPr>
              <w:pStyle w:val="Untertitel"/>
              <w:spacing w:line="216" w:lineRule="auto"/>
              <w:ind w:right="873"/>
              <w:rPr>
                <w:lang w:val="de-DE"/>
              </w:rPr>
            </w:pPr>
            <w:r w:rsidRPr="00B7177B">
              <w:rPr>
                <w:b/>
                <w:noProof/>
                <w:lang w:val="de-DE"/>
              </w:rPr>
              <w:drawing>
                <wp:inline distT="0" distB="0" distL="0" distR="0" wp14:anchorId="463087F0" wp14:editId="4EDBD941">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700BD6DA" w14:textId="77777777" w:rsidR="009B6F88" w:rsidRPr="00B7177B" w:rsidRDefault="009B6F88" w:rsidP="002F753C">
            <w:pPr>
              <w:pStyle w:val="Untertitel"/>
              <w:spacing w:line="216" w:lineRule="auto"/>
              <w:ind w:right="873"/>
              <w:rPr>
                <w:lang w:val="de-DE"/>
              </w:rPr>
            </w:pPr>
            <w:r w:rsidRPr="00B7177B">
              <w:rPr>
                <w:b/>
                <w:noProof/>
                <w:lang w:val="de-DE"/>
              </w:rPr>
              <w:drawing>
                <wp:inline distT="0" distB="0" distL="0" distR="0" wp14:anchorId="632A6EFF" wp14:editId="6DF12B6A">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9B6F88" w:rsidRPr="00763CAA" w14:paraId="23D4816B" w14:textId="77777777" w:rsidTr="002F753C">
        <w:trPr>
          <w:trHeight w:val="567"/>
        </w:trPr>
        <w:tc>
          <w:tcPr>
            <w:tcW w:w="4530" w:type="dxa"/>
            <w:vAlign w:val="center"/>
          </w:tcPr>
          <w:p w14:paraId="22895DF0" w14:textId="716DF256" w:rsidR="009B6F88" w:rsidRPr="00075F3B" w:rsidRDefault="00075F3B" w:rsidP="002F753C">
            <w:pPr>
              <w:pStyle w:val="Untertitel"/>
              <w:spacing w:line="216" w:lineRule="auto"/>
              <w:ind w:right="873"/>
            </w:pPr>
            <w:r w:rsidRPr="00075F3B">
              <w:t xml:space="preserve">The LAUDA trade fair </w:t>
            </w:r>
            <w:proofErr w:type="gramStart"/>
            <w:r w:rsidRPr="00075F3B">
              <w:t>stand</w:t>
            </w:r>
            <w:proofErr w:type="gramEnd"/>
            <w:r w:rsidRPr="00075F3B">
              <w:t xml:space="preserve"> with the team at </w:t>
            </w:r>
            <w:proofErr w:type="spellStart"/>
            <w:r w:rsidRPr="00075F3B">
              <w:t>analytica</w:t>
            </w:r>
            <w:proofErr w:type="spellEnd"/>
            <w:r w:rsidRPr="00075F3B">
              <w:t xml:space="preserve"> 2026 © Foto </w:t>
            </w:r>
            <w:proofErr w:type="spellStart"/>
            <w:r w:rsidRPr="00075F3B">
              <w:t>Besserer</w:t>
            </w:r>
            <w:proofErr w:type="spellEnd"/>
          </w:p>
        </w:tc>
        <w:tc>
          <w:tcPr>
            <w:tcW w:w="4530" w:type="dxa"/>
            <w:vAlign w:val="center"/>
          </w:tcPr>
          <w:p w14:paraId="0AE59011" w14:textId="2D391243" w:rsidR="009B6F88" w:rsidRPr="00B27316" w:rsidRDefault="00FE42A4" w:rsidP="002F753C">
            <w:pPr>
              <w:pStyle w:val="Untertitel"/>
              <w:spacing w:line="216" w:lineRule="auto"/>
              <w:ind w:right="873"/>
              <w:rPr>
                <w:lang w:val="it-IT"/>
              </w:rPr>
            </w:pPr>
            <w:r w:rsidRPr="00FE42A4">
              <w:rPr>
                <w:lang w:val="it-IT"/>
              </w:rPr>
              <w:t xml:space="preserve">Picture </w:t>
            </w:r>
            <w:r w:rsidR="009B6F88" w:rsidRPr="00B27316">
              <w:rPr>
                <w:lang w:val="it-IT"/>
              </w:rPr>
              <w:t xml:space="preserve">2: </w:t>
            </w:r>
            <w:r w:rsidR="00075F3B" w:rsidRPr="00075F3B">
              <w:rPr>
                <w:lang w:val="it-IT"/>
              </w:rPr>
              <w:t xml:space="preserve">LAUDA </w:t>
            </w:r>
            <w:proofErr w:type="spellStart"/>
            <w:r w:rsidR="00075F3B" w:rsidRPr="00075F3B">
              <w:rPr>
                <w:lang w:val="it-IT"/>
              </w:rPr>
              <w:t>Universa</w:t>
            </w:r>
            <w:proofErr w:type="spellEnd"/>
            <w:r w:rsidR="00075F3B" w:rsidRPr="00075F3B">
              <w:rPr>
                <w:lang w:val="it-IT"/>
              </w:rPr>
              <w:t xml:space="preserve"> </w:t>
            </w:r>
            <w:proofErr w:type="spellStart"/>
            <w:r w:rsidR="00075F3B" w:rsidRPr="00075F3B">
              <w:rPr>
                <w:lang w:val="it-IT"/>
              </w:rPr>
              <w:t>bath</w:t>
            </w:r>
            <w:proofErr w:type="spellEnd"/>
            <w:r w:rsidR="00075F3B" w:rsidRPr="00075F3B">
              <w:rPr>
                <w:lang w:val="it-IT"/>
              </w:rPr>
              <w:t xml:space="preserve"> </w:t>
            </w:r>
            <w:proofErr w:type="spellStart"/>
            <w:r w:rsidR="00075F3B" w:rsidRPr="00075F3B">
              <w:rPr>
                <w:lang w:val="it-IT"/>
              </w:rPr>
              <w:t>thermostats</w:t>
            </w:r>
            <w:proofErr w:type="spellEnd"/>
            <w:r w:rsidR="00075F3B" w:rsidRPr="00075F3B">
              <w:rPr>
                <w:lang w:val="it-IT"/>
              </w:rPr>
              <w:t xml:space="preserve"> </w:t>
            </w:r>
            <w:proofErr w:type="spellStart"/>
            <w:r w:rsidR="00075F3B" w:rsidRPr="00075F3B">
              <w:rPr>
                <w:lang w:val="it-IT"/>
              </w:rPr>
              <w:t>at</w:t>
            </w:r>
            <w:proofErr w:type="spellEnd"/>
            <w:r w:rsidR="00075F3B" w:rsidRPr="00075F3B">
              <w:rPr>
                <w:lang w:val="it-IT"/>
              </w:rPr>
              <w:t xml:space="preserve"> </w:t>
            </w:r>
            <w:proofErr w:type="spellStart"/>
            <w:r w:rsidR="00075F3B" w:rsidRPr="00075F3B">
              <w:rPr>
                <w:lang w:val="it-IT"/>
              </w:rPr>
              <w:t>analytica</w:t>
            </w:r>
            <w:proofErr w:type="spellEnd"/>
            <w:r w:rsidR="00075F3B" w:rsidRPr="00075F3B">
              <w:rPr>
                <w:lang w:val="it-IT"/>
              </w:rPr>
              <w:t xml:space="preserve"> 2026 © Foto </w:t>
            </w:r>
            <w:proofErr w:type="spellStart"/>
            <w:r w:rsidR="00075F3B" w:rsidRPr="00075F3B">
              <w:rPr>
                <w:lang w:val="it-IT"/>
              </w:rPr>
              <w:t>Besserer</w:t>
            </w:r>
            <w:proofErr w:type="spellEnd"/>
          </w:p>
        </w:tc>
      </w:tr>
      <w:tr w:rsidR="009B6F88" w14:paraId="618FFB56" w14:textId="77777777" w:rsidTr="002F753C">
        <w:tc>
          <w:tcPr>
            <w:tcW w:w="4530" w:type="dxa"/>
            <w:vAlign w:val="bottom"/>
          </w:tcPr>
          <w:p w14:paraId="2A75A3EA" w14:textId="77777777" w:rsidR="009B6F88" w:rsidRPr="00B7177B" w:rsidRDefault="009B6F88" w:rsidP="002F753C">
            <w:pPr>
              <w:pStyle w:val="Untertitel"/>
              <w:spacing w:line="216" w:lineRule="auto"/>
              <w:ind w:right="873"/>
              <w:rPr>
                <w:lang w:val="de-DE"/>
              </w:rPr>
            </w:pPr>
            <w:r w:rsidRPr="00B7177B">
              <w:rPr>
                <w:b/>
                <w:noProof/>
                <w:lang w:val="de-DE"/>
              </w:rPr>
              <w:drawing>
                <wp:inline distT="0" distB="0" distL="0" distR="0" wp14:anchorId="581B683C" wp14:editId="2E7AA0D6">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7E1E0AC4" w14:textId="77777777" w:rsidR="009B6F88" w:rsidRPr="00B7177B" w:rsidRDefault="009B6F88" w:rsidP="002F753C">
            <w:pPr>
              <w:pStyle w:val="Untertitel"/>
              <w:spacing w:line="216" w:lineRule="auto"/>
              <w:ind w:right="873"/>
              <w:rPr>
                <w:lang w:val="de-DE"/>
              </w:rPr>
            </w:pPr>
            <w:r w:rsidRPr="00B7177B">
              <w:rPr>
                <w:b/>
                <w:noProof/>
                <w:lang w:val="de-DE"/>
              </w:rPr>
              <w:drawing>
                <wp:inline distT="0" distB="0" distL="0" distR="0" wp14:anchorId="3178FFD2" wp14:editId="09FAD91C">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9B6F88" w:rsidRPr="00075F3B" w14:paraId="1935F624" w14:textId="77777777" w:rsidTr="002F753C">
        <w:trPr>
          <w:trHeight w:val="567"/>
        </w:trPr>
        <w:tc>
          <w:tcPr>
            <w:tcW w:w="4530" w:type="dxa"/>
            <w:vAlign w:val="center"/>
          </w:tcPr>
          <w:p w14:paraId="6BA9EF13" w14:textId="39BDBFA6" w:rsidR="009B6F88" w:rsidRPr="00075F3B" w:rsidRDefault="00FE42A4" w:rsidP="002F753C">
            <w:pPr>
              <w:pStyle w:val="Untertitel"/>
              <w:spacing w:line="216" w:lineRule="auto"/>
              <w:ind w:right="873"/>
            </w:pPr>
            <w:r w:rsidRPr="00075F3B">
              <w:t xml:space="preserve">Picture </w:t>
            </w:r>
            <w:r w:rsidR="009B6F88" w:rsidRPr="00075F3B">
              <w:t xml:space="preserve">3: </w:t>
            </w:r>
            <w:r w:rsidR="00075F3B" w:rsidRPr="00075F3B">
              <w:t xml:space="preserve">The LAUDA trade fair stand at </w:t>
            </w:r>
            <w:proofErr w:type="spellStart"/>
            <w:r w:rsidR="00075F3B" w:rsidRPr="00075F3B">
              <w:t>analytica</w:t>
            </w:r>
            <w:proofErr w:type="spellEnd"/>
            <w:r w:rsidR="00075F3B" w:rsidRPr="00075F3B">
              <w:t xml:space="preserve"> 2026 © Foto </w:t>
            </w:r>
            <w:proofErr w:type="spellStart"/>
            <w:r w:rsidR="00075F3B" w:rsidRPr="00075F3B">
              <w:t>Besserer</w:t>
            </w:r>
            <w:proofErr w:type="spellEnd"/>
          </w:p>
        </w:tc>
        <w:tc>
          <w:tcPr>
            <w:tcW w:w="4530" w:type="dxa"/>
            <w:vAlign w:val="center"/>
          </w:tcPr>
          <w:p w14:paraId="7145AE20" w14:textId="6E0FC79E" w:rsidR="009B6F88" w:rsidRPr="00075F3B" w:rsidRDefault="00FE42A4" w:rsidP="002F753C">
            <w:pPr>
              <w:pStyle w:val="Untertitel"/>
              <w:spacing w:line="216" w:lineRule="auto"/>
              <w:ind w:right="873"/>
            </w:pPr>
            <w:r w:rsidRPr="00075F3B">
              <w:t xml:space="preserve">Picture </w:t>
            </w:r>
            <w:r w:rsidR="009B6F88" w:rsidRPr="00075F3B">
              <w:t xml:space="preserve">4: </w:t>
            </w:r>
            <w:r w:rsidR="00075F3B" w:rsidRPr="00075F3B">
              <w:t xml:space="preserve">The LAUDA trade fair stand with visitors at </w:t>
            </w:r>
            <w:proofErr w:type="spellStart"/>
            <w:r w:rsidR="00075F3B" w:rsidRPr="00075F3B">
              <w:t>analytica</w:t>
            </w:r>
            <w:proofErr w:type="spellEnd"/>
            <w:r w:rsidR="00075F3B" w:rsidRPr="00075F3B">
              <w:t xml:space="preserve"> 2026 © Foto </w:t>
            </w:r>
            <w:proofErr w:type="spellStart"/>
            <w:r w:rsidR="00075F3B" w:rsidRPr="00075F3B">
              <w:t>Besserer</w:t>
            </w:r>
            <w:proofErr w:type="spellEnd"/>
          </w:p>
        </w:tc>
      </w:tr>
    </w:tbl>
    <w:p w14:paraId="25C8E989" w14:textId="5BD7031C" w:rsidR="00DC75CD" w:rsidRPr="00075F3B"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2C98F54A" w:rsidR="005B33CF" w:rsidRPr="008A1C31" w:rsidRDefault="005B33CF" w:rsidP="000356D8">
      <w:pPr>
        <w:rPr>
          <w:b/>
          <w:bCs/>
        </w:rPr>
      </w:pPr>
      <w:bookmarkStart w:id="0" w:name="_Hlk101425681"/>
      <w:r>
        <w:rPr>
          <w:b/>
        </w:rPr>
        <w:t>We are LAUDA</w:t>
      </w:r>
      <w:r>
        <w:t xml:space="preserve"> –</w:t>
      </w:r>
      <w:r>
        <w:rPr>
          <w:b/>
        </w:rPr>
        <w:t xml:space="preserve"> </w:t>
      </w:r>
      <w: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t>We are the reliable partner for Aerospace, Electromobility, Hydrogen, Chemistry, Pharmaceuticals/Biotech, Semiconductors and Medtec</w:t>
      </w:r>
      <w:r w:rsidR="00BA281E">
        <w:t>h</w:t>
      </w:r>
      <w:r>
        <w:t>. We have been inspiring our customers for</w:t>
      </w:r>
      <w:r w:rsidR="000356D8">
        <w:t xml:space="preserve"> over</w:t>
      </w:r>
      <w:r>
        <w:t xml:space="preserve"> 70 years with our expert mentoring and innovative solutions – every day anew and all over the world. </w:t>
      </w:r>
    </w:p>
    <w:p w14:paraId="4AC1D3DA" w14:textId="77777777" w:rsidR="005B33CF" w:rsidRPr="00867076" w:rsidRDefault="005B33CF" w:rsidP="000356D8"/>
    <w:p w14:paraId="08E93D32" w14:textId="77777777" w:rsidR="005B33CF" w:rsidRPr="008A1C31" w:rsidRDefault="005B33CF" w:rsidP="000356D8">
      <w:r>
        <w:t>In our company, we always go one step further. We support our employees’ development and are constantly developing ourselves: to create a better future together.</w:t>
      </w:r>
    </w:p>
    <w:p w14:paraId="76DD6953" w14:textId="77777777" w:rsidR="005B33CF" w:rsidRPr="00867076" w:rsidRDefault="005B33CF" w:rsidP="000356D8"/>
    <w:p w14:paraId="271E7DE7" w14:textId="77777777" w:rsidR="005B33CF" w:rsidRPr="008A1C31" w:rsidRDefault="005B33CF" w:rsidP="000356D8">
      <w:pPr>
        <w:rPr>
          <w:b/>
          <w:bCs/>
        </w:rPr>
      </w:pPr>
      <w:r>
        <w:rPr>
          <w:b/>
        </w:rPr>
        <w:t>Press contact</w:t>
      </w:r>
    </w:p>
    <w:bookmarkEnd w:id="0"/>
    <w:p w14:paraId="57D0DE5C" w14:textId="77777777" w:rsidR="005B33CF" w:rsidRPr="008A1C31" w:rsidRDefault="005B33CF" w:rsidP="000356D8">
      <w:pPr>
        <w:rPr>
          <w:bCs/>
        </w:rPr>
      </w:pPr>
      <w:r>
        <w:t xml:space="preserve">We are more than happy to make prepared information about our company, the LAUDA Factory Gallery and our projects </w:t>
      </w:r>
      <w:proofErr w:type="gramStart"/>
      <w:r>
        <w:t>in the area of</w:t>
      </w:r>
      <w:proofErr w:type="gramEnd"/>
      <w:r>
        <w:t xml:space="preserve"> innovation promotion, digitalization and idea management available to the press. We look forward to hearing from you – just give us a call!</w:t>
      </w:r>
    </w:p>
    <w:p w14:paraId="02EF484A" w14:textId="77777777" w:rsidR="005B33CF" w:rsidRPr="00867076" w:rsidRDefault="005B33CF" w:rsidP="000356D8"/>
    <w:p w14:paraId="30B502B2" w14:textId="77777777" w:rsidR="005B33CF" w:rsidRPr="008A1C31" w:rsidRDefault="005B33CF" w:rsidP="000356D8">
      <w:pPr>
        <w:rPr>
          <w:b/>
        </w:rPr>
      </w:pPr>
      <w:r>
        <w:t>CHRISTOPH MUHR</w:t>
      </w:r>
    </w:p>
    <w:p w14:paraId="2B3528E8" w14:textId="606B9157" w:rsidR="005B33CF" w:rsidRPr="008A1C31" w:rsidRDefault="00303E75" w:rsidP="000356D8">
      <w:r>
        <w:t>Director</w:t>
      </w:r>
      <w:r w:rsidR="005B33CF">
        <w:t xml:space="preserve"> Corporate Communications</w:t>
      </w:r>
    </w:p>
    <w:p w14:paraId="316F0647" w14:textId="77777777" w:rsidR="005B33CF" w:rsidRPr="003559C2" w:rsidRDefault="005B33CF" w:rsidP="000356D8">
      <w:r w:rsidRPr="003559C2">
        <w:t>T + 49 (0) 9343 503-349</w:t>
      </w:r>
    </w:p>
    <w:bookmarkStart w:id="1" w:name="_Hlk157792837"/>
    <w:p w14:paraId="0B509BE7" w14:textId="77777777" w:rsidR="005B33CF" w:rsidRPr="003559C2" w:rsidRDefault="005B33CF" w:rsidP="000356D8">
      <w:pPr>
        <w:rPr>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0356D8"/>
    <w:p w14:paraId="6095D866" w14:textId="77777777" w:rsidR="0069436C" w:rsidRDefault="0069436C" w:rsidP="000356D8"/>
    <w:p w14:paraId="27F8AD3D" w14:textId="77777777" w:rsidR="000356D8" w:rsidRPr="003559C2" w:rsidRDefault="000356D8" w:rsidP="000356D8"/>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56D8"/>
    <w:rsid w:val="00036288"/>
    <w:rsid w:val="00037A5A"/>
    <w:rsid w:val="000403FB"/>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5F3B"/>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6C4E"/>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0776A"/>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0F8B"/>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2AEF"/>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3F36"/>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802"/>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A6D85"/>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3CAA"/>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6F09"/>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1EA9"/>
    <w:rsid w:val="009B4F81"/>
    <w:rsid w:val="009B61DA"/>
    <w:rsid w:val="009B6E80"/>
    <w:rsid w:val="009B6F88"/>
    <w:rsid w:val="009B7289"/>
    <w:rsid w:val="009B77EB"/>
    <w:rsid w:val="009C1270"/>
    <w:rsid w:val="009C194C"/>
    <w:rsid w:val="009C3034"/>
    <w:rsid w:val="009C4343"/>
    <w:rsid w:val="009C55BB"/>
    <w:rsid w:val="009C59E3"/>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E45AD"/>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1FC7"/>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4BCD"/>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363CE"/>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243D"/>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66E"/>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36"/>
    <w:rsid w:val="00F50A8C"/>
    <w:rsid w:val="00F50ACC"/>
    <w:rsid w:val="00F51101"/>
    <w:rsid w:val="00F51DDC"/>
    <w:rsid w:val="00F52237"/>
    <w:rsid w:val="00F5353D"/>
    <w:rsid w:val="00F53BF2"/>
    <w:rsid w:val="00F600AB"/>
    <w:rsid w:val="00F650E5"/>
    <w:rsid w:val="00F651AF"/>
    <w:rsid w:val="00F670FD"/>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42A4"/>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 LAUDA Celebrates a Successful Trade Show Appearance in Its Anniversary Year</dc:title>
  <dc:subject>LAUDA Press Release</dc:subject>
  <dc:creator>Christoph Muhr</dc:creator>
  <cp:lastModifiedBy>Christoph Muhr</cp:lastModifiedBy>
  <cp:lastPrinted>2023-03-14T15:14:00Z</cp:lastPrinted>
  <dcterms:created xsi:type="dcterms:W3CDTF">2024-04-18T10:54:00Z</dcterms:created>
  <dcterms:modified xsi:type="dcterms:W3CDTF">2026-03-27T16:35:00Z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