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B18A8A850DA840CF8D7AA52F94B76E1F"/>
          </w:placeholder>
        </w:sdtPr>
        <w:sdtEndPr/>
        <w:sdtContent>
          <w:tr w:rsidR="00465EE8" w:rsidRPr="00465EE8" w14:paraId="727781C3" w14:textId="77777777" w:rsidTr="00465EE8">
            <w:trPr>
              <w:trHeight w:val="1474"/>
            </w:trPr>
            <w:tc>
              <w:tcPr>
                <w:tcW w:w="7938" w:type="dxa"/>
              </w:tcPr>
              <w:p w14:paraId="2B7EC9DA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3A127DF9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50549333" wp14:editId="579FF6D3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B18A8A850DA840CF8D7AA52F94B76E1F"/>
          </w:placeholder>
        </w:sdtPr>
        <w:sdtEndPr/>
        <w:sdtContent>
          <w:tr w:rsidR="00BF33AE" w14:paraId="12CD8522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351EF7CA85F949A99C59536E1F7EACDE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6DB9FA8A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B18A8A850DA840CF8D7AA52F94B76E1F"/>
          </w:placeholder>
        </w:sdtPr>
        <w:sdtEndPr/>
        <w:sdtContent>
          <w:tr w:rsidR="00973546" w:rsidRPr="00840C91" w14:paraId="50B52745" w14:textId="77777777" w:rsidTr="00662F38">
            <w:trPr>
              <w:trHeight w:hRule="exact" w:val="431"/>
            </w:trPr>
            <w:sdt>
              <w:sdtPr>
                <w:id w:val="42179897"/>
                <w:lock w:val="sdtLocked"/>
                <w:placeholder>
                  <w:docPart w:val="BF756242F4C74E5EAE067EE97EA0EC76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71792CB6" w14:textId="5965FFBB" w:rsidR="00973546" w:rsidRPr="002847EC" w:rsidRDefault="000A1DF8" w:rsidP="00465EE8">
                    <w:pPr>
                      <w:pStyle w:val="Headline"/>
                    </w:pPr>
                    <w:r w:rsidRPr="000A1DF8">
                      <w:t xml:space="preserve">Spatenstich </w:t>
                    </w:r>
                    <w:r w:rsidR="00662F38">
                      <w:t>für Edeka</w:t>
                    </w:r>
                    <w:r w:rsidR="00191789">
                      <w:t xml:space="preserve"> Kohler</w:t>
                    </w:r>
                    <w:r w:rsidR="00662F38">
                      <w:t xml:space="preserve"> in </w:t>
                    </w:r>
                    <w:proofErr w:type="spellStart"/>
                    <w:r w:rsidR="00662F38">
                      <w:t>Kollmarsreute</w:t>
                    </w:r>
                    <w:proofErr w:type="spellEnd"/>
                  </w:p>
                </w:tc>
              </w:sdtContent>
            </w:sdt>
          </w:tr>
        </w:sdtContent>
      </w:sdt>
    </w:tbl>
    <w:p w14:paraId="39B92783" w14:textId="1B05976D" w:rsidR="00662F38" w:rsidRDefault="00662F38" w:rsidP="00662F38">
      <w:pPr>
        <w:pStyle w:val="Bulletpoints"/>
      </w:pPr>
      <w:r>
        <w:t>Langfristige Sicherung der Nahversorgung im Süden Emmendingens</w:t>
      </w:r>
    </w:p>
    <w:p w14:paraId="43C816F7" w14:textId="30607588" w:rsidR="00662F38" w:rsidRDefault="00191789" w:rsidP="000A1DF8">
      <w:pPr>
        <w:pStyle w:val="Bulletpoints"/>
        <w:spacing w:before="240"/>
      </w:pPr>
      <w:r>
        <w:t>Markt soll bereits Ende dieses Jahres eröffnet werden</w:t>
      </w:r>
    </w:p>
    <w:p w14:paraId="4FE2C0B1" w14:textId="1791F0E6" w:rsidR="0099017D" w:rsidRDefault="0099017D" w:rsidP="000A1DF8">
      <w:pPr>
        <w:pStyle w:val="Bulletpoints"/>
        <w:spacing w:before="240"/>
      </w:pPr>
      <w:r>
        <w:t>50 Arbeitsplätze entstehen – Interessierte können sich bewerben</w:t>
      </w:r>
    </w:p>
    <w:p w14:paraId="13691FC3" w14:textId="1DA64276" w:rsidR="000A1DF8" w:rsidRDefault="00A65513" w:rsidP="007B5884">
      <w:pPr>
        <w:pStyle w:val="Intro-Text"/>
      </w:pPr>
      <w:sdt>
        <w:sdtPr>
          <w:id w:val="1521048624"/>
          <w:placeholder>
            <w:docPart w:val="6C43A1CCF68248CEA58C0A80F5C73C25"/>
          </w:placeholder>
        </w:sdtPr>
        <w:sdtEndPr/>
        <w:sdtContent>
          <w:r w:rsidR="00662F38" w:rsidRPr="00662F38">
            <w:t>Emmendingen-</w:t>
          </w:r>
          <w:proofErr w:type="spellStart"/>
          <w:r w:rsidR="00662F38" w:rsidRPr="00662F38">
            <w:t>Kollmarsreute</w:t>
          </w:r>
          <w:proofErr w:type="spellEnd"/>
        </w:sdtContent>
      </w:sdt>
      <w:r w:rsidR="000A1DF8">
        <w:t>/</w:t>
      </w:r>
      <w:sdt>
        <w:sdtPr>
          <w:id w:val="765271979"/>
          <w:placeholder>
            <w:docPart w:val="BD6115A50B7640D59F747057A534F65E"/>
          </w:placeholder>
          <w:date w:fullDate="2025-01-23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62F38">
            <w:t>2</w:t>
          </w:r>
          <w:r w:rsidR="00CC4B78">
            <w:t>3</w:t>
          </w:r>
          <w:r w:rsidR="00662F38">
            <w:t>.01.2025</w:t>
          </w:r>
        </w:sdtContent>
      </w:sdt>
      <w:r w:rsidR="000A1DF8">
        <w:t xml:space="preserve"> </w:t>
      </w:r>
      <w:r w:rsidR="000A1DF8" w:rsidRPr="00A22401">
        <w:t>–</w:t>
      </w:r>
      <w:r w:rsidR="00662F38">
        <w:t xml:space="preserve"> </w:t>
      </w:r>
      <w:r w:rsidR="002E3C0F" w:rsidRPr="002E3C0F">
        <w:t xml:space="preserve">Mit dem Spatenstich </w:t>
      </w:r>
      <w:r w:rsidR="001E4CA9">
        <w:t>am Mittwoch, 22. Januar 2025</w:t>
      </w:r>
      <w:r w:rsidR="002E3C0F" w:rsidRPr="002E3C0F">
        <w:t xml:space="preserve">, starteten </w:t>
      </w:r>
      <w:r w:rsidR="002E3C0F">
        <w:t>die Edeka-</w:t>
      </w:r>
      <w:r w:rsidR="001E4CA9">
        <w:t xml:space="preserve">Kaufleute Uwe, Gerd und Dr. Maximilian Kohler </w:t>
      </w:r>
      <w:r w:rsidR="002E3C0F" w:rsidRPr="002E3C0F">
        <w:t xml:space="preserve">in Anwesenheit von </w:t>
      </w:r>
      <w:r w:rsidR="001E4CA9">
        <w:t>Oberb</w:t>
      </w:r>
      <w:r w:rsidR="002E3C0F">
        <w:t>ürgermeister</w:t>
      </w:r>
      <w:r w:rsidR="002E3C0F" w:rsidRPr="002E3C0F">
        <w:t xml:space="preserve"> </w:t>
      </w:r>
      <w:r w:rsidR="001E4CA9" w:rsidRPr="001E4CA9">
        <w:t xml:space="preserve">Stefan Schlatterer </w:t>
      </w:r>
      <w:r w:rsidR="002E3C0F" w:rsidRPr="002E3C0F">
        <w:t xml:space="preserve">symbolisch die Bauarbeiten für </w:t>
      </w:r>
      <w:r w:rsidR="002E3C0F">
        <w:t xml:space="preserve">den neuen Edeka-Markt in </w:t>
      </w:r>
      <w:r w:rsidR="001E4CA9">
        <w:t>Emmendingen-</w:t>
      </w:r>
      <w:proofErr w:type="spellStart"/>
      <w:r w:rsidR="001E4CA9">
        <w:t>Kollmarsreute</w:t>
      </w:r>
      <w:proofErr w:type="spellEnd"/>
      <w:r w:rsidR="002E3C0F" w:rsidRPr="002E3C0F">
        <w:t>.</w:t>
      </w:r>
      <w:r w:rsidR="00DE46D1">
        <w:t xml:space="preserve"> </w:t>
      </w:r>
      <w:r w:rsidR="001E4CA9">
        <w:t>Die</w:t>
      </w:r>
      <w:r w:rsidR="00DE46D1">
        <w:t xml:space="preserve"> Eröffnung des neuen Markts ist </w:t>
      </w:r>
      <w:r w:rsidR="00191789">
        <w:t>zum Ende</w:t>
      </w:r>
      <w:r w:rsidR="001E4CA9">
        <w:t xml:space="preserve"> dieses Jahres</w:t>
      </w:r>
      <w:r w:rsidR="00DE46D1">
        <w:t xml:space="preserve"> geplant</w:t>
      </w:r>
      <w:r w:rsidR="009D3A61">
        <w:t>.</w:t>
      </w:r>
    </w:p>
    <w:p w14:paraId="47DD551A" w14:textId="4E1B0558" w:rsidR="005B5C63" w:rsidRDefault="00A935F4" w:rsidP="009D3A61">
      <w:pPr>
        <w:pStyle w:val="Flietext"/>
      </w:pPr>
      <w:r>
        <w:t>„Wir als Familie sowie das gesamte Team freuen uns</w:t>
      </w:r>
      <w:r w:rsidR="00840B71">
        <w:t xml:space="preserve"> bereits heute auf die Eröffnung unseres 17. Markts</w:t>
      </w:r>
      <w:r>
        <w:t xml:space="preserve">“, sagte </w:t>
      </w:r>
      <w:r w:rsidR="001E4CA9">
        <w:t>Uwe Kohler</w:t>
      </w:r>
      <w:r>
        <w:t xml:space="preserve"> beim Spatenstich am </w:t>
      </w:r>
      <w:r w:rsidR="001E4CA9">
        <w:t>Mittwoch</w:t>
      </w:r>
      <w:r w:rsidR="006B2369">
        <w:t xml:space="preserve"> und</w:t>
      </w:r>
      <w:r>
        <w:t xml:space="preserve"> fügte hinzu: </w:t>
      </w:r>
      <w:r w:rsidR="005B5C63">
        <w:t>„</w:t>
      </w:r>
      <w:r w:rsidR="0099017D">
        <w:t xml:space="preserve">Der heutige Tag bildet den Grundstein für neue Einkaufserlebnisse im Süden Emmendingens. </w:t>
      </w:r>
      <w:r w:rsidR="0099017D" w:rsidRPr="00840B71">
        <w:t xml:space="preserve">Dieser neue Markt wird </w:t>
      </w:r>
      <w:r w:rsidR="0099017D">
        <w:t>unser Angebot in Emmendingen deutlich erweitern und die</w:t>
      </w:r>
      <w:r w:rsidR="0099017D" w:rsidRPr="00840B71">
        <w:t xml:space="preserve"> Einkaufskultur im Emmendinger Süden bereichern</w:t>
      </w:r>
      <w:r w:rsidR="0099017D">
        <w:t>. Er wird eine Wohlfühloase sein, mit der besten Auswahl, exzellenter Frische und tollem Service.“</w:t>
      </w:r>
      <w:r w:rsidR="00AA13B9">
        <w:t xml:space="preserve"> </w:t>
      </w:r>
      <w:r w:rsidR="009348CC">
        <w:t>Kohler</w:t>
      </w:r>
      <w:r w:rsidR="00840B71">
        <w:t xml:space="preserve"> </w:t>
      </w:r>
      <w:r w:rsidR="009D3A61">
        <w:t xml:space="preserve">dankte </w:t>
      </w:r>
      <w:r w:rsidR="00840B71">
        <w:t xml:space="preserve">Oberbürgermeister Schlatterer </w:t>
      </w:r>
      <w:r w:rsidR="009D3A61">
        <w:t>stellvertretend für die gesamte Verwaltung und lobte die konstruktive Zusammenarbeit. Ein großes Dankeschön richte</w:t>
      </w:r>
      <w:r w:rsidR="0099017D">
        <w:t>te er</w:t>
      </w:r>
      <w:r w:rsidR="009D3A61">
        <w:t xml:space="preserve"> auch an </w:t>
      </w:r>
      <w:r w:rsidR="0099017D">
        <w:t xml:space="preserve">alle </w:t>
      </w:r>
      <w:r w:rsidR="009D3A61">
        <w:t xml:space="preserve">Projektbeteiligte. Nicht nur in Bezug auf das Angebot, sondern auch in puncto </w:t>
      </w:r>
      <w:r w:rsidR="009348CC">
        <w:t>Energieeffizienz</w:t>
      </w:r>
      <w:r w:rsidR="009D3A61">
        <w:t xml:space="preserve"> wird der neue Markt Maßstäbe setzen. Das Gebäude wird als KfW-Effizienzgebäude 40 EE errichtet und erfüllt damit einen energetischen Standard, der deutlich über den gesetzlichen Anforderungen liegt. </w:t>
      </w:r>
      <w:r w:rsidR="009D3A61" w:rsidRPr="003C26FE">
        <w:t xml:space="preserve">Eine LED-Beleuchtung, </w:t>
      </w:r>
      <w:r w:rsidR="009D3A61">
        <w:t xml:space="preserve">Kühlregale mit Glastüren, </w:t>
      </w:r>
      <w:r w:rsidR="009D3A61" w:rsidRPr="003C26FE">
        <w:t>eine CO</w:t>
      </w:r>
      <w:r w:rsidR="009D3A61" w:rsidRPr="003C26FE">
        <w:rPr>
          <w:vertAlign w:val="subscript"/>
        </w:rPr>
        <w:t>2</w:t>
      </w:r>
      <w:r w:rsidR="009D3A61" w:rsidRPr="003C26FE">
        <w:t xml:space="preserve">-Kälteanlage und ein hocheffizientes Heiz- und Lüftungssystem auf dem </w:t>
      </w:r>
      <w:r w:rsidR="009D3A61">
        <w:t>aktuellen Stand der Technik</w:t>
      </w:r>
      <w:r w:rsidR="009D3A61" w:rsidRPr="003C26FE">
        <w:t xml:space="preserve"> </w:t>
      </w:r>
      <w:r w:rsidR="009D3A61">
        <w:t xml:space="preserve">mit Wärmepumpe und </w:t>
      </w:r>
      <w:r w:rsidR="009D3A61">
        <w:lastRenderedPageBreak/>
        <w:t xml:space="preserve">Wärmerückgewinnung, flankiert von einem Energie-Monitoring-System, </w:t>
      </w:r>
      <w:r w:rsidR="009D3A61" w:rsidRPr="003C26FE">
        <w:t xml:space="preserve">gehören zum Energiekonzept des </w:t>
      </w:r>
      <w:r>
        <w:t>künftigen</w:t>
      </w:r>
      <w:r w:rsidR="009D3A61" w:rsidRPr="003C26FE">
        <w:t xml:space="preserve"> Markts.</w:t>
      </w:r>
    </w:p>
    <w:p w14:paraId="69E2B618" w14:textId="7A4D4B42" w:rsidR="009D3A61" w:rsidRDefault="00191789" w:rsidP="009D3A61">
      <w:pPr>
        <w:pStyle w:val="Intro-Text"/>
        <w:rPr>
          <w:b w:val="0"/>
          <w:bCs w:val="0"/>
        </w:rPr>
      </w:pPr>
      <w:r>
        <w:t>30</w:t>
      </w:r>
      <w:r w:rsidR="00A82133">
        <w:t>.000 Artikel</w:t>
      </w:r>
      <w:r>
        <w:t>, darunter zahlreiche Erzeugnisse aus der Region</w:t>
      </w:r>
    </w:p>
    <w:p w14:paraId="3970B679" w14:textId="77777777" w:rsidR="009D3A61" w:rsidRDefault="009D3A61" w:rsidP="009D3A61">
      <w:pPr>
        <w:pStyle w:val="Intro-Text"/>
        <w:rPr>
          <w:b w:val="0"/>
          <w:bCs w:val="0"/>
        </w:rPr>
      </w:pPr>
    </w:p>
    <w:p w14:paraId="72B0F556" w14:textId="2F6DFFCA" w:rsidR="00191789" w:rsidRPr="00191789" w:rsidRDefault="0099017D" w:rsidP="00191789">
      <w:pPr>
        <w:pStyle w:val="Intro-Text"/>
        <w:rPr>
          <w:b w:val="0"/>
          <w:bCs w:val="0"/>
          <w:color w:val="1D1D1B" w:themeColor="text2"/>
        </w:rPr>
      </w:pPr>
      <w:r>
        <w:rPr>
          <w:b w:val="0"/>
          <w:bCs w:val="0"/>
        </w:rPr>
        <w:t xml:space="preserve">50 Mitarbeitende werden künftig in dem Markt arbeiten. „Qualifizierte Bewerbungen sind bereits heute schon willkommen“, so Uwe Kohler. </w:t>
      </w:r>
      <w:r w:rsidR="003A39B9">
        <w:rPr>
          <w:b w:val="0"/>
          <w:bCs w:val="0"/>
        </w:rPr>
        <w:t>R</w:t>
      </w:r>
      <w:r w:rsidR="00FA7137">
        <w:rPr>
          <w:b w:val="0"/>
          <w:bCs w:val="0"/>
        </w:rPr>
        <w:t>und</w:t>
      </w:r>
      <w:r w:rsidR="00A935F4">
        <w:rPr>
          <w:b w:val="0"/>
          <w:bCs w:val="0"/>
        </w:rPr>
        <w:t xml:space="preserve"> 1.</w:t>
      </w:r>
      <w:r w:rsidR="00191789">
        <w:rPr>
          <w:b w:val="0"/>
          <w:bCs w:val="0"/>
        </w:rPr>
        <w:t>6</w:t>
      </w:r>
      <w:r w:rsidR="00A935F4">
        <w:rPr>
          <w:b w:val="0"/>
          <w:bCs w:val="0"/>
        </w:rPr>
        <w:t>00 Quadratmeter</w:t>
      </w:r>
      <w:r w:rsidR="00A82133">
        <w:rPr>
          <w:b w:val="0"/>
          <w:bCs w:val="0"/>
        </w:rPr>
        <w:t xml:space="preserve"> </w:t>
      </w:r>
      <w:r w:rsidR="003A39B9">
        <w:rPr>
          <w:b w:val="0"/>
          <w:bCs w:val="0"/>
        </w:rPr>
        <w:t>Verkaufsfläche wird der neue Markt umfassen</w:t>
      </w:r>
      <w:r w:rsidR="009D3A61" w:rsidRPr="00F57DBC">
        <w:rPr>
          <w:b w:val="0"/>
          <w:bCs w:val="0"/>
        </w:rPr>
        <w:t xml:space="preserve">. Auf ihnen kann </w:t>
      </w:r>
      <w:r w:rsidR="00191789">
        <w:rPr>
          <w:b w:val="0"/>
          <w:bCs w:val="0"/>
        </w:rPr>
        <w:t>die Unternehmerfamilie Kohler</w:t>
      </w:r>
      <w:r w:rsidR="009D3A61" w:rsidRPr="00F57DBC">
        <w:rPr>
          <w:b w:val="0"/>
          <w:bCs w:val="0"/>
        </w:rPr>
        <w:t xml:space="preserve"> gemeinsam mit </w:t>
      </w:r>
      <w:r w:rsidR="009D3A61">
        <w:rPr>
          <w:b w:val="0"/>
          <w:bCs w:val="0"/>
        </w:rPr>
        <w:t>ihrem</w:t>
      </w:r>
      <w:r w:rsidR="009D3A61" w:rsidRPr="00F57DBC">
        <w:rPr>
          <w:b w:val="0"/>
          <w:bCs w:val="0"/>
        </w:rPr>
        <w:t xml:space="preserve"> Team </w:t>
      </w:r>
      <w:r w:rsidR="00191789">
        <w:rPr>
          <w:b w:val="0"/>
          <w:bCs w:val="0"/>
        </w:rPr>
        <w:t xml:space="preserve">in </w:t>
      </w:r>
      <w:proofErr w:type="spellStart"/>
      <w:r w:rsidR="00191789">
        <w:rPr>
          <w:b w:val="0"/>
          <w:bCs w:val="0"/>
        </w:rPr>
        <w:t>Kollmarsreute</w:t>
      </w:r>
      <w:proofErr w:type="spellEnd"/>
      <w:r w:rsidR="00191789">
        <w:rPr>
          <w:b w:val="0"/>
          <w:bCs w:val="0"/>
        </w:rPr>
        <w:t xml:space="preserve"> </w:t>
      </w:r>
      <w:r w:rsidR="00A935F4">
        <w:rPr>
          <w:b w:val="0"/>
          <w:bCs w:val="0"/>
        </w:rPr>
        <w:t xml:space="preserve">ab </w:t>
      </w:r>
      <w:r w:rsidR="00191789">
        <w:rPr>
          <w:b w:val="0"/>
          <w:bCs w:val="0"/>
        </w:rPr>
        <w:t>Ende dieses Jahres</w:t>
      </w:r>
      <w:r w:rsidR="00A935F4">
        <w:rPr>
          <w:b w:val="0"/>
          <w:bCs w:val="0"/>
        </w:rPr>
        <w:t xml:space="preserve"> </w:t>
      </w:r>
      <w:r w:rsidR="009D3A61" w:rsidRPr="00F57DBC">
        <w:rPr>
          <w:b w:val="0"/>
          <w:bCs w:val="0"/>
        </w:rPr>
        <w:t>alle klassischen Stärken des Edeka-Vollsortiments entfalten: angefangen bei der großen Auswahl frischer Lebensmittel über bekannte Marken, beliebte Edeka-Eigenmarken und Artikel auf Discountpreisniveau bis hin zu</w:t>
      </w:r>
      <w:r w:rsidR="00A82133">
        <w:rPr>
          <w:b w:val="0"/>
          <w:bCs w:val="0"/>
        </w:rPr>
        <w:t>r</w:t>
      </w:r>
      <w:r w:rsidR="009D3A61" w:rsidRPr="00F57DBC">
        <w:rPr>
          <w:b w:val="0"/>
          <w:bCs w:val="0"/>
        </w:rPr>
        <w:t xml:space="preserve"> kompetente</w:t>
      </w:r>
      <w:r w:rsidR="00A82133">
        <w:rPr>
          <w:b w:val="0"/>
          <w:bCs w:val="0"/>
        </w:rPr>
        <w:t>n</w:t>
      </w:r>
      <w:r w:rsidR="009D3A61" w:rsidRPr="00F57DBC">
        <w:rPr>
          <w:b w:val="0"/>
          <w:bCs w:val="0"/>
        </w:rPr>
        <w:t xml:space="preserve"> Beratung an den Bedientheken für Fleisch, Wurst</w:t>
      </w:r>
      <w:r w:rsidR="00191789">
        <w:rPr>
          <w:b w:val="0"/>
          <w:bCs w:val="0"/>
        </w:rPr>
        <w:t xml:space="preserve">, </w:t>
      </w:r>
      <w:r w:rsidR="009D3A61" w:rsidRPr="00F57DBC">
        <w:rPr>
          <w:b w:val="0"/>
          <w:bCs w:val="0"/>
        </w:rPr>
        <w:t>Käse</w:t>
      </w:r>
      <w:r w:rsidR="00191789">
        <w:rPr>
          <w:b w:val="0"/>
          <w:bCs w:val="0"/>
        </w:rPr>
        <w:t xml:space="preserve"> und Fisch</w:t>
      </w:r>
      <w:r w:rsidR="009D3A61" w:rsidRPr="00F57DBC">
        <w:rPr>
          <w:b w:val="0"/>
          <w:bCs w:val="0"/>
        </w:rPr>
        <w:t xml:space="preserve">. </w:t>
      </w:r>
      <w:r w:rsidR="00191789">
        <w:rPr>
          <w:b w:val="0"/>
          <w:bCs w:val="0"/>
        </w:rPr>
        <w:t xml:space="preserve">Rund 20 Meter lang werden die Bedientheken insgesamt sein. </w:t>
      </w:r>
      <w:r w:rsidR="00A935F4" w:rsidRPr="00A935F4">
        <w:rPr>
          <w:b w:val="0"/>
          <w:bCs w:val="0"/>
        </w:rPr>
        <w:t xml:space="preserve">Backwaren </w:t>
      </w:r>
      <w:r w:rsidR="00A935F4">
        <w:rPr>
          <w:b w:val="0"/>
          <w:bCs w:val="0"/>
        </w:rPr>
        <w:t xml:space="preserve">wird </w:t>
      </w:r>
      <w:r w:rsidR="00A935F4" w:rsidRPr="00A935F4">
        <w:rPr>
          <w:b w:val="0"/>
          <w:bCs w:val="0"/>
        </w:rPr>
        <w:t>es sowohl im Selbstbedienungsbereich im Markt als auch in der eigenen Markt-Bäckerei im Eingangsbereich in Bedienung</w:t>
      </w:r>
      <w:r w:rsidR="00A935F4">
        <w:rPr>
          <w:b w:val="0"/>
          <w:bCs w:val="0"/>
        </w:rPr>
        <w:t xml:space="preserve"> geben</w:t>
      </w:r>
      <w:r w:rsidR="00A935F4" w:rsidRPr="00A935F4">
        <w:rPr>
          <w:b w:val="0"/>
          <w:bCs w:val="0"/>
        </w:rPr>
        <w:t xml:space="preserve">. Kaffee- und Kuchenspezialitäten sowie </w:t>
      </w:r>
      <w:r w:rsidR="00A935F4">
        <w:rPr>
          <w:b w:val="0"/>
          <w:bCs w:val="0"/>
        </w:rPr>
        <w:t>ein Café mit</w:t>
      </w:r>
      <w:r w:rsidR="00A935F4" w:rsidRPr="00A935F4">
        <w:rPr>
          <w:b w:val="0"/>
          <w:bCs w:val="0"/>
        </w:rPr>
        <w:t xml:space="preserve"> Sitzplätze</w:t>
      </w:r>
      <w:r w:rsidR="00A935F4">
        <w:rPr>
          <w:b w:val="0"/>
          <w:bCs w:val="0"/>
        </w:rPr>
        <w:t xml:space="preserve">n im Innen- und </w:t>
      </w:r>
      <w:r w:rsidR="00A935F4" w:rsidRPr="00A935F4">
        <w:rPr>
          <w:b w:val="0"/>
          <w:bCs w:val="0"/>
        </w:rPr>
        <w:t>Außenbereich</w:t>
      </w:r>
      <w:r w:rsidR="00B95B9C">
        <w:rPr>
          <w:b w:val="0"/>
          <w:bCs w:val="0"/>
        </w:rPr>
        <w:t xml:space="preserve"> werden zum </w:t>
      </w:r>
      <w:r w:rsidR="00A935F4" w:rsidRPr="00A935F4">
        <w:rPr>
          <w:b w:val="0"/>
          <w:bCs w:val="0"/>
        </w:rPr>
        <w:t>Verweilen ein</w:t>
      </w:r>
      <w:r w:rsidR="00B95B9C">
        <w:rPr>
          <w:b w:val="0"/>
          <w:bCs w:val="0"/>
        </w:rPr>
        <w:t>laden</w:t>
      </w:r>
      <w:r w:rsidR="00A935F4" w:rsidRPr="00A935F4">
        <w:rPr>
          <w:b w:val="0"/>
          <w:bCs w:val="0"/>
        </w:rPr>
        <w:t xml:space="preserve">. </w:t>
      </w:r>
      <w:r w:rsidR="00B95B9C">
        <w:rPr>
          <w:b w:val="0"/>
          <w:bCs w:val="0"/>
        </w:rPr>
        <w:t xml:space="preserve">Etwa </w:t>
      </w:r>
      <w:r w:rsidR="00191789">
        <w:rPr>
          <w:b w:val="0"/>
          <w:bCs w:val="0"/>
        </w:rPr>
        <w:t>3</w:t>
      </w:r>
      <w:r w:rsidR="00B95B9C">
        <w:rPr>
          <w:b w:val="0"/>
          <w:bCs w:val="0"/>
        </w:rPr>
        <w:t xml:space="preserve">0.000 Artikel wird das Sortiment insgesamt umfassen. Schwerpunkte legt </w:t>
      </w:r>
      <w:r w:rsidR="00191789">
        <w:rPr>
          <w:b w:val="0"/>
          <w:bCs w:val="0"/>
        </w:rPr>
        <w:t>die Familie Kohler</w:t>
      </w:r>
      <w:r w:rsidR="00B95B9C">
        <w:rPr>
          <w:b w:val="0"/>
          <w:bCs w:val="0"/>
        </w:rPr>
        <w:t xml:space="preserve"> unter anderem auf Bio-Artikel sowie auf Produkte von lokalen wie regionalen Erzeugerbetrieben.</w:t>
      </w:r>
      <w:r w:rsidR="00191789">
        <w:rPr>
          <w:b w:val="0"/>
          <w:bCs w:val="0"/>
        </w:rPr>
        <w:t xml:space="preserve"> Mit mehr als 70 Lieferanten der Region ist Edeka Kohler direkt verbunden.</w:t>
      </w:r>
      <w:r w:rsidR="00B95B9C">
        <w:rPr>
          <w:b w:val="0"/>
          <w:bCs w:val="0"/>
        </w:rPr>
        <w:t xml:space="preserve"> </w:t>
      </w:r>
      <w:r w:rsidR="009D3A61" w:rsidRPr="00F57DBC">
        <w:rPr>
          <w:b w:val="0"/>
          <w:bCs w:val="0"/>
        </w:rPr>
        <w:t xml:space="preserve">Das umfangreiche Lebensmittelangebot soll durch ein breites Sortiment an Drogerie- und Haushaltswaren, Zeitschriften sowie weiteren Artikeln des täglichen Bedarfs ergänzt werden. </w:t>
      </w:r>
      <w:r w:rsidR="00191789">
        <w:rPr>
          <w:b w:val="0"/>
          <w:bCs w:val="0"/>
          <w:color w:val="1D1D1B" w:themeColor="text2"/>
        </w:rPr>
        <w:t xml:space="preserve">Vor dem Markt sehen die Planungen 90 großzügig gestaltete Pkw-Parkplätze sowie </w:t>
      </w:r>
      <w:r w:rsidR="00191789" w:rsidRPr="00CB51F2">
        <w:rPr>
          <w:b w:val="0"/>
          <w:bCs w:val="0"/>
        </w:rPr>
        <w:t xml:space="preserve">Stellflächen für Fahrräder </w:t>
      </w:r>
      <w:r w:rsidR="00191789">
        <w:rPr>
          <w:b w:val="0"/>
          <w:bCs w:val="0"/>
          <w:color w:val="1D1D1B" w:themeColor="text2"/>
        </w:rPr>
        <w:t>vor.</w:t>
      </w:r>
    </w:p>
    <w:p w14:paraId="0CA7E86F" w14:textId="77777777" w:rsidR="00EF79AA" w:rsidRPr="00EF79AA" w:rsidRDefault="00A65513" w:rsidP="00EF79AA">
      <w:pPr>
        <w:pStyle w:val="Zusatzinformation-berschrift"/>
      </w:pPr>
      <w:sdt>
        <w:sdtPr>
          <w:id w:val="-1061561099"/>
          <w:placeholder>
            <w:docPart w:val="3DA8B5C78A9144DE872AB447CBCE4375"/>
          </w:placeholder>
        </w:sdtPr>
        <w:sdtEndPr/>
        <w:sdtContent>
          <w:r w:rsidR="00E30C1E" w:rsidRPr="00E30C1E">
            <w:t>Zusatzinformation</w:t>
          </w:r>
          <w:r w:rsidR="009D76BD">
            <w:t xml:space="preserve"> – </w:t>
          </w:r>
          <w:r w:rsidR="00E30C1E" w:rsidRPr="00E30C1E">
            <w:t>Edeka Südwest</w:t>
          </w:r>
        </w:sdtContent>
      </w:sdt>
    </w:p>
    <w:p w14:paraId="208CB04F" w14:textId="77777777" w:rsidR="0043781B" w:rsidRPr="006D08E3" w:rsidRDefault="00A65513" w:rsidP="006D08E3">
      <w:pPr>
        <w:pStyle w:val="Zusatzinformation-Text"/>
      </w:pPr>
      <w:sdt>
        <w:sdtPr>
          <w:id w:val="-746034625"/>
          <w:placeholder>
            <w:docPart w:val="954FA2AB01104652A2D14F12B1BBB306"/>
          </w:placeholder>
        </w:sdtPr>
        <w:sdtEndPr/>
        <w:sdtContent>
          <w:r w:rsidR="005B7A36">
            <w:t>Edeka</w:t>
          </w:r>
          <w:r w:rsidR="005B7A36" w:rsidRPr="00E30C1E">
            <w:t xml:space="preserve"> Südwest mit Sitz in Offenburg ist </w:t>
          </w:r>
          <w:r w:rsidR="005B7A36">
            <w:t>eine</w:t>
          </w:r>
          <w:r w:rsidR="005B7A36" w:rsidRPr="00E30C1E">
            <w:t xml:space="preserve"> von sieben </w:t>
          </w:r>
          <w:r w:rsidR="005B7A36">
            <w:t>Edeka</w:t>
          </w:r>
          <w:r w:rsidR="005B7A36" w:rsidRPr="00E30C1E">
            <w:t>-Regionalgesellschaften in Deutschland und erzielte im Jahr 202</w:t>
          </w:r>
          <w:r w:rsidR="005B7A36">
            <w:t>3</w:t>
          </w:r>
          <w:r w:rsidR="005B7A36" w:rsidRPr="00E30C1E">
            <w:t xml:space="preserve"> einen Verbund-Außenumsatz von 10</w:t>
          </w:r>
          <w:r w:rsidR="005B7A36">
            <w:t>,4</w:t>
          </w:r>
          <w:r w:rsidR="005B7A36" w:rsidRPr="00E30C1E">
            <w:t xml:space="preserve"> Milliarden Euro. Mit rund 1.1</w:t>
          </w:r>
          <w:r w:rsidR="005B7A36">
            <w:t>0</w:t>
          </w:r>
          <w:r w:rsidR="005B7A36" w:rsidRPr="00E30C1E">
            <w:t xml:space="preserve">0 Märkten, größtenteils betrieben von selbstständigen Kaufleuten, ist </w:t>
          </w:r>
          <w:r w:rsidR="005B7A36">
            <w:t>Edeka</w:t>
          </w:r>
          <w:r w:rsidR="005B7A36" w:rsidRPr="00E30C1E">
            <w:t xml:space="preserve"> Südwest im Südwesten flächendeckend präsent. Das Vertriebsgebiet erstreckt sich über Baden-Württemberg, Rheinland-Pfalz und das Saarland sowie den Süden Hessens und Teile Bayerns. Zum Unternehmensverbund gehören auch der Fleisch- und Wurstwarenhersteller </w:t>
          </w:r>
          <w:r w:rsidR="005B7A36">
            <w:t>Edeka</w:t>
          </w:r>
          <w:r w:rsidR="005B7A36" w:rsidRPr="00E30C1E">
            <w:t xml:space="preserve"> Südwest Fleisch, </w:t>
          </w:r>
          <w:r w:rsidR="005B7A36">
            <w:t>d</w:t>
          </w:r>
          <w:r w:rsidR="005B7A36" w:rsidRPr="00E30C1E">
            <w:t>ie Bäckereigruppe</w:t>
          </w:r>
          <w:r w:rsidR="005B7A36">
            <w:t xml:space="preserve"> Backkultur</w:t>
          </w:r>
          <w:r w:rsidR="005B7A36" w:rsidRPr="00E30C1E">
            <w:t xml:space="preserve">, </w:t>
          </w:r>
          <w:r w:rsidR="005B7A36" w:rsidRPr="00E30C1E">
            <w:lastRenderedPageBreak/>
            <w:t xml:space="preserve">der Spezialist für Schwarzwälder Schinken und geräucherte Produkte Schwarzwaldhof, der Mineralbrunnen Schwarzwald-Sprudel, der </w:t>
          </w:r>
          <w:proofErr w:type="spellStart"/>
          <w:r w:rsidR="005B7A36" w:rsidRPr="00E30C1E">
            <w:t>Ortenauer</w:t>
          </w:r>
          <w:proofErr w:type="spellEnd"/>
          <w:r w:rsidR="005B7A36" w:rsidRPr="00E30C1E">
            <w:t xml:space="preserve"> Weinkeller und der Fischwarenspezialist Frischkost. Einer der Schwerpunkte des Sortiments der Märkte liegt auf Produkten aus der Region. Im Rahmen der Regionalmarke „Unsere Heimat – echt &amp; gut“ arbeitet </w:t>
          </w:r>
          <w:r w:rsidR="005B7A36">
            <w:t>Edeka</w:t>
          </w:r>
          <w:r w:rsidR="005B7A36" w:rsidRPr="00E30C1E">
            <w:t xml:space="preserve"> Südwest beispielsweise mit mehr als 1.500 Erzeugern und Lieferanten aus Bundesländern des Vertriebsgebiets zusammen. Der Unternehmensverbund, inklusive des selbständigen Einzelhandels, ist mit rund 4</w:t>
          </w:r>
          <w:r w:rsidR="005B7A36">
            <w:t>7</w:t>
          </w:r>
          <w:r w:rsidR="005B7A36" w:rsidRPr="00E30C1E">
            <w:t xml:space="preserve">.000 Mitarbeitenden sowie etwa 3.000 Auszubildenden in </w:t>
          </w:r>
          <w:r w:rsidR="005B7A36">
            <w:t>rund 40 Berufsbildern</w:t>
          </w:r>
          <w:r w:rsidR="005B7A36" w:rsidRPr="00E30C1E">
            <w:t xml:space="preserve"> einer der größten Arbeitgeber und Ausbilder in der Region.</w:t>
          </w:r>
        </w:sdtContent>
      </w:sdt>
    </w:p>
    <w:sectPr w:rsidR="0043781B" w:rsidRPr="006D08E3" w:rsidSect="00880966">
      <w:footerReference w:type="default" r:id="rId8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DDB32" w14:textId="77777777" w:rsidR="00250C3C" w:rsidRDefault="00250C3C" w:rsidP="000B64B7">
      <w:r>
        <w:separator/>
      </w:r>
    </w:p>
  </w:endnote>
  <w:endnote w:type="continuationSeparator" w:id="0">
    <w:p w14:paraId="2340B347" w14:textId="77777777" w:rsidR="00250C3C" w:rsidRDefault="00250C3C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B18A8A850DA840CF8D7AA52F94B76E1F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B18A8A850DA840CF8D7AA52F94B76E1F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237C9AD3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59F83E58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r w:rsidR="00A65513">
                    <w:fldChar w:fldCharType="begin"/>
                  </w:r>
                  <w:r w:rsidR="00A65513">
                    <w:instrText xml:space="preserve"> NUMPAGES  \* Arabic  \* MERGEFORMAT </w:instrText>
                  </w:r>
                  <w:r w:rsidR="00A65513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A65513">
                    <w:rPr>
                      <w:noProof/>
                    </w:rPr>
                    <w:fldChar w:fldCharType="end"/>
                  </w:r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B18A8A850DA840CF8D7AA52F94B76E1F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BF756242F4C74E5EAE067EE97EA0EC76"/>
                </w:placeholder>
              </w:sdtPr>
              <w:sdtEndPr/>
              <w:sdtContent>
                <w:tr w:rsidR="00503BFF" w14:paraId="3895F9DD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7E4C56DB" w14:textId="77777777" w:rsidR="00B31928" w:rsidRPr="00B31928" w:rsidRDefault="00364984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364984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51AD1754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7864D072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4E9DAAF0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11B3870B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2F5059E9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6C9F724B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577FDB16" wp14:editId="5F04BC2C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du="http://schemas.microsoft.com/office/word/2023/wordml/word16du">
              <w:pict>
                <v:line w14:anchorId="26704FF1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53B3D460" wp14:editId="34E75266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du="http://schemas.microsoft.com/office/word/2023/wordml/word16du">
              <w:pict>
                <v:line w14:anchorId="36A59333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5DB80" w14:textId="77777777" w:rsidR="00250C3C" w:rsidRDefault="00250C3C" w:rsidP="000B64B7">
      <w:r>
        <w:separator/>
      </w:r>
    </w:p>
  </w:footnote>
  <w:footnote w:type="continuationSeparator" w:id="0">
    <w:p w14:paraId="4F372612" w14:textId="77777777" w:rsidR="00250C3C" w:rsidRDefault="00250C3C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050878317">
    <w:abstractNumId w:val="0"/>
  </w:num>
  <w:num w:numId="2" w16cid:durableId="468286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E0"/>
    <w:rsid w:val="00007E0A"/>
    <w:rsid w:val="00011366"/>
    <w:rsid w:val="00015371"/>
    <w:rsid w:val="000314BC"/>
    <w:rsid w:val="0003575C"/>
    <w:rsid w:val="000401C5"/>
    <w:rsid w:val="00061F34"/>
    <w:rsid w:val="000731B9"/>
    <w:rsid w:val="0007721D"/>
    <w:rsid w:val="000A1DF8"/>
    <w:rsid w:val="000B64B7"/>
    <w:rsid w:val="00123E84"/>
    <w:rsid w:val="00154F99"/>
    <w:rsid w:val="0016661A"/>
    <w:rsid w:val="001762B1"/>
    <w:rsid w:val="00191789"/>
    <w:rsid w:val="001A7E1B"/>
    <w:rsid w:val="001D4BAC"/>
    <w:rsid w:val="001D61AF"/>
    <w:rsid w:val="001E47DB"/>
    <w:rsid w:val="001E4CA9"/>
    <w:rsid w:val="00203058"/>
    <w:rsid w:val="00203E84"/>
    <w:rsid w:val="002127BF"/>
    <w:rsid w:val="00233953"/>
    <w:rsid w:val="00250C3C"/>
    <w:rsid w:val="002601D7"/>
    <w:rsid w:val="002847EC"/>
    <w:rsid w:val="002B1C64"/>
    <w:rsid w:val="002E3C0F"/>
    <w:rsid w:val="003533A0"/>
    <w:rsid w:val="00364984"/>
    <w:rsid w:val="00385187"/>
    <w:rsid w:val="003A39B9"/>
    <w:rsid w:val="003D421D"/>
    <w:rsid w:val="003F6A20"/>
    <w:rsid w:val="004010CB"/>
    <w:rsid w:val="00420BEB"/>
    <w:rsid w:val="0043781B"/>
    <w:rsid w:val="00456265"/>
    <w:rsid w:val="00465EE8"/>
    <w:rsid w:val="004678D6"/>
    <w:rsid w:val="00474F05"/>
    <w:rsid w:val="004A487F"/>
    <w:rsid w:val="004B28AC"/>
    <w:rsid w:val="004E31E6"/>
    <w:rsid w:val="00503BFF"/>
    <w:rsid w:val="0051636A"/>
    <w:rsid w:val="00541AB1"/>
    <w:rsid w:val="00551714"/>
    <w:rsid w:val="005526ED"/>
    <w:rsid w:val="005528EB"/>
    <w:rsid w:val="005B5C63"/>
    <w:rsid w:val="005B7A36"/>
    <w:rsid w:val="005C27B7"/>
    <w:rsid w:val="005C708D"/>
    <w:rsid w:val="005E4041"/>
    <w:rsid w:val="006040BC"/>
    <w:rsid w:val="00606C95"/>
    <w:rsid w:val="00655B4E"/>
    <w:rsid w:val="00662F38"/>
    <w:rsid w:val="006845CE"/>
    <w:rsid w:val="006963C2"/>
    <w:rsid w:val="006B2369"/>
    <w:rsid w:val="006D08E3"/>
    <w:rsid w:val="006F118C"/>
    <w:rsid w:val="006F2167"/>
    <w:rsid w:val="006F2BAF"/>
    <w:rsid w:val="00707356"/>
    <w:rsid w:val="00710444"/>
    <w:rsid w:val="007440A4"/>
    <w:rsid w:val="00752FB9"/>
    <w:rsid w:val="00765C93"/>
    <w:rsid w:val="00796E00"/>
    <w:rsid w:val="00797DFD"/>
    <w:rsid w:val="007A5FAE"/>
    <w:rsid w:val="007B5884"/>
    <w:rsid w:val="007D674A"/>
    <w:rsid w:val="007E0322"/>
    <w:rsid w:val="007F7A5C"/>
    <w:rsid w:val="00840B71"/>
    <w:rsid w:val="00840C91"/>
    <w:rsid w:val="00841822"/>
    <w:rsid w:val="0085383C"/>
    <w:rsid w:val="00865A58"/>
    <w:rsid w:val="00880966"/>
    <w:rsid w:val="00883577"/>
    <w:rsid w:val="008C2F79"/>
    <w:rsid w:val="008E284B"/>
    <w:rsid w:val="00903E04"/>
    <w:rsid w:val="00911B5C"/>
    <w:rsid w:val="009348CC"/>
    <w:rsid w:val="009479C9"/>
    <w:rsid w:val="009731F1"/>
    <w:rsid w:val="00973546"/>
    <w:rsid w:val="00980227"/>
    <w:rsid w:val="0099017D"/>
    <w:rsid w:val="009B3C9B"/>
    <w:rsid w:val="009B5072"/>
    <w:rsid w:val="009D3A61"/>
    <w:rsid w:val="009D76BD"/>
    <w:rsid w:val="00A11949"/>
    <w:rsid w:val="00A14E43"/>
    <w:rsid w:val="00A534E9"/>
    <w:rsid w:val="00A65513"/>
    <w:rsid w:val="00A82133"/>
    <w:rsid w:val="00A935F4"/>
    <w:rsid w:val="00AA13B9"/>
    <w:rsid w:val="00AB3FAA"/>
    <w:rsid w:val="00AB42BD"/>
    <w:rsid w:val="00AE4D51"/>
    <w:rsid w:val="00B0619B"/>
    <w:rsid w:val="00B07C30"/>
    <w:rsid w:val="00B31928"/>
    <w:rsid w:val="00B37F99"/>
    <w:rsid w:val="00B44DE9"/>
    <w:rsid w:val="00B8553A"/>
    <w:rsid w:val="00B95B9C"/>
    <w:rsid w:val="00BD2F2F"/>
    <w:rsid w:val="00BD7929"/>
    <w:rsid w:val="00BE785A"/>
    <w:rsid w:val="00BF33AE"/>
    <w:rsid w:val="00C44B3E"/>
    <w:rsid w:val="00C500F7"/>
    <w:rsid w:val="00C569AA"/>
    <w:rsid w:val="00C600CE"/>
    <w:rsid w:val="00C76D49"/>
    <w:rsid w:val="00CC4B78"/>
    <w:rsid w:val="00D13DCC"/>
    <w:rsid w:val="00D161B0"/>
    <w:rsid w:val="00D16B68"/>
    <w:rsid w:val="00D33653"/>
    <w:rsid w:val="00D748A3"/>
    <w:rsid w:val="00D85FA9"/>
    <w:rsid w:val="00DB0ADC"/>
    <w:rsid w:val="00DC3D83"/>
    <w:rsid w:val="00DE46D1"/>
    <w:rsid w:val="00DE6CE0"/>
    <w:rsid w:val="00E01A77"/>
    <w:rsid w:val="00E100C9"/>
    <w:rsid w:val="00E30C1E"/>
    <w:rsid w:val="00E652FF"/>
    <w:rsid w:val="00E87EB6"/>
    <w:rsid w:val="00EB51D9"/>
    <w:rsid w:val="00EF5A4E"/>
    <w:rsid w:val="00EF79AA"/>
    <w:rsid w:val="00F042C6"/>
    <w:rsid w:val="00F40039"/>
    <w:rsid w:val="00F40112"/>
    <w:rsid w:val="00F46091"/>
    <w:rsid w:val="00F832C2"/>
    <w:rsid w:val="00F83F9E"/>
    <w:rsid w:val="00F9649D"/>
    <w:rsid w:val="00FA5E38"/>
    <w:rsid w:val="00FA7137"/>
    <w:rsid w:val="00FB59D0"/>
    <w:rsid w:val="00FC6BF7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015C2"/>
  <w15:chartTrackingRefBased/>
  <w15:docId w15:val="{29642FD4-B1BC-4C27-8BF7-307C184C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rsid w:val="007F7A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7F7A5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7A5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7F7A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7A5C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7F7A5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8A8A850DA840CF8D7AA52F94B76E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C21830-AEFB-466E-B286-80F54E274D77}"/>
      </w:docPartPr>
      <w:docPartBody>
        <w:p w:rsidR="00FE1509" w:rsidRDefault="00FE1509">
          <w:pPr>
            <w:pStyle w:val="B18A8A850DA840CF8D7AA52F94B76E1F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1EF7CA85F949A99C59536E1F7EAC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0645AD-4705-42E6-87AD-74093928DBF5}"/>
      </w:docPartPr>
      <w:docPartBody>
        <w:p w:rsidR="00FE1509" w:rsidRDefault="00FE1509">
          <w:pPr>
            <w:pStyle w:val="351EF7CA85F949A99C59536E1F7EACDE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BF756242F4C74E5EAE067EE97EA0EC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FF9B11-DF01-4B9C-A0FA-F9534239E6FC}"/>
      </w:docPartPr>
      <w:docPartBody>
        <w:p w:rsidR="00FE1509" w:rsidRDefault="00FE1509">
          <w:pPr>
            <w:pStyle w:val="BF756242F4C74E5EAE067EE97EA0EC76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3DA8B5C78A9144DE872AB447CBCE43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25472E-BE77-4337-B116-4757FC2AECE6}"/>
      </w:docPartPr>
      <w:docPartBody>
        <w:p w:rsidR="00FE1509" w:rsidRDefault="00FE1509">
          <w:pPr>
            <w:pStyle w:val="3DA8B5C78A9144DE872AB447CBCE4375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954FA2AB01104652A2D14F12B1BBB3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24742C-C519-47FA-9E41-490ADA30A13B}"/>
      </w:docPartPr>
      <w:docPartBody>
        <w:p w:rsidR="00FE1509" w:rsidRDefault="00FE1509">
          <w:pPr>
            <w:pStyle w:val="954FA2AB01104652A2D14F12B1BBB306"/>
          </w:pPr>
          <w:r>
            <w:rPr>
              <w:rStyle w:val="Platzhaltertext"/>
            </w:rPr>
            <w:t>Zusatzinformation-Text</w:t>
          </w:r>
        </w:p>
      </w:docPartBody>
    </w:docPart>
    <w:docPart>
      <w:docPartPr>
        <w:name w:val="6C43A1CCF68248CEA58C0A80F5C73C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9D395E-043B-419E-9626-FD89855AE2EB}"/>
      </w:docPartPr>
      <w:docPartBody>
        <w:p w:rsidR="00082E54" w:rsidRDefault="00082E54" w:rsidP="00082E54">
          <w:pPr>
            <w:pStyle w:val="6C43A1CCF68248CEA58C0A80F5C73C25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BD6115A50B7640D59F747057A534F6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77A3C5-67E2-44A4-B5F6-17A959337836}"/>
      </w:docPartPr>
      <w:docPartBody>
        <w:p w:rsidR="00082E54" w:rsidRDefault="00082E54" w:rsidP="00082E54">
          <w:pPr>
            <w:pStyle w:val="BD6115A50B7640D59F747057A534F65E"/>
          </w:pPr>
          <w:r w:rsidRPr="007C076F">
            <w:rPr>
              <w:rStyle w:val="Platzhalte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09"/>
    <w:rsid w:val="00082E54"/>
    <w:rsid w:val="003533A0"/>
    <w:rsid w:val="00C10F26"/>
    <w:rsid w:val="00FE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2E54"/>
  </w:style>
  <w:style w:type="paragraph" w:customStyle="1" w:styleId="B18A8A850DA840CF8D7AA52F94B76E1F">
    <w:name w:val="B18A8A850DA840CF8D7AA52F94B76E1F"/>
  </w:style>
  <w:style w:type="paragraph" w:customStyle="1" w:styleId="351EF7CA85F949A99C59536E1F7EACDE">
    <w:name w:val="351EF7CA85F949A99C59536E1F7EACDE"/>
  </w:style>
  <w:style w:type="paragraph" w:customStyle="1" w:styleId="BF756242F4C74E5EAE067EE97EA0EC76">
    <w:name w:val="BF756242F4C74E5EAE067EE97EA0EC76"/>
  </w:style>
  <w:style w:type="paragraph" w:customStyle="1" w:styleId="3DA8B5C78A9144DE872AB447CBCE4375">
    <w:name w:val="3DA8B5C78A9144DE872AB447CBCE4375"/>
  </w:style>
  <w:style w:type="paragraph" w:customStyle="1" w:styleId="954FA2AB01104652A2D14F12B1BBB306">
    <w:name w:val="954FA2AB01104652A2D14F12B1BBB306"/>
  </w:style>
  <w:style w:type="paragraph" w:customStyle="1" w:styleId="6C43A1CCF68248CEA58C0A80F5C73C25">
    <w:name w:val="6C43A1CCF68248CEA58C0A80F5C73C25"/>
    <w:rsid w:val="00082E54"/>
  </w:style>
  <w:style w:type="paragraph" w:customStyle="1" w:styleId="BD6115A50B7640D59F747057A534F65E">
    <w:name w:val="BD6115A50B7640D59F747057A534F65E"/>
    <w:rsid w:val="00082E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Florian Heitzmann</cp:lastModifiedBy>
  <cp:revision>5</cp:revision>
  <cp:lastPrinted>2025-01-23T16:38:00Z</cp:lastPrinted>
  <dcterms:created xsi:type="dcterms:W3CDTF">2025-01-16T13:00:00Z</dcterms:created>
  <dcterms:modified xsi:type="dcterms:W3CDTF">2025-01-23T16:38:00Z</dcterms:modified>
</cp:coreProperties>
</file>