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683B" w14:textId="4372D463" w:rsidR="004900E8" w:rsidRPr="00C527BA" w:rsidRDefault="004900E8" w:rsidP="004900E8">
      <w:pPr>
        <w:rPr>
          <w:noProof/>
        </w:rPr>
      </w:pPr>
      <w:r w:rsidRPr="00C527BA">
        <w:rPr>
          <w:noProof/>
          <w:shd w:val="clear" w:color="auto" w:fill="E6E6E6"/>
          <w:lang w:eastAsia="de-DE"/>
        </w:rPr>
        <w:drawing>
          <wp:anchor distT="0" distB="0" distL="114300" distR="114300" simplePos="0" relativeHeight="251658243" behindDoc="0" locked="1" layoutInCell="1" allowOverlap="1" wp14:anchorId="03147E0C" wp14:editId="37E65CA8">
            <wp:simplePos x="0" y="0"/>
            <wp:positionH relativeFrom="page">
              <wp:align>left</wp:align>
            </wp:positionH>
            <wp:positionV relativeFrom="paragraph">
              <wp:posOffset>-1205923</wp:posOffset>
            </wp:positionV>
            <wp:extent cx="7581265" cy="3380105"/>
            <wp:effectExtent l="0" t="0" r="63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7637" b="3032"/>
                    <a:stretch>
                      <a:fillRect/>
                    </a:stretch>
                  </pic:blipFill>
                  <pic:spPr bwMode="auto">
                    <a:xfrm>
                      <a:off x="0" y="0"/>
                      <a:ext cx="7581600" cy="338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527BA">
        <w:rPr>
          <w:noProof/>
          <w:shd w:val="clear" w:color="auto" w:fill="E6E6E6"/>
          <w:lang w:eastAsia="de-DE"/>
        </w:rPr>
        <w:drawing>
          <wp:anchor distT="0" distB="0" distL="114300" distR="114300" simplePos="0" relativeHeight="251658246" behindDoc="1" locked="0" layoutInCell="1" allowOverlap="1" wp14:anchorId="257EC7E0" wp14:editId="0BC6964C">
            <wp:simplePos x="0" y="0"/>
            <wp:positionH relativeFrom="column">
              <wp:posOffset>-648335</wp:posOffset>
            </wp:positionH>
            <wp:positionV relativeFrom="paragraph">
              <wp:posOffset>-1207135</wp:posOffset>
            </wp:positionV>
            <wp:extent cx="5967730" cy="522605"/>
            <wp:effectExtent l="0" t="0" r="0" b="0"/>
            <wp:wrapNone/>
            <wp:docPr id="65394497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7730" cy="522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C0487F" w14:textId="77777777" w:rsidR="004900E8" w:rsidRPr="00C527BA" w:rsidRDefault="004900E8" w:rsidP="004900E8"/>
    <w:p w14:paraId="46A9F84B" w14:textId="12F742DE" w:rsidR="004900E8" w:rsidRPr="00C527BA" w:rsidRDefault="004900E8" w:rsidP="004900E8"/>
    <w:p w14:paraId="01A72C04" w14:textId="3276796C" w:rsidR="004900E8" w:rsidRPr="00C527BA" w:rsidRDefault="004900E8" w:rsidP="004900E8"/>
    <w:p w14:paraId="055055F8" w14:textId="5243B699" w:rsidR="004900E8" w:rsidRPr="00C527BA" w:rsidRDefault="004900E8" w:rsidP="004900E8"/>
    <w:p w14:paraId="75FECDA1" w14:textId="2772416F" w:rsidR="004900E8" w:rsidRPr="00C527BA" w:rsidRDefault="004900E8" w:rsidP="004900E8"/>
    <w:p w14:paraId="4B238A36" w14:textId="491090D8" w:rsidR="004900E8" w:rsidRPr="00C527BA" w:rsidRDefault="004900E8" w:rsidP="004900E8"/>
    <w:p w14:paraId="2D7A29C9" w14:textId="7A542BCE" w:rsidR="004900E8" w:rsidRPr="00C527BA" w:rsidRDefault="004900E8" w:rsidP="004900E8">
      <w:pPr>
        <w:rPr>
          <w:sz w:val="20"/>
        </w:rPr>
      </w:pPr>
      <w:r w:rsidRPr="00C527BA">
        <w:rPr>
          <w:noProof/>
        </w:rPr>
        <w:drawing>
          <wp:anchor distT="0" distB="0" distL="114300" distR="114300" simplePos="0" relativeHeight="251658247" behindDoc="0" locked="0" layoutInCell="1" allowOverlap="1" wp14:anchorId="5C80A4BE" wp14:editId="409706B2">
            <wp:simplePos x="0" y="0"/>
            <wp:positionH relativeFrom="column">
              <wp:posOffset>-89535</wp:posOffset>
            </wp:positionH>
            <wp:positionV relativeFrom="paragraph">
              <wp:posOffset>153035</wp:posOffset>
            </wp:positionV>
            <wp:extent cx="5181600" cy="453793"/>
            <wp:effectExtent l="0" t="0" r="0" b="3810"/>
            <wp:wrapNone/>
            <wp:docPr id="907420263"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alphaModFix amt="50000"/>
                      <a:extLst>
                        <a:ext uri="{28A0092B-C50C-407E-A947-70E740481C1C}">
                          <a14:useLocalDpi xmlns:a14="http://schemas.microsoft.com/office/drawing/2010/main" val="0"/>
                        </a:ext>
                      </a:extLst>
                    </a:blip>
                    <a:srcRect/>
                    <a:stretch>
                      <a:fillRect/>
                    </a:stretch>
                  </pic:blipFill>
                  <pic:spPr bwMode="auto">
                    <a:xfrm>
                      <a:off x="0" y="0"/>
                      <a:ext cx="5297611" cy="4639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A1DAA3" w14:textId="348C4F2A" w:rsidR="004900E8" w:rsidRPr="00C527BA" w:rsidRDefault="004900E8" w:rsidP="004900E8">
      <w:pPr>
        <w:rPr>
          <w:sz w:val="20"/>
        </w:rPr>
      </w:pPr>
    </w:p>
    <w:p w14:paraId="564D7827" w14:textId="0A8645CB" w:rsidR="004900E8" w:rsidRPr="00C527BA" w:rsidRDefault="004900E8" w:rsidP="004900E8">
      <w:pPr>
        <w:rPr>
          <w:sz w:val="20"/>
        </w:rPr>
      </w:pPr>
    </w:p>
    <w:p w14:paraId="7507614F" w14:textId="77777777" w:rsidR="004900E8" w:rsidRPr="00C527BA" w:rsidRDefault="004900E8" w:rsidP="004900E8">
      <w:pPr>
        <w:pStyle w:val="Textkrper"/>
        <w:spacing w:before="101"/>
      </w:pPr>
    </w:p>
    <w:p w14:paraId="372CF82E" w14:textId="77777777" w:rsidR="004900E8" w:rsidRPr="00C527BA" w:rsidRDefault="004900E8" w:rsidP="004900E8">
      <w:pPr>
        <w:pStyle w:val="Textkrper"/>
        <w:spacing w:before="101"/>
      </w:pPr>
    </w:p>
    <w:p w14:paraId="5339C684" w14:textId="77777777" w:rsidR="004900E8" w:rsidRPr="00C527BA" w:rsidRDefault="004900E8" w:rsidP="004900E8">
      <w:pPr>
        <w:pStyle w:val="Textkrper"/>
        <w:spacing w:before="101"/>
        <w:rPr>
          <w:b/>
        </w:rPr>
      </w:pPr>
      <w:r w:rsidRPr="00C527BA">
        <w:rPr>
          <w:rFonts w:ascii="Segoe UI"/>
          <w:b/>
          <w:noProof/>
          <w:sz w:val="17"/>
          <w:shd w:val="clear" w:color="auto" w:fill="E6E6E6"/>
          <w:lang w:eastAsia="de-DE"/>
        </w:rPr>
        <mc:AlternateContent>
          <mc:Choice Requires="wps">
            <w:drawing>
              <wp:anchor distT="0" distB="0" distL="114300" distR="114300" simplePos="0" relativeHeight="251658245" behindDoc="0" locked="0" layoutInCell="1" allowOverlap="1" wp14:anchorId="15C14C4C" wp14:editId="3398CF69">
                <wp:simplePos x="0" y="0"/>
                <wp:positionH relativeFrom="page">
                  <wp:posOffset>5826760</wp:posOffset>
                </wp:positionH>
                <wp:positionV relativeFrom="paragraph">
                  <wp:posOffset>71755</wp:posOffset>
                </wp:positionV>
                <wp:extent cx="1729740" cy="510540"/>
                <wp:effectExtent l="0" t="0" r="3810" b="3810"/>
                <wp:wrapSquare wrapText="bothSides"/>
                <wp:docPr id="8" name="Textfeld 8"/>
                <wp:cNvGraphicFramePr/>
                <a:graphic xmlns:a="http://schemas.openxmlformats.org/drawingml/2006/main">
                  <a:graphicData uri="http://schemas.microsoft.com/office/word/2010/wordprocessingShape">
                    <wps:wsp>
                      <wps:cNvSpPr txBox="1"/>
                      <wps:spPr>
                        <a:xfrm>
                          <a:off x="0" y="0"/>
                          <a:ext cx="1729740" cy="510540"/>
                        </a:xfrm>
                        <a:prstGeom prst="rect">
                          <a:avLst/>
                        </a:prstGeom>
                        <a:noFill/>
                        <a:ln w="6350">
                          <a:noFill/>
                        </a:ln>
                      </wps:spPr>
                      <wps:txbx>
                        <w:txbxContent>
                          <w:p w14:paraId="75923FEB" w14:textId="2BE5E69F" w:rsidR="004900E8" w:rsidRPr="00DC365E" w:rsidRDefault="00443804" w:rsidP="004900E8">
                            <w:pPr>
                              <w:rPr>
                                <w:color w:val="717073"/>
                                <w:spacing w:val="-2"/>
                                <w:sz w:val="20"/>
                                <w:szCs w:val="20"/>
                              </w:rPr>
                            </w:pPr>
                            <w:r w:rsidRPr="00097130">
                              <w:rPr>
                                <w:color w:val="717073"/>
                                <w:spacing w:val="-2"/>
                                <w:sz w:val="20"/>
                                <w:szCs w:val="20"/>
                              </w:rPr>
                              <w:t>2</w:t>
                            </w:r>
                            <w:r w:rsidR="002772BA">
                              <w:rPr>
                                <w:color w:val="717073"/>
                                <w:spacing w:val="-2"/>
                                <w:sz w:val="20"/>
                                <w:szCs w:val="20"/>
                              </w:rPr>
                              <w:t>9.</w:t>
                            </w:r>
                            <w:r w:rsidR="004900E8" w:rsidRPr="00097130">
                              <w:rPr>
                                <w:color w:val="717073"/>
                                <w:spacing w:val="-2"/>
                                <w:sz w:val="20"/>
                                <w:szCs w:val="20"/>
                              </w:rPr>
                              <w:t xml:space="preserve"> Oktober 2025</w:t>
                            </w:r>
                          </w:p>
                        </w:txbxContent>
                      </wps:txbx>
                      <wps:bodyPr rot="0" spcFirstLastPara="0" vertOverflow="overflow" horzOverflow="overflow" vert="horz" wrap="square" lIns="144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C14C4C" id="_x0000_t202" coordsize="21600,21600" o:spt="202" path="m,l,21600r21600,l21600,xe">
                <v:stroke joinstyle="miter"/>
                <v:path gradientshapeok="t" o:connecttype="rect"/>
              </v:shapetype>
              <v:shape id="Textfeld 8" o:spid="_x0000_s1026" type="#_x0000_t202" style="position:absolute;margin-left:458.8pt;margin-top:5.65pt;width:136.2pt;height:40.2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" filled="f" stroked="f" strokeweight=".5pt">
                <v:textbox inset="4mm,0,0,0">
                  <w:txbxContent>
                    <w:p w14:paraId="75923FEB" w14:textId="2BE5E69F" w:rsidR="004900E8" w:rsidRPr="00DC365E" w:rsidRDefault="00443804" w:rsidP="004900E8">
                      <w:pPr>
                        <w:rPr>
                          <w:color w:val="717073"/>
                          <w:spacing w:val="-2"/>
                          <w:sz w:val="20"/>
                          <w:szCs w:val="20"/>
                        </w:rPr>
                      </w:pPr>
                      <w:r w:rsidRPr="00097130">
                        <w:rPr>
                          <w:color w:val="717073"/>
                          <w:spacing w:val="-2"/>
                          <w:sz w:val="20"/>
                          <w:szCs w:val="20"/>
                        </w:rPr>
                        <w:t>2</w:t>
                      </w:r>
                      <w:r w:rsidR="002772BA">
                        <w:rPr>
                          <w:color w:val="717073"/>
                          <w:spacing w:val="-2"/>
                          <w:sz w:val="20"/>
                          <w:szCs w:val="20"/>
                        </w:rPr>
                        <w:t>9.</w:t>
                      </w:r>
                      <w:r w:rsidR="004900E8" w:rsidRPr="00097130">
                        <w:rPr>
                          <w:color w:val="717073"/>
                          <w:spacing w:val="-2"/>
                          <w:sz w:val="20"/>
                          <w:szCs w:val="20"/>
                        </w:rPr>
                        <w:t xml:space="preserve"> Oktober 2025</w:t>
                      </w:r>
                    </w:p>
                  </w:txbxContent>
                </v:textbox>
                <w10:wrap type="square" anchorx="page"/>
              </v:shape>
            </w:pict>
          </mc:Fallback>
        </mc:AlternateContent>
      </w:r>
    </w:p>
    <w:p w14:paraId="6A818C91" w14:textId="73ABA9AC" w:rsidR="004900E8" w:rsidRPr="009B4EAF" w:rsidRDefault="004900E8" w:rsidP="004900E8">
      <w:pPr>
        <w:pStyle w:val="EinfAbs"/>
        <w:spacing w:after="240" w:line="240" w:lineRule="auto"/>
        <w:jc w:val="both"/>
        <w:rPr>
          <w:rFonts w:ascii="Segoe UI" w:hAnsi="Segoe UI" w:cs="Segoe UI"/>
          <w:b/>
          <w:bCs/>
          <w:color w:val="575757" w:themeColor="text1"/>
          <w:sz w:val="20"/>
          <w:szCs w:val="20"/>
        </w:rPr>
      </w:pPr>
      <w:r w:rsidRPr="009B4EAF">
        <w:rPr>
          <w:rFonts w:ascii="Segoe UI" w:hAnsi="Segoe UI" w:cs="Segoe UI"/>
          <w:b/>
          <w:bCs/>
          <w:color w:val="575757" w:themeColor="text1"/>
          <w:sz w:val="20"/>
          <w:szCs w:val="20"/>
        </w:rPr>
        <w:t>Leuchtturmprojekt für Software</w:t>
      </w:r>
      <w:r w:rsidR="003A5657">
        <w:rPr>
          <w:rFonts w:ascii="Segoe UI" w:hAnsi="Segoe UI" w:cs="Segoe UI"/>
          <w:b/>
          <w:bCs/>
          <w:color w:val="575757" w:themeColor="text1"/>
          <w:sz w:val="20"/>
          <w:szCs w:val="20"/>
        </w:rPr>
        <w:t>-</w:t>
      </w:r>
      <w:r w:rsidRPr="009B4EAF">
        <w:rPr>
          <w:rFonts w:ascii="Segoe UI" w:hAnsi="Segoe UI" w:cs="Segoe UI"/>
          <w:b/>
          <w:bCs/>
          <w:color w:val="575757" w:themeColor="text1"/>
          <w:sz w:val="20"/>
          <w:szCs w:val="20"/>
        </w:rPr>
        <w:t xml:space="preserve">Defined Manufacturing (SDM) </w:t>
      </w:r>
    </w:p>
    <w:p w14:paraId="06FA95FC" w14:textId="37BEFF55" w:rsidR="004900E8" w:rsidRPr="00C527BA" w:rsidRDefault="004900E8" w:rsidP="00C46743">
      <w:pPr>
        <w:pStyle w:val="EinfAbs"/>
        <w:spacing w:after="240" w:line="240" w:lineRule="auto"/>
        <w:rPr>
          <w:rFonts w:ascii="Segoe UI" w:hAnsi="Segoe UI" w:cs="Segoe UI"/>
          <w:b/>
          <w:bCs/>
          <w:color w:val="auto"/>
          <w:sz w:val="54"/>
          <w:szCs w:val="54"/>
        </w:rPr>
      </w:pPr>
      <w:r w:rsidRPr="00BF484F">
        <w:rPr>
          <w:rFonts w:ascii="Segoe UI" w:hAnsi="Segoe UI" w:cs="Segoe UI"/>
          <w:b/>
          <w:bCs/>
          <w:noProof/>
          <w:color w:val="575757" w:themeColor="text1"/>
          <w:sz w:val="54"/>
          <w:szCs w:val="54"/>
        </w:rPr>
        <mc:AlternateContent>
          <mc:Choice Requires="wps">
            <w:drawing>
              <wp:anchor distT="0" distB="0" distL="114300" distR="114300" simplePos="0" relativeHeight="251658244" behindDoc="0" locked="0" layoutInCell="1" allowOverlap="1" wp14:anchorId="0859B3C8" wp14:editId="7452C1D1">
                <wp:simplePos x="0" y="0"/>
                <wp:positionH relativeFrom="column">
                  <wp:posOffset>5085715</wp:posOffset>
                </wp:positionH>
                <wp:positionV relativeFrom="paragraph">
                  <wp:posOffset>9525</wp:posOffset>
                </wp:positionV>
                <wp:extent cx="1600200" cy="6505575"/>
                <wp:effectExtent l="0" t="0" r="0" b="9525"/>
                <wp:wrapSquare wrapText="bothSides"/>
                <wp:docPr id="7" name="Textfeld 7"/>
                <wp:cNvGraphicFramePr/>
                <a:graphic xmlns:a="http://schemas.openxmlformats.org/drawingml/2006/main">
                  <a:graphicData uri="http://schemas.microsoft.com/office/word/2010/wordprocessingShape">
                    <wps:wsp>
                      <wps:cNvSpPr txBox="1"/>
                      <wps:spPr>
                        <a:xfrm>
                          <a:off x="0" y="0"/>
                          <a:ext cx="1600200" cy="6505575"/>
                        </a:xfrm>
                        <a:prstGeom prst="rect">
                          <a:avLst/>
                        </a:prstGeom>
                        <a:noFill/>
                        <a:ln w="6350">
                          <a:noFill/>
                        </a:ln>
                      </wps:spPr>
                      <wps:txbx>
                        <w:txbxContent>
                          <w:p w14:paraId="06AB18C7" w14:textId="77777777" w:rsidR="004900E8" w:rsidRDefault="004900E8" w:rsidP="004900E8">
                            <w:pPr>
                              <w:pStyle w:val="Textkrper"/>
                              <w:spacing w:before="11"/>
                              <w:rPr>
                                <w:sz w:val="26"/>
                              </w:rPr>
                            </w:pPr>
                          </w:p>
                          <w:p w14:paraId="6CE24E40" w14:textId="77777777" w:rsidR="004900E8" w:rsidRDefault="004900E8" w:rsidP="004900E8">
                            <w:pPr>
                              <w:ind w:firstLine="100"/>
                              <w:rPr>
                                <w:rFonts w:ascii="Segoe UI"/>
                                <w:b/>
                                <w:color w:val="9A9C9E"/>
                                <w:spacing w:val="-2"/>
                                <w:sz w:val="16"/>
                              </w:rPr>
                            </w:pPr>
                            <w:bookmarkStart w:id="0" w:name="_Hlk119950735"/>
                          </w:p>
                          <w:p w14:paraId="40E0E3C9" w14:textId="77777777" w:rsidR="004900E8" w:rsidRDefault="004900E8" w:rsidP="004900E8">
                            <w:pPr>
                              <w:ind w:firstLine="100"/>
                              <w:rPr>
                                <w:rFonts w:ascii="Segoe UI"/>
                                <w:b/>
                                <w:color w:val="9A9C9E"/>
                                <w:spacing w:val="-2"/>
                                <w:sz w:val="16"/>
                              </w:rPr>
                            </w:pPr>
                          </w:p>
                          <w:p w14:paraId="0E8F7DA6" w14:textId="77777777" w:rsidR="004900E8" w:rsidRDefault="004900E8" w:rsidP="004900E8">
                            <w:pPr>
                              <w:ind w:firstLine="100"/>
                              <w:rPr>
                                <w:rFonts w:ascii="Segoe UI"/>
                                <w:b/>
                                <w:color w:val="9A9C9E"/>
                                <w:spacing w:val="-2"/>
                                <w:sz w:val="16"/>
                              </w:rPr>
                            </w:pPr>
                          </w:p>
                          <w:p w14:paraId="31D404CD" w14:textId="77777777" w:rsidR="004900E8" w:rsidRDefault="004900E8" w:rsidP="004900E8">
                            <w:pPr>
                              <w:ind w:firstLine="100"/>
                              <w:rPr>
                                <w:rFonts w:ascii="Segoe UI"/>
                                <w:b/>
                                <w:color w:val="9A9C9E"/>
                                <w:spacing w:val="-2"/>
                                <w:sz w:val="16"/>
                              </w:rPr>
                            </w:pPr>
                          </w:p>
                          <w:p w14:paraId="2DC8E87E" w14:textId="77777777" w:rsidR="004900E8" w:rsidRDefault="004900E8" w:rsidP="004900E8">
                            <w:pPr>
                              <w:ind w:firstLine="100"/>
                              <w:rPr>
                                <w:rFonts w:ascii="Segoe UI"/>
                                <w:b/>
                                <w:color w:val="9A9C9E"/>
                                <w:spacing w:val="-2"/>
                                <w:sz w:val="16"/>
                              </w:rPr>
                            </w:pPr>
                          </w:p>
                          <w:p w14:paraId="0F8BF036" w14:textId="77777777" w:rsidR="004900E8" w:rsidRDefault="004900E8" w:rsidP="004900E8">
                            <w:pPr>
                              <w:ind w:firstLine="100"/>
                              <w:rPr>
                                <w:rFonts w:ascii="Segoe UI"/>
                                <w:b/>
                                <w:color w:val="9A9C9E"/>
                                <w:spacing w:val="-2"/>
                                <w:sz w:val="16"/>
                              </w:rPr>
                            </w:pPr>
                          </w:p>
                          <w:p w14:paraId="068AF135" w14:textId="77777777" w:rsidR="004900E8" w:rsidRDefault="004900E8" w:rsidP="004900E8">
                            <w:pPr>
                              <w:ind w:firstLine="100"/>
                              <w:rPr>
                                <w:rFonts w:ascii="Segoe UI"/>
                                <w:b/>
                                <w:color w:val="9A9C9E"/>
                                <w:spacing w:val="-2"/>
                                <w:sz w:val="16"/>
                              </w:rPr>
                            </w:pPr>
                          </w:p>
                          <w:p w14:paraId="1B542A77" w14:textId="77777777" w:rsidR="004900E8" w:rsidRDefault="004900E8" w:rsidP="004900E8">
                            <w:pPr>
                              <w:ind w:firstLine="100"/>
                              <w:rPr>
                                <w:rFonts w:ascii="Segoe UI"/>
                                <w:b/>
                                <w:color w:val="9A9C9E"/>
                                <w:spacing w:val="-2"/>
                                <w:sz w:val="16"/>
                              </w:rPr>
                            </w:pPr>
                          </w:p>
                          <w:p w14:paraId="06EDD127" w14:textId="77777777" w:rsidR="004900E8" w:rsidRDefault="004900E8" w:rsidP="004900E8">
                            <w:pPr>
                              <w:ind w:firstLine="100"/>
                              <w:rPr>
                                <w:rFonts w:ascii="Segoe UI"/>
                                <w:b/>
                                <w:color w:val="9A9C9E"/>
                                <w:spacing w:val="-2"/>
                                <w:sz w:val="16"/>
                              </w:rPr>
                            </w:pPr>
                          </w:p>
                          <w:p w14:paraId="6C7D884D" w14:textId="77777777" w:rsidR="004900E8" w:rsidRDefault="004900E8" w:rsidP="004900E8">
                            <w:pPr>
                              <w:rPr>
                                <w:rFonts w:ascii="Segoe UI"/>
                                <w:b/>
                                <w:color w:val="9A9C9E"/>
                                <w:spacing w:val="-2"/>
                                <w:sz w:val="16"/>
                              </w:rPr>
                            </w:pPr>
                          </w:p>
                          <w:p w14:paraId="26E2E896" w14:textId="77777777" w:rsidR="004900E8" w:rsidRDefault="004900E8" w:rsidP="004900E8">
                            <w:pPr>
                              <w:ind w:firstLine="100"/>
                              <w:rPr>
                                <w:rFonts w:ascii="Segoe UI"/>
                                <w:b/>
                                <w:color w:val="9A9C9E"/>
                                <w:spacing w:val="-2"/>
                                <w:sz w:val="16"/>
                              </w:rPr>
                            </w:pPr>
                          </w:p>
                          <w:p w14:paraId="6A018AA5" w14:textId="77777777" w:rsidR="004900E8" w:rsidRPr="001043F0" w:rsidRDefault="004900E8" w:rsidP="004900E8">
                            <w:pPr>
                              <w:ind w:firstLine="100"/>
                              <w:rPr>
                                <w:rFonts w:ascii="Segoe UI"/>
                                <w:b/>
                                <w:color w:val="A6A6A6" w:themeColor="background1" w:themeShade="A6"/>
                                <w:sz w:val="16"/>
                              </w:rPr>
                            </w:pPr>
                            <w:r w:rsidRPr="001043F0">
                              <w:rPr>
                                <w:rFonts w:ascii="Segoe UI"/>
                                <w:b/>
                                <w:color w:val="A6A6A6" w:themeColor="background1" w:themeShade="A6"/>
                                <w:spacing w:val="-2"/>
                                <w:sz w:val="16"/>
                              </w:rPr>
                              <w:t>Presse-Kontakt</w:t>
                            </w:r>
                          </w:p>
                          <w:p w14:paraId="5830D912" w14:textId="77777777" w:rsidR="004900E8" w:rsidRPr="001043F0" w:rsidRDefault="004900E8" w:rsidP="004900E8">
                            <w:pPr>
                              <w:pStyle w:val="Textkrper"/>
                              <w:spacing w:before="2"/>
                              <w:rPr>
                                <w:rFonts w:ascii="Segoe UI"/>
                                <w:b/>
                                <w:color w:val="A6A6A6" w:themeColor="background1" w:themeShade="A6"/>
                                <w:sz w:val="14"/>
                              </w:rPr>
                            </w:pPr>
                          </w:p>
                          <w:p w14:paraId="65046E6A" w14:textId="77777777" w:rsidR="004900E8" w:rsidRPr="001043F0" w:rsidRDefault="004900E8" w:rsidP="004900E8">
                            <w:pPr>
                              <w:spacing w:line="216" w:lineRule="auto"/>
                              <w:ind w:left="100" w:right="544"/>
                              <w:rPr>
                                <w:rFonts w:ascii="Segoe UI Light"/>
                                <w:color w:val="A6A6A6" w:themeColor="background1" w:themeShade="A6"/>
                                <w:sz w:val="16"/>
                              </w:rPr>
                            </w:pPr>
                            <w:r w:rsidRPr="001043F0">
                              <w:rPr>
                                <w:rFonts w:ascii="Segoe UI Light"/>
                                <w:color w:val="A6A6A6" w:themeColor="background1" w:themeShade="A6"/>
                                <w:sz w:val="16"/>
                              </w:rPr>
                              <w:t>MHP</w:t>
                            </w:r>
                            <w:r w:rsidRPr="001043F0">
                              <w:rPr>
                                <w:rFonts w:ascii="Segoe UI Light"/>
                                <w:color w:val="A6A6A6" w:themeColor="background1" w:themeShade="A6"/>
                                <w:spacing w:val="-11"/>
                                <w:sz w:val="16"/>
                              </w:rPr>
                              <w:t xml:space="preserve"> </w:t>
                            </w:r>
                            <w:r w:rsidRPr="001043F0">
                              <w:rPr>
                                <w:rFonts w:ascii="Segoe UI Light"/>
                                <w:color w:val="A6A6A6" w:themeColor="background1" w:themeShade="A6"/>
                                <w:sz w:val="16"/>
                              </w:rPr>
                              <w:t>Management-</w:t>
                            </w:r>
                            <w:r w:rsidRPr="001043F0">
                              <w:rPr>
                                <w:rFonts w:ascii="Segoe UI Light"/>
                                <w:color w:val="A6A6A6" w:themeColor="background1" w:themeShade="A6"/>
                                <w:spacing w:val="-11"/>
                                <w:sz w:val="16"/>
                              </w:rPr>
                              <w:t xml:space="preserve"> </w:t>
                            </w:r>
                            <w:r w:rsidRPr="001043F0">
                              <w:rPr>
                                <w:rFonts w:ascii="Segoe UI Light"/>
                                <w:color w:val="A6A6A6" w:themeColor="background1" w:themeShade="A6"/>
                                <w:sz w:val="16"/>
                              </w:rPr>
                              <w:t>und IT-Beratung GmbH</w:t>
                            </w:r>
                          </w:p>
                          <w:p w14:paraId="760CC168" w14:textId="77777777" w:rsidR="004900E8" w:rsidRPr="001043F0" w:rsidRDefault="004900E8" w:rsidP="004900E8">
                            <w:pPr>
                              <w:pStyle w:val="Textkrper"/>
                              <w:spacing w:line="240" w:lineRule="exact"/>
                              <w:rPr>
                                <w:rFonts w:ascii="Segoe UI Light"/>
                                <w:color w:val="A6A6A6" w:themeColor="background1" w:themeShade="A6"/>
                              </w:rPr>
                            </w:pPr>
                          </w:p>
                          <w:p w14:paraId="62649802" w14:textId="77777777" w:rsidR="004900E8" w:rsidRPr="001043F0" w:rsidRDefault="004900E8" w:rsidP="004900E8">
                            <w:pPr>
                              <w:spacing w:before="176" w:line="202" w:lineRule="exact"/>
                              <w:ind w:left="100"/>
                              <w:rPr>
                                <w:rFonts w:ascii="Segoe UI"/>
                                <w:b/>
                                <w:color w:val="A6A6A6" w:themeColor="background1" w:themeShade="A6"/>
                                <w:sz w:val="16"/>
                              </w:rPr>
                            </w:pPr>
                            <w:r w:rsidRPr="001043F0">
                              <w:rPr>
                                <w:rFonts w:ascii="Segoe UI"/>
                                <w:b/>
                                <w:color w:val="A6A6A6" w:themeColor="background1" w:themeShade="A6"/>
                                <w:sz w:val="16"/>
                              </w:rPr>
                              <w:t>Benjamin</w:t>
                            </w:r>
                            <w:r w:rsidRPr="001043F0">
                              <w:rPr>
                                <w:rFonts w:ascii="Segoe UI"/>
                                <w:b/>
                                <w:color w:val="A6A6A6" w:themeColor="background1" w:themeShade="A6"/>
                                <w:spacing w:val="-10"/>
                                <w:sz w:val="16"/>
                              </w:rPr>
                              <w:t xml:space="preserve"> </w:t>
                            </w:r>
                            <w:r w:rsidRPr="001043F0">
                              <w:rPr>
                                <w:rFonts w:ascii="Segoe UI"/>
                                <w:b/>
                                <w:color w:val="A6A6A6" w:themeColor="background1" w:themeShade="A6"/>
                                <w:spacing w:val="-2"/>
                                <w:sz w:val="16"/>
                              </w:rPr>
                              <w:t>Brodbeck</w:t>
                            </w:r>
                          </w:p>
                          <w:p w14:paraId="48286DDA" w14:textId="77777777" w:rsidR="004900E8" w:rsidRPr="001043F0" w:rsidRDefault="004900E8" w:rsidP="004900E8">
                            <w:pPr>
                              <w:spacing w:line="192" w:lineRule="exact"/>
                              <w:ind w:left="100"/>
                              <w:rPr>
                                <w:rFonts w:ascii="Segoe UI Light"/>
                                <w:color w:val="A6A6A6" w:themeColor="background1" w:themeShade="A6"/>
                                <w:sz w:val="16"/>
                              </w:rPr>
                            </w:pPr>
                            <w:r w:rsidRPr="001043F0">
                              <w:rPr>
                                <w:rFonts w:ascii="Segoe UI Light"/>
                                <w:color w:val="A6A6A6" w:themeColor="background1" w:themeShade="A6"/>
                                <w:sz w:val="16"/>
                              </w:rPr>
                              <w:t>Leitung</w:t>
                            </w:r>
                            <w:r>
                              <w:rPr>
                                <w:rFonts w:ascii="Segoe UI Light"/>
                                <w:color w:val="A6A6A6" w:themeColor="background1" w:themeShade="A6"/>
                                <w:sz w:val="16"/>
                              </w:rPr>
                              <w:t xml:space="preserve"> Presse- und</w:t>
                            </w:r>
                            <w:r w:rsidRPr="001043F0">
                              <w:rPr>
                                <w:rFonts w:ascii="Segoe UI Light"/>
                                <w:color w:val="A6A6A6" w:themeColor="background1" w:themeShade="A6"/>
                                <w:sz w:val="16"/>
                              </w:rPr>
                              <w:t xml:space="preserve"> </w:t>
                            </w:r>
                            <w:r>
                              <w:rPr>
                                <w:rFonts w:ascii="Segoe UI Light"/>
                                <w:color w:val="A6A6A6" w:themeColor="background1" w:themeShade="A6"/>
                                <w:sz w:val="16"/>
                              </w:rPr>
                              <w:br/>
                            </w:r>
                            <w:r w:rsidRPr="001043F0">
                              <w:rPr>
                                <w:rFonts w:ascii="Segoe UI Light"/>
                                <w:color w:val="A6A6A6" w:themeColor="background1" w:themeShade="A6"/>
                                <w:sz w:val="16"/>
                              </w:rPr>
                              <w:t>Ö</w:t>
                            </w:r>
                            <w:r w:rsidRPr="001043F0">
                              <w:rPr>
                                <w:rFonts w:ascii="Segoe UI Light"/>
                                <w:color w:val="A6A6A6" w:themeColor="background1" w:themeShade="A6"/>
                                <w:sz w:val="16"/>
                              </w:rPr>
                              <w:t>ffentlichkeitsarbeit</w:t>
                            </w:r>
                          </w:p>
                          <w:p w14:paraId="520B17F7" w14:textId="77777777" w:rsidR="004900E8" w:rsidRPr="00991E62" w:rsidRDefault="004900E8" w:rsidP="004900E8">
                            <w:pPr>
                              <w:spacing w:line="192" w:lineRule="exact"/>
                              <w:ind w:left="100"/>
                              <w:rPr>
                                <w:rFonts w:ascii="Segoe UI Light"/>
                                <w:color w:val="A6A6A6" w:themeColor="background1" w:themeShade="A6"/>
                                <w:sz w:val="16"/>
                              </w:rPr>
                            </w:pPr>
                            <w:r w:rsidRPr="00991E62">
                              <w:rPr>
                                <w:rFonts w:ascii="Segoe UI Light"/>
                                <w:color w:val="A6A6A6" w:themeColor="background1" w:themeShade="A6"/>
                                <w:sz w:val="16"/>
                              </w:rPr>
                              <w:t>+49</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(0)</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152</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33</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14</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58</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pacing w:val="-5"/>
                                <w:sz w:val="16"/>
                              </w:rPr>
                              <w:t>09</w:t>
                            </w:r>
                          </w:p>
                          <w:p w14:paraId="0EA33B6C" w14:textId="77777777" w:rsidR="004900E8" w:rsidRPr="00991E62" w:rsidRDefault="004900E8" w:rsidP="004900E8">
                            <w:pPr>
                              <w:spacing w:line="202" w:lineRule="exact"/>
                              <w:ind w:left="100"/>
                              <w:rPr>
                                <w:rFonts w:ascii="Segoe UI Light"/>
                                <w:color w:val="A6A6A6" w:themeColor="background1" w:themeShade="A6"/>
                                <w:sz w:val="16"/>
                              </w:rPr>
                            </w:pPr>
                            <w:hyperlink r:id="rId13" w:history="1">
                              <w:r w:rsidRPr="00991E62">
                                <w:rPr>
                                  <w:rStyle w:val="Hyperlink"/>
                                  <w:rFonts w:ascii="Segoe UI Light"/>
                                  <w:color w:val="A6A6A6" w:themeColor="background1" w:themeShade="A6"/>
                                  <w:spacing w:val="-2"/>
                                  <w:sz w:val="16"/>
                                </w:rPr>
                                <w:t>Benjamin.Brodbeck@mhp.com</w:t>
                              </w:r>
                            </w:hyperlink>
                          </w:p>
                          <w:p w14:paraId="272B45CC" w14:textId="77777777" w:rsidR="004900E8" w:rsidRPr="00991E62" w:rsidRDefault="004900E8" w:rsidP="004900E8">
                            <w:pPr>
                              <w:pStyle w:val="Textkrper"/>
                              <w:spacing w:before="12"/>
                              <w:rPr>
                                <w:rFonts w:ascii="Segoe UI Light"/>
                                <w:color w:val="A6A6A6" w:themeColor="background1" w:themeShade="A6"/>
                                <w:sz w:val="3"/>
                              </w:rPr>
                            </w:pPr>
                          </w:p>
                          <w:p w14:paraId="4221795A" w14:textId="77777777" w:rsidR="004900E8" w:rsidRPr="001043F0" w:rsidRDefault="004900E8" w:rsidP="004900E8">
                            <w:pPr>
                              <w:pStyle w:val="Textkrper"/>
                              <w:spacing w:line="240" w:lineRule="exact"/>
                              <w:ind w:left="100"/>
                              <w:rPr>
                                <w:rFonts w:ascii="Segoe UI Light"/>
                                <w:color w:val="A6A6A6" w:themeColor="background1" w:themeShade="A6"/>
                                <w:sz w:val="15"/>
                              </w:rPr>
                            </w:pPr>
                            <w:r w:rsidRPr="001043F0">
                              <w:rPr>
                                <w:rFonts w:ascii="Segoe UI Light"/>
                                <w:noProof/>
                                <w:color w:val="A6A6A6" w:themeColor="background1" w:themeShade="A6"/>
                                <w:position w:val="-4"/>
                                <w:lang w:eastAsia="de-DE"/>
                              </w:rPr>
                              <w:drawing>
                                <wp:inline distT="0" distB="0" distL="0" distR="0" wp14:anchorId="2A79E623" wp14:editId="217E8776">
                                  <wp:extent cx="160020" cy="160020"/>
                                  <wp:effectExtent l="0" t="0" r="0" b="0"/>
                                  <wp:docPr id="1047299824" name="Picture 159739225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p w14:paraId="19394E29" w14:textId="77777777" w:rsidR="004900E8" w:rsidRPr="00DD07D5" w:rsidRDefault="004900E8" w:rsidP="004900E8">
                            <w:pPr>
                              <w:spacing w:before="176" w:line="202" w:lineRule="exact"/>
                              <w:ind w:left="100"/>
                              <w:rPr>
                                <w:rFonts w:ascii="Segoe UI"/>
                                <w:b/>
                                <w:color w:val="A6A6A6" w:themeColor="background1" w:themeShade="A6"/>
                                <w:sz w:val="16"/>
                                <w:lang w:val="en-US"/>
                              </w:rPr>
                            </w:pPr>
                            <w:r w:rsidRPr="00DD07D5">
                              <w:rPr>
                                <w:rFonts w:ascii="Segoe UI"/>
                                <w:b/>
                                <w:color w:val="A6A6A6" w:themeColor="background1" w:themeShade="A6"/>
                                <w:sz w:val="16"/>
                                <w:lang w:val="en-US"/>
                              </w:rPr>
                              <w:t>Rebecca Vlassakidis</w:t>
                            </w:r>
                          </w:p>
                          <w:p w14:paraId="467833EA" w14:textId="77777777" w:rsidR="004900E8" w:rsidRPr="00742FCD" w:rsidRDefault="004900E8" w:rsidP="004900E8">
                            <w:pPr>
                              <w:spacing w:line="192" w:lineRule="exact"/>
                              <w:ind w:left="100"/>
                              <w:rPr>
                                <w:rFonts w:ascii="Segoe UI Light"/>
                                <w:color w:val="A6A6A6" w:themeColor="background1" w:themeShade="A6"/>
                                <w:spacing w:val="-5"/>
                                <w:sz w:val="16"/>
                                <w:lang w:val="en-US"/>
                              </w:rPr>
                            </w:pPr>
                            <w:r>
                              <w:rPr>
                                <w:rFonts w:ascii="Segoe UI Light"/>
                                <w:color w:val="A6A6A6" w:themeColor="background1" w:themeShade="A6"/>
                                <w:sz w:val="16"/>
                                <w:lang w:val="en-US"/>
                              </w:rPr>
                              <w:t>S</w:t>
                            </w:r>
                            <w:r w:rsidRPr="00742FCD">
                              <w:rPr>
                                <w:rFonts w:ascii="Segoe UI Light"/>
                                <w:color w:val="A6A6A6" w:themeColor="background1" w:themeShade="A6"/>
                                <w:sz w:val="16"/>
                                <w:lang w:val="en-US"/>
                              </w:rPr>
                              <w:t>precherin Dig</w:t>
                            </w:r>
                            <w:r>
                              <w:rPr>
                                <w:rFonts w:ascii="Segoe UI Light"/>
                                <w:color w:val="A6A6A6" w:themeColor="background1" w:themeShade="A6"/>
                                <w:sz w:val="16"/>
                                <w:lang w:val="en-US"/>
                              </w:rPr>
                              <w:t>ital</w:t>
                            </w:r>
                            <w:r w:rsidRPr="00742FCD">
                              <w:rPr>
                                <w:rFonts w:ascii="Segoe UI Light"/>
                                <w:color w:val="A6A6A6" w:themeColor="background1" w:themeShade="A6"/>
                                <w:sz w:val="16"/>
                                <w:lang w:val="en-US"/>
                              </w:rPr>
                              <w:t xml:space="preserve"> Factory, </w:t>
                            </w:r>
                            <w:r>
                              <w:rPr>
                                <w:rFonts w:ascii="Segoe UI Light"/>
                                <w:color w:val="A6A6A6" w:themeColor="background1" w:themeShade="A6"/>
                                <w:sz w:val="16"/>
                                <w:lang w:val="en-US"/>
                              </w:rPr>
                              <w:br/>
                            </w:r>
                            <w:r w:rsidRPr="00742FCD">
                              <w:rPr>
                                <w:rFonts w:ascii="Segoe UI Light"/>
                                <w:color w:val="A6A6A6" w:themeColor="background1" w:themeShade="A6"/>
                                <w:sz w:val="16"/>
                                <w:lang w:val="en-US"/>
                              </w:rPr>
                              <w:t>Logistics &amp; Customer Ex</w:t>
                            </w:r>
                            <w:r>
                              <w:rPr>
                                <w:rFonts w:ascii="Segoe UI Light"/>
                                <w:color w:val="A6A6A6" w:themeColor="background1" w:themeShade="A6"/>
                                <w:sz w:val="16"/>
                                <w:lang w:val="en-US"/>
                              </w:rPr>
                              <w:t>perience</w:t>
                            </w:r>
                            <w:r>
                              <w:rPr>
                                <w:rFonts w:ascii="Segoe UI Light"/>
                                <w:color w:val="A6A6A6" w:themeColor="background1" w:themeShade="A6"/>
                                <w:sz w:val="16"/>
                                <w:lang w:val="en-US"/>
                              </w:rPr>
                              <w:br/>
                            </w:r>
                            <w:r w:rsidRPr="00742FCD">
                              <w:rPr>
                                <w:rFonts w:ascii="Segoe UI Light"/>
                                <w:color w:val="A6A6A6" w:themeColor="background1" w:themeShade="A6"/>
                                <w:sz w:val="16"/>
                                <w:lang w:val="en-US"/>
                              </w:rPr>
                              <w:t>+49</w:t>
                            </w:r>
                            <w:r w:rsidRPr="00742FCD">
                              <w:rPr>
                                <w:rFonts w:ascii="Segoe UI Light"/>
                                <w:color w:val="A6A6A6" w:themeColor="background1" w:themeShade="A6"/>
                                <w:spacing w:val="-2"/>
                                <w:sz w:val="16"/>
                                <w:lang w:val="en-US"/>
                              </w:rPr>
                              <w:t xml:space="preserve"> </w:t>
                            </w:r>
                            <w:r w:rsidRPr="00742FCD">
                              <w:rPr>
                                <w:rFonts w:ascii="Segoe UI Light"/>
                                <w:color w:val="A6A6A6" w:themeColor="background1" w:themeShade="A6"/>
                                <w:sz w:val="16"/>
                                <w:lang w:val="en-US"/>
                              </w:rPr>
                              <w:t>(0)</w:t>
                            </w:r>
                            <w:r w:rsidRPr="00742FCD">
                              <w:rPr>
                                <w:rFonts w:ascii="Segoe UI Light"/>
                                <w:color w:val="A6A6A6" w:themeColor="background1" w:themeShade="A6"/>
                                <w:spacing w:val="-2"/>
                                <w:sz w:val="16"/>
                                <w:lang w:val="en-US"/>
                              </w:rPr>
                              <w:t xml:space="preserve"> </w:t>
                            </w:r>
                            <w:r w:rsidRPr="00742FCD">
                              <w:rPr>
                                <w:rFonts w:ascii="Segoe UI Light"/>
                                <w:color w:val="A6A6A6" w:themeColor="background1" w:themeShade="A6"/>
                                <w:sz w:val="16"/>
                                <w:lang w:val="en-US"/>
                              </w:rPr>
                              <w:t>152</w:t>
                            </w:r>
                            <w:r w:rsidRPr="00742FCD">
                              <w:rPr>
                                <w:rFonts w:ascii="Segoe UI Light"/>
                                <w:color w:val="A6A6A6" w:themeColor="background1" w:themeShade="A6"/>
                                <w:spacing w:val="-2"/>
                                <w:sz w:val="16"/>
                                <w:lang w:val="en-US"/>
                              </w:rPr>
                              <w:t xml:space="preserve"> 55 86 10 49</w:t>
                            </w:r>
                          </w:p>
                          <w:p w14:paraId="0C6C7A9E" w14:textId="77777777" w:rsidR="004900E8" w:rsidRPr="00AD2721" w:rsidRDefault="004900E8" w:rsidP="004900E8">
                            <w:pPr>
                              <w:spacing w:line="202" w:lineRule="exact"/>
                              <w:ind w:left="100"/>
                              <w:rPr>
                                <w:rFonts w:ascii="Segoe UI Light"/>
                                <w:color w:val="A6A6A6" w:themeColor="background1" w:themeShade="A6"/>
                                <w:sz w:val="16"/>
                                <w:szCs w:val="16"/>
                                <w:u w:val="single"/>
                              </w:rPr>
                            </w:pPr>
                            <w:r w:rsidRPr="00D4366F">
                              <w:rPr>
                                <w:rFonts w:ascii="Segoe UI Light"/>
                                <w:color w:val="A6A6A6" w:themeColor="background1" w:themeShade="A6"/>
                                <w:sz w:val="16"/>
                                <w:szCs w:val="16"/>
                                <w:u w:val="single"/>
                              </w:rPr>
                              <w:fldChar w:fldCharType="begin"/>
                            </w:r>
                            <w:r w:rsidRPr="00D4366F">
                              <w:rPr>
                                <w:rFonts w:ascii="Segoe UI Light"/>
                                <w:color w:val="A6A6A6" w:themeColor="background1" w:themeShade="A6"/>
                                <w:sz w:val="16"/>
                                <w:szCs w:val="16"/>
                                <w:u w:val="single"/>
                              </w:rPr>
                              <w:instrText>HYPERLINK "mailto:Rebecca.Vlassakidis@mhp.com</w:instrText>
                            </w:r>
                          </w:p>
                          <w:p w14:paraId="38A8B460" w14:textId="77777777" w:rsidR="004900E8" w:rsidRPr="00D4366F" w:rsidRDefault="004900E8" w:rsidP="004900E8">
                            <w:pPr>
                              <w:spacing w:line="202" w:lineRule="exact"/>
                              <w:ind w:left="100"/>
                              <w:rPr>
                                <w:color w:val="A6A6A6" w:themeColor="background1" w:themeShade="A6"/>
                              </w:rPr>
                            </w:pPr>
                            <w:r w:rsidRPr="00D4366F">
                              <w:rPr>
                                <w:rFonts w:ascii="Segoe UI Light"/>
                                <w:color w:val="A6A6A6" w:themeColor="background1" w:themeShade="A6"/>
                                <w:sz w:val="16"/>
                                <w:szCs w:val="16"/>
                                <w:u w:val="single"/>
                              </w:rPr>
                              <w:instrText>"</w:instrText>
                            </w:r>
                            <w:r w:rsidRPr="00D4366F">
                              <w:rPr>
                                <w:rFonts w:ascii="Segoe UI Light"/>
                                <w:color w:val="A6A6A6" w:themeColor="background1" w:themeShade="A6"/>
                                <w:sz w:val="16"/>
                                <w:szCs w:val="16"/>
                                <w:u w:val="single"/>
                              </w:rPr>
                            </w:r>
                            <w:r w:rsidRPr="00D4366F">
                              <w:rPr>
                                <w:rFonts w:ascii="Segoe UI Light"/>
                                <w:color w:val="A6A6A6" w:themeColor="background1" w:themeShade="A6"/>
                                <w:sz w:val="16"/>
                                <w:szCs w:val="16"/>
                                <w:u w:val="single"/>
                              </w:rPr>
                              <w:fldChar w:fldCharType="separate"/>
                            </w:r>
                            <w:r w:rsidRPr="00D4366F">
                              <w:rPr>
                                <w:rFonts w:ascii="Segoe UI Light"/>
                                <w:color w:val="A6A6A6" w:themeColor="background1" w:themeShade="A6"/>
                                <w:sz w:val="16"/>
                                <w:szCs w:val="16"/>
                                <w:u w:val="single"/>
                              </w:rPr>
                              <w:t>Rebecca.Vlassakidis@mhp.com</w:t>
                            </w:r>
                          </w:p>
                          <w:p w14:paraId="3B1C8A76" w14:textId="77777777" w:rsidR="004900E8" w:rsidRPr="001043F0" w:rsidRDefault="004900E8" w:rsidP="004900E8">
                            <w:pPr>
                              <w:pStyle w:val="Textkrper"/>
                              <w:spacing w:before="12"/>
                              <w:rPr>
                                <w:rFonts w:ascii="Segoe UI Light"/>
                                <w:color w:val="A6A6A6" w:themeColor="background1" w:themeShade="A6"/>
                                <w:sz w:val="3"/>
                              </w:rPr>
                            </w:pPr>
                            <w:r w:rsidRPr="00D4366F">
                              <w:rPr>
                                <w:rFonts w:ascii="Segoe UI Light"/>
                                <w:color w:val="A6A6A6" w:themeColor="background1" w:themeShade="A6"/>
                                <w:sz w:val="16"/>
                                <w:szCs w:val="16"/>
                                <w:u w:val="single"/>
                              </w:rPr>
                              <w:fldChar w:fldCharType="end"/>
                            </w:r>
                          </w:p>
                          <w:p w14:paraId="50F8A490" w14:textId="77777777" w:rsidR="004900E8" w:rsidRPr="004A1548" w:rsidRDefault="004900E8" w:rsidP="004900E8">
                            <w:pPr>
                              <w:pStyle w:val="Textkrper"/>
                              <w:spacing w:line="240" w:lineRule="exact"/>
                              <w:ind w:left="100"/>
                              <w:rPr>
                                <w:rFonts w:ascii="Segoe UI Light"/>
                                <w:color w:val="A6A6A6" w:themeColor="background1" w:themeShade="A6"/>
                              </w:rPr>
                            </w:pPr>
                            <w:r w:rsidRPr="001043F0">
                              <w:rPr>
                                <w:rFonts w:ascii="Segoe UI Light"/>
                                <w:noProof/>
                                <w:color w:val="A6A6A6" w:themeColor="background1" w:themeShade="A6"/>
                                <w:position w:val="-4"/>
                                <w:lang w:eastAsia="de-DE"/>
                              </w:rPr>
                              <w:drawing>
                                <wp:inline distT="0" distB="0" distL="0" distR="0" wp14:anchorId="0E1F7CEE" wp14:editId="69087FBD">
                                  <wp:extent cx="152400" cy="152400"/>
                                  <wp:effectExtent l="0" t="0" r="0" b="0"/>
                                  <wp:docPr id="1455258726" name="Grafik 145525872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a:hlinkClick r:id="rId16"/>
                                          </pic:cNvPr>
                                          <pic:cNvPicPr/>
                                        </pic:nvPicPr>
                                        <pic:blipFill>
                                          <a:blip r:embed="rId15" cstate="print"/>
                                          <a:stretch>
                                            <a:fillRect/>
                                          </a:stretch>
                                        </pic:blipFill>
                                        <pic:spPr>
                                          <a:xfrm>
                                            <a:off x="0" y="0"/>
                                            <a:ext cx="152400" cy="152400"/>
                                          </a:xfrm>
                                          <a:prstGeom prst="rect">
                                            <a:avLst/>
                                          </a:prstGeom>
                                        </pic:spPr>
                                      </pic:pic>
                                    </a:graphicData>
                                  </a:graphic>
                                </wp:inline>
                              </w:drawing>
                            </w:r>
                          </w:p>
                          <w:bookmarkEnd w:id="0"/>
                          <w:p w14:paraId="6DCDFE07" w14:textId="77777777" w:rsidR="004900E8" w:rsidRDefault="004900E8" w:rsidP="004900E8">
                            <w:pPr>
                              <w:pStyle w:val="Textkrper"/>
                              <w:spacing w:before="2"/>
                              <w:rPr>
                                <w:rFonts w:ascii="Segoe UI Light"/>
                                <w:sz w:val="17"/>
                              </w:rPr>
                            </w:pPr>
                          </w:p>
                          <w:p w14:paraId="12974AF5" w14:textId="77777777" w:rsidR="004900E8" w:rsidRPr="001320D2" w:rsidRDefault="004900E8" w:rsidP="004900E8">
                            <w:pPr>
                              <w:spacing w:line="216" w:lineRule="auto"/>
                              <w:ind w:left="100"/>
                              <w:rPr>
                                <w:rFonts w:ascii="Segoe UI Light"/>
                                <w:color w:val="9A9C9E"/>
                                <w:sz w:val="16"/>
                                <w:lang w:val="nl-NL"/>
                              </w:rPr>
                            </w:pPr>
                            <w:r w:rsidRPr="001320D2">
                              <w:rPr>
                                <w:rFonts w:ascii="Segoe UI Light"/>
                                <w:color w:val="9A9C9E"/>
                                <w:sz w:val="16"/>
                                <w:lang w:val="nl-NL"/>
                              </w:rPr>
                              <w:t xml:space="preserve">MHP Media / Newsroom </w:t>
                            </w:r>
                          </w:p>
                          <w:p w14:paraId="51234895" w14:textId="77777777" w:rsidR="004900E8" w:rsidRPr="001320D2" w:rsidRDefault="004900E8" w:rsidP="004900E8">
                            <w:pPr>
                              <w:spacing w:line="216" w:lineRule="auto"/>
                              <w:ind w:left="100"/>
                              <w:rPr>
                                <w:rStyle w:val="Hyperlink"/>
                                <w:rFonts w:ascii="Segoe UI Light"/>
                                <w:sz w:val="16"/>
                                <w:szCs w:val="16"/>
                                <w:lang w:val="nl-NL"/>
                              </w:rPr>
                            </w:pPr>
                            <w:r>
                              <w:rPr>
                                <w:color w:val="9A9C9E"/>
                                <w:sz w:val="16"/>
                                <w:szCs w:val="16"/>
                                <w:lang w:val="en-US"/>
                              </w:rPr>
                              <w:fldChar w:fldCharType="begin"/>
                            </w:r>
                            <w:r w:rsidRPr="001320D2">
                              <w:rPr>
                                <w:color w:val="9A9C9E"/>
                                <w:sz w:val="16"/>
                                <w:szCs w:val="16"/>
                                <w:lang w:val="nl-NL"/>
                              </w:rPr>
                              <w:instrText>HYPERLINK "https://www.mhp.com/de/insights/newsroom"</w:instrText>
                            </w:r>
                            <w:r>
                              <w:rPr>
                                <w:color w:val="9A9C9E"/>
                                <w:sz w:val="16"/>
                                <w:szCs w:val="16"/>
                                <w:lang w:val="en-US"/>
                              </w:rPr>
                            </w:r>
                            <w:r>
                              <w:rPr>
                                <w:color w:val="9A9C9E"/>
                                <w:sz w:val="16"/>
                                <w:szCs w:val="16"/>
                                <w:lang w:val="en-US"/>
                              </w:rPr>
                              <w:fldChar w:fldCharType="separate"/>
                            </w:r>
                            <w:r w:rsidRPr="001320D2">
                              <w:rPr>
                                <w:rStyle w:val="Hyperlink"/>
                                <w:sz w:val="16"/>
                                <w:szCs w:val="16"/>
                                <w:lang w:val="nl-NL"/>
                              </w:rPr>
                              <w:t>www.mhp.com/newsroom</w:t>
                            </w:r>
                          </w:p>
                          <w:p w14:paraId="51A46314" w14:textId="77777777" w:rsidR="004900E8" w:rsidRPr="00BE78EA" w:rsidRDefault="004900E8" w:rsidP="004900E8">
                            <w:pPr>
                              <w:rPr>
                                <w:lang w:val="en-US"/>
                              </w:rPr>
                            </w:pPr>
                            <w:r>
                              <w:rPr>
                                <w:color w:val="9A9C9E"/>
                                <w:sz w:val="16"/>
                                <w:szCs w:val="16"/>
                                <w:lang w:val="en-US"/>
                              </w:rPr>
                              <w:fldChar w:fldCharType="end"/>
                            </w:r>
                          </w:p>
                        </w:txbxContent>
                      </wps:txbx>
                      <wps:bodyPr rot="0" spcFirstLastPara="0" vertOverflow="overflow" horzOverflow="overflow" vert="horz" wrap="square" lIns="144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9B3C8" id="Textfeld 7" o:spid="_x0000_s1027" type="#_x0000_t202" style="position:absolute;margin-left:400.45pt;margin-top:.75pt;width:126pt;height:512.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" filled="f" stroked="f" strokeweight=".5pt">
                <v:textbox inset="4mm,0,0,0">
                  <w:txbxContent>
                    <w:p w14:paraId="06AB18C7" w14:textId="77777777" w:rsidR="004900E8" w:rsidRDefault="004900E8" w:rsidP="004900E8">
                      <w:pPr>
                        <w:pStyle w:val="Textkrper"/>
                        <w:spacing w:before="11"/>
                        <w:rPr>
                          <w:sz w:val="26"/>
                        </w:rPr>
                      </w:pPr>
                    </w:p>
                    <w:p w14:paraId="6CE24E40" w14:textId="77777777" w:rsidR="004900E8" w:rsidRDefault="004900E8" w:rsidP="004900E8">
                      <w:pPr>
                        <w:ind w:firstLine="100"/>
                        <w:rPr>
                          <w:rFonts w:ascii="Segoe UI"/>
                          <w:b/>
                          <w:color w:val="9A9C9E"/>
                          <w:spacing w:val="-2"/>
                          <w:sz w:val="16"/>
                        </w:rPr>
                      </w:pPr>
                      <w:bookmarkStart w:id="1" w:name="_Hlk119950735"/>
                    </w:p>
                    <w:p w14:paraId="40E0E3C9" w14:textId="77777777" w:rsidR="004900E8" w:rsidRDefault="004900E8" w:rsidP="004900E8">
                      <w:pPr>
                        <w:ind w:firstLine="100"/>
                        <w:rPr>
                          <w:rFonts w:ascii="Segoe UI"/>
                          <w:b/>
                          <w:color w:val="9A9C9E"/>
                          <w:spacing w:val="-2"/>
                          <w:sz w:val="16"/>
                        </w:rPr>
                      </w:pPr>
                    </w:p>
                    <w:p w14:paraId="0E8F7DA6" w14:textId="77777777" w:rsidR="004900E8" w:rsidRDefault="004900E8" w:rsidP="004900E8">
                      <w:pPr>
                        <w:ind w:firstLine="100"/>
                        <w:rPr>
                          <w:rFonts w:ascii="Segoe UI"/>
                          <w:b/>
                          <w:color w:val="9A9C9E"/>
                          <w:spacing w:val="-2"/>
                          <w:sz w:val="16"/>
                        </w:rPr>
                      </w:pPr>
                    </w:p>
                    <w:p w14:paraId="31D404CD" w14:textId="77777777" w:rsidR="004900E8" w:rsidRDefault="004900E8" w:rsidP="004900E8">
                      <w:pPr>
                        <w:ind w:firstLine="100"/>
                        <w:rPr>
                          <w:rFonts w:ascii="Segoe UI"/>
                          <w:b/>
                          <w:color w:val="9A9C9E"/>
                          <w:spacing w:val="-2"/>
                          <w:sz w:val="16"/>
                        </w:rPr>
                      </w:pPr>
                    </w:p>
                    <w:p w14:paraId="2DC8E87E" w14:textId="77777777" w:rsidR="004900E8" w:rsidRDefault="004900E8" w:rsidP="004900E8">
                      <w:pPr>
                        <w:ind w:firstLine="100"/>
                        <w:rPr>
                          <w:rFonts w:ascii="Segoe UI"/>
                          <w:b/>
                          <w:color w:val="9A9C9E"/>
                          <w:spacing w:val="-2"/>
                          <w:sz w:val="16"/>
                        </w:rPr>
                      </w:pPr>
                    </w:p>
                    <w:p w14:paraId="0F8BF036" w14:textId="77777777" w:rsidR="004900E8" w:rsidRDefault="004900E8" w:rsidP="004900E8">
                      <w:pPr>
                        <w:ind w:firstLine="100"/>
                        <w:rPr>
                          <w:rFonts w:ascii="Segoe UI"/>
                          <w:b/>
                          <w:color w:val="9A9C9E"/>
                          <w:spacing w:val="-2"/>
                          <w:sz w:val="16"/>
                        </w:rPr>
                      </w:pPr>
                    </w:p>
                    <w:p w14:paraId="068AF135" w14:textId="77777777" w:rsidR="004900E8" w:rsidRDefault="004900E8" w:rsidP="004900E8">
                      <w:pPr>
                        <w:ind w:firstLine="100"/>
                        <w:rPr>
                          <w:rFonts w:ascii="Segoe UI"/>
                          <w:b/>
                          <w:color w:val="9A9C9E"/>
                          <w:spacing w:val="-2"/>
                          <w:sz w:val="16"/>
                        </w:rPr>
                      </w:pPr>
                    </w:p>
                    <w:p w14:paraId="1B542A77" w14:textId="77777777" w:rsidR="004900E8" w:rsidRDefault="004900E8" w:rsidP="004900E8">
                      <w:pPr>
                        <w:ind w:firstLine="100"/>
                        <w:rPr>
                          <w:rFonts w:ascii="Segoe UI"/>
                          <w:b/>
                          <w:color w:val="9A9C9E"/>
                          <w:spacing w:val="-2"/>
                          <w:sz w:val="16"/>
                        </w:rPr>
                      </w:pPr>
                    </w:p>
                    <w:p w14:paraId="06EDD127" w14:textId="77777777" w:rsidR="004900E8" w:rsidRDefault="004900E8" w:rsidP="004900E8">
                      <w:pPr>
                        <w:ind w:firstLine="100"/>
                        <w:rPr>
                          <w:rFonts w:ascii="Segoe UI"/>
                          <w:b/>
                          <w:color w:val="9A9C9E"/>
                          <w:spacing w:val="-2"/>
                          <w:sz w:val="16"/>
                        </w:rPr>
                      </w:pPr>
                    </w:p>
                    <w:p w14:paraId="6C7D884D" w14:textId="77777777" w:rsidR="004900E8" w:rsidRDefault="004900E8" w:rsidP="004900E8">
                      <w:pPr>
                        <w:rPr>
                          <w:rFonts w:ascii="Segoe UI"/>
                          <w:b/>
                          <w:color w:val="9A9C9E"/>
                          <w:spacing w:val="-2"/>
                          <w:sz w:val="16"/>
                        </w:rPr>
                      </w:pPr>
                    </w:p>
                    <w:p w14:paraId="26E2E896" w14:textId="77777777" w:rsidR="004900E8" w:rsidRDefault="004900E8" w:rsidP="004900E8">
                      <w:pPr>
                        <w:ind w:firstLine="100"/>
                        <w:rPr>
                          <w:rFonts w:ascii="Segoe UI"/>
                          <w:b/>
                          <w:color w:val="9A9C9E"/>
                          <w:spacing w:val="-2"/>
                          <w:sz w:val="16"/>
                        </w:rPr>
                      </w:pPr>
                    </w:p>
                    <w:p w14:paraId="6A018AA5" w14:textId="77777777" w:rsidR="004900E8" w:rsidRPr="001043F0" w:rsidRDefault="004900E8" w:rsidP="004900E8">
                      <w:pPr>
                        <w:ind w:firstLine="100"/>
                        <w:rPr>
                          <w:rFonts w:ascii="Segoe UI"/>
                          <w:b/>
                          <w:color w:val="A6A6A6" w:themeColor="background1" w:themeShade="A6"/>
                          <w:sz w:val="16"/>
                        </w:rPr>
                      </w:pPr>
                      <w:r w:rsidRPr="001043F0">
                        <w:rPr>
                          <w:rFonts w:ascii="Segoe UI"/>
                          <w:b/>
                          <w:color w:val="A6A6A6" w:themeColor="background1" w:themeShade="A6"/>
                          <w:spacing w:val="-2"/>
                          <w:sz w:val="16"/>
                        </w:rPr>
                        <w:t>Presse-Kontakt</w:t>
                      </w:r>
                    </w:p>
                    <w:p w14:paraId="5830D912" w14:textId="77777777" w:rsidR="004900E8" w:rsidRPr="001043F0" w:rsidRDefault="004900E8" w:rsidP="004900E8">
                      <w:pPr>
                        <w:pStyle w:val="Textkrper"/>
                        <w:spacing w:before="2"/>
                        <w:rPr>
                          <w:rFonts w:ascii="Segoe UI"/>
                          <w:b/>
                          <w:color w:val="A6A6A6" w:themeColor="background1" w:themeShade="A6"/>
                          <w:sz w:val="14"/>
                        </w:rPr>
                      </w:pPr>
                    </w:p>
                    <w:p w14:paraId="65046E6A" w14:textId="77777777" w:rsidR="004900E8" w:rsidRPr="001043F0" w:rsidRDefault="004900E8" w:rsidP="004900E8">
                      <w:pPr>
                        <w:spacing w:line="216" w:lineRule="auto"/>
                        <w:ind w:left="100" w:right="544"/>
                        <w:rPr>
                          <w:rFonts w:ascii="Segoe UI Light"/>
                          <w:color w:val="A6A6A6" w:themeColor="background1" w:themeShade="A6"/>
                          <w:sz w:val="16"/>
                        </w:rPr>
                      </w:pPr>
                      <w:r w:rsidRPr="001043F0">
                        <w:rPr>
                          <w:rFonts w:ascii="Segoe UI Light"/>
                          <w:color w:val="A6A6A6" w:themeColor="background1" w:themeShade="A6"/>
                          <w:sz w:val="16"/>
                        </w:rPr>
                        <w:t>MHP</w:t>
                      </w:r>
                      <w:r w:rsidRPr="001043F0">
                        <w:rPr>
                          <w:rFonts w:ascii="Segoe UI Light"/>
                          <w:color w:val="A6A6A6" w:themeColor="background1" w:themeShade="A6"/>
                          <w:spacing w:val="-11"/>
                          <w:sz w:val="16"/>
                        </w:rPr>
                        <w:t xml:space="preserve"> </w:t>
                      </w:r>
                      <w:r w:rsidRPr="001043F0">
                        <w:rPr>
                          <w:rFonts w:ascii="Segoe UI Light"/>
                          <w:color w:val="A6A6A6" w:themeColor="background1" w:themeShade="A6"/>
                          <w:sz w:val="16"/>
                        </w:rPr>
                        <w:t>Management-</w:t>
                      </w:r>
                      <w:r w:rsidRPr="001043F0">
                        <w:rPr>
                          <w:rFonts w:ascii="Segoe UI Light"/>
                          <w:color w:val="A6A6A6" w:themeColor="background1" w:themeShade="A6"/>
                          <w:spacing w:val="-11"/>
                          <w:sz w:val="16"/>
                        </w:rPr>
                        <w:t xml:space="preserve"> </w:t>
                      </w:r>
                      <w:r w:rsidRPr="001043F0">
                        <w:rPr>
                          <w:rFonts w:ascii="Segoe UI Light"/>
                          <w:color w:val="A6A6A6" w:themeColor="background1" w:themeShade="A6"/>
                          <w:sz w:val="16"/>
                        </w:rPr>
                        <w:t>und IT-Beratung GmbH</w:t>
                      </w:r>
                    </w:p>
                    <w:p w14:paraId="760CC168" w14:textId="77777777" w:rsidR="004900E8" w:rsidRPr="001043F0" w:rsidRDefault="004900E8" w:rsidP="004900E8">
                      <w:pPr>
                        <w:pStyle w:val="Textkrper"/>
                        <w:spacing w:line="240" w:lineRule="exact"/>
                        <w:rPr>
                          <w:rFonts w:ascii="Segoe UI Light"/>
                          <w:color w:val="A6A6A6" w:themeColor="background1" w:themeShade="A6"/>
                        </w:rPr>
                      </w:pPr>
                    </w:p>
                    <w:p w14:paraId="62649802" w14:textId="77777777" w:rsidR="004900E8" w:rsidRPr="001043F0" w:rsidRDefault="004900E8" w:rsidP="004900E8">
                      <w:pPr>
                        <w:spacing w:before="176" w:line="202" w:lineRule="exact"/>
                        <w:ind w:left="100"/>
                        <w:rPr>
                          <w:rFonts w:ascii="Segoe UI"/>
                          <w:b/>
                          <w:color w:val="A6A6A6" w:themeColor="background1" w:themeShade="A6"/>
                          <w:sz w:val="16"/>
                        </w:rPr>
                      </w:pPr>
                      <w:r w:rsidRPr="001043F0">
                        <w:rPr>
                          <w:rFonts w:ascii="Segoe UI"/>
                          <w:b/>
                          <w:color w:val="A6A6A6" w:themeColor="background1" w:themeShade="A6"/>
                          <w:sz w:val="16"/>
                        </w:rPr>
                        <w:t>Benjamin</w:t>
                      </w:r>
                      <w:r w:rsidRPr="001043F0">
                        <w:rPr>
                          <w:rFonts w:ascii="Segoe UI"/>
                          <w:b/>
                          <w:color w:val="A6A6A6" w:themeColor="background1" w:themeShade="A6"/>
                          <w:spacing w:val="-10"/>
                          <w:sz w:val="16"/>
                        </w:rPr>
                        <w:t xml:space="preserve"> </w:t>
                      </w:r>
                      <w:r w:rsidRPr="001043F0">
                        <w:rPr>
                          <w:rFonts w:ascii="Segoe UI"/>
                          <w:b/>
                          <w:color w:val="A6A6A6" w:themeColor="background1" w:themeShade="A6"/>
                          <w:spacing w:val="-2"/>
                          <w:sz w:val="16"/>
                        </w:rPr>
                        <w:t>Brodbeck</w:t>
                      </w:r>
                    </w:p>
                    <w:p w14:paraId="48286DDA" w14:textId="77777777" w:rsidR="004900E8" w:rsidRPr="001043F0" w:rsidRDefault="004900E8" w:rsidP="004900E8">
                      <w:pPr>
                        <w:spacing w:line="192" w:lineRule="exact"/>
                        <w:ind w:left="100"/>
                        <w:rPr>
                          <w:rFonts w:ascii="Segoe UI Light"/>
                          <w:color w:val="A6A6A6" w:themeColor="background1" w:themeShade="A6"/>
                          <w:sz w:val="16"/>
                        </w:rPr>
                      </w:pPr>
                      <w:r w:rsidRPr="001043F0">
                        <w:rPr>
                          <w:rFonts w:ascii="Segoe UI Light"/>
                          <w:color w:val="A6A6A6" w:themeColor="background1" w:themeShade="A6"/>
                          <w:sz w:val="16"/>
                        </w:rPr>
                        <w:t>Leitung</w:t>
                      </w:r>
                      <w:r>
                        <w:rPr>
                          <w:rFonts w:ascii="Segoe UI Light"/>
                          <w:color w:val="A6A6A6" w:themeColor="background1" w:themeShade="A6"/>
                          <w:sz w:val="16"/>
                        </w:rPr>
                        <w:t xml:space="preserve"> Presse- und</w:t>
                      </w:r>
                      <w:r w:rsidRPr="001043F0">
                        <w:rPr>
                          <w:rFonts w:ascii="Segoe UI Light"/>
                          <w:color w:val="A6A6A6" w:themeColor="background1" w:themeShade="A6"/>
                          <w:sz w:val="16"/>
                        </w:rPr>
                        <w:t xml:space="preserve"> </w:t>
                      </w:r>
                      <w:r>
                        <w:rPr>
                          <w:rFonts w:ascii="Segoe UI Light"/>
                          <w:color w:val="A6A6A6" w:themeColor="background1" w:themeShade="A6"/>
                          <w:sz w:val="16"/>
                        </w:rPr>
                        <w:br/>
                      </w:r>
                      <w:r w:rsidRPr="001043F0">
                        <w:rPr>
                          <w:rFonts w:ascii="Segoe UI Light"/>
                          <w:color w:val="A6A6A6" w:themeColor="background1" w:themeShade="A6"/>
                          <w:sz w:val="16"/>
                        </w:rPr>
                        <w:t>Ö</w:t>
                      </w:r>
                      <w:r w:rsidRPr="001043F0">
                        <w:rPr>
                          <w:rFonts w:ascii="Segoe UI Light"/>
                          <w:color w:val="A6A6A6" w:themeColor="background1" w:themeShade="A6"/>
                          <w:sz w:val="16"/>
                        </w:rPr>
                        <w:t>ffentlichkeitsarbeit</w:t>
                      </w:r>
                    </w:p>
                    <w:p w14:paraId="520B17F7" w14:textId="77777777" w:rsidR="004900E8" w:rsidRPr="00991E62" w:rsidRDefault="004900E8" w:rsidP="004900E8">
                      <w:pPr>
                        <w:spacing w:line="192" w:lineRule="exact"/>
                        <w:ind w:left="100"/>
                        <w:rPr>
                          <w:rFonts w:ascii="Segoe UI Light"/>
                          <w:color w:val="A6A6A6" w:themeColor="background1" w:themeShade="A6"/>
                          <w:sz w:val="16"/>
                        </w:rPr>
                      </w:pPr>
                      <w:r w:rsidRPr="00991E62">
                        <w:rPr>
                          <w:rFonts w:ascii="Segoe UI Light"/>
                          <w:color w:val="A6A6A6" w:themeColor="background1" w:themeShade="A6"/>
                          <w:sz w:val="16"/>
                        </w:rPr>
                        <w:t>+49</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(0)</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152</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33</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14</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58</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pacing w:val="-5"/>
                          <w:sz w:val="16"/>
                        </w:rPr>
                        <w:t>09</w:t>
                      </w:r>
                    </w:p>
                    <w:p w14:paraId="0EA33B6C" w14:textId="77777777" w:rsidR="004900E8" w:rsidRPr="00991E62" w:rsidRDefault="004900E8" w:rsidP="004900E8">
                      <w:pPr>
                        <w:spacing w:line="202" w:lineRule="exact"/>
                        <w:ind w:left="100"/>
                        <w:rPr>
                          <w:rFonts w:ascii="Segoe UI Light"/>
                          <w:color w:val="A6A6A6" w:themeColor="background1" w:themeShade="A6"/>
                          <w:sz w:val="16"/>
                        </w:rPr>
                      </w:pPr>
                      <w:hyperlink r:id="rId17" w:history="1">
                        <w:r w:rsidRPr="00991E62">
                          <w:rPr>
                            <w:rStyle w:val="Hyperlink"/>
                            <w:rFonts w:ascii="Segoe UI Light"/>
                            <w:color w:val="A6A6A6" w:themeColor="background1" w:themeShade="A6"/>
                            <w:spacing w:val="-2"/>
                            <w:sz w:val="16"/>
                          </w:rPr>
                          <w:t>Benjamin.Brodbeck@mhp.com</w:t>
                        </w:r>
                      </w:hyperlink>
                    </w:p>
                    <w:p w14:paraId="272B45CC" w14:textId="77777777" w:rsidR="004900E8" w:rsidRPr="00991E62" w:rsidRDefault="004900E8" w:rsidP="004900E8">
                      <w:pPr>
                        <w:pStyle w:val="Textkrper"/>
                        <w:spacing w:before="12"/>
                        <w:rPr>
                          <w:rFonts w:ascii="Segoe UI Light"/>
                          <w:color w:val="A6A6A6" w:themeColor="background1" w:themeShade="A6"/>
                          <w:sz w:val="3"/>
                        </w:rPr>
                      </w:pPr>
                    </w:p>
                    <w:p w14:paraId="4221795A" w14:textId="77777777" w:rsidR="004900E8" w:rsidRPr="001043F0" w:rsidRDefault="004900E8" w:rsidP="004900E8">
                      <w:pPr>
                        <w:pStyle w:val="Textkrper"/>
                        <w:spacing w:line="240" w:lineRule="exact"/>
                        <w:ind w:left="100"/>
                        <w:rPr>
                          <w:rFonts w:ascii="Segoe UI Light"/>
                          <w:color w:val="A6A6A6" w:themeColor="background1" w:themeShade="A6"/>
                          <w:sz w:val="15"/>
                        </w:rPr>
                      </w:pPr>
                      <w:r w:rsidRPr="001043F0">
                        <w:rPr>
                          <w:rFonts w:ascii="Segoe UI Light"/>
                          <w:noProof/>
                          <w:color w:val="A6A6A6" w:themeColor="background1" w:themeShade="A6"/>
                          <w:position w:val="-4"/>
                          <w:lang w:eastAsia="de-DE"/>
                        </w:rPr>
                        <w:drawing>
                          <wp:inline distT="0" distB="0" distL="0" distR="0" wp14:anchorId="2A79E623" wp14:editId="217E8776">
                            <wp:extent cx="160020" cy="160020"/>
                            <wp:effectExtent l="0" t="0" r="0" b="0"/>
                            <wp:docPr id="1047299824" name="Picture 159739225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p w14:paraId="19394E29" w14:textId="77777777" w:rsidR="004900E8" w:rsidRPr="00DD07D5" w:rsidRDefault="004900E8" w:rsidP="004900E8">
                      <w:pPr>
                        <w:spacing w:before="176" w:line="202" w:lineRule="exact"/>
                        <w:ind w:left="100"/>
                        <w:rPr>
                          <w:rFonts w:ascii="Segoe UI"/>
                          <w:b/>
                          <w:color w:val="A6A6A6" w:themeColor="background1" w:themeShade="A6"/>
                          <w:sz w:val="16"/>
                          <w:lang w:val="en-US"/>
                        </w:rPr>
                      </w:pPr>
                      <w:r w:rsidRPr="00DD07D5">
                        <w:rPr>
                          <w:rFonts w:ascii="Segoe UI"/>
                          <w:b/>
                          <w:color w:val="A6A6A6" w:themeColor="background1" w:themeShade="A6"/>
                          <w:sz w:val="16"/>
                          <w:lang w:val="en-US"/>
                        </w:rPr>
                        <w:t>Rebecca Vlassakidis</w:t>
                      </w:r>
                    </w:p>
                    <w:p w14:paraId="467833EA" w14:textId="77777777" w:rsidR="004900E8" w:rsidRPr="00742FCD" w:rsidRDefault="004900E8" w:rsidP="004900E8">
                      <w:pPr>
                        <w:spacing w:line="192" w:lineRule="exact"/>
                        <w:ind w:left="100"/>
                        <w:rPr>
                          <w:rFonts w:ascii="Segoe UI Light"/>
                          <w:color w:val="A6A6A6" w:themeColor="background1" w:themeShade="A6"/>
                          <w:spacing w:val="-5"/>
                          <w:sz w:val="16"/>
                          <w:lang w:val="en-US"/>
                        </w:rPr>
                      </w:pPr>
                      <w:r>
                        <w:rPr>
                          <w:rFonts w:ascii="Segoe UI Light"/>
                          <w:color w:val="A6A6A6" w:themeColor="background1" w:themeShade="A6"/>
                          <w:sz w:val="16"/>
                          <w:lang w:val="en-US"/>
                        </w:rPr>
                        <w:t>S</w:t>
                      </w:r>
                      <w:r w:rsidRPr="00742FCD">
                        <w:rPr>
                          <w:rFonts w:ascii="Segoe UI Light"/>
                          <w:color w:val="A6A6A6" w:themeColor="background1" w:themeShade="A6"/>
                          <w:sz w:val="16"/>
                          <w:lang w:val="en-US"/>
                        </w:rPr>
                        <w:t>precherin Dig</w:t>
                      </w:r>
                      <w:r>
                        <w:rPr>
                          <w:rFonts w:ascii="Segoe UI Light"/>
                          <w:color w:val="A6A6A6" w:themeColor="background1" w:themeShade="A6"/>
                          <w:sz w:val="16"/>
                          <w:lang w:val="en-US"/>
                        </w:rPr>
                        <w:t>ital</w:t>
                      </w:r>
                      <w:r w:rsidRPr="00742FCD">
                        <w:rPr>
                          <w:rFonts w:ascii="Segoe UI Light"/>
                          <w:color w:val="A6A6A6" w:themeColor="background1" w:themeShade="A6"/>
                          <w:sz w:val="16"/>
                          <w:lang w:val="en-US"/>
                        </w:rPr>
                        <w:t xml:space="preserve"> Factory, </w:t>
                      </w:r>
                      <w:r>
                        <w:rPr>
                          <w:rFonts w:ascii="Segoe UI Light"/>
                          <w:color w:val="A6A6A6" w:themeColor="background1" w:themeShade="A6"/>
                          <w:sz w:val="16"/>
                          <w:lang w:val="en-US"/>
                        </w:rPr>
                        <w:br/>
                      </w:r>
                      <w:r w:rsidRPr="00742FCD">
                        <w:rPr>
                          <w:rFonts w:ascii="Segoe UI Light"/>
                          <w:color w:val="A6A6A6" w:themeColor="background1" w:themeShade="A6"/>
                          <w:sz w:val="16"/>
                          <w:lang w:val="en-US"/>
                        </w:rPr>
                        <w:t>Logistics &amp; Customer Ex</w:t>
                      </w:r>
                      <w:r>
                        <w:rPr>
                          <w:rFonts w:ascii="Segoe UI Light"/>
                          <w:color w:val="A6A6A6" w:themeColor="background1" w:themeShade="A6"/>
                          <w:sz w:val="16"/>
                          <w:lang w:val="en-US"/>
                        </w:rPr>
                        <w:t>perience</w:t>
                      </w:r>
                      <w:r>
                        <w:rPr>
                          <w:rFonts w:ascii="Segoe UI Light"/>
                          <w:color w:val="A6A6A6" w:themeColor="background1" w:themeShade="A6"/>
                          <w:sz w:val="16"/>
                          <w:lang w:val="en-US"/>
                        </w:rPr>
                        <w:br/>
                      </w:r>
                      <w:r w:rsidRPr="00742FCD">
                        <w:rPr>
                          <w:rFonts w:ascii="Segoe UI Light"/>
                          <w:color w:val="A6A6A6" w:themeColor="background1" w:themeShade="A6"/>
                          <w:sz w:val="16"/>
                          <w:lang w:val="en-US"/>
                        </w:rPr>
                        <w:t>+49</w:t>
                      </w:r>
                      <w:r w:rsidRPr="00742FCD">
                        <w:rPr>
                          <w:rFonts w:ascii="Segoe UI Light"/>
                          <w:color w:val="A6A6A6" w:themeColor="background1" w:themeShade="A6"/>
                          <w:spacing w:val="-2"/>
                          <w:sz w:val="16"/>
                          <w:lang w:val="en-US"/>
                        </w:rPr>
                        <w:t xml:space="preserve"> </w:t>
                      </w:r>
                      <w:r w:rsidRPr="00742FCD">
                        <w:rPr>
                          <w:rFonts w:ascii="Segoe UI Light"/>
                          <w:color w:val="A6A6A6" w:themeColor="background1" w:themeShade="A6"/>
                          <w:sz w:val="16"/>
                          <w:lang w:val="en-US"/>
                        </w:rPr>
                        <w:t>(0)</w:t>
                      </w:r>
                      <w:r w:rsidRPr="00742FCD">
                        <w:rPr>
                          <w:rFonts w:ascii="Segoe UI Light"/>
                          <w:color w:val="A6A6A6" w:themeColor="background1" w:themeShade="A6"/>
                          <w:spacing w:val="-2"/>
                          <w:sz w:val="16"/>
                          <w:lang w:val="en-US"/>
                        </w:rPr>
                        <w:t xml:space="preserve"> </w:t>
                      </w:r>
                      <w:r w:rsidRPr="00742FCD">
                        <w:rPr>
                          <w:rFonts w:ascii="Segoe UI Light"/>
                          <w:color w:val="A6A6A6" w:themeColor="background1" w:themeShade="A6"/>
                          <w:sz w:val="16"/>
                          <w:lang w:val="en-US"/>
                        </w:rPr>
                        <w:t>152</w:t>
                      </w:r>
                      <w:r w:rsidRPr="00742FCD">
                        <w:rPr>
                          <w:rFonts w:ascii="Segoe UI Light"/>
                          <w:color w:val="A6A6A6" w:themeColor="background1" w:themeShade="A6"/>
                          <w:spacing w:val="-2"/>
                          <w:sz w:val="16"/>
                          <w:lang w:val="en-US"/>
                        </w:rPr>
                        <w:t xml:space="preserve"> 55 86 10 49</w:t>
                      </w:r>
                    </w:p>
                    <w:p w14:paraId="0C6C7A9E" w14:textId="77777777" w:rsidR="004900E8" w:rsidRPr="00AD2721" w:rsidRDefault="004900E8" w:rsidP="004900E8">
                      <w:pPr>
                        <w:spacing w:line="202" w:lineRule="exact"/>
                        <w:ind w:left="100"/>
                        <w:rPr>
                          <w:rFonts w:ascii="Segoe UI Light"/>
                          <w:color w:val="A6A6A6" w:themeColor="background1" w:themeShade="A6"/>
                          <w:sz w:val="16"/>
                          <w:szCs w:val="16"/>
                          <w:u w:val="single"/>
                        </w:rPr>
                      </w:pPr>
                      <w:r w:rsidRPr="00D4366F">
                        <w:rPr>
                          <w:rFonts w:ascii="Segoe UI Light"/>
                          <w:color w:val="A6A6A6" w:themeColor="background1" w:themeShade="A6"/>
                          <w:sz w:val="16"/>
                          <w:szCs w:val="16"/>
                          <w:u w:val="single"/>
                        </w:rPr>
                        <w:fldChar w:fldCharType="begin"/>
                      </w:r>
                      <w:r w:rsidRPr="00D4366F">
                        <w:rPr>
                          <w:rFonts w:ascii="Segoe UI Light"/>
                          <w:color w:val="A6A6A6" w:themeColor="background1" w:themeShade="A6"/>
                          <w:sz w:val="16"/>
                          <w:szCs w:val="16"/>
                          <w:u w:val="single"/>
                        </w:rPr>
                        <w:instrText>HYPERLINK "mailto:Rebecca.Vlassakidis@mhp.com</w:instrText>
                      </w:r>
                    </w:p>
                    <w:p w14:paraId="38A8B460" w14:textId="77777777" w:rsidR="004900E8" w:rsidRPr="00D4366F" w:rsidRDefault="004900E8" w:rsidP="004900E8">
                      <w:pPr>
                        <w:spacing w:line="202" w:lineRule="exact"/>
                        <w:ind w:left="100"/>
                        <w:rPr>
                          <w:color w:val="A6A6A6" w:themeColor="background1" w:themeShade="A6"/>
                        </w:rPr>
                      </w:pPr>
                      <w:r w:rsidRPr="00D4366F">
                        <w:rPr>
                          <w:rFonts w:ascii="Segoe UI Light"/>
                          <w:color w:val="A6A6A6" w:themeColor="background1" w:themeShade="A6"/>
                          <w:sz w:val="16"/>
                          <w:szCs w:val="16"/>
                          <w:u w:val="single"/>
                        </w:rPr>
                        <w:instrText>"</w:instrText>
                      </w:r>
                      <w:r w:rsidRPr="00D4366F">
                        <w:rPr>
                          <w:rFonts w:ascii="Segoe UI Light"/>
                          <w:color w:val="A6A6A6" w:themeColor="background1" w:themeShade="A6"/>
                          <w:sz w:val="16"/>
                          <w:szCs w:val="16"/>
                          <w:u w:val="single"/>
                        </w:rPr>
                      </w:r>
                      <w:r w:rsidRPr="00D4366F">
                        <w:rPr>
                          <w:rFonts w:ascii="Segoe UI Light"/>
                          <w:color w:val="A6A6A6" w:themeColor="background1" w:themeShade="A6"/>
                          <w:sz w:val="16"/>
                          <w:szCs w:val="16"/>
                          <w:u w:val="single"/>
                        </w:rPr>
                        <w:fldChar w:fldCharType="separate"/>
                      </w:r>
                      <w:r w:rsidRPr="00D4366F">
                        <w:rPr>
                          <w:rFonts w:ascii="Segoe UI Light"/>
                          <w:color w:val="A6A6A6" w:themeColor="background1" w:themeShade="A6"/>
                          <w:sz w:val="16"/>
                          <w:szCs w:val="16"/>
                          <w:u w:val="single"/>
                        </w:rPr>
                        <w:t>Rebecca.Vlassakidis@mhp.com</w:t>
                      </w:r>
                    </w:p>
                    <w:p w14:paraId="3B1C8A76" w14:textId="77777777" w:rsidR="004900E8" w:rsidRPr="001043F0" w:rsidRDefault="004900E8" w:rsidP="004900E8">
                      <w:pPr>
                        <w:pStyle w:val="Textkrper"/>
                        <w:spacing w:before="12"/>
                        <w:rPr>
                          <w:rFonts w:ascii="Segoe UI Light"/>
                          <w:color w:val="A6A6A6" w:themeColor="background1" w:themeShade="A6"/>
                          <w:sz w:val="3"/>
                        </w:rPr>
                      </w:pPr>
                      <w:r w:rsidRPr="00D4366F">
                        <w:rPr>
                          <w:rFonts w:ascii="Segoe UI Light"/>
                          <w:color w:val="A6A6A6" w:themeColor="background1" w:themeShade="A6"/>
                          <w:sz w:val="16"/>
                          <w:szCs w:val="16"/>
                          <w:u w:val="single"/>
                        </w:rPr>
                        <w:fldChar w:fldCharType="end"/>
                      </w:r>
                    </w:p>
                    <w:p w14:paraId="50F8A490" w14:textId="77777777" w:rsidR="004900E8" w:rsidRPr="004A1548" w:rsidRDefault="004900E8" w:rsidP="004900E8">
                      <w:pPr>
                        <w:pStyle w:val="Textkrper"/>
                        <w:spacing w:line="240" w:lineRule="exact"/>
                        <w:ind w:left="100"/>
                        <w:rPr>
                          <w:rFonts w:ascii="Segoe UI Light"/>
                          <w:color w:val="A6A6A6" w:themeColor="background1" w:themeShade="A6"/>
                        </w:rPr>
                      </w:pPr>
                      <w:r w:rsidRPr="001043F0">
                        <w:rPr>
                          <w:rFonts w:ascii="Segoe UI Light"/>
                          <w:noProof/>
                          <w:color w:val="A6A6A6" w:themeColor="background1" w:themeShade="A6"/>
                          <w:position w:val="-4"/>
                          <w:lang w:eastAsia="de-DE"/>
                        </w:rPr>
                        <w:drawing>
                          <wp:inline distT="0" distB="0" distL="0" distR="0" wp14:anchorId="0E1F7CEE" wp14:editId="69087FBD">
                            <wp:extent cx="152400" cy="152400"/>
                            <wp:effectExtent l="0" t="0" r="0" b="0"/>
                            <wp:docPr id="1455258726" name="Grafik 145525872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a:hlinkClick r:id="rId16"/>
                                    </pic:cNvPr>
                                    <pic:cNvPicPr/>
                                  </pic:nvPicPr>
                                  <pic:blipFill>
                                    <a:blip r:embed="rId15" cstate="print"/>
                                    <a:stretch>
                                      <a:fillRect/>
                                    </a:stretch>
                                  </pic:blipFill>
                                  <pic:spPr>
                                    <a:xfrm>
                                      <a:off x="0" y="0"/>
                                      <a:ext cx="152400" cy="152400"/>
                                    </a:xfrm>
                                    <a:prstGeom prst="rect">
                                      <a:avLst/>
                                    </a:prstGeom>
                                  </pic:spPr>
                                </pic:pic>
                              </a:graphicData>
                            </a:graphic>
                          </wp:inline>
                        </w:drawing>
                      </w:r>
                    </w:p>
                    <w:bookmarkEnd w:id="1"/>
                    <w:p w14:paraId="6DCDFE07" w14:textId="77777777" w:rsidR="004900E8" w:rsidRDefault="004900E8" w:rsidP="004900E8">
                      <w:pPr>
                        <w:pStyle w:val="Textkrper"/>
                        <w:spacing w:before="2"/>
                        <w:rPr>
                          <w:rFonts w:ascii="Segoe UI Light"/>
                          <w:sz w:val="17"/>
                        </w:rPr>
                      </w:pPr>
                    </w:p>
                    <w:p w14:paraId="12974AF5" w14:textId="77777777" w:rsidR="004900E8" w:rsidRPr="001320D2" w:rsidRDefault="004900E8" w:rsidP="004900E8">
                      <w:pPr>
                        <w:spacing w:line="216" w:lineRule="auto"/>
                        <w:ind w:left="100"/>
                        <w:rPr>
                          <w:rFonts w:ascii="Segoe UI Light"/>
                          <w:color w:val="9A9C9E"/>
                          <w:sz w:val="16"/>
                          <w:lang w:val="nl-NL"/>
                        </w:rPr>
                      </w:pPr>
                      <w:r w:rsidRPr="001320D2">
                        <w:rPr>
                          <w:rFonts w:ascii="Segoe UI Light"/>
                          <w:color w:val="9A9C9E"/>
                          <w:sz w:val="16"/>
                          <w:lang w:val="nl-NL"/>
                        </w:rPr>
                        <w:t xml:space="preserve">MHP Media / Newsroom </w:t>
                      </w:r>
                    </w:p>
                    <w:p w14:paraId="51234895" w14:textId="77777777" w:rsidR="004900E8" w:rsidRPr="001320D2" w:rsidRDefault="004900E8" w:rsidP="004900E8">
                      <w:pPr>
                        <w:spacing w:line="216" w:lineRule="auto"/>
                        <w:ind w:left="100"/>
                        <w:rPr>
                          <w:rStyle w:val="Hyperlink"/>
                          <w:rFonts w:ascii="Segoe UI Light"/>
                          <w:sz w:val="16"/>
                          <w:szCs w:val="16"/>
                          <w:lang w:val="nl-NL"/>
                        </w:rPr>
                      </w:pPr>
                      <w:r>
                        <w:rPr>
                          <w:color w:val="9A9C9E"/>
                          <w:sz w:val="16"/>
                          <w:szCs w:val="16"/>
                          <w:lang w:val="en-US"/>
                        </w:rPr>
                        <w:fldChar w:fldCharType="begin"/>
                      </w:r>
                      <w:r w:rsidRPr="001320D2">
                        <w:rPr>
                          <w:color w:val="9A9C9E"/>
                          <w:sz w:val="16"/>
                          <w:szCs w:val="16"/>
                          <w:lang w:val="nl-NL"/>
                        </w:rPr>
                        <w:instrText>HYPERLINK "https://www.mhp.com/de/insights/newsroom"</w:instrText>
                      </w:r>
                      <w:r>
                        <w:rPr>
                          <w:color w:val="9A9C9E"/>
                          <w:sz w:val="16"/>
                          <w:szCs w:val="16"/>
                          <w:lang w:val="en-US"/>
                        </w:rPr>
                      </w:r>
                      <w:r>
                        <w:rPr>
                          <w:color w:val="9A9C9E"/>
                          <w:sz w:val="16"/>
                          <w:szCs w:val="16"/>
                          <w:lang w:val="en-US"/>
                        </w:rPr>
                        <w:fldChar w:fldCharType="separate"/>
                      </w:r>
                      <w:r w:rsidRPr="001320D2">
                        <w:rPr>
                          <w:rStyle w:val="Hyperlink"/>
                          <w:sz w:val="16"/>
                          <w:szCs w:val="16"/>
                          <w:lang w:val="nl-NL"/>
                        </w:rPr>
                        <w:t>www.mhp.com/newsroom</w:t>
                      </w:r>
                    </w:p>
                    <w:p w14:paraId="51A46314" w14:textId="77777777" w:rsidR="004900E8" w:rsidRPr="00BE78EA" w:rsidRDefault="004900E8" w:rsidP="004900E8">
                      <w:pPr>
                        <w:rPr>
                          <w:lang w:val="en-US"/>
                        </w:rPr>
                      </w:pPr>
                      <w:r>
                        <w:rPr>
                          <w:color w:val="9A9C9E"/>
                          <w:sz w:val="16"/>
                          <w:szCs w:val="16"/>
                          <w:lang w:val="en-US"/>
                        </w:rPr>
                        <w:fldChar w:fldCharType="end"/>
                      </w:r>
                    </w:p>
                  </w:txbxContent>
                </v:textbox>
                <w10:wrap type="square"/>
              </v:shape>
            </w:pict>
          </mc:Fallback>
        </mc:AlternateContent>
      </w:r>
      <w:r w:rsidRPr="00BF484F">
        <w:rPr>
          <w:rFonts w:ascii="Segoe UI" w:hAnsi="Segoe UI" w:cs="Segoe UI"/>
          <w:b/>
          <w:bCs/>
          <w:color w:val="575757" w:themeColor="text1"/>
          <w:sz w:val="54"/>
          <w:szCs w:val="54"/>
        </w:rPr>
        <w:t xml:space="preserve">V4Smart baut </w:t>
      </w:r>
      <w:r w:rsidR="001828D2">
        <w:rPr>
          <w:rFonts w:ascii="Segoe UI" w:hAnsi="Segoe UI" w:cs="Segoe UI"/>
          <w:b/>
          <w:bCs/>
          <w:color w:val="575757" w:themeColor="text1"/>
          <w:sz w:val="54"/>
          <w:szCs w:val="54"/>
        </w:rPr>
        <w:t xml:space="preserve">mit MHP </w:t>
      </w:r>
      <w:r w:rsidRPr="00BF484F">
        <w:rPr>
          <w:rFonts w:ascii="Segoe UI" w:hAnsi="Segoe UI" w:cs="Segoe UI"/>
          <w:b/>
          <w:bCs/>
          <w:color w:val="575757" w:themeColor="text1"/>
          <w:sz w:val="54"/>
          <w:szCs w:val="54"/>
        </w:rPr>
        <w:t>voll</w:t>
      </w:r>
      <w:r w:rsidR="009827C8">
        <w:rPr>
          <w:rFonts w:ascii="Segoe UI" w:hAnsi="Segoe UI" w:cs="Segoe UI"/>
          <w:b/>
          <w:bCs/>
          <w:color w:val="575757" w:themeColor="text1"/>
          <w:sz w:val="54"/>
          <w:szCs w:val="54"/>
        </w:rPr>
        <w:t xml:space="preserve"> </w:t>
      </w:r>
      <w:r w:rsidR="00443804">
        <w:rPr>
          <w:rFonts w:ascii="Segoe UI" w:hAnsi="Segoe UI" w:cs="Segoe UI"/>
          <w:b/>
          <w:bCs/>
          <w:color w:val="575757" w:themeColor="text1"/>
          <w:sz w:val="54"/>
          <w:szCs w:val="54"/>
        </w:rPr>
        <w:br/>
      </w:r>
      <w:r w:rsidRPr="00BF484F">
        <w:rPr>
          <w:rFonts w:ascii="Segoe UI" w:hAnsi="Segoe UI" w:cs="Segoe UI"/>
          <w:b/>
          <w:bCs/>
          <w:color w:val="575757" w:themeColor="text1"/>
          <w:sz w:val="54"/>
          <w:szCs w:val="54"/>
        </w:rPr>
        <w:t>digitalisierte Batteriezellenfertigung auf</w:t>
      </w:r>
      <w:r w:rsidRPr="00C527BA">
        <w:rPr>
          <w:noProof/>
          <w:color w:val="auto"/>
        </w:rPr>
        <w:drawing>
          <wp:anchor distT="0" distB="0" distL="114300" distR="114300" simplePos="0" relativeHeight="251658248" behindDoc="0" locked="0" layoutInCell="1" allowOverlap="1" wp14:anchorId="25E257AD" wp14:editId="774A5F49">
            <wp:simplePos x="0" y="0"/>
            <wp:positionH relativeFrom="column">
              <wp:posOffset>5301615</wp:posOffset>
            </wp:positionH>
            <wp:positionV relativeFrom="paragraph">
              <wp:posOffset>1032510</wp:posOffset>
            </wp:positionV>
            <wp:extent cx="1130300" cy="451621"/>
            <wp:effectExtent l="0" t="0" r="0" b="5715"/>
            <wp:wrapNone/>
            <wp:docPr id="124325810"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0300" cy="4516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5888F6" w14:textId="403FFE91" w:rsidR="004900E8" w:rsidRPr="00C527BA" w:rsidRDefault="004900E8" w:rsidP="004900E8">
      <w:pPr>
        <w:pStyle w:val="Listenabsatz"/>
        <w:numPr>
          <w:ilvl w:val="0"/>
          <w:numId w:val="4"/>
        </w:numPr>
        <w:rPr>
          <w:rFonts w:eastAsiaTheme="minorHAnsi"/>
          <w:sz w:val="20"/>
          <w:szCs w:val="20"/>
        </w:rPr>
      </w:pPr>
      <w:r w:rsidRPr="00C527BA">
        <w:rPr>
          <w:rFonts w:eastAsiaTheme="minorHAnsi"/>
          <w:sz w:val="20"/>
          <w:szCs w:val="20"/>
        </w:rPr>
        <w:t xml:space="preserve">Eines der innovativsten </w:t>
      </w:r>
      <w:r w:rsidR="00584082">
        <w:rPr>
          <w:rFonts w:eastAsiaTheme="minorHAnsi"/>
          <w:sz w:val="20"/>
          <w:szCs w:val="20"/>
        </w:rPr>
        <w:t>Projekte in Deutschland</w:t>
      </w:r>
      <w:r w:rsidRPr="00C527BA">
        <w:rPr>
          <w:rFonts w:eastAsiaTheme="minorHAnsi"/>
          <w:sz w:val="20"/>
          <w:szCs w:val="20"/>
        </w:rPr>
        <w:t xml:space="preserve">: </w:t>
      </w:r>
      <w:r w:rsidR="009827C8">
        <w:rPr>
          <w:rFonts w:eastAsiaTheme="minorHAnsi"/>
          <w:sz w:val="20"/>
          <w:szCs w:val="20"/>
        </w:rPr>
        <w:t>d</w:t>
      </w:r>
      <w:r w:rsidR="009827C8" w:rsidRPr="00C527BA">
        <w:rPr>
          <w:rFonts w:eastAsiaTheme="minorHAnsi"/>
          <w:sz w:val="20"/>
          <w:szCs w:val="20"/>
        </w:rPr>
        <w:t xml:space="preserve">igitale </w:t>
      </w:r>
      <w:r w:rsidRPr="00C527BA">
        <w:rPr>
          <w:rFonts w:eastAsiaTheme="minorHAnsi"/>
          <w:sz w:val="20"/>
          <w:szCs w:val="20"/>
        </w:rPr>
        <w:t xml:space="preserve">Fabrik bei V4Smart in Nördlingen </w:t>
      </w:r>
      <w:r w:rsidR="00584082">
        <w:rPr>
          <w:rFonts w:eastAsiaTheme="minorHAnsi"/>
          <w:sz w:val="20"/>
          <w:szCs w:val="20"/>
        </w:rPr>
        <w:t xml:space="preserve">– Gemeinschaftsprojekt von </w:t>
      </w:r>
      <w:r w:rsidRPr="00C527BA">
        <w:rPr>
          <w:rFonts w:eastAsiaTheme="minorHAnsi"/>
          <w:sz w:val="20"/>
          <w:szCs w:val="20"/>
        </w:rPr>
        <w:t>V4Smart, MHP und der Porsche Werkzeugbau Gruppe</w:t>
      </w:r>
    </w:p>
    <w:p w14:paraId="1D8B29D9" w14:textId="5D0E5D9E" w:rsidR="004900E8" w:rsidRPr="00C527BA" w:rsidRDefault="004900E8" w:rsidP="004900E8">
      <w:pPr>
        <w:pStyle w:val="Listenabsatz"/>
        <w:numPr>
          <w:ilvl w:val="0"/>
          <w:numId w:val="4"/>
        </w:numPr>
        <w:rPr>
          <w:rFonts w:eastAsiaTheme="minorHAnsi"/>
          <w:sz w:val="20"/>
          <w:szCs w:val="20"/>
        </w:rPr>
      </w:pPr>
      <w:r w:rsidRPr="00C527BA">
        <w:rPr>
          <w:rFonts w:eastAsiaTheme="minorHAnsi"/>
          <w:sz w:val="20"/>
          <w:szCs w:val="20"/>
        </w:rPr>
        <w:t>Umsetzung eines „Software</w:t>
      </w:r>
      <w:r w:rsidR="003A5657">
        <w:rPr>
          <w:rFonts w:eastAsiaTheme="minorHAnsi"/>
          <w:sz w:val="20"/>
          <w:szCs w:val="20"/>
        </w:rPr>
        <w:t>-</w:t>
      </w:r>
      <w:r w:rsidRPr="00C527BA">
        <w:rPr>
          <w:rFonts w:eastAsiaTheme="minorHAnsi"/>
          <w:sz w:val="20"/>
          <w:szCs w:val="20"/>
        </w:rPr>
        <w:t>Defined Manufacturing“</w:t>
      </w:r>
      <w:r w:rsidR="003006D8">
        <w:rPr>
          <w:rFonts w:eastAsiaTheme="minorHAnsi"/>
          <w:sz w:val="20"/>
          <w:szCs w:val="20"/>
        </w:rPr>
        <w:t>-</w:t>
      </w:r>
      <w:r w:rsidRPr="00C527BA">
        <w:rPr>
          <w:rFonts w:eastAsiaTheme="minorHAnsi"/>
          <w:sz w:val="20"/>
          <w:szCs w:val="20"/>
        </w:rPr>
        <w:t>(SDM</w:t>
      </w:r>
      <w:r w:rsidR="003006D8">
        <w:rPr>
          <w:rFonts w:eastAsiaTheme="minorHAnsi"/>
          <w:sz w:val="20"/>
          <w:szCs w:val="20"/>
        </w:rPr>
        <w:t>-</w:t>
      </w:r>
      <w:r w:rsidRPr="00C527BA">
        <w:rPr>
          <w:rFonts w:eastAsiaTheme="minorHAnsi"/>
          <w:sz w:val="20"/>
          <w:szCs w:val="20"/>
        </w:rPr>
        <w:t>)Ansatzes mithilfe von technologischen Partnern wie SAP, AWS und Cybus</w:t>
      </w:r>
    </w:p>
    <w:p w14:paraId="7ED1338F" w14:textId="77777777" w:rsidR="004900E8" w:rsidRPr="00C527BA" w:rsidRDefault="004900E8" w:rsidP="004900E8">
      <w:pPr>
        <w:pStyle w:val="pf0"/>
        <w:numPr>
          <w:ilvl w:val="0"/>
          <w:numId w:val="4"/>
        </w:numPr>
        <w:rPr>
          <w:rFonts w:ascii="Segoe UI Semilight" w:eastAsiaTheme="minorHAnsi" w:hAnsi="Segoe UI Semilight" w:cs="Segoe UI Semilight"/>
          <w:sz w:val="20"/>
          <w:szCs w:val="20"/>
          <w:lang w:eastAsia="en-US"/>
        </w:rPr>
      </w:pPr>
      <w:r w:rsidRPr="00C527BA">
        <w:rPr>
          <w:rFonts w:ascii="Segoe UI Semilight" w:eastAsiaTheme="minorHAnsi" w:hAnsi="Segoe UI Semilight" w:cs="Segoe UI Semilight"/>
          <w:sz w:val="20"/>
          <w:szCs w:val="20"/>
          <w:lang w:eastAsia="en-US"/>
        </w:rPr>
        <w:t>Cloudbasiertes digitales Abbild der gesamten Fertigung (Digital Twin) als entscheidender Erfolgsfaktor</w:t>
      </w:r>
    </w:p>
    <w:p w14:paraId="3AB3EAF6" w14:textId="3BDC0DEB" w:rsidR="004900E8" w:rsidRPr="006A3000" w:rsidRDefault="004900E8" w:rsidP="006A3000">
      <w:pPr>
        <w:pStyle w:val="Listenabsatz"/>
        <w:numPr>
          <w:ilvl w:val="0"/>
          <w:numId w:val="4"/>
        </w:numPr>
        <w:rPr>
          <w:rFonts w:eastAsiaTheme="minorHAnsi"/>
          <w:sz w:val="20"/>
          <w:szCs w:val="20"/>
        </w:rPr>
      </w:pPr>
      <w:r w:rsidRPr="00C527BA">
        <w:rPr>
          <w:rFonts w:eastAsiaTheme="minorHAnsi"/>
          <w:sz w:val="20"/>
          <w:szCs w:val="20"/>
        </w:rPr>
        <w:t>Implementierung von SAP S/4HANA Public Cloud als zentrales ERP</w:t>
      </w:r>
      <w:r w:rsidR="006A3000">
        <w:rPr>
          <w:rFonts w:eastAsiaTheme="minorHAnsi"/>
          <w:sz w:val="20"/>
          <w:szCs w:val="20"/>
        </w:rPr>
        <w:t>-System</w:t>
      </w:r>
      <w:r w:rsidRPr="00C527BA">
        <w:rPr>
          <w:rFonts w:eastAsiaTheme="minorHAnsi"/>
          <w:sz w:val="20"/>
          <w:szCs w:val="20"/>
        </w:rPr>
        <w:t xml:space="preserve"> für die </w:t>
      </w:r>
      <w:r w:rsidR="006A3000">
        <w:rPr>
          <w:rFonts w:eastAsiaTheme="minorHAnsi"/>
          <w:sz w:val="20"/>
          <w:szCs w:val="20"/>
        </w:rPr>
        <w:br/>
      </w:r>
      <w:r w:rsidRPr="006A3000">
        <w:rPr>
          <w:rFonts w:eastAsiaTheme="minorHAnsi"/>
          <w:sz w:val="20"/>
          <w:szCs w:val="20"/>
        </w:rPr>
        <w:t>wesentlichen Unternehmensprozesse</w:t>
      </w:r>
    </w:p>
    <w:p w14:paraId="2349BC81" w14:textId="77777777" w:rsidR="004900E8" w:rsidRPr="00C527BA" w:rsidRDefault="004900E8" w:rsidP="004900E8">
      <w:pPr>
        <w:pStyle w:val="Listenabsatz"/>
        <w:ind w:left="360"/>
        <w:rPr>
          <w:rFonts w:eastAsiaTheme="minorHAnsi"/>
          <w:sz w:val="20"/>
          <w:szCs w:val="20"/>
        </w:rPr>
      </w:pPr>
    </w:p>
    <w:p w14:paraId="5ED1723C" w14:textId="04ED0FBF" w:rsidR="004900E8" w:rsidRPr="00C527BA" w:rsidRDefault="004900E8" w:rsidP="004900E8">
      <w:pPr>
        <w:widowControl/>
        <w:tabs>
          <w:tab w:val="left" w:pos="5715"/>
        </w:tabs>
        <w:suppressAutoHyphens/>
        <w:autoSpaceDE/>
        <w:autoSpaceDN/>
        <w:ind w:right="-425"/>
        <w:jc w:val="both"/>
        <w:rPr>
          <w:sz w:val="20"/>
          <w:szCs w:val="20"/>
        </w:rPr>
      </w:pPr>
      <w:r w:rsidRPr="00C527BA">
        <w:rPr>
          <w:rFonts w:ascii="Segoe UI" w:hAnsi="Segoe UI" w:cs="Segoe UI"/>
          <w:b/>
          <w:bCs/>
          <w:sz w:val="20"/>
          <w:szCs w:val="20"/>
        </w:rPr>
        <w:t xml:space="preserve">Ludwigsburg / Nördlingen </w:t>
      </w:r>
      <w:r w:rsidRPr="00C527BA">
        <w:rPr>
          <w:sz w:val="20"/>
          <w:szCs w:val="20"/>
        </w:rPr>
        <w:t>– Für die erste deutsche Automotive-Rundzellenfertigung in Serie entschied sich das im März 2025 neu gegründete Joint Venture von Porsche und Varta V4Smart</w:t>
      </w:r>
      <w:r w:rsidR="003006D8">
        <w:rPr>
          <w:sz w:val="20"/>
          <w:szCs w:val="20"/>
        </w:rPr>
        <w:t>,</w:t>
      </w:r>
      <w:r w:rsidRPr="00C527BA">
        <w:rPr>
          <w:sz w:val="20"/>
          <w:szCs w:val="20"/>
        </w:rPr>
        <w:t xml:space="preserve"> die</w:t>
      </w:r>
      <w:r w:rsidR="00B10117">
        <w:rPr>
          <w:sz w:val="20"/>
          <w:szCs w:val="20"/>
        </w:rPr>
        <w:t>se</w:t>
      </w:r>
      <w:r w:rsidRPr="00C527BA">
        <w:rPr>
          <w:sz w:val="20"/>
          <w:szCs w:val="20"/>
        </w:rPr>
        <w:t xml:space="preserve"> vollständig digitalisiert und aus der Cloud aufzubauen. Dazu wurde bereits vor der Gründung und innerhalb von nur zehn Monaten die komplette IT-Architektur nach dem Prinzip „Software</w:t>
      </w:r>
      <w:r w:rsidR="003A5657">
        <w:rPr>
          <w:sz w:val="20"/>
          <w:szCs w:val="20"/>
        </w:rPr>
        <w:t>-</w:t>
      </w:r>
      <w:r w:rsidRPr="00C527BA">
        <w:rPr>
          <w:sz w:val="20"/>
          <w:szCs w:val="20"/>
        </w:rPr>
        <w:t>Defined</w:t>
      </w:r>
      <w:r w:rsidR="003A5657">
        <w:rPr>
          <w:sz w:val="20"/>
          <w:szCs w:val="20"/>
        </w:rPr>
        <w:t xml:space="preserve"> </w:t>
      </w:r>
      <w:r w:rsidRPr="00C527BA">
        <w:rPr>
          <w:sz w:val="20"/>
          <w:szCs w:val="20"/>
        </w:rPr>
        <w:t xml:space="preserve">Manufacturing“ aufgesetzt. Dies ermöglichte flexible, softwaregesteuerte Produktionsprozesse, die schnell an neue Anforderungen angepasst werden können und so </w:t>
      </w:r>
      <w:r w:rsidR="00431386">
        <w:rPr>
          <w:sz w:val="20"/>
          <w:szCs w:val="20"/>
        </w:rPr>
        <w:t xml:space="preserve">die </w:t>
      </w:r>
      <w:r w:rsidRPr="00C527BA">
        <w:rPr>
          <w:sz w:val="20"/>
          <w:szCs w:val="20"/>
        </w:rPr>
        <w:t>Effizienz und Innovation in der Fertigung steigern.</w:t>
      </w:r>
    </w:p>
    <w:p w14:paraId="24184BAE" w14:textId="77777777" w:rsidR="004900E8" w:rsidRPr="00C527BA" w:rsidRDefault="004900E8" w:rsidP="004900E8">
      <w:pPr>
        <w:widowControl/>
        <w:tabs>
          <w:tab w:val="left" w:pos="5715"/>
        </w:tabs>
        <w:suppressAutoHyphens/>
        <w:autoSpaceDE/>
        <w:autoSpaceDN/>
        <w:ind w:right="-425"/>
        <w:jc w:val="both"/>
        <w:rPr>
          <w:sz w:val="20"/>
          <w:szCs w:val="20"/>
        </w:rPr>
      </w:pPr>
    </w:p>
    <w:p w14:paraId="75CDDA33" w14:textId="068D5BAC" w:rsidR="004900E8" w:rsidRDefault="00AC0E72" w:rsidP="004900E8">
      <w:pPr>
        <w:widowControl/>
        <w:tabs>
          <w:tab w:val="left" w:pos="5715"/>
        </w:tabs>
        <w:suppressAutoHyphens/>
        <w:autoSpaceDE/>
        <w:autoSpaceDN/>
        <w:ind w:right="-425"/>
        <w:jc w:val="both"/>
        <w:rPr>
          <w:sz w:val="20"/>
          <w:szCs w:val="20"/>
        </w:rPr>
      </w:pPr>
      <w:r w:rsidRPr="00AC0E72">
        <w:rPr>
          <w:sz w:val="20"/>
          <w:szCs w:val="20"/>
        </w:rPr>
        <w:t>Federico Magno, Group CEO bei MHP: „Das Projekt zeigt, wie digitale Zwillinge die Produktion auf ein Top</w:t>
      </w:r>
      <w:r w:rsidR="00E54478">
        <w:rPr>
          <w:sz w:val="20"/>
          <w:szCs w:val="20"/>
        </w:rPr>
        <w:t>n</w:t>
      </w:r>
      <w:r w:rsidRPr="00AC0E72">
        <w:rPr>
          <w:sz w:val="20"/>
          <w:szCs w:val="20"/>
        </w:rPr>
        <w:t>iveau von Innovation, Performance, Agilität und Effizienz heben. Die Verfügbarkeit von Daten aus der digitalen Fabrik ermöglicht eine präzise, zielgerichtete Steuerung des Produktionsanlaufs – ohne Kompromisse bei Qualität oder Geschwindigkeit. Ein eindrucksvoller Beleg dafür, wie partnerschaftliche Zusammenarbeit im Software</w:t>
      </w:r>
      <w:r w:rsidR="003A5657">
        <w:rPr>
          <w:sz w:val="20"/>
          <w:szCs w:val="20"/>
        </w:rPr>
        <w:t>-</w:t>
      </w:r>
      <w:r w:rsidRPr="00AC0E72">
        <w:rPr>
          <w:sz w:val="20"/>
          <w:szCs w:val="20"/>
        </w:rPr>
        <w:t>Defined Manufacturing zu Exzellenz mit spürbarem Impact führt."</w:t>
      </w:r>
    </w:p>
    <w:p w14:paraId="7CE52DCE" w14:textId="77777777" w:rsidR="00AC0E72" w:rsidRPr="00C527BA" w:rsidRDefault="00AC0E72" w:rsidP="004900E8">
      <w:pPr>
        <w:widowControl/>
        <w:tabs>
          <w:tab w:val="left" w:pos="5715"/>
        </w:tabs>
        <w:suppressAutoHyphens/>
        <w:autoSpaceDE/>
        <w:autoSpaceDN/>
        <w:ind w:right="-425"/>
        <w:jc w:val="both"/>
        <w:rPr>
          <w:sz w:val="20"/>
          <w:szCs w:val="20"/>
        </w:rPr>
      </w:pPr>
    </w:p>
    <w:p w14:paraId="7538D6F4" w14:textId="77777777" w:rsidR="004900E8" w:rsidRPr="00C527BA" w:rsidRDefault="004900E8" w:rsidP="004D738B">
      <w:pPr>
        <w:widowControl/>
        <w:tabs>
          <w:tab w:val="left" w:pos="5715"/>
        </w:tabs>
        <w:suppressAutoHyphens/>
        <w:autoSpaceDE/>
        <w:autoSpaceDN/>
        <w:spacing w:after="120"/>
        <w:ind w:right="-425"/>
        <w:jc w:val="both"/>
        <w:rPr>
          <w:rFonts w:ascii="Segoe UI" w:hAnsi="Segoe UI" w:cs="Segoe UI"/>
          <w:b/>
          <w:bCs/>
          <w:sz w:val="20"/>
          <w:szCs w:val="20"/>
        </w:rPr>
      </w:pPr>
      <w:r w:rsidRPr="00C527BA">
        <w:rPr>
          <w:rFonts w:ascii="Segoe UI" w:hAnsi="Segoe UI" w:cs="Segoe UI"/>
          <w:b/>
          <w:bCs/>
          <w:sz w:val="20"/>
          <w:szCs w:val="20"/>
        </w:rPr>
        <w:t>Aufbau einer Greenfield‑Produktion innerhalb von zehn Monaten</w:t>
      </w:r>
    </w:p>
    <w:p w14:paraId="7D5B322F" w14:textId="6A076233" w:rsidR="004900E8" w:rsidRPr="00C527BA" w:rsidRDefault="004900E8" w:rsidP="0022345C">
      <w:pPr>
        <w:widowControl/>
        <w:tabs>
          <w:tab w:val="left" w:pos="5715"/>
        </w:tabs>
        <w:suppressAutoHyphens/>
        <w:autoSpaceDE/>
        <w:autoSpaceDN/>
        <w:ind w:right="-59"/>
        <w:jc w:val="both"/>
        <w:rPr>
          <w:sz w:val="20"/>
          <w:szCs w:val="20"/>
        </w:rPr>
      </w:pPr>
      <w:r w:rsidRPr="00C527BA">
        <w:rPr>
          <w:sz w:val="20"/>
          <w:szCs w:val="20"/>
        </w:rPr>
        <w:t xml:space="preserve">Ausgangssituation war die von V4Smart und </w:t>
      </w:r>
      <w:r w:rsidR="00431386">
        <w:rPr>
          <w:sz w:val="20"/>
          <w:szCs w:val="20"/>
        </w:rPr>
        <w:t xml:space="preserve">der </w:t>
      </w:r>
      <w:r w:rsidRPr="00C527BA">
        <w:rPr>
          <w:sz w:val="20"/>
          <w:szCs w:val="20"/>
        </w:rPr>
        <w:t xml:space="preserve">Porsche Werkzeugbau </w:t>
      </w:r>
      <w:r w:rsidR="00230160">
        <w:rPr>
          <w:sz w:val="20"/>
          <w:szCs w:val="20"/>
        </w:rPr>
        <w:t>Gruppe</w:t>
      </w:r>
      <w:r w:rsidR="00230160" w:rsidRPr="00C527BA">
        <w:rPr>
          <w:sz w:val="20"/>
          <w:szCs w:val="20"/>
        </w:rPr>
        <w:t xml:space="preserve"> </w:t>
      </w:r>
      <w:r w:rsidRPr="00C527BA">
        <w:rPr>
          <w:sz w:val="20"/>
          <w:szCs w:val="20"/>
        </w:rPr>
        <w:t>neu konzeptionierte Linie in Nördlingen</w:t>
      </w:r>
      <w:r w:rsidRPr="00C527BA">
        <w:t xml:space="preserve"> </w:t>
      </w:r>
      <w:r w:rsidRPr="00C527BA">
        <w:rPr>
          <w:sz w:val="20"/>
          <w:szCs w:val="20"/>
        </w:rPr>
        <w:t xml:space="preserve">mit dem Ziel, hochleistungsfähige Li-Ionen-Rundzellen </w:t>
      </w:r>
      <w:r w:rsidRPr="00833DD0">
        <w:rPr>
          <w:sz w:val="20"/>
          <w:szCs w:val="20"/>
        </w:rPr>
        <w:t xml:space="preserve">auf internationalem Niveau zu entwickeln und zu produzieren. Die </w:t>
      </w:r>
      <w:r w:rsidR="003B0632">
        <w:rPr>
          <w:sz w:val="20"/>
          <w:szCs w:val="20"/>
        </w:rPr>
        <w:t>F</w:t>
      </w:r>
      <w:r w:rsidR="003B0632" w:rsidRPr="00833DD0">
        <w:rPr>
          <w:sz w:val="20"/>
          <w:szCs w:val="20"/>
        </w:rPr>
        <w:t xml:space="preserve">ertigung </w:t>
      </w:r>
      <w:r w:rsidRPr="00833DD0">
        <w:rPr>
          <w:sz w:val="20"/>
          <w:szCs w:val="20"/>
        </w:rPr>
        <w:t xml:space="preserve">wurde extrem </w:t>
      </w:r>
      <w:r w:rsidRPr="00833DD0">
        <w:rPr>
          <w:sz w:val="20"/>
          <w:szCs w:val="20"/>
        </w:rPr>
        <w:lastRenderedPageBreak/>
        <w:t>schnell</w:t>
      </w:r>
      <w:r w:rsidR="001771C8">
        <w:rPr>
          <w:sz w:val="20"/>
          <w:szCs w:val="20"/>
        </w:rPr>
        <w:t>,</w:t>
      </w:r>
      <w:r w:rsidRPr="00833DD0">
        <w:rPr>
          <w:sz w:val="20"/>
          <w:szCs w:val="20"/>
        </w:rPr>
        <w:t xml:space="preserve"> innerhalb eines Jahres</w:t>
      </w:r>
      <w:r w:rsidR="001771C8">
        <w:rPr>
          <w:sz w:val="20"/>
          <w:szCs w:val="20"/>
        </w:rPr>
        <w:t>,</w:t>
      </w:r>
      <w:r w:rsidRPr="00833DD0">
        <w:rPr>
          <w:sz w:val="20"/>
          <w:szCs w:val="20"/>
        </w:rPr>
        <w:t xml:space="preserve"> entwickelt und installiert. </w:t>
      </w:r>
      <w:r w:rsidR="001771C8">
        <w:rPr>
          <w:sz w:val="20"/>
          <w:szCs w:val="20"/>
        </w:rPr>
        <w:t>Sie</w:t>
      </w:r>
      <w:r w:rsidRPr="00833DD0">
        <w:rPr>
          <w:sz w:val="20"/>
          <w:szCs w:val="20"/>
        </w:rPr>
        <w:t xml:space="preserve"> stellt die erste Serien-Rundzellenfertigung in Europa mit einer Ausbringung von 80</w:t>
      </w:r>
      <w:r w:rsidR="00431386" w:rsidRPr="00833DD0">
        <w:rPr>
          <w:sz w:val="20"/>
          <w:szCs w:val="20"/>
        </w:rPr>
        <w:t xml:space="preserve"> </w:t>
      </w:r>
      <w:r w:rsidRPr="00833DD0">
        <w:rPr>
          <w:sz w:val="20"/>
          <w:szCs w:val="20"/>
        </w:rPr>
        <w:t>ppm</w:t>
      </w:r>
      <w:r w:rsidR="0089732C">
        <w:rPr>
          <w:sz w:val="20"/>
          <w:szCs w:val="20"/>
        </w:rPr>
        <w:t xml:space="preserve"> (</w:t>
      </w:r>
      <w:proofErr w:type="spellStart"/>
      <w:r w:rsidR="0089732C">
        <w:rPr>
          <w:sz w:val="20"/>
          <w:szCs w:val="20"/>
        </w:rPr>
        <w:t>parts</w:t>
      </w:r>
      <w:proofErr w:type="spellEnd"/>
      <w:r w:rsidR="0089732C">
        <w:rPr>
          <w:sz w:val="20"/>
          <w:szCs w:val="20"/>
        </w:rPr>
        <w:t xml:space="preserve"> per </w:t>
      </w:r>
      <w:proofErr w:type="spellStart"/>
      <w:r w:rsidR="003D4FC3">
        <w:rPr>
          <w:sz w:val="20"/>
          <w:szCs w:val="20"/>
        </w:rPr>
        <w:t>m</w:t>
      </w:r>
      <w:r w:rsidR="0089732C">
        <w:rPr>
          <w:sz w:val="20"/>
          <w:szCs w:val="20"/>
        </w:rPr>
        <w:t>inute</w:t>
      </w:r>
      <w:proofErr w:type="spellEnd"/>
      <w:r w:rsidR="0089732C">
        <w:rPr>
          <w:sz w:val="20"/>
          <w:szCs w:val="20"/>
        </w:rPr>
        <w:t>)</w:t>
      </w:r>
      <w:r w:rsidRPr="00833DD0">
        <w:rPr>
          <w:sz w:val="20"/>
          <w:szCs w:val="20"/>
        </w:rPr>
        <w:t xml:space="preserve"> dar</w:t>
      </w:r>
      <w:r w:rsidR="00A81B7E" w:rsidRPr="00833DD0">
        <w:rPr>
          <w:sz w:val="20"/>
          <w:szCs w:val="20"/>
        </w:rPr>
        <w:t>,</w:t>
      </w:r>
      <w:r w:rsidRPr="00833DD0">
        <w:rPr>
          <w:sz w:val="20"/>
          <w:szCs w:val="20"/>
        </w:rPr>
        <w:t xml:space="preserve"> </w:t>
      </w:r>
      <w:r w:rsidR="00A81B7E" w:rsidRPr="00833DD0">
        <w:rPr>
          <w:sz w:val="20"/>
          <w:szCs w:val="20"/>
        </w:rPr>
        <w:t>w</w:t>
      </w:r>
      <w:r w:rsidRPr="00833DD0">
        <w:rPr>
          <w:sz w:val="20"/>
          <w:szCs w:val="20"/>
        </w:rPr>
        <w:t xml:space="preserve">eshalb </w:t>
      </w:r>
      <w:r w:rsidR="00A81B7E" w:rsidRPr="00833DD0">
        <w:rPr>
          <w:sz w:val="20"/>
          <w:szCs w:val="20"/>
        </w:rPr>
        <w:t>zunächst</w:t>
      </w:r>
      <w:r w:rsidRPr="00833DD0">
        <w:rPr>
          <w:sz w:val="20"/>
          <w:szCs w:val="20"/>
        </w:rPr>
        <w:t xml:space="preserve"> die passende technische Infrastruktur </w:t>
      </w:r>
      <w:r w:rsidR="001771C8">
        <w:rPr>
          <w:sz w:val="20"/>
          <w:szCs w:val="20"/>
        </w:rPr>
        <w:t>da</w:t>
      </w:r>
      <w:r w:rsidRPr="00833DD0">
        <w:rPr>
          <w:sz w:val="20"/>
          <w:szCs w:val="20"/>
        </w:rPr>
        <w:t>hinter geschaffen werden</w:t>
      </w:r>
      <w:r w:rsidR="00A81B7E" w:rsidRPr="00833DD0">
        <w:rPr>
          <w:sz w:val="20"/>
          <w:szCs w:val="20"/>
        </w:rPr>
        <w:t xml:space="preserve"> musste</w:t>
      </w:r>
      <w:r w:rsidRPr="00833DD0">
        <w:rPr>
          <w:sz w:val="20"/>
          <w:szCs w:val="20"/>
        </w:rPr>
        <w:t>, hoch</w:t>
      </w:r>
      <w:r w:rsidR="00431386" w:rsidRPr="00833DD0">
        <w:rPr>
          <w:sz w:val="20"/>
          <w:szCs w:val="20"/>
        </w:rPr>
        <w:t xml:space="preserve"> </w:t>
      </w:r>
      <w:r w:rsidRPr="00833DD0">
        <w:rPr>
          <w:sz w:val="20"/>
          <w:szCs w:val="20"/>
        </w:rPr>
        <w:t>automatisiert, digital, schnell und anpassungsfähig.</w:t>
      </w:r>
      <w:r w:rsidRPr="00C527BA">
        <w:rPr>
          <w:sz w:val="20"/>
          <w:szCs w:val="20"/>
        </w:rPr>
        <w:t xml:space="preserve"> </w:t>
      </w:r>
    </w:p>
    <w:p w14:paraId="2EA12984" w14:textId="77777777" w:rsidR="004900E8" w:rsidRPr="00C527BA" w:rsidRDefault="004900E8" w:rsidP="0022345C">
      <w:pPr>
        <w:widowControl/>
        <w:tabs>
          <w:tab w:val="left" w:pos="5715"/>
        </w:tabs>
        <w:suppressAutoHyphens/>
        <w:autoSpaceDE/>
        <w:autoSpaceDN/>
        <w:ind w:right="-59"/>
        <w:jc w:val="both"/>
        <w:rPr>
          <w:sz w:val="20"/>
          <w:szCs w:val="20"/>
        </w:rPr>
      </w:pPr>
    </w:p>
    <w:p w14:paraId="5CFD6DA0" w14:textId="01DECC0A" w:rsidR="00E54478" w:rsidRPr="00C527BA" w:rsidRDefault="00E54478" w:rsidP="0022345C">
      <w:pPr>
        <w:widowControl/>
        <w:tabs>
          <w:tab w:val="left" w:pos="5715"/>
        </w:tabs>
        <w:suppressAutoHyphens/>
        <w:autoSpaceDE/>
        <w:autoSpaceDN/>
        <w:ind w:right="-59"/>
        <w:jc w:val="both"/>
        <w:rPr>
          <w:sz w:val="20"/>
          <w:szCs w:val="20"/>
        </w:rPr>
      </w:pPr>
      <w:r w:rsidRPr="00E54478">
        <w:rPr>
          <w:sz w:val="20"/>
          <w:szCs w:val="20"/>
        </w:rPr>
        <w:t>Markus Wambach, Group COO bei MHP: „Schnelligkeit lautete bei diesem großen Gemeinschaftsprojekt die Devise. Und die konnten wir zusichern, da wir von Anfang an auf einen hochagilen Projektansatz setzten, um das Prozessdesign und die Systeminbetriebnahme zu realisieren und so den zeitlichen Ablauf bis zum Start of Production abzusichern. Innerhalb von nur zehn Monaten haben wir eine schlanke, moderne, skalierbare IT-Infrastruktur für den Aufbau einer Greenfield-Produktion geschaffen.“ Diese kurze Umsetzungszeit war auch deshalb möglich, da das anlagensteuernde MES der Porsche Werkzeugbau Gruppe und die MHP</w:t>
      </w:r>
      <w:r w:rsidR="00F33DAF">
        <w:rPr>
          <w:sz w:val="20"/>
          <w:szCs w:val="20"/>
        </w:rPr>
        <w:t xml:space="preserve"> </w:t>
      </w:r>
      <w:r w:rsidR="0042536A">
        <w:rPr>
          <w:sz w:val="20"/>
          <w:szCs w:val="20"/>
        </w:rPr>
        <w:t xml:space="preserve">seitigen Schnittstellen </w:t>
      </w:r>
      <w:r w:rsidRPr="00E54478">
        <w:rPr>
          <w:sz w:val="20"/>
          <w:szCs w:val="20"/>
        </w:rPr>
        <w:t>im Vorfeld eindeutig festgelegt wurden. Die Datenkommunikation erfolgt stets in Echtzeit ohne zeitliche Verluste durch die Kommunikation der Schnittstellen.</w:t>
      </w:r>
    </w:p>
    <w:p w14:paraId="788C9B86" w14:textId="77777777" w:rsidR="004900E8" w:rsidRPr="00C527BA" w:rsidRDefault="004900E8" w:rsidP="0022345C">
      <w:pPr>
        <w:widowControl/>
        <w:tabs>
          <w:tab w:val="left" w:pos="5715"/>
        </w:tabs>
        <w:suppressAutoHyphens/>
        <w:autoSpaceDE/>
        <w:autoSpaceDN/>
        <w:ind w:right="-59"/>
        <w:jc w:val="both"/>
        <w:rPr>
          <w:sz w:val="20"/>
          <w:szCs w:val="20"/>
        </w:rPr>
      </w:pPr>
    </w:p>
    <w:p w14:paraId="45376215" w14:textId="225845CE" w:rsidR="004900E8" w:rsidRPr="00C527BA" w:rsidRDefault="004900E8" w:rsidP="0022345C">
      <w:pPr>
        <w:widowControl/>
        <w:tabs>
          <w:tab w:val="left" w:pos="5715"/>
        </w:tabs>
        <w:suppressAutoHyphens/>
        <w:autoSpaceDE/>
        <w:autoSpaceDN/>
        <w:ind w:right="-59"/>
        <w:jc w:val="both"/>
        <w:rPr>
          <w:sz w:val="20"/>
          <w:szCs w:val="20"/>
        </w:rPr>
      </w:pPr>
      <w:r w:rsidRPr="00C527BA">
        <w:rPr>
          <w:sz w:val="20"/>
          <w:szCs w:val="20"/>
        </w:rPr>
        <w:t xml:space="preserve">V4Smart entschied sich </w:t>
      </w:r>
      <w:r w:rsidR="0042184D">
        <w:rPr>
          <w:sz w:val="20"/>
          <w:szCs w:val="20"/>
        </w:rPr>
        <w:t xml:space="preserve">aus mehreren Gründen </w:t>
      </w:r>
      <w:r w:rsidRPr="00C527BA">
        <w:rPr>
          <w:sz w:val="20"/>
          <w:szCs w:val="20"/>
        </w:rPr>
        <w:t>für MHP als Implementierungspartner</w:t>
      </w:r>
      <w:r w:rsidR="0017729A">
        <w:rPr>
          <w:sz w:val="20"/>
          <w:szCs w:val="20"/>
        </w:rPr>
        <w:t>:</w:t>
      </w:r>
      <w:r w:rsidRPr="00C527BA">
        <w:rPr>
          <w:sz w:val="20"/>
          <w:szCs w:val="20"/>
        </w:rPr>
        <w:t xml:space="preserve"> zum einen </w:t>
      </w:r>
      <w:r w:rsidR="0042184D">
        <w:rPr>
          <w:sz w:val="20"/>
          <w:szCs w:val="20"/>
        </w:rPr>
        <w:t>wegen</w:t>
      </w:r>
      <w:r w:rsidR="0042184D" w:rsidRPr="00C527BA">
        <w:rPr>
          <w:sz w:val="20"/>
          <w:szCs w:val="20"/>
        </w:rPr>
        <w:t xml:space="preserve"> </w:t>
      </w:r>
      <w:r w:rsidRPr="00C527BA">
        <w:rPr>
          <w:sz w:val="20"/>
          <w:szCs w:val="20"/>
        </w:rPr>
        <w:t xml:space="preserve">des breiten Leistungsportfolios aus Beratung und Implementierung im Bereich IT-Architektur, Cloud-Infrastruktur und Digital Twin sowie </w:t>
      </w:r>
      <w:r w:rsidR="00EB03C1">
        <w:rPr>
          <w:sz w:val="20"/>
          <w:szCs w:val="20"/>
        </w:rPr>
        <w:t xml:space="preserve">wegen </w:t>
      </w:r>
      <w:r w:rsidR="0042184D" w:rsidRPr="00C527BA">
        <w:rPr>
          <w:sz w:val="20"/>
          <w:szCs w:val="20"/>
        </w:rPr>
        <w:t>zahlreiche</w:t>
      </w:r>
      <w:r w:rsidR="0042184D">
        <w:rPr>
          <w:sz w:val="20"/>
          <w:szCs w:val="20"/>
        </w:rPr>
        <w:t>r</w:t>
      </w:r>
      <w:r w:rsidR="0042184D" w:rsidRPr="00C527BA">
        <w:rPr>
          <w:sz w:val="20"/>
          <w:szCs w:val="20"/>
        </w:rPr>
        <w:t xml:space="preserve"> </w:t>
      </w:r>
      <w:r w:rsidRPr="00C527BA">
        <w:rPr>
          <w:sz w:val="20"/>
          <w:szCs w:val="20"/>
        </w:rPr>
        <w:t>Referenzprojekte bei der Digitalisierung von Fabriken mit SAP S/4HANA, MES</w:t>
      </w:r>
      <w:r w:rsidR="00230160">
        <w:rPr>
          <w:sz w:val="20"/>
          <w:szCs w:val="20"/>
        </w:rPr>
        <w:t xml:space="preserve"> </w:t>
      </w:r>
      <w:r w:rsidRPr="00C527BA">
        <w:rPr>
          <w:sz w:val="20"/>
          <w:szCs w:val="20"/>
        </w:rPr>
        <w:t>sowie weiteren cloudbasierten Implementierungen. Zum anderen, so erläutert Walter Heibey, Partner bei MHP und Lead-Architekt für das Projekt, überzeugte</w:t>
      </w:r>
      <w:r w:rsidR="0042184D">
        <w:rPr>
          <w:sz w:val="20"/>
          <w:szCs w:val="20"/>
        </w:rPr>
        <w:t>n</w:t>
      </w:r>
      <w:r w:rsidRPr="00C527BA">
        <w:rPr>
          <w:sz w:val="20"/>
          <w:szCs w:val="20"/>
        </w:rPr>
        <w:t xml:space="preserve"> auch das agile Greenfield-Konzept sowie</w:t>
      </w:r>
      <w:r w:rsidR="006A3000">
        <w:rPr>
          <w:sz w:val="20"/>
          <w:szCs w:val="20"/>
        </w:rPr>
        <w:t xml:space="preserve"> die Zusicherung</w:t>
      </w:r>
      <w:r w:rsidRPr="00C527BA">
        <w:rPr>
          <w:sz w:val="20"/>
          <w:szCs w:val="20"/>
        </w:rPr>
        <w:t>, genügend Beraterinnen und Berater aus den Bereichen Strategie, Controlling, Prozess, IT-Integration, Produktion sowie Inbetriebnahme und laufender Support zur Verfügung zu stellen.</w:t>
      </w:r>
    </w:p>
    <w:p w14:paraId="78BAA9F3" w14:textId="77777777" w:rsidR="004900E8" w:rsidRPr="00C527BA" w:rsidRDefault="004900E8" w:rsidP="0022345C">
      <w:pPr>
        <w:widowControl/>
        <w:tabs>
          <w:tab w:val="left" w:pos="5715"/>
        </w:tabs>
        <w:suppressAutoHyphens/>
        <w:autoSpaceDE/>
        <w:autoSpaceDN/>
        <w:ind w:right="-59"/>
        <w:jc w:val="both"/>
        <w:rPr>
          <w:sz w:val="20"/>
          <w:szCs w:val="20"/>
        </w:rPr>
      </w:pPr>
    </w:p>
    <w:p w14:paraId="2C16C5D1" w14:textId="12F146B1" w:rsidR="004900E8" w:rsidRPr="00C527BA" w:rsidRDefault="004900E8" w:rsidP="0022345C">
      <w:pPr>
        <w:widowControl/>
        <w:tabs>
          <w:tab w:val="left" w:pos="5715"/>
        </w:tabs>
        <w:suppressAutoHyphens/>
        <w:autoSpaceDE/>
        <w:autoSpaceDN/>
        <w:ind w:right="-59"/>
        <w:jc w:val="both"/>
        <w:rPr>
          <w:sz w:val="20"/>
          <w:szCs w:val="20"/>
        </w:rPr>
      </w:pPr>
      <w:r w:rsidRPr="00C527BA">
        <w:rPr>
          <w:sz w:val="20"/>
          <w:szCs w:val="20"/>
        </w:rPr>
        <w:t>Walter Heibey: „Im Projekt hat die konsequente Umsetzung einer Cloud-</w:t>
      </w:r>
      <w:r w:rsidR="00D60040">
        <w:rPr>
          <w:sz w:val="20"/>
          <w:szCs w:val="20"/>
        </w:rPr>
        <w:t>o</w:t>
      </w:r>
      <w:r w:rsidR="00D60040" w:rsidRPr="00C527BA">
        <w:rPr>
          <w:sz w:val="20"/>
          <w:szCs w:val="20"/>
        </w:rPr>
        <w:t>nly</w:t>
      </w:r>
      <w:r w:rsidRPr="00C527BA">
        <w:rPr>
          <w:sz w:val="20"/>
          <w:szCs w:val="20"/>
        </w:rPr>
        <w:t>-Lösung wesentlich zur Projektbeschleunigung beigetragen. Dadurch konnte der Ansatz eines Software</w:t>
      </w:r>
      <w:r w:rsidR="003A5657">
        <w:rPr>
          <w:sz w:val="20"/>
          <w:szCs w:val="20"/>
        </w:rPr>
        <w:t>-</w:t>
      </w:r>
      <w:proofErr w:type="spellStart"/>
      <w:r w:rsidRPr="00C527BA">
        <w:rPr>
          <w:sz w:val="20"/>
          <w:szCs w:val="20"/>
        </w:rPr>
        <w:t>Defined</w:t>
      </w:r>
      <w:proofErr w:type="spellEnd"/>
      <w:r w:rsidRPr="00C527BA">
        <w:rPr>
          <w:sz w:val="20"/>
          <w:szCs w:val="20"/>
        </w:rPr>
        <w:t xml:space="preserve"> </w:t>
      </w:r>
      <w:proofErr w:type="spellStart"/>
      <w:r w:rsidRPr="00C527BA">
        <w:rPr>
          <w:sz w:val="20"/>
          <w:szCs w:val="20"/>
        </w:rPr>
        <w:t>Manufacturing</w:t>
      </w:r>
      <w:r w:rsidR="00D60040">
        <w:rPr>
          <w:sz w:val="20"/>
          <w:szCs w:val="20"/>
        </w:rPr>
        <w:t>s</w:t>
      </w:r>
      <w:proofErr w:type="spellEnd"/>
      <w:r w:rsidRPr="00C527BA">
        <w:rPr>
          <w:sz w:val="20"/>
          <w:szCs w:val="20"/>
        </w:rPr>
        <w:t xml:space="preserve"> seinen Mehrwert schnell und zielgerichtet entfalten. Mit der Integration von SAP S/4HANA Public Cloud und SAP DM wurden die erforderlichen Prozesse für Produktion, Logistik und Qualität voll digitalisiert zur Verfügung gestellt. Über das Lakehouse – basierend auf AWS – wurden mit der Inbetriebnahme alle Datenpunkte jeder Zelle in Echtzeit überwacht und damit die Qualität der Zellen sichergestellt.“</w:t>
      </w:r>
    </w:p>
    <w:p w14:paraId="00AFA431" w14:textId="77777777" w:rsidR="004900E8" w:rsidRPr="00C527BA" w:rsidRDefault="004900E8" w:rsidP="0022345C">
      <w:pPr>
        <w:widowControl/>
        <w:tabs>
          <w:tab w:val="left" w:pos="5715"/>
        </w:tabs>
        <w:suppressAutoHyphens/>
        <w:autoSpaceDE/>
        <w:autoSpaceDN/>
        <w:ind w:right="-59"/>
        <w:jc w:val="both"/>
        <w:rPr>
          <w:sz w:val="20"/>
          <w:szCs w:val="20"/>
        </w:rPr>
      </w:pPr>
    </w:p>
    <w:p w14:paraId="6D3AA74B" w14:textId="24797097" w:rsidR="004900E8" w:rsidRPr="00C527BA" w:rsidRDefault="004900E8" w:rsidP="0022345C">
      <w:pPr>
        <w:widowControl/>
        <w:tabs>
          <w:tab w:val="left" w:pos="5715"/>
        </w:tabs>
        <w:suppressAutoHyphens/>
        <w:autoSpaceDE/>
        <w:autoSpaceDN/>
        <w:ind w:right="-59"/>
        <w:jc w:val="both"/>
        <w:rPr>
          <w:sz w:val="20"/>
          <w:szCs w:val="20"/>
        </w:rPr>
      </w:pPr>
      <w:r w:rsidRPr="00C527BA">
        <w:rPr>
          <w:sz w:val="20"/>
          <w:szCs w:val="20"/>
        </w:rPr>
        <w:t>Die Unternehmensprozesse konnten mittels des Software-Defined-Manufacturing-Ansatzes vollständig integriert</w:t>
      </w:r>
      <w:r w:rsidR="00695277">
        <w:rPr>
          <w:sz w:val="20"/>
          <w:szCs w:val="20"/>
        </w:rPr>
        <w:t xml:space="preserve"> und </w:t>
      </w:r>
      <w:r w:rsidRPr="00C527BA">
        <w:rPr>
          <w:sz w:val="20"/>
          <w:szCs w:val="20"/>
        </w:rPr>
        <w:t xml:space="preserve">mit SAP S/4HANA Public Cloud als </w:t>
      </w:r>
      <w:r w:rsidR="0042184D" w:rsidRPr="00C527BA">
        <w:rPr>
          <w:sz w:val="20"/>
          <w:szCs w:val="20"/>
        </w:rPr>
        <w:t>zentrale</w:t>
      </w:r>
      <w:r w:rsidR="0042184D">
        <w:rPr>
          <w:sz w:val="20"/>
          <w:szCs w:val="20"/>
        </w:rPr>
        <w:t>m</w:t>
      </w:r>
      <w:r w:rsidR="0042184D" w:rsidRPr="00C527BA">
        <w:rPr>
          <w:sz w:val="20"/>
          <w:szCs w:val="20"/>
        </w:rPr>
        <w:t xml:space="preserve"> </w:t>
      </w:r>
      <w:r w:rsidRPr="00C527BA">
        <w:rPr>
          <w:sz w:val="20"/>
          <w:szCs w:val="20"/>
        </w:rPr>
        <w:t>ERP</w:t>
      </w:r>
      <w:r w:rsidR="00EB03C1">
        <w:rPr>
          <w:sz w:val="20"/>
          <w:szCs w:val="20"/>
        </w:rPr>
        <w:t>-System</w:t>
      </w:r>
      <w:r w:rsidRPr="00C527BA">
        <w:rPr>
          <w:sz w:val="20"/>
          <w:szCs w:val="20"/>
        </w:rPr>
        <w:t xml:space="preserve"> </w:t>
      </w:r>
      <w:r w:rsidR="0042184D">
        <w:rPr>
          <w:sz w:val="20"/>
          <w:szCs w:val="20"/>
        </w:rPr>
        <w:t>i</w:t>
      </w:r>
      <w:r w:rsidR="0042184D" w:rsidRPr="00C527BA">
        <w:rPr>
          <w:sz w:val="20"/>
          <w:szCs w:val="20"/>
        </w:rPr>
        <w:t xml:space="preserve">nnerhalb </w:t>
      </w:r>
      <w:r w:rsidRPr="00C527BA">
        <w:rPr>
          <w:sz w:val="20"/>
          <w:szCs w:val="20"/>
        </w:rPr>
        <w:t>von zehn Wochen realisiert werden. Der Fokus lag dabei auf höchstmögliche</w:t>
      </w:r>
      <w:r w:rsidR="0042184D">
        <w:rPr>
          <w:sz w:val="20"/>
          <w:szCs w:val="20"/>
        </w:rPr>
        <w:t>r</w:t>
      </w:r>
      <w:r w:rsidRPr="00C527BA">
        <w:rPr>
          <w:sz w:val="20"/>
          <w:szCs w:val="20"/>
        </w:rPr>
        <w:t xml:space="preserve"> Standardisierung und Nutzung von vorkonfigurierten Prozessen. </w:t>
      </w:r>
    </w:p>
    <w:p w14:paraId="7E30CAA0" w14:textId="77777777" w:rsidR="004900E8" w:rsidRPr="00C527BA" w:rsidRDefault="004900E8" w:rsidP="0022345C">
      <w:pPr>
        <w:widowControl/>
        <w:tabs>
          <w:tab w:val="left" w:pos="5715"/>
        </w:tabs>
        <w:suppressAutoHyphens/>
        <w:autoSpaceDE/>
        <w:autoSpaceDN/>
        <w:ind w:right="-59"/>
        <w:jc w:val="both"/>
        <w:rPr>
          <w:sz w:val="20"/>
          <w:szCs w:val="20"/>
        </w:rPr>
      </w:pPr>
    </w:p>
    <w:p w14:paraId="30DA5489" w14:textId="167F3650" w:rsidR="004900E8" w:rsidRPr="00C527BA" w:rsidRDefault="004900E8" w:rsidP="0022345C">
      <w:pPr>
        <w:widowControl/>
        <w:tabs>
          <w:tab w:val="left" w:pos="5715"/>
        </w:tabs>
        <w:suppressAutoHyphens/>
        <w:autoSpaceDE/>
        <w:autoSpaceDN/>
        <w:ind w:right="-59"/>
        <w:jc w:val="both"/>
        <w:rPr>
          <w:sz w:val="20"/>
          <w:szCs w:val="20"/>
        </w:rPr>
      </w:pPr>
      <w:r w:rsidRPr="00C527BA">
        <w:rPr>
          <w:sz w:val="20"/>
          <w:szCs w:val="20"/>
        </w:rPr>
        <w:t>Lutz Kramer, CEO bei V4Smart</w:t>
      </w:r>
      <w:r w:rsidRPr="004A05CC">
        <w:rPr>
          <w:sz w:val="20"/>
          <w:szCs w:val="20"/>
        </w:rPr>
        <w:t xml:space="preserve">: „Innerhalb kürzester Zeit konnte MHP gemeinsam mit V4Smart und Porsche die Datenqualität so weit erhöhen, dass </w:t>
      </w:r>
      <w:r w:rsidR="0042184D">
        <w:rPr>
          <w:sz w:val="20"/>
          <w:szCs w:val="20"/>
        </w:rPr>
        <w:t>der</w:t>
      </w:r>
      <w:r w:rsidR="0042184D" w:rsidRPr="004A05CC">
        <w:rPr>
          <w:sz w:val="20"/>
          <w:szCs w:val="20"/>
        </w:rPr>
        <w:t xml:space="preserve"> </w:t>
      </w:r>
      <w:r w:rsidRPr="004A05CC">
        <w:rPr>
          <w:sz w:val="20"/>
          <w:szCs w:val="20"/>
        </w:rPr>
        <w:t>Übergang in die Serienproduktion möglich war. Der Durchsatz beträgt 80 Batteriezellen pro Minute. Dazu wurde eine automatisierte Überwachung der Datenqualität implementiert. Die große Menge an Daten in hoher Qualität innerhalb kurzer Zeit erlaubt es V4Smart, den Fertigungsprozess in Echtzeit zu überwachen und zu steuern sowie digitalen Ausschuss zu vermeiden.“</w:t>
      </w:r>
      <w:r w:rsidRPr="00C527BA">
        <w:rPr>
          <w:sz w:val="20"/>
          <w:szCs w:val="20"/>
        </w:rPr>
        <w:t xml:space="preserve"> </w:t>
      </w:r>
    </w:p>
    <w:p w14:paraId="42E9E1B6" w14:textId="77777777" w:rsidR="004900E8" w:rsidRPr="00C527BA" w:rsidRDefault="004900E8" w:rsidP="0022345C">
      <w:pPr>
        <w:widowControl/>
        <w:tabs>
          <w:tab w:val="left" w:pos="5715"/>
        </w:tabs>
        <w:suppressAutoHyphens/>
        <w:autoSpaceDE/>
        <w:autoSpaceDN/>
        <w:ind w:right="-59"/>
        <w:jc w:val="both"/>
        <w:rPr>
          <w:sz w:val="20"/>
          <w:szCs w:val="20"/>
        </w:rPr>
      </w:pPr>
    </w:p>
    <w:p w14:paraId="2184EA12" w14:textId="77777777" w:rsidR="004900E8" w:rsidRPr="00C527BA" w:rsidRDefault="004900E8" w:rsidP="0022345C">
      <w:pPr>
        <w:widowControl/>
        <w:tabs>
          <w:tab w:val="left" w:pos="5715"/>
        </w:tabs>
        <w:suppressAutoHyphens/>
        <w:autoSpaceDE/>
        <w:autoSpaceDN/>
        <w:ind w:right="-59"/>
        <w:jc w:val="both"/>
        <w:rPr>
          <w:sz w:val="20"/>
          <w:szCs w:val="20"/>
        </w:rPr>
      </w:pPr>
      <w:r w:rsidRPr="00C527BA">
        <w:rPr>
          <w:sz w:val="20"/>
          <w:szCs w:val="20"/>
        </w:rPr>
        <w:t>Schon wenige Wochen nach Produktionsbeginn war V4smart in der Lage, seine Produktion mit hochpräzisen Datenanalysen zu steuern. Die Produktion der Batteriezellen für den neuen Porsche 911 Carrera GTS T-Hybrid konnte im April 2025 in Rekordzeit in Betrieb genommen werden.</w:t>
      </w:r>
    </w:p>
    <w:p w14:paraId="2A985341" w14:textId="7AA687AC" w:rsidR="009A5E27" w:rsidRPr="004900E8" w:rsidRDefault="009A5E27" w:rsidP="006D0623">
      <w:pPr>
        <w:widowControl/>
        <w:tabs>
          <w:tab w:val="left" w:pos="5715"/>
        </w:tabs>
        <w:suppressAutoHyphens/>
        <w:autoSpaceDE/>
        <w:autoSpaceDN/>
        <w:ind w:right="57"/>
        <w:jc w:val="both"/>
        <w:rPr>
          <w:color w:val="575757" w:themeColor="text1"/>
          <w:sz w:val="20"/>
          <w:szCs w:val="20"/>
        </w:rPr>
      </w:pPr>
      <w:r w:rsidRPr="004900E8">
        <w:rPr>
          <w:rFonts w:ascii="Frutiger LT Pro 55 Roman"/>
          <w:color w:val="575757" w:themeColor="text1"/>
          <w:sz w:val="54"/>
        </w:rPr>
        <w:br w:type="page"/>
      </w:r>
    </w:p>
    <w:p w14:paraId="5AE10DE0" w14:textId="77777777" w:rsidR="00B42868" w:rsidRPr="00CC0483" w:rsidRDefault="00854531" w:rsidP="00B42868">
      <w:pPr>
        <w:spacing w:before="65" w:line="1190" w:lineRule="exact"/>
        <w:ind w:left="150"/>
        <w:rPr>
          <w:rFonts w:ascii="Segoe UI" w:hAnsi="Segoe UI" w:cs="Segoe UI"/>
          <w:b/>
          <w:color w:val="00CC67" w:themeColor="accent4"/>
          <w:sz w:val="99"/>
          <w:lang w:val="en-US"/>
        </w:rPr>
      </w:pPr>
      <w:r w:rsidRPr="00CC0483">
        <w:rPr>
          <w:noProof/>
          <w:color w:val="00CC67" w:themeColor="accent4"/>
          <w:sz w:val="20"/>
          <w:szCs w:val="20"/>
          <w:lang w:eastAsia="de-DE"/>
        </w:rPr>
        <w:lastRenderedPageBreak/>
        <mc:AlternateContent>
          <mc:Choice Requires="wps">
            <w:drawing>
              <wp:anchor distT="0" distB="0" distL="114300" distR="114300" simplePos="0" relativeHeight="251658240" behindDoc="1" locked="0" layoutInCell="1" allowOverlap="1" wp14:anchorId="30A9A273" wp14:editId="2F6A4C1D">
                <wp:simplePos x="0" y="0"/>
                <wp:positionH relativeFrom="page">
                  <wp:align>right</wp:align>
                </wp:positionH>
                <wp:positionV relativeFrom="paragraph">
                  <wp:posOffset>-715010</wp:posOffset>
                </wp:positionV>
                <wp:extent cx="7867650" cy="10829925"/>
                <wp:effectExtent l="0" t="0" r="19050" b="28575"/>
                <wp:wrapNone/>
                <wp:docPr id="1" name="Rechteck 1"/>
                <wp:cNvGraphicFramePr/>
                <a:graphic xmlns:a="http://schemas.openxmlformats.org/drawingml/2006/main">
                  <a:graphicData uri="http://schemas.microsoft.com/office/word/2010/wordprocessingShape">
                    <wps:wsp>
                      <wps:cNvSpPr/>
                      <wps:spPr>
                        <a:xfrm>
                          <a:off x="0" y="0"/>
                          <a:ext cx="7867650" cy="10829925"/>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FADFFF3" id="Rechteck 1" o:spid="_x0000_s1026" style="position:absolute;margin-left:568.3pt;margin-top:-56.3pt;width:619.5pt;height:852.75pt;z-index:-25165926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" fillcolor="#009 [3215]" strokecolor="#00004c [1604]" strokeweight="1pt">
                <w10:wrap anchorx="page"/>
              </v:rect>
            </w:pict>
          </mc:Fallback>
        </mc:AlternateContent>
      </w:r>
      <w:r w:rsidR="00B42868" w:rsidRPr="00CC0483">
        <w:rPr>
          <w:rFonts w:ascii="Segoe UI" w:hAnsi="Segoe UI" w:cs="Segoe UI"/>
          <w:b/>
          <w:noProof/>
          <w:color w:val="00CC67" w:themeColor="accent4"/>
          <w:sz w:val="20"/>
          <w:szCs w:val="20"/>
          <w:lang w:eastAsia="de-DE"/>
        </w:rPr>
        <mc:AlternateContent>
          <mc:Choice Requires="wps">
            <w:drawing>
              <wp:anchor distT="0" distB="0" distL="114300" distR="114300" simplePos="0" relativeHeight="251658241" behindDoc="1" locked="0" layoutInCell="1" allowOverlap="1" wp14:anchorId="73730554" wp14:editId="1EA06CAA">
                <wp:simplePos x="0" y="0"/>
                <wp:positionH relativeFrom="page">
                  <wp:align>right</wp:align>
                </wp:positionH>
                <wp:positionV relativeFrom="paragraph">
                  <wp:posOffset>-715010</wp:posOffset>
                </wp:positionV>
                <wp:extent cx="7867650" cy="10829925"/>
                <wp:effectExtent l="0" t="0" r="19050" b="28575"/>
                <wp:wrapNone/>
                <wp:docPr id="1945242585" name="Rechteck 1945242585"/>
                <wp:cNvGraphicFramePr/>
                <a:graphic xmlns:a="http://schemas.openxmlformats.org/drawingml/2006/main">
                  <a:graphicData uri="http://schemas.microsoft.com/office/word/2010/wordprocessingShape">
                    <wps:wsp>
                      <wps:cNvSpPr/>
                      <wps:spPr>
                        <a:xfrm>
                          <a:off x="0" y="0"/>
                          <a:ext cx="7867650" cy="10829925"/>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152AC23" id="Rechteck 1945242585" o:spid="_x0000_s1026" style="position:absolute;margin-left:568.3pt;margin-top:-56.3pt;width:619.5pt;height:852.75pt;z-index:-25165619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" fillcolor="#009 [3215]" strokecolor="#00004c [1604]" strokeweight="1pt">
                <w10:wrap anchorx="page"/>
              </v:rect>
            </w:pict>
          </mc:Fallback>
        </mc:AlternateContent>
      </w:r>
      <w:r w:rsidR="00B42868" w:rsidRPr="00CC0483">
        <w:rPr>
          <w:rFonts w:ascii="Segoe UI" w:hAnsi="Segoe UI" w:cs="Segoe UI"/>
          <w:b/>
          <w:color w:val="00CC67" w:themeColor="accent4"/>
          <w:sz w:val="99"/>
          <w:lang w:val="en-US"/>
        </w:rPr>
        <w:t xml:space="preserve">ENABLING </w:t>
      </w:r>
      <w:r w:rsidR="00B42868" w:rsidRPr="00CC0483">
        <w:rPr>
          <w:rFonts w:ascii="Segoe UI" w:hAnsi="Segoe UI" w:cs="Segoe UI"/>
          <w:b/>
          <w:color w:val="00CC67" w:themeColor="accent4"/>
          <w:spacing w:val="-5"/>
          <w:sz w:val="99"/>
          <w:lang w:val="en-US"/>
        </w:rPr>
        <w:t>YOU</w:t>
      </w:r>
    </w:p>
    <w:p w14:paraId="06DE2079" w14:textId="77777777" w:rsidR="00B42868" w:rsidRPr="00CC0483" w:rsidRDefault="00B42868" w:rsidP="00B42868">
      <w:pPr>
        <w:spacing w:line="237" w:lineRule="auto"/>
        <w:ind w:left="150"/>
        <w:rPr>
          <w:b/>
          <w:color w:val="00CC67" w:themeColor="accent4"/>
          <w:lang w:val="en-US"/>
        </w:rPr>
      </w:pPr>
      <w:r w:rsidRPr="00CC0483">
        <w:rPr>
          <w:rFonts w:ascii="Segoe UI" w:hAnsi="Segoe UI" w:cs="Segoe UI"/>
          <w:b/>
          <w:color w:val="00CC67" w:themeColor="accent4"/>
          <w:sz w:val="99"/>
          <w:lang w:val="en-US"/>
        </w:rPr>
        <w:t xml:space="preserve">TO SHAPE A </w:t>
      </w:r>
      <w:r w:rsidRPr="00CC0483">
        <w:rPr>
          <w:rFonts w:ascii="Segoe UI" w:hAnsi="Segoe UI" w:cs="Segoe UI"/>
          <w:b/>
          <w:color w:val="00CC67" w:themeColor="accent4"/>
          <w:spacing w:val="10"/>
          <w:sz w:val="99"/>
          <w:lang w:val="en-US"/>
        </w:rPr>
        <w:t xml:space="preserve">BETTER </w:t>
      </w:r>
      <w:r w:rsidRPr="00CC0483">
        <w:rPr>
          <w:rFonts w:ascii="Segoe UI" w:hAnsi="Segoe UI" w:cs="Segoe UI"/>
          <w:b/>
          <w:color w:val="00CC67" w:themeColor="accent4"/>
          <w:spacing w:val="-2"/>
          <w:sz w:val="99"/>
          <w:lang w:val="en-US"/>
        </w:rPr>
        <w:t>TOMORROW</w:t>
      </w:r>
    </w:p>
    <w:p w14:paraId="12906A1F" w14:textId="6E319902" w:rsidR="00B42868" w:rsidRPr="0092461F" w:rsidRDefault="00B42868" w:rsidP="00B42868">
      <w:pPr>
        <w:pStyle w:val="Textkrper"/>
        <w:rPr>
          <w:b/>
          <w:lang w:val="en-US"/>
        </w:rPr>
      </w:pPr>
    </w:p>
    <w:p w14:paraId="4943E886" w14:textId="7FC7C574" w:rsidR="00B42868" w:rsidRPr="0092461F" w:rsidRDefault="00681939" w:rsidP="00B42868">
      <w:pPr>
        <w:pStyle w:val="Textkrper"/>
        <w:spacing w:before="9"/>
        <w:rPr>
          <w:b/>
          <w:sz w:val="17"/>
          <w:lang w:val="en-US"/>
        </w:rPr>
      </w:pPr>
      <w:r w:rsidRPr="00681939">
        <w:rPr>
          <w:b/>
          <w:noProof/>
        </w:rPr>
        <w:drawing>
          <wp:anchor distT="0" distB="0" distL="114300" distR="114300" simplePos="0" relativeHeight="251658242" behindDoc="1" locked="0" layoutInCell="1" allowOverlap="1" wp14:anchorId="25039612" wp14:editId="384F307E">
            <wp:simplePos x="0" y="0"/>
            <wp:positionH relativeFrom="column">
              <wp:posOffset>-106789</wp:posOffset>
            </wp:positionH>
            <wp:positionV relativeFrom="paragraph">
              <wp:posOffset>140970</wp:posOffset>
            </wp:positionV>
            <wp:extent cx="5826342" cy="3488055"/>
            <wp:effectExtent l="0" t="0" r="0" b="0"/>
            <wp:wrapNone/>
            <wp:docPr id="110900898"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00898" name="Grafik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5826342" cy="3488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461F">
        <w:rPr>
          <w:b/>
          <w:noProof/>
          <w:lang w:val="en-US"/>
        </w:rPr>
        <w:t xml:space="preserve"> </w:t>
      </w:r>
    </w:p>
    <w:p w14:paraId="4D3C3E89" w14:textId="3AB360B8" w:rsidR="00B42868" w:rsidRPr="0092461F" w:rsidRDefault="00B42868" w:rsidP="00B42868">
      <w:pPr>
        <w:tabs>
          <w:tab w:val="left" w:pos="3036"/>
        </w:tabs>
        <w:spacing w:before="77"/>
        <w:ind w:right="1987"/>
        <w:jc w:val="center"/>
        <w:rPr>
          <w:b/>
          <w:sz w:val="19"/>
          <w:lang w:val="en-US"/>
        </w:rPr>
      </w:pPr>
      <w:r w:rsidRPr="0092461F">
        <w:rPr>
          <w:b/>
          <w:color w:val="231F20"/>
          <w:sz w:val="19"/>
          <w:lang w:val="en-US"/>
        </w:rPr>
        <w:tab/>
      </w:r>
    </w:p>
    <w:p w14:paraId="1B37F027" w14:textId="77777777" w:rsidR="00B42868" w:rsidRPr="0092461F" w:rsidRDefault="00B42868" w:rsidP="00B42868">
      <w:pPr>
        <w:pStyle w:val="Textkrper"/>
        <w:rPr>
          <w:b/>
          <w:lang w:val="en-US"/>
        </w:rPr>
      </w:pPr>
    </w:p>
    <w:p w14:paraId="4C04CE9A" w14:textId="77777777" w:rsidR="00B42868" w:rsidRPr="0092461F" w:rsidRDefault="00B42868" w:rsidP="00B42868">
      <w:pPr>
        <w:pStyle w:val="Textkrper"/>
        <w:rPr>
          <w:b/>
          <w:lang w:val="en-US"/>
        </w:rPr>
      </w:pPr>
    </w:p>
    <w:p w14:paraId="6F76B9E4" w14:textId="77777777" w:rsidR="00B42868" w:rsidRPr="0092461F" w:rsidRDefault="00B42868" w:rsidP="00B42868">
      <w:pPr>
        <w:pStyle w:val="Textkrper"/>
        <w:rPr>
          <w:b/>
          <w:lang w:val="en-US"/>
        </w:rPr>
      </w:pPr>
    </w:p>
    <w:p w14:paraId="38C658C3" w14:textId="77777777" w:rsidR="00B42868" w:rsidRPr="0092461F" w:rsidRDefault="00B42868" w:rsidP="00B42868">
      <w:pPr>
        <w:pStyle w:val="Textkrper"/>
        <w:rPr>
          <w:b/>
          <w:lang w:val="en-US"/>
        </w:rPr>
      </w:pPr>
    </w:p>
    <w:p w14:paraId="2C481146" w14:textId="77777777" w:rsidR="00B42868" w:rsidRPr="0092461F" w:rsidRDefault="00B42868" w:rsidP="00B42868">
      <w:pPr>
        <w:pStyle w:val="Textkrper"/>
        <w:rPr>
          <w:b/>
          <w:lang w:val="en-US"/>
        </w:rPr>
      </w:pPr>
    </w:p>
    <w:p w14:paraId="63CB7B80" w14:textId="77777777" w:rsidR="00B42868" w:rsidRPr="0092461F" w:rsidRDefault="00B42868" w:rsidP="00B42868">
      <w:pPr>
        <w:pStyle w:val="Textkrper"/>
        <w:rPr>
          <w:b/>
          <w:lang w:val="en-US"/>
        </w:rPr>
      </w:pPr>
    </w:p>
    <w:p w14:paraId="104DCBDF" w14:textId="77777777" w:rsidR="00B42868" w:rsidRPr="0092461F" w:rsidRDefault="00B42868" w:rsidP="00B42868">
      <w:pPr>
        <w:pStyle w:val="Textkrper"/>
        <w:rPr>
          <w:b/>
          <w:lang w:val="en-US"/>
        </w:rPr>
      </w:pPr>
    </w:p>
    <w:p w14:paraId="1392F2D8" w14:textId="77777777" w:rsidR="00B42868" w:rsidRPr="0092461F" w:rsidRDefault="00B42868" w:rsidP="00B42868">
      <w:pPr>
        <w:pStyle w:val="Textkrper"/>
        <w:rPr>
          <w:b/>
          <w:lang w:val="en-US"/>
        </w:rPr>
      </w:pPr>
    </w:p>
    <w:p w14:paraId="077B113A" w14:textId="77777777" w:rsidR="00B42868" w:rsidRPr="0092461F" w:rsidRDefault="00B42868" w:rsidP="00B42868">
      <w:pPr>
        <w:pStyle w:val="Textkrper"/>
        <w:rPr>
          <w:b/>
          <w:lang w:val="en-US"/>
        </w:rPr>
      </w:pPr>
    </w:p>
    <w:p w14:paraId="17509FDC" w14:textId="77777777" w:rsidR="00B42868" w:rsidRPr="0092461F" w:rsidRDefault="00B42868" w:rsidP="00B42868">
      <w:pPr>
        <w:pStyle w:val="Textkrper"/>
        <w:rPr>
          <w:b/>
          <w:lang w:val="en-US"/>
        </w:rPr>
      </w:pPr>
    </w:p>
    <w:p w14:paraId="0B1180D5" w14:textId="77777777" w:rsidR="00B42868" w:rsidRPr="0092461F" w:rsidRDefault="00B42868" w:rsidP="00B42868">
      <w:pPr>
        <w:pStyle w:val="Textkrper"/>
        <w:rPr>
          <w:b/>
          <w:lang w:val="en-US"/>
        </w:rPr>
      </w:pPr>
    </w:p>
    <w:p w14:paraId="398830EA" w14:textId="77777777" w:rsidR="00B42868" w:rsidRPr="0092461F" w:rsidRDefault="00B42868" w:rsidP="00B42868">
      <w:pPr>
        <w:pStyle w:val="Textkrper"/>
        <w:rPr>
          <w:b/>
          <w:lang w:val="en-US"/>
        </w:rPr>
      </w:pPr>
    </w:p>
    <w:p w14:paraId="38C94A10" w14:textId="77777777" w:rsidR="00B42868" w:rsidRPr="0092461F" w:rsidRDefault="00B42868" w:rsidP="00B42868">
      <w:pPr>
        <w:pStyle w:val="Textkrper"/>
        <w:rPr>
          <w:b/>
          <w:lang w:val="en-US"/>
        </w:rPr>
      </w:pPr>
    </w:p>
    <w:p w14:paraId="1D2B257A" w14:textId="77777777" w:rsidR="00B42868" w:rsidRPr="0092461F" w:rsidRDefault="00B42868" w:rsidP="00B42868">
      <w:pPr>
        <w:pStyle w:val="Textkrper"/>
        <w:rPr>
          <w:b/>
          <w:lang w:val="en-US"/>
        </w:rPr>
      </w:pPr>
    </w:p>
    <w:p w14:paraId="1B496EBF" w14:textId="77777777" w:rsidR="00B42868" w:rsidRPr="0092461F" w:rsidRDefault="00B42868" w:rsidP="00B42868">
      <w:pPr>
        <w:pStyle w:val="Textkrper"/>
        <w:rPr>
          <w:b/>
          <w:lang w:val="en-US"/>
        </w:rPr>
      </w:pPr>
    </w:p>
    <w:p w14:paraId="6B2A5C6B" w14:textId="77777777" w:rsidR="00B42868" w:rsidRPr="0092461F" w:rsidRDefault="00B42868" w:rsidP="00B42868">
      <w:pPr>
        <w:pStyle w:val="Textkrper"/>
        <w:spacing w:before="7"/>
        <w:rPr>
          <w:b/>
          <w:sz w:val="21"/>
          <w:lang w:val="en-US"/>
        </w:rPr>
      </w:pPr>
    </w:p>
    <w:p w14:paraId="53285634" w14:textId="77777777" w:rsidR="00B42868" w:rsidRPr="0092461F" w:rsidRDefault="00B42868" w:rsidP="00B42868">
      <w:pPr>
        <w:pStyle w:val="berschrift1"/>
        <w:rPr>
          <w:color w:val="FFFFFF"/>
          <w:lang w:val="en-US"/>
        </w:rPr>
      </w:pPr>
    </w:p>
    <w:p w14:paraId="4F18220B" w14:textId="77777777" w:rsidR="00764B46" w:rsidRPr="0092461F" w:rsidRDefault="00764B46" w:rsidP="00764B46">
      <w:pPr>
        <w:pStyle w:val="berschrift1"/>
        <w:ind w:left="0"/>
        <w:rPr>
          <w:color w:val="FFFFFF"/>
          <w:lang w:val="en-US"/>
        </w:rPr>
      </w:pPr>
    </w:p>
    <w:p w14:paraId="4D7FE0EE" w14:textId="550F82C2" w:rsidR="00B42868" w:rsidRPr="00CA043C" w:rsidRDefault="00B42868" w:rsidP="00764B46">
      <w:pPr>
        <w:pStyle w:val="berschrift1"/>
        <w:ind w:left="0"/>
      </w:pPr>
      <w:r w:rsidRPr="00CA043C">
        <w:rPr>
          <w:color w:val="FFFFFF"/>
        </w:rPr>
        <w:t xml:space="preserve">Über </w:t>
      </w:r>
      <w:r w:rsidRPr="00CA043C">
        <w:rPr>
          <w:color w:val="FFFFFF"/>
          <w:spacing w:val="-5"/>
        </w:rPr>
        <w:t>MHP</w:t>
      </w:r>
    </w:p>
    <w:p w14:paraId="3DE4F4B6" w14:textId="77777777" w:rsidR="00B42868" w:rsidRPr="00CA043C" w:rsidRDefault="00B42868" w:rsidP="00B42868">
      <w:pPr>
        <w:pStyle w:val="Textkrper"/>
        <w:spacing w:before="2"/>
        <w:rPr>
          <w:b/>
          <w:sz w:val="26"/>
        </w:rPr>
      </w:pPr>
    </w:p>
    <w:p w14:paraId="27E52588" w14:textId="3E85B414" w:rsidR="00764B46" w:rsidRPr="006826BD" w:rsidRDefault="00764B46" w:rsidP="00580C05">
      <w:pPr>
        <w:jc w:val="both"/>
        <w:rPr>
          <w:rFonts w:ascii="Segoe UI" w:hAnsi="Segoe UI" w:cs="Segoe UI"/>
          <w:color w:val="FFFFFF" w:themeColor="background1"/>
          <w:sz w:val="20"/>
          <w:szCs w:val="20"/>
        </w:rPr>
      </w:pPr>
      <w:r w:rsidRPr="00764B46">
        <w:rPr>
          <w:rFonts w:ascii="Segoe UI" w:hAnsi="Segoe UI" w:cs="Segoe UI"/>
          <w:color w:val="FFFFFF" w:themeColor="background1"/>
          <w:sz w:val="20"/>
          <w:szCs w:val="20"/>
        </w:rPr>
        <w:t xml:space="preserve">Als Technologie- und Businesspartner digitalisiert MHP seit </w:t>
      </w:r>
      <w:r w:rsidR="0044734B">
        <w:rPr>
          <w:rFonts w:ascii="Segoe UI" w:hAnsi="Segoe UI" w:cs="Segoe UI"/>
          <w:color w:val="FFFFFF" w:themeColor="background1"/>
          <w:sz w:val="20"/>
          <w:szCs w:val="20"/>
        </w:rPr>
        <w:t xml:space="preserve">1996 </w:t>
      </w:r>
      <w:r w:rsidRPr="00764B46">
        <w:rPr>
          <w:rFonts w:ascii="Segoe UI" w:hAnsi="Segoe UI" w:cs="Segoe UI"/>
          <w:color w:val="FFFFFF" w:themeColor="background1"/>
          <w:sz w:val="20"/>
          <w:szCs w:val="20"/>
        </w:rPr>
        <w:t>die Prozesse und Produkte seiner weltweit rund 300 Kunden in den Bereichen Mobility und Manufacturing und begleitet sie</w:t>
      </w:r>
      <w:r>
        <w:rPr>
          <w:rFonts w:ascii="Segoe UI" w:hAnsi="Segoe UI" w:cs="Segoe UI"/>
          <w:color w:val="FFFFFF" w:themeColor="background1"/>
          <w:sz w:val="20"/>
          <w:szCs w:val="20"/>
        </w:rPr>
        <w:t xml:space="preserve"> </w:t>
      </w:r>
      <w:r w:rsidRPr="00764B46">
        <w:rPr>
          <w:rFonts w:ascii="Segoe UI" w:hAnsi="Segoe UI" w:cs="Segoe UI"/>
          <w:color w:val="FFFFFF" w:themeColor="background1"/>
          <w:sz w:val="20"/>
          <w:szCs w:val="20"/>
        </w:rPr>
        <w:t>bei ihren IT-Transformationen entlang der gesamten Wertschöpfungskette. Für die Management- und IT-Beratung steht fest: Die Digitalisierung ist einer der größten Hebel auf dem Weg zu einem</w:t>
      </w:r>
      <w:r>
        <w:rPr>
          <w:rFonts w:ascii="Segoe UI" w:hAnsi="Segoe UI" w:cs="Segoe UI"/>
          <w:color w:val="FFFFFF" w:themeColor="background1"/>
          <w:sz w:val="20"/>
          <w:szCs w:val="20"/>
        </w:rPr>
        <w:t xml:space="preserve"> </w:t>
      </w:r>
      <w:r w:rsidRPr="00764B46">
        <w:rPr>
          <w:rFonts w:ascii="Segoe UI" w:hAnsi="Segoe UI" w:cs="Segoe UI"/>
          <w:color w:val="FFFFFF" w:themeColor="background1"/>
          <w:sz w:val="20"/>
          <w:szCs w:val="20"/>
        </w:rPr>
        <w:t xml:space="preserve">besseren Morgen. Daher berät das Unternehmen der Porsche AG sowohl operativ als auch strategisch in Themenfeldern wie beispielsweise Customer Experience und Workforce </w:t>
      </w:r>
      <w:r w:rsidRPr="006826BD">
        <w:rPr>
          <w:rFonts w:ascii="Segoe UI" w:hAnsi="Segoe UI" w:cs="Segoe UI"/>
          <w:color w:val="FFFFFF" w:themeColor="background1"/>
          <w:sz w:val="20"/>
          <w:szCs w:val="20"/>
        </w:rPr>
        <w:t xml:space="preserve">Transformation, Supply Chain und Cloud Solutions, Platforms &amp; Ecosystems, Big Data und KI sowie </w:t>
      </w:r>
      <w:r w:rsidRPr="00764B46">
        <w:rPr>
          <w:rFonts w:ascii="Segoe UI" w:hAnsi="Segoe UI" w:cs="Segoe UI"/>
          <w:color w:val="FFFFFF" w:themeColor="background1"/>
          <w:sz w:val="20"/>
          <w:szCs w:val="20"/>
        </w:rPr>
        <w:t>Industrie 4.0 und Intelligent Products. Die Unternehmensberatung agiert international, mit Hauptsitz in Deutschland und Tochtergesellschaften in den USA, Mexiko, Großbritannien, Rumänien</w:t>
      </w:r>
      <w:r w:rsidR="008C7C4A">
        <w:rPr>
          <w:rFonts w:ascii="Segoe UI" w:hAnsi="Segoe UI" w:cs="Segoe UI"/>
          <w:color w:val="FFFFFF" w:themeColor="background1"/>
          <w:sz w:val="20"/>
          <w:szCs w:val="20"/>
        </w:rPr>
        <w:t>, Indien</w:t>
      </w:r>
      <w:r w:rsidRPr="00764B46">
        <w:rPr>
          <w:rFonts w:ascii="Segoe UI" w:hAnsi="Segoe UI" w:cs="Segoe UI"/>
          <w:color w:val="FFFFFF" w:themeColor="background1"/>
          <w:sz w:val="20"/>
          <w:szCs w:val="20"/>
        </w:rPr>
        <w:t xml:space="preserve"> und China. Rund </w:t>
      </w:r>
      <w:r w:rsidR="006826BD">
        <w:rPr>
          <w:rFonts w:ascii="Segoe UI" w:hAnsi="Segoe UI" w:cs="Segoe UI"/>
          <w:color w:val="FFFFFF" w:themeColor="background1"/>
          <w:sz w:val="20"/>
          <w:szCs w:val="20"/>
        </w:rPr>
        <w:t>4</w:t>
      </w:r>
      <w:r w:rsidRPr="00764B46">
        <w:rPr>
          <w:rFonts w:ascii="Segoe UI" w:hAnsi="Segoe UI" w:cs="Segoe UI"/>
          <w:color w:val="FFFFFF" w:themeColor="background1"/>
          <w:sz w:val="20"/>
          <w:szCs w:val="20"/>
        </w:rPr>
        <w:t>.</w:t>
      </w:r>
      <w:r w:rsidR="006826BD">
        <w:rPr>
          <w:rFonts w:ascii="Segoe UI" w:hAnsi="Segoe UI" w:cs="Segoe UI"/>
          <w:color w:val="FFFFFF" w:themeColor="background1"/>
          <w:sz w:val="20"/>
          <w:szCs w:val="20"/>
        </w:rPr>
        <w:t>7</w:t>
      </w:r>
      <w:r w:rsidRPr="00764B46">
        <w:rPr>
          <w:rFonts w:ascii="Segoe UI" w:hAnsi="Segoe UI" w:cs="Segoe UI"/>
          <w:color w:val="FFFFFF" w:themeColor="background1"/>
          <w:sz w:val="20"/>
          <w:szCs w:val="20"/>
        </w:rPr>
        <w:t>00 MHPlerinnen und MHPler</w:t>
      </w:r>
      <w:r>
        <w:rPr>
          <w:rFonts w:ascii="Segoe UI" w:hAnsi="Segoe UI" w:cs="Segoe UI"/>
          <w:color w:val="FFFFFF" w:themeColor="background1"/>
          <w:sz w:val="20"/>
          <w:szCs w:val="20"/>
        </w:rPr>
        <w:t xml:space="preserve"> </w:t>
      </w:r>
      <w:r w:rsidRPr="00764B46">
        <w:rPr>
          <w:rFonts w:ascii="Segoe UI" w:hAnsi="Segoe UI" w:cs="Segoe UI"/>
          <w:color w:val="FFFFFF" w:themeColor="background1"/>
          <w:sz w:val="20"/>
          <w:szCs w:val="20"/>
        </w:rPr>
        <w:t>vereint der Anspruch nach Exzellenz und nachhaltigem Erfolg. Dieser Anspruch treibt MHP weiter an – heute und in Zukunft</w:t>
      </w:r>
      <w:r>
        <w:rPr>
          <w:rFonts w:ascii="Segoe UI" w:hAnsi="Segoe UI" w:cs="Segoe UI"/>
          <w:color w:val="FFFFFF" w:themeColor="background1"/>
          <w:sz w:val="20"/>
          <w:szCs w:val="20"/>
        </w:rPr>
        <w:t>.</w:t>
      </w:r>
    </w:p>
    <w:p w14:paraId="53C5EA5F" w14:textId="77777777" w:rsidR="00B42868" w:rsidRDefault="00B42868" w:rsidP="00B42868">
      <w:pPr>
        <w:pStyle w:val="Textkrper"/>
        <w:spacing w:before="2"/>
        <w:rPr>
          <w:sz w:val="22"/>
        </w:rPr>
      </w:pPr>
    </w:p>
    <w:p w14:paraId="225BC6A0" w14:textId="2877682B" w:rsidR="00CC7300" w:rsidRPr="007309ED" w:rsidRDefault="00B42868" w:rsidP="00B42868">
      <w:pPr>
        <w:widowControl/>
        <w:tabs>
          <w:tab w:val="left" w:pos="5715"/>
        </w:tabs>
        <w:suppressAutoHyphens/>
        <w:autoSpaceDE/>
        <w:autoSpaceDN/>
        <w:spacing w:after="240"/>
        <w:jc w:val="both"/>
        <w:rPr>
          <w:rFonts w:ascii="Segoe UI Light"/>
          <w:color w:val="FFFFFF" w:themeColor="background1"/>
          <w:sz w:val="24"/>
          <w:szCs w:val="24"/>
        </w:rPr>
      </w:pPr>
      <w:r>
        <w:rPr>
          <w:color w:val="FFFFFF"/>
          <w:spacing w:val="-2"/>
        </w:rPr>
        <w:t>mhp.com</w:t>
      </w:r>
    </w:p>
    <w:sectPr w:rsidR="00CC7300" w:rsidRPr="007309ED" w:rsidSect="00E75D4D">
      <w:pgSz w:w="11906" w:h="16838" w:code="9"/>
      <w:pgMar w:top="1021" w:right="1021" w:bottom="964"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ADF48" w14:textId="77777777" w:rsidR="006151C6" w:rsidRDefault="006151C6" w:rsidP="009B4D20">
      <w:r>
        <w:separator/>
      </w:r>
    </w:p>
  </w:endnote>
  <w:endnote w:type="continuationSeparator" w:id="0">
    <w:p w14:paraId="6E85CA77" w14:textId="77777777" w:rsidR="006151C6" w:rsidRDefault="006151C6" w:rsidP="009B4D20">
      <w:r>
        <w:continuationSeparator/>
      </w:r>
    </w:p>
  </w:endnote>
  <w:endnote w:type="continuationNotice" w:id="1">
    <w:p w14:paraId="49A6EB51" w14:textId="77777777" w:rsidR="006151C6" w:rsidRDefault="006151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bitron">
    <w:altName w:val="Calibri"/>
    <w:panose1 w:val="02000000000000000000"/>
    <w:charset w:val="00"/>
    <w:family w:val="auto"/>
    <w:pitch w:val="variable"/>
    <w:sig w:usb0="80000027" w:usb1="10000042"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rutiger LT Pro 55 Roman">
    <w:altName w:val="Calibri"/>
    <w:panose1 w:val="00000000000000000000"/>
    <w:charset w:val="00"/>
    <w:family w:val="swiss"/>
    <w:notTrueType/>
    <w:pitch w:val="variable"/>
    <w:sig w:usb0="A00000AF" w:usb1="5000204A"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Segoe UI Black">
    <w:panose1 w:val="020B0A02040204020203"/>
    <w:charset w:val="00"/>
    <w:family w:val="swiss"/>
    <w:pitch w:val="variable"/>
    <w:sig w:usb0="E00002FF" w:usb1="4000E4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1E0AD" w14:textId="77777777" w:rsidR="006151C6" w:rsidRDefault="006151C6" w:rsidP="009B4D20">
      <w:r>
        <w:separator/>
      </w:r>
    </w:p>
  </w:footnote>
  <w:footnote w:type="continuationSeparator" w:id="0">
    <w:p w14:paraId="1789369E" w14:textId="77777777" w:rsidR="006151C6" w:rsidRDefault="006151C6" w:rsidP="009B4D20">
      <w:r>
        <w:continuationSeparator/>
      </w:r>
    </w:p>
  </w:footnote>
  <w:footnote w:type="continuationNotice" w:id="1">
    <w:p w14:paraId="6EDFCD50" w14:textId="77777777" w:rsidR="006151C6" w:rsidRDefault="006151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3FC"/>
    <w:multiLevelType w:val="hybridMultilevel"/>
    <w:tmpl w:val="2B5CBD02"/>
    <w:lvl w:ilvl="0" w:tplc="A0DEF2AE">
      <w:start w:val="1"/>
      <w:numFmt w:val="bullet"/>
      <w:lvlText w:val=""/>
      <w:lvlJc w:val="left"/>
      <w:pPr>
        <w:tabs>
          <w:tab w:val="num" w:pos="720"/>
        </w:tabs>
        <w:ind w:left="720" w:hanging="360"/>
      </w:pPr>
      <w:rPr>
        <w:rFonts w:ascii="Wingdings" w:hAnsi="Wingdings" w:hint="default"/>
      </w:rPr>
    </w:lvl>
    <w:lvl w:ilvl="1" w:tplc="8988C3C2" w:tentative="1">
      <w:start w:val="1"/>
      <w:numFmt w:val="bullet"/>
      <w:lvlText w:val=""/>
      <w:lvlJc w:val="left"/>
      <w:pPr>
        <w:tabs>
          <w:tab w:val="num" w:pos="1440"/>
        </w:tabs>
        <w:ind w:left="1440" w:hanging="360"/>
      </w:pPr>
      <w:rPr>
        <w:rFonts w:ascii="Wingdings" w:hAnsi="Wingdings" w:hint="default"/>
      </w:rPr>
    </w:lvl>
    <w:lvl w:ilvl="2" w:tplc="98DA49AC" w:tentative="1">
      <w:start w:val="1"/>
      <w:numFmt w:val="bullet"/>
      <w:lvlText w:val=""/>
      <w:lvlJc w:val="left"/>
      <w:pPr>
        <w:tabs>
          <w:tab w:val="num" w:pos="2160"/>
        </w:tabs>
        <w:ind w:left="2160" w:hanging="360"/>
      </w:pPr>
      <w:rPr>
        <w:rFonts w:ascii="Wingdings" w:hAnsi="Wingdings" w:hint="default"/>
      </w:rPr>
    </w:lvl>
    <w:lvl w:ilvl="3" w:tplc="D0284986" w:tentative="1">
      <w:start w:val="1"/>
      <w:numFmt w:val="bullet"/>
      <w:lvlText w:val=""/>
      <w:lvlJc w:val="left"/>
      <w:pPr>
        <w:tabs>
          <w:tab w:val="num" w:pos="2880"/>
        </w:tabs>
        <w:ind w:left="2880" w:hanging="360"/>
      </w:pPr>
      <w:rPr>
        <w:rFonts w:ascii="Wingdings" w:hAnsi="Wingdings" w:hint="default"/>
      </w:rPr>
    </w:lvl>
    <w:lvl w:ilvl="4" w:tplc="290ABB4E" w:tentative="1">
      <w:start w:val="1"/>
      <w:numFmt w:val="bullet"/>
      <w:lvlText w:val=""/>
      <w:lvlJc w:val="left"/>
      <w:pPr>
        <w:tabs>
          <w:tab w:val="num" w:pos="3600"/>
        </w:tabs>
        <w:ind w:left="3600" w:hanging="360"/>
      </w:pPr>
      <w:rPr>
        <w:rFonts w:ascii="Wingdings" w:hAnsi="Wingdings" w:hint="default"/>
      </w:rPr>
    </w:lvl>
    <w:lvl w:ilvl="5" w:tplc="22D00460" w:tentative="1">
      <w:start w:val="1"/>
      <w:numFmt w:val="bullet"/>
      <w:lvlText w:val=""/>
      <w:lvlJc w:val="left"/>
      <w:pPr>
        <w:tabs>
          <w:tab w:val="num" w:pos="4320"/>
        </w:tabs>
        <w:ind w:left="4320" w:hanging="360"/>
      </w:pPr>
      <w:rPr>
        <w:rFonts w:ascii="Wingdings" w:hAnsi="Wingdings" w:hint="default"/>
      </w:rPr>
    </w:lvl>
    <w:lvl w:ilvl="6" w:tplc="143C806C" w:tentative="1">
      <w:start w:val="1"/>
      <w:numFmt w:val="bullet"/>
      <w:lvlText w:val=""/>
      <w:lvlJc w:val="left"/>
      <w:pPr>
        <w:tabs>
          <w:tab w:val="num" w:pos="5040"/>
        </w:tabs>
        <w:ind w:left="5040" w:hanging="360"/>
      </w:pPr>
      <w:rPr>
        <w:rFonts w:ascii="Wingdings" w:hAnsi="Wingdings" w:hint="default"/>
      </w:rPr>
    </w:lvl>
    <w:lvl w:ilvl="7" w:tplc="39724D34" w:tentative="1">
      <w:start w:val="1"/>
      <w:numFmt w:val="bullet"/>
      <w:lvlText w:val=""/>
      <w:lvlJc w:val="left"/>
      <w:pPr>
        <w:tabs>
          <w:tab w:val="num" w:pos="5760"/>
        </w:tabs>
        <w:ind w:left="5760" w:hanging="360"/>
      </w:pPr>
      <w:rPr>
        <w:rFonts w:ascii="Wingdings" w:hAnsi="Wingdings" w:hint="default"/>
      </w:rPr>
    </w:lvl>
    <w:lvl w:ilvl="8" w:tplc="43D6FB6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037B63"/>
    <w:multiLevelType w:val="hybridMultilevel"/>
    <w:tmpl w:val="A180459C"/>
    <w:lvl w:ilvl="0" w:tplc="0568C656">
      <w:start w:val="1"/>
      <w:numFmt w:val="bullet"/>
      <w:lvlText w:val=""/>
      <w:lvlJc w:val="left"/>
      <w:pPr>
        <w:tabs>
          <w:tab w:val="num" w:pos="720"/>
        </w:tabs>
        <w:ind w:left="720" w:hanging="360"/>
      </w:pPr>
      <w:rPr>
        <w:rFonts w:ascii="Wingdings" w:hAnsi="Wingdings" w:hint="default"/>
      </w:rPr>
    </w:lvl>
    <w:lvl w:ilvl="1" w:tplc="8DB49EE6" w:tentative="1">
      <w:start w:val="1"/>
      <w:numFmt w:val="bullet"/>
      <w:lvlText w:val=""/>
      <w:lvlJc w:val="left"/>
      <w:pPr>
        <w:tabs>
          <w:tab w:val="num" w:pos="1440"/>
        </w:tabs>
        <w:ind w:left="1440" w:hanging="360"/>
      </w:pPr>
      <w:rPr>
        <w:rFonts w:ascii="Wingdings" w:hAnsi="Wingdings" w:hint="default"/>
      </w:rPr>
    </w:lvl>
    <w:lvl w:ilvl="2" w:tplc="484E6C30" w:tentative="1">
      <w:start w:val="1"/>
      <w:numFmt w:val="bullet"/>
      <w:lvlText w:val=""/>
      <w:lvlJc w:val="left"/>
      <w:pPr>
        <w:tabs>
          <w:tab w:val="num" w:pos="2160"/>
        </w:tabs>
        <w:ind w:left="2160" w:hanging="360"/>
      </w:pPr>
      <w:rPr>
        <w:rFonts w:ascii="Wingdings" w:hAnsi="Wingdings" w:hint="default"/>
      </w:rPr>
    </w:lvl>
    <w:lvl w:ilvl="3" w:tplc="DEB6A59E" w:tentative="1">
      <w:start w:val="1"/>
      <w:numFmt w:val="bullet"/>
      <w:lvlText w:val=""/>
      <w:lvlJc w:val="left"/>
      <w:pPr>
        <w:tabs>
          <w:tab w:val="num" w:pos="2880"/>
        </w:tabs>
        <w:ind w:left="2880" w:hanging="360"/>
      </w:pPr>
      <w:rPr>
        <w:rFonts w:ascii="Wingdings" w:hAnsi="Wingdings" w:hint="default"/>
      </w:rPr>
    </w:lvl>
    <w:lvl w:ilvl="4" w:tplc="45262DC6" w:tentative="1">
      <w:start w:val="1"/>
      <w:numFmt w:val="bullet"/>
      <w:lvlText w:val=""/>
      <w:lvlJc w:val="left"/>
      <w:pPr>
        <w:tabs>
          <w:tab w:val="num" w:pos="3600"/>
        </w:tabs>
        <w:ind w:left="3600" w:hanging="360"/>
      </w:pPr>
      <w:rPr>
        <w:rFonts w:ascii="Wingdings" w:hAnsi="Wingdings" w:hint="default"/>
      </w:rPr>
    </w:lvl>
    <w:lvl w:ilvl="5" w:tplc="51D26192" w:tentative="1">
      <w:start w:val="1"/>
      <w:numFmt w:val="bullet"/>
      <w:lvlText w:val=""/>
      <w:lvlJc w:val="left"/>
      <w:pPr>
        <w:tabs>
          <w:tab w:val="num" w:pos="4320"/>
        </w:tabs>
        <w:ind w:left="4320" w:hanging="360"/>
      </w:pPr>
      <w:rPr>
        <w:rFonts w:ascii="Wingdings" w:hAnsi="Wingdings" w:hint="default"/>
      </w:rPr>
    </w:lvl>
    <w:lvl w:ilvl="6" w:tplc="A52069A4" w:tentative="1">
      <w:start w:val="1"/>
      <w:numFmt w:val="bullet"/>
      <w:lvlText w:val=""/>
      <w:lvlJc w:val="left"/>
      <w:pPr>
        <w:tabs>
          <w:tab w:val="num" w:pos="5040"/>
        </w:tabs>
        <w:ind w:left="5040" w:hanging="360"/>
      </w:pPr>
      <w:rPr>
        <w:rFonts w:ascii="Wingdings" w:hAnsi="Wingdings" w:hint="default"/>
      </w:rPr>
    </w:lvl>
    <w:lvl w:ilvl="7" w:tplc="29C61656" w:tentative="1">
      <w:start w:val="1"/>
      <w:numFmt w:val="bullet"/>
      <w:lvlText w:val=""/>
      <w:lvlJc w:val="left"/>
      <w:pPr>
        <w:tabs>
          <w:tab w:val="num" w:pos="5760"/>
        </w:tabs>
        <w:ind w:left="5760" w:hanging="360"/>
      </w:pPr>
      <w:rPr>
        <w:rFonts w:ascii="Wingdings" w:hAnsi="Wingdings" w:hint="default"/>
      </w:rPr>
    </w:lvl>
    <w:lvl w:ilvl="8" w:tplc="493AA89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A6A4D"/>
    <w:multiLevelType w:val="hybridMultilevel"/>
    <w:tmpl w:val="A64E6C74"/>
    <w:lvl w:ilvl="0" w:tplc="FD2C3804">
      <w:start w:val="1"/>
      <w:numFmt w:val="bullet"/>
      <w:lvlText w:val=""/>
      <w:lvlJc w:val="left"/>
      <w:pPr>
        <w:tabs>
          <w:tab w:val="num" w:pos="720"/>
        </w:tabs>
        <w:ind w:left="720" w:hanging="360"/>
      </w:pPr>
      <w:rPr>
        <w:rFonts w:ascii="Wingdings" w:hAnsi="Wingdings" w:hint="default"/>
      </w:rPr>
    </w:lvl>
    <w:lvl w:ilvl="1" w:tplc="5F06BD30" w:tentative="1">
      <w:start w:val="1"/>
      <w:numFmt w:val="bullet"/>
      <w:lvlText w:val=""/>
      <w:lvlJc w:val="left"/>
      <w:pPr>
        <w:tabs>
          <w:tab w:val="num" w:pos="1440"/>
        </w:tabs>
        <w:ind w:left="1440" w:hanging="360"/>
      </w:pPr>
      <w:rPr>
        <w:rFonts w:ascii="Wingdings" w:hAnsi="Wingdings" w:hint="default"/>
      </w:rPr>
    </w:lvl>
    <w:lvl w:ilvl="2" w:tplc="79E49010" w:tentative="1">
      <w:start w:val="1"/>
      <w:numFmt w:val="bullet"/>
      <w:lvlText w:val=""/>
      <w:lvlJc w:val="left"/>
      <w:pPr>
        <w:tabs>
          <w:tab w:val="num" w:pos="2160"/>
        </w:tabs>
        <w:ind w:left="2160" w:hanging="360"/>
      </w:pPr>
      <w:rPr>
        <w:rFonts w:ascii="Wingdings" w:hAnsi="Wingdings" w:hint="default"/>
      </w:rPr>
    </w:lvl>
    <w:lvl w:ilvl="3" w:tplc="394224C0" w:tentative="1">
      <w:start w:val="1"/>
      <w:numFmt w:val="bullet"/>
      <w:lvlText w:val=""/>
      <w:lvlJc w:val="left"/>
      <w:pPr>
        <w:tabs>
          <w:tab w:val="num" w:pos="2880"/>
        </w:tabs>
        <w:ind w:left="2880" w:hanging="360"/>
      </w:pPr>
      <w:rPr>
        <w:rFonts w:ascii="Wingdings" w:hAnsi="Wingdings" w:hint="default"/>
      </w:rPr>
    </w:lvl>
    <w:lvl w:ilvl="4" w:tplc="4FACFF2C" w:tentative="1">
      <w:start w:val="1"/>
      <w:numFmt w:val="bullet"/>
      <w:lvlText w:val=""/>
      <w:lvlJc w:val="left"/>
      <w:pPr>
        <w:tabs>
          <w:tab w:val="num" w:pos="3600"/>
        </w:tabs>
        <w:ind w:left="3600" w:hanging="360"/>
      </w:pPr>
      <w:rPr>
        <w:rFonts w:ascii="Wingdings" w:hAnsi="Wingdings" w:hint="default"/>
      </w:rPr>
    </w:lvl>
    <w:lvl w:ilvl="5" w:tplc="DDC4443C" w:tentative="1">
      <w:start w:val="1"/>
      <w:numFmt w:val="bullet"/>
      <w:lvlText w:val=""/>
      <w:lvlJc w:val="left"/>
      <w:pPr>
        <w:tabs>
          <w:tab w:val="num" w:pos="4320"/>
        </w:tabs>
        <w:ind w:left="4320" w:hanging="360"/>
      </w:pPr>
      <w:rPr>
        <w:rFonts w:ascii="Wingdings" w:hAnsi="Wingdings" w:hint="default"/>
      </w:rPr>
    </w:lvl>
    <w:lvl w:ilvl="6" w:tplc="3490C78C" w:tentative="1">
      <w:start w:val="1"/>
      <w:numFmt w:val="bullet"/>
      <w:lvlText w:val=""/>
      <w:lvlJc w:val="left"/>
      <w:pPr>
        <w:tabs>
          <w:tab w:val="num" w:pos="5040"/>
        </w:tabs>
        <w:ind w:left="5040" w:hanging="360"/>
      </w:pPr>
      <w:rPr>
        <w:rFonts w:ascii="Wingdings" w:hAnsi="Wingdings" w:hint="default"/>
      </w:rPr>
    </w:lvl>
    <w:lvl w:ilvl="7" w:tplc="BD946B98" w:tentative="1">
      <w:start w:val="1"/>
      <w:numFmt w:val="bullet"/>
      <w:lvlText w:val=""/>
      <w:lvlJc w:val="left"/>
      <w:pPr>
        <w:tabs>
          <w:tab w:val="num" w:pos="5760"/>
        </w:tabs>
        <w:ind w:left="5760" w:hanging="360"/>
      </w:pPr>
      <w:rPr>
        <w:rFonts w:ascii="Wingdings" w:hAnsi="Wingdings" w:hint="default"/>
      </w:rPr>
    </w:lvl>
    <w:lvl w:ilvl="8" w:tplc="0A24516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C70833"/>
    <w:multiLevelType w:val="hybridMultilevel"/>
    <w:tmpl w:val="633675F8"/>
    <w:lvl w:ilvl="0" w:tplc="4AAC1390">
      <w:start w:val="1"/>
      <w:numFmt w:val="bullet"/>
      <w:lvlText w:val=""/>
      <w:lvlJc w:val="left"/>
      <w:pPr>
        <w:tabs>
          <w:tab w:val="num" w:pos="720"/>
        </w:tabs>
        <w:ind w:left="720" w:hanging="360"/>
      </w:pPr>
      <w:rPr>
        <w:rFonts w:ascii="Wingdings" w:hAnsi="Wingdings" w:hint="default"/>
      </w:rPr>
    </w:lvl>
    <w:lvl w:ilvl="1" w:tplc="FEC216A6" w:tentative="1">
      <w:start w:val="1"/>
      <w:numFmt w:val="bullet"/>
      <w:lvlText w:val=""/>
      <w:lvlJc w:val="left"/>
      <w:pPr>
        <w:tabs>
          <w:tab w:val="num" w:pos="1440"/>
        </w:tabs>
        <w:ind w:left="1440" w:hanging="360"/>
      </w:pPr>
      <w:rPr>
        <w:rFonts w:ascii="Wingdings" w:hAnsi="Wingdings" w:hint="default"/>
      </w:rPr>
    </w:lvl>
    <w:lvl w:ilvl="2" w:tplc="239EAC96" w:tentative="1">
      <w:start w:val="1"/>
      <w:numFmt w:val="bullet"/>
      <w:lvlText w:val=""/>
      <w:lvlJc w:val="left"/>
      <w:pPr>
        <w:tabs>
          <w:tab w:val="num" w:pos="2160"/>
        </w:tabs>
        <w:ind w:left="2160" w:hanging="360"/>
      </w:pPr>
      <w:rPr>
        <w:rFonts w:ascii="Wingdings" w:hAnsi="Wingdings" w:hint="default"/>
      </w:rPr>
    </w:lvl>
    <w:lvl w:ilvl="3" w:tplc="881E69B2" w:tentative="1">
      <w:start w:val="1"/>
      <w:numFmt w:val="bullet"/>
      <w:lvlText w:val=""/>
      <w:lvlJc w:val="left"/>
      <w:pPr>
        <w:tabs>
          <w:tab w:val="num" w:pos="2880"/>
        </w:tabs>
        <w:ind w:left="2880" w:hanging="360"/>
      </w:pPr>
      <w:rPr>
        <w:rFonts w:ascii="Wingdings" w:hAnsi="Wingdings" w:hint="default"/>
      </w:rPr>
    </w:lvl>
    <w:lvl w:ilvl="4" w:tplc="5C56AAE2" w:tentative="1">
      <w:start w:val="1"/>
      <w:numFmt w:val="bullet"/>
      <w:lvlText w:val=""/>
      <w:lvlJc w:val="left"/>
      <w:pPr>
        <w:tabs>
          <w:tab w:val="num" w:pos="3600"/>
        </w:tabs>
        <w:ind w:left="3600" w:hanging="360"/>
      </w:pPr>
      <w:rPr>
        <w:rFonts w:ascii="Wingdings" w:hAnsi="Wingdings" w:hint="default"/>
      </w:rPr>
    </w:lvl>
    <w:lvl w:ilvl="5" w:tplc="18E098D4" w:tentative="1">
      <w:start w:val="1"/>
      <w:numFmt w:val="bullet"/>
      <w:lvlText w:val=""/>
      <w:lvlJc w:val="left"/>
      <w:pPr>
        <w:tabs>
          <w:tab w:val="num" w:pos="4320"/>
        </w:tabs>
        <w:ind w:left="4320" w:hanging="360"/>
      </w:pPr>
      <w:rPr>
        <w:rFonts w:ascii="Wingdings" w:hAnsi="Wingdings" w:hint="default"/>
      </w:rPr>
    </w:lvl>
    <w:lvl w:ilvl="6" w:tplc="8B3871C0" w:tentative="1">
      <w:start w:val="1"/>
      <w:numFmt w:val="bullet"/>
      <w:lvlText w:val=""/>
      <w:lvlJc w:val="left"/>
      <w:pPr>
        <w:tabs>
          <w:tab w:val="num" w:pos="5040"/>
        </w:tabs>
        <w:ind w:left="5040" w:hanging="360"/>
      </w:pPr>
      <w:rPr>
        <w:rFonts w:ascii="Wingdings" w:hAnsi="Wingdings" w:hint="default"/>
      </w:rPr>
    </w:lvl>
    <w:lvl w:ilvl="7" w:tplc="5B7C2354" w:tentative="1">
      <w:start w:val="1"/>
      <w:numFmt w:val="bullet"/>
      <w:lvlText w:val=""/>
      <w:lvlJc w:val="left"/>
      <w:pPr>
        <w:tabs>
          <w:tab w:val="num" w:pos="5760"/>
        </w:tabs>
        <w:ind w:left="5760" w:hanging="360"/>
      </w:pPr>
      <w:rPr>
        <w:rFonts w:ascii="Wingdings" w:hAnsi="Wingdings" w:hint="default"/>
      </w:rPr>
    </w:lvl>
    <w:lvl w:ilvl="8" w:tplc="9F8C641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AA468D"/>
    <w:multiLevelType w:val="multilevel"/>
    <w:tmpl w:val="604E19DE"/>
    <w:styleLink w:val="Hauptberschrift1"/>
    <w:lvl w:ilvl="0">
      <w:start w:val="1"/>
      <w:numFmt w:val="decimal"/>
      <w:lvlText w:val="%1."/>
      <w:lvlJc w:val="left"/>
      <w:pPr>
        <w:ind w:left="360" w:hanging="360"/>
      </w:pPr>
      <w:rPr>
        <w:rFonts w:ascii="Orbitron" w:hAnsi="Orbitron" w:hint="default"/>
        <w:b w:val="0"/>
        <w:i w:val="0"/>
        <w:color w:val="575757" w:themeColor="text1"/>
        <w:sz w:val="6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B4496D"/>
    <w:multiLevelType w:val="hybridMultilevel"/>
    <w:tmpl w:val="50ECD122"/>
    <w:lvl w:ilvl="0" w:tplc="7C684790">
      <w:start w:val="1"/>
      <w:numFmt w:val="bullet"/>
      <w:lvlText w:val=""/>
      <w:lvlJc w:val="left"/>
      <w:pPr>
        <w:tabs>
          <w:tab w:val="num" w:pos="720"/>
        </w:tabs>
        <w:ind w:left="720" w:hanging="360"/>
      </w:pPr>
      <w:rPr>
        <w:rFonts w:ascii="Wingdings" w:hAnsi="Wingdings" w:hint="default"/>
      </w:rPr>
    </w:lvl>
    <w:lvl w:ilvl="1" w:tplc="DC681AAC" w:tentative="1">
      <w:start w:val="1"/>
      <w:numFmt w:val="bullet"/>
      <w:lvlText w:val=""/>
      <w:lvlJc w:val="left"/>
      <w:pPr>
        <w:tabs>
          <w:tab w:val="num" w:pos="1440"/>
        </w:tabs>
        <w:ind w:left="1440" w:hanging="360"/>
      </w:pPr>
      <w:rPr>
        <w:rFonts w:ascii="Wingdings" w:hAnsi="Wingdings" w:hint="default"/>
      </w:rPr>
    </w:lvl>
    <w:lvl w:ilvl="2" w:tplc="A9BC233A" w:tentative="1">
      <w:start w:val="1"/>
      <w:numFmt w:val="bullet"/>
      <w:lvlText w:val=""/>
      <w:lvlJc w:val="left"/>
      <w:pPr>
        <w:tabs>
          <w:tab w:val="num" w:pos="2160"/>
        </w:tabs>
        <w:ind w:left="2160" w:hanging="360"/>
      </w:pPr>
      <w:rPr>
        <w:rFonts w:ascii="Wingdings" w:hAnsi="Wingdings" w:hint="default"/>
      </w:rPr>
    </w:lvl>
    <w:lvl w:ilvl="3" w:tplc="EDB00370" w:tentative="1">
      <w:start w:val="1"/>
      <w:numFmt w:val="bullet"/>
      <w:lvlText w:val=""/>
      <w:lvlJc w:val="left"/>
      <w:pPr>
        <w:tabs>
          <w:tab w:val="num" w:pos="2880"/>
        </w:tabs>
        <w:ind w:left="2880" w:hanging="360"/>
      </w:pPr>
      <w:rPr>
        <w:rFonts w:ascii="Wingdings" w:hAnsi="Wingdings" w:hint="default"/>
      </w:rPr>
    </w:lvl>
    <w:lvl w:ilvl="4" w:tplc="2B92E1E6" w:tentative="1">
      <w:start w:val="1"/>
      <w:numFmt w:val="bullet"/>
      <w:lvlText w:val=""/>
      <w:lvlJc w:val="left"/>
      <w:pPr>
        <w:tabs>
          <w:tab w:val="num" w:pos="3600"/>
        </w:tabs>
        <w:ind w:left="3600" w:hanging="360"/>
      </w:pPr>
      <w:rPr>
        <w:rFonts w:ascii="Wingdings" w:hAnsi="Wingdings" w:hint="default"/>
      </w:rPr>
    </w:lvl>
    <w:lvl w:ilvl="5" w:tplc="BB78A3E0" w:tentative="1">
      <w:start w:val="1"/>
      <w:numFmt w:val="bullet"/>
      <w:lvlText w:val=""/>
      <w:lvlJc w:val="left"/>
      <w:pPr>
        <w:tabs>
          <w:tab w:val="num" w:pos="4320"/>
        </w:tabs>
        <w:ind w:left="4320" w:hanging="360"/>
      </w:pPr>
      <w:rPr>
        <w:rFonts w:ascii="Wingdings" w:hAnsi="Wingdings" w:hint="default"/>
      </w:rPr>
    </w:lvl>
    <w:lvl w:ilvl="6" w:tplc="3F04FD3E" w:tentative="1">
      <w:start w:val="1"/>
      <w:numFmt w:val="bullet"/>
      <w:lvlText w:val=""/>
      <w:lvlJc w:val="left"/>
      <w:pPr>
        <w:tabs>
          <w:tab w:val="num" w:pos="5040"/>
        </w:tabs>
        <w:ind w:left="5040" w:hanging="360"/>
      </w:pPr>
      <w:rPr>
        <w:rFonts w:ascii="Wingdings" w:hAnsi="Wingdings" w:hint="default"/>
      </w:rPr>
    </w:lvl>
    <w:lvl w:ilvl="7" w:tplc="BECE6264" w:tentative="1">
      <w:start w:val="1"/>
      <w:numFmt w:val="bullet"/>
      <w:lvlText w:val=""/>
      <w:lvlJc w:val="left"/>
      <w:pPr>
        <w:tabs>
          <w:tab w:val="num" w:pos="5760"/>
        </w:tabs>
        <w:ind w:left="5760" w:hanging="360"/>
      </w:pPr>
      <w:rPr>
        <w:rFonts w:ascii="Wingdings" w:hAnsi="Wingdings" w:hint="default"/>
      </w:rPr>
    </w:lvl>
    <w:lvl w:ilvl="8" w:tplc="0DE8E81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F45AB5"/>
    <w:multiLevelType w:val="hybridMultilevel"/>
    <w:tmpl w:val="5B1A7950"/>
    <w:lvl w:ilvl="0" w:tplc="04070001">
      <w:start w:val="1"/>
      <w:numFmt w:val="bullet"/>
      <w:lvlText w:val=""/>
      <w:lvlJc w:val="left"/>
      <w:pPr>
        <w:ind w:left="-2688" w:hanging="360"/>
      </w:pPr>
      <w:rPr>
        <w:rFonts w:ascii="Symbol" w:hAnsi="Symbol" w:hint="default"/>
      </w:rPr>
    </w:lvl>
    <w:lvl w:ilvl="1" w:tplc="04070003" w:tentative="1">
      <w:start w:val="1"/>
      <w:numFmt w:val="bullet"/>
      <w:lvlText w:val="o"/>
      <w:lvlJc w:val="left"/>
      <w:pPr>
        <w:ind w:left="-1968" w:hanging="360"/>
      </w:pPr>
      <w:rPr>
        <w:rFonts w:ascii="Courier New" w:hAnsi="Courier New" w:cs="Courier New" w:hint="default"/>
      </w:rPr>
    </w:lvl>
    <w:lvl w:ilvl="2" w:tplc="04070005" w:tentative="1">
      <w:start w:val="1"/>
      <w:numFmt w:val="bullet"/>
      <w:lvlText w:val=""/>
      <w:lvlJc w:val="left"/>
      <w:pPr>
        <w:ind w:left="-1248" w:hanging="360"/>
      </w:pPr>
      <w:rPr>
        <w:rFonts w:ascii="Wingdings" w:hAnsi="Wingdings" w:hint="default"/>
      </w:rPr>
    </w:lvl>
    <w:lvl w:ilvl="3" w:tplc="04070001" w:tentative="1">
      <w:start w:val="1"/>
      <w:numFmt w:val="bullet"/>
      <w:lvlText w:val=""/>
      <w:lvlJc w:val="left"/>
      <w:pPr>
        <w:ind w:left="-528" w:hanging="360"/>
      </w:pPr>
      <w:rPr>
        <w:rFonts w:ascii="Symbol" w:hAnsi="Symbol" w:hint="default"/>
      </w:rPr>
    </w:lvl>
    <w:lvl w:ilvl="4" w:tplc="04070003" w:tentative="1">
      <w:start w:val="1"/>
      <w:numFmt w:val="bullet"/>
      <w:lvlText w:val="o"/>
      <w:lvlJc w:val="left"/>
      <w:pPr>
        <w:ind w:left="192" w:hanging="360"/>
      </w:pPr>
      <w:rPr>
        <w:rFonts w:ascii="Courier New" w:hAnsi="Courier New" w:cs="Courier New" w:hint="default"/>
      </w:rPr>
    </w:lvl>
    <w:lvl w:ilvl="5" w:tplc="04070005" w:tentative="1">
      <w:start w:val="1"/>
      <w:numFmt w:val="bullet"/>
      <w:lvlText w:val=""/>
      <w:lvlJc w:val="left"/>
      <w:pPr>
        <w:ind w:left="912" w:hanging="360"/>
      </w:pPr>
      <w:rPr>
        <w:rFonts w:ascii="Wingdings" w:hAnsi="Wingdings" w:hint="default"/>
      </w:rPr>
    </w:lvl>
    <w:lvl w:ilvl="6" w:tplc="04070001" w:tentative="1">
      <w:start w:val="1"/>
      <w:numFmt w:val="bullet"/>
      <w:lvlText w:val=""/>
      <w:lvlJc w:val="left"/>
      <w:pPr>
        <w:ind w:left="1632" w:hanging="360"/>
      </w:pPr>
      <w:rPr>
        <w:rFonts w:ascii="Symbol" w:hAnsi="Symbol" w:hint="default"/>
      </w:rPr>
    </w:lvl>
    <w:lvl w:ilvl="7" w:tplc="04070003" w:tentative="1">
      <w:start w:val="1"/>
      <w:numFmt w:val="bullet"/>
      <w:lvlText w:val="o"/>
      <w:lvlJc w:val="left"/>
      <w:pPr>
        <w:ind w:left="2352" w:hanging="360"/>
      </w:pPr>
      <w:rPr>
        <w:rFonts w:ascii="Courier New" w:hAnsi="Courier New" w:cs="Courier New" w:hint="default"/>
      </w:rPr>
    </w:lvl>
    <w:lvl w:ilvl="8" w:tplc="04070005" w:tentative="1">
      <w:start w:val="1"/>
      <w:numFmt w:val="bullet"/>
      <w:lvlText w:val=""/>
      <w:lvlJc w:val="left"/>
      <w:pPr>
        <w:ind w:left="3072" w:hanging="360"/>
      </w:pPr>
      <w:rPr>
        <w:rFonts w:ascii="Wingdings" w:hAnsi="Wingdings" w:hint="default"/>
      </w:rPr>
    </w:lvl>
  </w:abstractNum>
  <w:abstractNum w:abstractNumId="7" w15:restartNumberingAfterBreak="0">
    <w:nsid w:val="47C10039"/>
    <w:multiLevelType w:val="hybridMultilevel"/>
    <w:tmpl w:val="627C8C4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6F8F0C31"/>
    <w:multiLevelType w:val="hybridMultilevel"/>
    <w:tmpl w:val="CCC420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FCD21BE"/>
    <w:multiLevelType w:val="hybridMultilevel"/>
    <w:tmpl w:val="374E2C3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60538922">
    <w:abstractNumId w:val="4"/>
  </w:num>
  <w:num w:numId="2" w16cid:durableId="1752039839">
    <w:abstractNumId w:val="8"/>
  </w:num>
  <w:num w:numId="3" w16cid:durableId="1300644014">
    <w:abstractNumId w:val="9"/>
  </w:num>
  <w:num w:numId="4" w16cid:durableId="1518618398">
    <w:abstractNumId w:val="7"/>
  </w:num>
  <w:num w:numId="5" w16cid:durableId="1465732673">
    <w:abstractNumId w:val="6"/>
  </w:num>
  <w:num w:numId="6" w16cid:durableId="1000962058">
    <w:abstractNumId w:val="5"/>
  </w:num>
  <w:num w:numId="7" w16cid:durableId="1990550550">
    <w:abstractNumId w:val="0"/>
  </w:num>
  <w:num w:numId="8" w16cid:durableId="408623503">
    <w:abstractNumId w:val="1"/>
  </w:num>
  <w:num w:numId="9" w16cid:durableId="1572228648">
    <w:abstractNumId w:val="2"/>
  </w:num>
  <w:num w:numId="10" w16cid:durableId="284392861">
    <w:abstractNumId w:val="3"/>
  </w:num>
  <w:num w:numId="11" w16cid:durableId="19306959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D20"/>
    <w:rsid w:val="00000DBB"/>
    <w:rsid w:val="00001624"/>
    <w:rsid w:val="00001700"/>
    <w:rsid w:val="00002A23"/>
    <w:rsid w:val="00003B1C"/>
    <w:rsid w:val="000040EC"/>
    <w:rsid w:val="000045D5"/>
    <w:rsid w:val="0000684F"/>
    <w:rsid w:val="0001245A"/>
    <w:rsid w:val="0001281A"/>
    <w:rsid w:val="00014036"/>
    <w:rsid w:val="00016218"/>
    <w:rsid w:val="000163A1"/>
    <w:rsid w:val="000172C0"/>
    <w:rsid w:val="00017DC6"/>
    <w:rsid w:val="00020AA7"/>
    <w:rsid w:val="000213C3"/>
    <w:rsid w:val="000243D6"/>
    <w:rsid w:val="00026BBB"/>
    <w:rsid w:val="00030D6B"/>
    <w:rsid w:val="00032918"/>
    <w:rsid w:val="00033443"/>
    <w:rsid w:val="00033EA5"/>
    <w:rsid w:val="00040A1B"/>
    <w:rsid w:val="00043662"/>
    <w:rsid w:val="00045466"/>
    <w:rsid w:val="00045A91"/>
    <w:rsid w:val="000473E3"/>
    <w:rsid w:val="00050500"/>
    <w:rsid w:val="000506CC"/>
    <w:rsid w:val="00052F50"/>
    <w:rsid w:val="00060E88"/>
    <w:rsid w:val="000624E0"/>
    <w:rsid w:val="00063CF6"/>
    <w:rsid w:val="0006482B"/>
    <w:rsid w:val="000662E8"/>
    <w:rsid w:val="000663DE"/>
    <w:rsid w:val="0007021A"/>
    <w:rsid w:val="00076399"/>
    <w:rsid w:val="000771FF"/>
    <w:rsid w:val="0008039D"/>
    <w:rsid w:val="00082BD9"/>
    <w:rsid w:val="0008480E"/>
    <w:rsid w:val="000859AE"/>
    <w:rsid w:val="000871BC"/>
    <w:rsid w:val="00087618"/>
    <w:rsid w:val="00095AE7"/>
    <w:rsid w:val="00097130"/>
    <w:rsid w:val="00097C99"/>
    <w:rsid w:val="000A06E8"/>
    <w:rsid w:val="000A1FBC"/>
    <w:rsid w:val="000A419E"/>
    <w:rsid w:val="000A6057"/>
    <w:rsid w:val="000A6EC1"/>
    <w:rsid w:val="000B1534"/>
    <w:rsid w:val="000B38D3"/>
    <w:rsid w:val="000B4D41"/>
    <w:rsid w:val="000B7566"/>
    <w:rsid w:val="000B783D"/>
    <w:rsid w:val="000C0BBB"/>
    <w:rsid w:val="000C4365"/>
    <w:rsid w:val="000C5DAC"/>
    <w:rsid w:val="000C682B"/>
    <w:rsid w:val="000D0B3E"/>
    <w:rsid w:val="000D1F5B"/>
    <w:rsid w:val="000D4F17"/>
    <w:rsid w:val="000D7657"/>
    <w:rsid w:val="000E426E"/>
    <w:rsid w:val="000E4FC8"/>
    <w:rsid w:val="000E7448"/>
    <w:rsid w:val="000F1560"/>
    <w:rsid w:val="000F2F80"/>
    <w:rsid w:val="000F4F3A"/>
    <w:rsid w:val="000F531F"/>
    <w:rsid w:val="000F5D70"/>
    <w:rsid w:val="000F7294"/>
    <w:rsid w:val="00104505"/>
    <w:rsid w:val="00104DC8"/>
    <w:rsid w:val="00106988"/>
    <w:rsid w:val="00107197"/>
    <w:rsid w:val="001071D9"/>
    <w:rsid w:val="001118CB"/>
    <w:rsid w:val="00111E34"/>
    <w:rsid w:val="00112F5D"/>
    <w:rsid w:val="001131D4"/>
    <w:rsid w:val="00114603"/>
    <w:rsid w:val="001233D7"/>
    <w:rsid w:val="00124FF6"/>
    <w:rsid w:val="001255D0"/>
    <w:rsid w:val="00131E89"/>
    <w:rsid w:val="001322C1"/>
    <w:rsid w:val="00132980"/>
    <w:rsid w:val="00133CE9"/>
    <w:rsid w:val="001349B5"/>
    <w:rsid w:val="00134D73"/>
    <w:rsid w:val="00136BA7"/>
    <w:rsid w:val="00137B39"/>
    <w:rsid w:val="0014041C"/>
    <w:rsid w:val="0014137C"/>
    <w:rsid w:val="001427CC"/>
    <w:rsid w:val="00145159"/>
    <w:rsid w:val="0014562E"/>
    <w:rsid w:val="00146599"/>
    <w:rsid w:val="00146AEC"/>
    <w:rsid w:val="00150AEA"/>
    <w:rsid w:val="00152F64"/>
    <w:rsid w:val="00154D78"/>
    <w:rsid w:val="001619CC"/>
    <w:rsid w:val="00164F49"/>
    <w:rsid w:val="00170543"/>
    <w:rsid w:val="00171066"/>
    <w:rsid w:val="0017142C"/>
    <w:rsid w:val="0017209C"/>
    <w:rsid w:val="00174D55"/>
    <w:rsid w:val="00174EC3"/>
    <w:rsid w:val="00175520"/>
    <w:rsid w:val="001771C8"/>
    <w:rsid w:val="0017729A"/>
    <w:rsid w:val="001802E9"/>
    <w:rsid w:val="00181B90"/>
    <w:rsid w:val="00181DF6"/>
    <w:rsid w:val="00182093"/>
    <w:rsid w:val="00182410"/>
    <w:rsid w:val="00182450"/>
    <w:rsid w:val="001828D2"/>
    <w:rsid w:val="001832A5"/>
    <w:rsid w:val="00185C30"/>
    <w:rsid w:val="001905CB"/>
    <w:rsid w:val="00193C75"/>
    <w:rsid w:val="00194512"/>
    <w:rsid w:val="00194B4E"/>
    <w:rsid w:val="0019723F"/>
    <w:rsid w:val="001A20E2"/>
    <w:rsid w:val="001A51A4"/>
    <w:rsid w:val="001A5F22"/>
    <w:rsid w:val="001B0C01"/>
    <w:rsid w:val="001B21AF"/>
    <w:rsid w:val="001B23C3"/>
    <w:rsid w:val="001B35EE"/>
    <w:rsid w:val="001C42C0"/>
    <w:rsid w:val="001C4375"/>
    <w:rsid w:val="001C4479"/>
    <w:rsid w:val="001D1464"/>
    <w:rsid w:val="001D1E8F"/>
    <w:rsid w:val="001D60ED"/>
    <w:rsid w:val="001D6904"/>
    <w:rsid w:val="001E0FD4"/>
    <w:rsid w:val="001E299A"/>
    <w:rsid w:val="001E2CBF"/>
    <w:rsid w:val="001E34E6"/>
    <w:rsid w:val="001E43FD"/>
    <w:rsid w:val="001E4CD0"/>
    <w:rsid w:val="001E6157"/>
    <w:rsid w:val="001F25D4"/>
    <w:rsid w:val="001F2844"/>
    <w:rsid w:val="001F2E73"/>
    <w:rsid w:val="001F5CA9"/>
    <w:rsid w:val="001F5F45"/>
    <w:rsid w:val="00200DD5"/>
    <w:rsid w:val="00202E93"/>
    <w:rsid w:val="002044D2"/>
    <w:rsid w:val="002048ED"/>
    <w:rsid w:val="002069E6"/>
    <w:rsid w:val="00207814"/>
    <w:rsid w:val="002165D9"/>
    <w:rsid w:val="00220137"/>
    <w:rsid w:val="0022222D"/>
    <w:rsid w:val="00222453"/>
    <w:rsid w:val="002224F2"/>
    <w:rsid w:val="002227A4"/>
    <w:rsid w:val="0022345C"/>
    <w:rsid w:val="00223EAD"/>
    <w:rsid w:val="0022410F"/>
    <w:rsid w:val="002241C7"/>
    <w:rsid w:val="002267C0"/>
    <w:rsid w:val="00227997"/>
    <w:rsid w:val="00230160"/>
    <w:rsid w:val="00230F4B"/>
    <w:rsid w:val="00231B1C"/>
    <w:rsid w:val="00231CAF"/>
    <w:rsid w:val="0023255E"/>
    <w:rsid w:val="00235C5F"/>
    <w:rsid w:val="00235D47"/>
    <w:rsid w:val="00241146"/>
    <w:rsid w:val="00241375"/>
    <w:rsid w:val="002460D2"/>
    <w:rsid w:val="00252803"/>
    <w:rsid w:val="002530D0"/>
    <w:rsid w:val="002537F6"/>
    <w:rsid w:val="00255B45"/>
    <w:rsid w:val="00260765"/>
    <w:rsid w:val="00261565"/>
    <w:rsid w:val="00262A70"/>
    <w:rsid w:val="00263BAF"/>
    <w:rsid w:val="00270286"/>
    <w:rsid w:val="00270AA7"/>
    <w:rsid w:val="00271C39"/>
    <w:rsid w:val="00271DAD"/>
    <w:rsid w:val="002736FB"/>
    <w:rsid w:val="00273E02"/>
    <w:rsid w:val="0027447E"/>
    <w:rsid w:val="002772BA"/>
    <w:rsid w:val="0028081A"/>
    <w:rsid w:val="00280898"/>
    <w:rsid w:val="00282BC4"/>
    <w:rsid w:val="00287B76"/>
    <w:rsid w:val="00290D7E"/>
    <w:rsid w:val="00292AA9"/>
    <w:rsid w:val="00293320"/>
    <w:rsid w:val="00294770"/>
    <w:rsid w:val="0029780B"/>
    <w:rsid w:val="00297919"/>
    <w:rsid w:val="002A0B01"/>
    <w:rsid w:val="002A2EC8"/>
    <w:rsid w:val="002A6338"/>
    <w:rsid w:val="002A7477"/>
    <w:rsid w:val="002B07B3"/>
    <w:rsid w:val="002B33F5"/>
    <w:rsid w:val="002B663E"/>
    <w:rsid w:val="002B6FCA"/>
    <w:rsid w:val="002C034B"/>
    <w:rsid w:val="002C0AE1"/>
    <w:rsid w:val="002C0F4E"/>
    <w:rsid w:val="002C1AB4"/>
    <w:rsid w:val="002C203F"/>
    <w:rsid w:val="002C2A6C"/>
    <w:rsid w:val="002C3DA5"/>
    <w:rsid w:val="002C6257"/>
    <w:rsid w:val="002D13B9"/>
    <w:rsid w:val="002D1630"/>
    <w:rsid w:val="002D3D65"/>
    <w:rsid w:val="002D651D"/>
    <w:rsid w:val="002E0CD7"/>
    <w:rsid w:val="002E11B5"/>
    <w:rsid w:val="002E1797"/>
    <w:rsid w:val="002E4D12"/>
    <w:rsid w:val="002E6AE4"/>
    <w:rsid w:val="002F0979"/>
    <w:rsid w:val="002F18CC"/>
    <w:rsid w:val="002F311C"/>
    <w:rsid w:val="002F5794"/>
    <w:rsid w:val="002F5D01"/>
    <w:rsid w:val="002F780E"/>
    <w:rsid w:val="003006D8"/>
    <w:rsid w:val="003033D5"/>
    <w:rsid w:val="003049FE"/>
    <w:rsid w:val="0030699D"/>
    <w:rsid w:val="00310BB0"/>
    <w:rsid w:val="003131F5"/>
    <w:rsid w:val="0031387A"/>
    <w:rsid w:val="0031397F"/>
    <w:rsid w:val="00315441"/>
    <w:rsid w:val="003165BD"/>
    <w:rsid w:val="00317086"/>
    <w:rsid w:val="00320B16"/>
    <w:rsid w:val="0032209E"/>
    <w:rsid w:val="003243EF"/>
    <w:rsid w:val="00325040"/>
    <w:rsid w:val="00325D6B"/>
    <w:rsid w:val="0032637B"/>
    <w:rsid w:val="00331B7E"/>
    <w:rsid w:val="00337C60"/>
    <w:rsid w:val="00341E3B"/>
    <w:rsid w:val="00346C1A"/>
    <w:rsid w:val="003500DB"/>
    <w:rsid w:val="0035237A"/>
    <w:rsid w:val="0035303F"/>
    <w:rsid w:val="00354C28"/>
    <w:rsid w:val="00356602"/>
    <w:rsid w:val="00357ACC"/>
    <w:rsid w:val="003611F5"/>
    <w:rsid w:val="00361DC5"/>
    <w:rsid w:val="003664C8"/>
    <w:rsid w:val="00367872"/>
    <w:rsid w:val="0037022C"/>
    <w:rsid w:val="00373499"/>
    <w:rsid w:val="003753F3"/>
    <w:rsid w:val="0037636C"/>
    <w:rsid w:val="00376624"/>
    <w:rsid w:val="00376B28"/>
    <w:rsid w:val="00376D53"/>
    <w:rsid w:val="00377B2A"/>
    <w:rsid w:val="00380977"/>
    <w:rsid w:val="00381C81"/>
    <w:rsid w:val="00382DFB"/>
    <w:rsid w:val="0038542B"/>
    <w:rsid w:val="0038600C"/>
    <w:rsid w:val="00386BD7"/>
    <w:rsid w:val="00390243"/>
    <w:rsid w:val="0039156A"/>
    <w:rsid w:val="00391AA3"/>
    <w:rsid w:val="00392063"/>
    <w:rsid w:val="00392664"/>
    <w:rsid w:val="00394037"/>
    <w:rsid w:val="00395A1A"/>
    <w:rsid w:val="0039731A"/>
    <w:rsid w:val="00397954"/>
    <w:rsid w:val="003A1826"/>
    <w:rsid w:val="003A3997"/>
    <w:rsid w:val="003A5657"/>
    <w:rsid w:val="003A7B22"/>
    <w:rsid w:val="003A7E57"/>
    <w:rsid w:val="003B0632"/>
    <w:rsid w:val="003B5EDA"/>
    <w:rsid w:val="003B7049"/>
    <w:rsid w:val="003B71A6"/>
    <w:rsid w:val="003C5578"/>
    <w:rsid w:val="003C5AAC"/>
    <w:rsid w:val="003C6788"/>
    <w:rsid w:val="003D15AF"/>
    <w:rsid w:val="003D2F9B"/>
    <w:rsid w:val="003D4FC3"/>
    <w:rsid w:val="003E30B3"/>
    <w:rsid w:val="003E6A1E"/>
    <w:rsid w:val="003E79FC"/>
    <w:rsid w:val="003F009D"/>
    <w:rsid w:val="003F2FB1"/>
    <w:rsid w:val="003F3242"/>
    <w:rsid w:val="003F399A"/>
    <w:rsid w:val="003F54CA"/>
    <w:rsid w:val="003F7F95"/>
    <w:rsid w:val="004005B0"/>
    <w:rsid w:val="00400AE2"/>
    <w:rsid w:val="00401139"/>
    <w:rsid w:val="00403B86"/>
    <w:rsid w:val="00406267"/>
    <w:rsid w:val="004113B2"/>
    <w:rsid w:val="0041324E"/>
    <w:rsid w:val="00413DF9"/>
    <w:rsid w:val="0041737D"/>
    <w:rsid w:val="0042184D"/>
    <w:rsid w:val="004229E1"/>
    <w:rsid w:val="004240D9"/>
    <w:rsid w:val="0042536A"/>
    <w:rsid w:val="0043048F"/>
    <w:rsid w:val="00431386"/>
    <w:rsid w:val="00432F4D"/>
    <w:rsid w:val="00433D92"/>
    <w:rsid w:val="00440B23"/>
    <w:rsid w:val="00443804"/>
    <w:rsid w:val="00444048"/>
    <w:rsid w:val="00446176"/>
    <w:rsid w:val="0044662A"/>
    <w:rsid w:val="00446797"/>
    <w:rsid w:val="0044734B"/>
    <w:rsid w:val="00453A8A"/>
    <w:rsid w:val="00454227"/>
    <w:rsid w:val="00461401"/>
    <w:rsid w:val="00461D9D"/>
    <w:rsid w:val="0046260C"/>
    <w:rsid w:val="00466C9D"/>
    <w:rsid w:val="00467590"/>
    <w:rsid w:val="00470477"/>
    <w:rsid w:val="00471D75"/>
    <w:rsid w:val="00471F24"/>
    <w:rsid w:val="00472419"/>
    <w:rsid w:val="00475CD3"/>
    <w:rsid w:val="00475D86"/>
    <w:rsid w:val="00475E9B"/>
    <w:rsid w:val="004818FC"/>
    <w:rsid w:val="00482B53"/>
    <w:rsid w:val="004860D8"/>
    <w:rsid w:val="00486968"/>
    <w:rsid w:val="00486C71"/>
    <w:rsid w:val="004900E8"/>
    <w:rsid w:val="0049051C"/>
    <w:rsid w:val="00493104"/>
    <w:rsid w:val="004933A1"/>
    <w:rsid w:val="004936B8"/>
    <w:rsid w:val="00495522"/>
    <w:rsid w:val="004A1548"/>
    <w:rsid w:val="004A64FA"/>
    <w:rsid w:val="004A6FFD"/>
    <w:rsid w:val="004B0060"/>
    <w:rsid w:val="004B0AC2"/>
    <w:rsid w:val="004B2224"/>
    <w:rsid w:val="004B24A5"/>
    <w:rsid w:val="004B37E1"/>
    <w:rsid w:val="004B4223"/>
    <w:rsid w:val="004B4449"/>
    <w:rsid w:val="004B45AD"/>
    <w:rsid w:val="004B7275"/>
    <w:rsid w:val="004B777F"/>
    <w:rsid w:val="004C2D1F"/>
    <w:rsid w:val="004C6A9F"/>
    <w:rsid w:val="004C72F2"/>
    <w:rsid w:val="004D1138"/>
    <w:rsid w:val="004D304F"/>
    <w:rsid w:val="004D30DD"/>
    <w:rsid w:val="004D3760"/>
    <w:rsid w:val="004D4E49"/>
    <w:rsid w:val="004D525C"/>
    <w:rsid w:val="004D52D1"/>
    <w:rsid w:val="004D738B"/>
    <w:rsid w:val="004E0006"/>
    <w:rsid w:val="004E0B96"/>
    <w:rsid w:val="004E1DB5"/>
    <w:rsid w:val="004E2082"/>
    <w:rsid w:val="004E3570"/>
    <w:rsid w:val="004E363D"/>
    <w:rsid w:val="004E7C34"/>
    <w:rsid w:val="004F3E16"/>
    <w:rsid w:val="004F592C"/>
    <w:rsid w:val="00502A01"/>
    <w:rsid w:val="00506B24"/>
    <w:rsid w:val="005076CD"/>
    <w:rsid w:val="00507EC5"/>
    <w:rsid w:val="00513B5B"/>
    <w:rsid w:val="00517A78"/>
    <w:rsid w:val="00522B26"/>
    <w:rsid w:val="00522E5D"/>
    <w:rsid w:val="00523448"/>
    <w:rsid w:val="0052413E"/>
    <w:rsid w:val="0052505D"/>
    <w:rsid w:val="0052512F"/>
    <w:rsid w:val="00526EA7"/>
    <w:rsid w:val="00531305"/>
    <w:rsid w:val="00533665"/>
    <w:rsid w:val="00533F7F"/>
    <w:rsid w:val="00534183"/>
    <w:rsid w:val="0053738B"/>
    <w:rsid w:val="00540205"/>
    <w:rsid w:val="005410DF"/>
    <w:rsid w:val="0054325D"/>
    <w:rsid w:val="005456B3"/>
    <w:rsid w:val="0054763C"/>
    <w:rsid w:val="00552247"/>
    <w:rsid w:val="0055227C"/>
    <w:rsid w:val="005528A3"/>
    <w:rsid w:val="005533E9"/>
    <w:rsid w:val="00554CD1"/>
    <w:rsid w:val="005551B1"/>
    <w:rsid w:val="005558DA"/>
    <w:rsid w:val="00556447"/>
    <w:rsid w:val="00556AFF"/>
    <w:rsid w:val="00561BD9"/>
    <w:rsid w:val="00563532"/>
    <w:rsid w:val="00567D93"/>
    <w:rsid w:val="00571D32"/>
    <w:rsid w:val="00574510"/>
    <w:rsid w:val="005750BB"/>
    <w:rsid w:val="00580C05"/>
    <w:rsid w:val="00582DF5"/>
    <w:rsid w:val="00583AD2"/>
    <w:rsid w:val="00584082"/>
    <w:rsid w:val="0058523D"/>
    <w:rsid w:val="00591818"/>
    <w:rsid w:val="0059483D"/>
    <w:rsid w:val="00595316"/>
    <w:rsid w:val="00596F9E"/>
    <w:rsid w:val="005A0484"/>
    <w:rsid w:val="005A1DB6"/>
    <w:rsid w:val="005A2692"/>
    <w:rsid w:val="005A4508"/>
    <w:rsid w:val="005B0F93"/>
    <w:rsid w:val="005B34C0"/>
    <w:rsid w:val="005C1D1A"/>
    <w:rsid w:val="005C20F2"/>
    <w:rsid w:val="005C3D3C"/>
    <w:rsid w:val="005C743B"/>
    <w:rsid w:val="005C78EA"/>
    <w:rsid w:val="005D74C7"/>
    <w:rsid w:val="005D7B5B"/>
    <w:rsid w:val="005E0FB9"/>
    <w:rsid w:val="005E1B6B"/>
    <w:rsid w:val="005E3D51"/>
    <w:rsid w:val="005E49BB"/>
    <w:rsid w:val="005E5D9E"/>
    <w:rsid w:val="005E5F6B"/>
    <w:rsid w:val="005E61AC"/>
    <w:rsid w:val="005E7C00"/>
    <w:rsid w:val="005F12A6"/>
    <w:rsid w:val="005F2325"/>
    <w:rsid w:val="005F7368"/>
    <w:rsid w:val="005F7502"/>
    <w:rsid w:val="00601927"/>
    <w:rsid w:val="0060458E"/>
    <w:rsid w:val="00604801"/>
    <w:rsid w:val="00604D54"/>
    <w:rsid w:val="006055BC"/>
    <w:rsid w:val="0060693F"/>
    <w:rsid w:val="00607F06"/>
    <w:rsid w:val="0061371F"/>
    <w:rsid w:val="00613E90"/>
    <w:rsid w:val="00614A26"/>
    <w:rsid w:val="006151C6"/>
    <w:rsid w:val="00616DD3"/>
    <w:rsid w:val="006208CD"/>
    <w:rsid w:val="006216A5"/>
    <w:rsid w:val="00621A6D"/>
    <w:rsid w:val="00621D9C"/>
    <w:rsid w:val="00624A06"/>
    <w:rsid w:val="0062728F"/>
    <w:rsid w:val="00630290"/>
    <w:rsid w:val="00631E9C"/>
    <w:rsid w:val="006345D6"/>
    <w:rsid w:val="00635D78"/>
    <w:rsid w:val="006360C9"/>
    <w:rsid w:val="0063634F"/>
    <w:rsid w:val="00640401"/>
    <w:rsid w:val="00642A64"/>
    <w:rsid w:val="00642A99"/>
    <w:rsid w:val="00643F9B"/>
    <w:rsid w:val="00644AA7"/>
    <w:rsid w:val="00645EE8"/>
    <w:rsid w:val="00646135"/>
    <w:rsid w:val="00646A97"/>
    <w:rsid w:val="00647133"/>
    <w:rsid w:val="0065166F"/>
    <w:rsid w:val="00654AC4"/>
    <w:rsid w:val="00655ABF"/>
    <w:rsid w:val="00656589"/>
    <w:rsid w:val="00660067"/>
    <w:rsid w:val="006627F3"/>
    <w:rsid w:val="0066565D"/>
    <w:rsid w:val="00665734"/>
    <w:rsid w:val="00665A1A"/>
    <w:rsid w:val="00667BE3"/>
    <w:rsid w:val="0067296F"/>
    <w:rsid w:val="00673162"/>
    <w:rsid w:val="0067427F"/>
    <w:rsid w:val="00674B75"/>
    <w:rsid w:val="00675DCD"/>
    <w:rsid w:val="006765E2"/>
    <w:rsid w:val="00676904"/>
    <w:rsid w:val="00681939"/>
    <w:rsid w:val="006826BD"/>
    <w:rsid w:val="00682FB9"/>
    <w:rsid w:val="00686A01"/>
    <w:rsid w:val="00691778"/>
    <w:rsid w:val="006929D0"/>
    <w:rsid w:val="00695277"/>
    <w:rsid w:val="00695DBB"/>
    <w:rsid w:val="006A151B"/>
    <w:rsid w:val="006A20D3"/>
    <w:rsid w:val="006A3000"/>
    <w:rsid w:val="006A55BD"/>
    <w:rsid w:val="006A5C91"/>
    <w:rsid w:val="006A6878"/>
    <w:rsid w:val="006B423F"/>
    <w:rsid w:val="006B5959"/>
    <w:rsid w:val="006C0D0A"/>
    <w:rsid w:val="006C2A4A"/>
    <w:rsid w:val="006C3E08"/>
    <w:rsid w:val="006C427F"/>
    <w:rsid w:val="006C52F0"/>
    <w:rsid w:val="006C58F6"/>
    <w:rsid w:val="006D0623"/>
    <w:rsid w:val="006D0656"/>
    <w:rsid w:val="006D1697"/>
    <w:rsid w:val="006D1FC4"/>
    <w:rsid w:val="006D25EC"/>
    <w:rsid w:val="006D7EC0"/>
    <w:rsid w:val="006E1F6B"/>
    <w:rsid w:val="006E3486"/>
    <w:rsid w:val="006E4F59"/>
    <w:rsid w:val="006E79DB"/>
    <w:rsid w:val="006F04CC"/>
    <w:rsid w:val="006F0899"/>
    <w:rsid w:val="006F2774"/>
    <w:rsid w:val="006F74B0"/>
    <w:rsid w:val="0070505A"/>
    <w:rsid w:val="00712FC7"/>
    <w:rsid w:val="0071504B"/>
    <w:rsid w:val="0071554B"/>
    <w:rsid w:val="00715627"/>
    <w:rsid w:val="007176C7"/>
    <w:rsid w:val="00717E94"/>
    <w:rsid w:val="00721915"/>
    <w:rsid w:val="007225B9"/>
    <w:rsid w:val="00722F7E"/>
    <w:rsid w:val="0072383B"/>
    <w:rsid w:val="0072700B"/>
    <w:rsid w:val="00730826"/>
    <w:rsid w:val="007309ED"/>
    <w:rsid w:val="00730AA6"/>
    <w:rsid w:val="00735E41"/>
    <w:rsid w:val="0073677E"/>
    <w:rsid w:val="00741871"/>
    <w:rsid w:val="00742441"/>
    <w:rsid w:val="00742FCD"/>
    <w:rsid w:val="007445C7"/>
    <w:rsid w:val="00744F53"/>
    <w:rsid w:val="00745C39"/>
    <w:rsid w:val="00746CB5"/>
    <w:rsid w:val="0075121D"/>
    <w:rsid w:val="007546D2"/>
    <w:rsid w:val="00754A2C"/>
    <w:rsid w:val="00760352"/>
    <w:rsid w:val="00760ADE"/>
    <w:rsid w:val="00762229"/>
    <w:rsid w:val="00762869"/>
    <w:rsid w:val="00764B46"/>
    <w:rsid w:val="007661F2"/>
    <w:rsid w:val="00773088"/>
    <w:rsid w:val="00780D66"/>
    <w:rsid w:val="00784088"/>
    <w:rsid w:val="00784B70"/>
    <w:rsid w:val="007854E9"/>
    <w:rsid w:val="0078596B"/>
    <w:rsid w:val="00786277"/>
    <w:rsid w:val="00787608"/>
    <w:rsid w:val="007879DB"/>
    <w:rsid w:val="00787E9D"/>
    <w:rsid w:val="00790E20"/>
    <w:rsid w:val="00793861"/>
    <w:rsid w:val="007942EB"/>
    <w:rsid w:val="00795DB9"/>
    <w:rsid w:val="007978F8"/>
    <w:rsid w:val="007A07E4"/>
    <w:rsid w:val="007A42B3"/>
    <w:rsid w:val="007A4901"/>
    <w:rsid w:val="007A4DB7"/>
    <w:rsid w:val="007A6902"/>
    <w:rsid w:val="007A72B0"/>
    <w:rsid w:val="007A742D"/>
    <w:rsid w:val="007A792A"/>
    <w:rsid w:val="007A7B90"/>
    <w:rsid w:val="007B3A59"/>
    <w:rsid w:val="007B3BBE"/>
    <w:rsid w:val="007B4DF4"/>
    <w:rsid w:val="007B7E16"/>
    <w:rsid w:val="007C0163"/>
    <w:rsid w:val="007C0276"/>
    <w:rsid w:val="007C2622"/>
    <w:rsid w:val="007C30E1"/>
    <w:rsid w:val="007C3D64"/>
    <w:rsid w:val="007C4797"/>
    <w:rsid w:val="007C5856"/>
    <w:rsid w:val="007C6BB4"/>
    <w:rsid w:val="007C79C4"/>
    <w:rsid w:val="007D14F6"/>
    <w:rsid w:val="007D47EC"/>
    <w:rsid w:val="007D584F"/>
    <w:rsid w:val="007D60AA"/>
    <w:rsid w:val="007E4968"/>
    <w:rsid w:val="007E74FA"/>
    <w:rsid w:val="007E7FD3"/>
    <w:rsid w:val="007F0A94"/>
    <w:rsid w:val="007F2E6C"/>
    <w:rsid w:val="007F4B60"/>
    <w:rsid w:val="007F544D"/>
    <w:rsid w:val="007F745E"/>
    <w:rsid w:val="007F7E7A"/>
    <w:rsid w:val="00800C2A"/>
    <w:rsid w:val="008072DF"/>
    <w:rsid w:val="008076C7"/>
    <w:rsid w:val="008129C7"/>
    <w:rsid w:val="00813AB6"/>
    <w:rsid w:val="00814A0A"/>
    <w:rsid w:val="008160A8"/>
    <w:rsid w:val="008211A1"/>
    <w:rsid w:val="00822962"/>
    <w:rsid w:val="008243C0"/>
    <w:rsid w:val="0082442F"/>
    <w:rsid w:val="0082508C"/>
    <w:rsid w:val="00825161"/>
    <w:rsid w:val="00825B49"/>
    <w:rsid w:val="008314D2"/>
    <w:rsid w:val="00832DD8"/>
    <w:rsid w:val="00833DD0"/>
    <w:rsid w:val="00833E45"/>
    <w:rsid w:val="00837AEF"/>
    <w:rsid w:val="00842CA2"/>
    <w:rsid w:val="008430DF"/>
    <w:rsid w:val="00843D4E"/>
    <w:rsid w:val="008449DF"/>
    <w:rsid w:val="0084679B"/>
    <w:rsid w:val="00846818"/>
    <w:rsid w:val="00853466"/>
    <w:rsid w:val="00853836"/>
    <w:rsid w:val="00853C63"/>
    <w:rsid w:val="00854531"/>
    <w:rsid w:val="00854796"/>
    <w:rsid w:val="00856D80"/>
    <w:rsid w:val="00857630"/>
    <w:rsid w:val="00860774"/>
    <w:rsid w:val="0086138B"/>
    <w:rsid w:val="008636C9"/>
    <w:rsid w:val="008656B1"/>
    <w:rsid w:val="00870578"/>
    <w:rsid w:val="00874779"/>
    <w:rsid w:val="0087479A"/>
    <w:rsid w:val="008749F1"/>
    <w:rsid w:val="00877610"/>
    <w:rsid w:val="0088024C"/>
    <w:rsid w:val="00880C74"/>
    <w:rsid w:val="00881632"/>
    <w:rsid w:val="00882872"/>
    <w:rsid w:val="00882C35"/>
    <w:rsid w:val="008908FF"/>
    <w:rsid w:val="00890917"/>
    <w:rsid w:val="00890F5F"/>
    <w:rsid w:val="00891400"/>
    <w:rsid w:val="008931EA"/>
    <w:rsid w:val="00894335"/>
    <w:rsid w:val="0089498B"/>
    <w:rsid w:val="0089732C"/>
    <w:rsid w:val="008A04C9"/>
    <w:rsid w:val="008A0DA0"/>
    <w:rsid w:val="008A2D98"/>
    <w:rsid w:val="008A41D1"/>
    <w:rsid w:val="008A5E50"/>
    <w:rsid w:val="008A61E7"/>
    <w:rsid w:val="008B0344"/>
    <w:rsid w:val="008B11AC"/>
    <w:rsid w:val="008B28FB"/>
    <w:rsid w:val="008B39B9"/>
    <w:rsid w:val="008B6529"/>
    <w:rsid w:val="008B67FC"/>
    <w:rsid w:val="008C001A"/>
    <w:rsid w:val="008C03E5"/>
    <w:rsid w:val="008C0A5C"/>
    <w:rsid w:val="008C29C3"/>
    <w:rsid w:val="008C3570"/>
    <w:rsid w:val="008C5808"/>
    <w:rsid w:val="008C7C4A"/>
    <w:rsid w:val="008D00DF"/>
    <w:rsid w:val="008D6D62"/>
    <w:rsid w:val="008E13E7"/>
    <w:rsid w:val="008E3067"/>
    <w:rsid w:val="008E4B88"/>
    <w:rsid w:val="008E5E65"/>
    <w:rsid w:val="008E7423"/>
    <w:rsid w:val="008F37EC"/>
    <w:rsid w:val="008F477B"/>
    <w:rsid w:val="008F4956"/>
    <w:rsid w:val="00904985"/>
    <w:rsid w:val="009052D3"/>
    <w:rsid w:val="00905821"/>
    <w:rsid w:val="00906FA0"/>
    <w:rsid w:val="0090789D"/>
    <w:rsid w:val="0091551F"/>
    <w:rsid w:val="009178A5"/>
    <w:rsid w:val="00920092"/>
    <w:rsid w:val="00921F63"/>
    <w:rsid w:val="00924368"/>
    <w:rsid w:val="0092461F"/>
    <w:rsid w:val="00924717"/>
    <w:rsid w:val="00924B96"/>
    <w:rsid w:val="00924E83"/>
    <w:rsid w:val="00926EDA"/>
    <w:rsid w:val="00931BA9"/>
    <w:rsid w:val="00931E1B"/>
    <w:rsid w:val="0093212A"/>
    <w:rsid w:val="00932E89"/>
    <w:rsid w:val="0094379C"/>
    <w:rsid w:val="00945FF9"/>
    <w:rsid w:val="00951C52"/>
    <w:rsid w:val="00953CFE"/>
    <w:rsid w:val="009550CC"/>
    <w:rsid w:val="00956011"/>
    <w:rsid w:val="009624E1"/>
    <w:rsid w:val="00967AAE"/>
    <w:rsid w:val="009705E6"/>
    <w:rsid w:val="00972CE6"/>
    <w:rsid w:val="0097430B"/>
    <w:rsid w:val="009827C8"/>
    <w:rsid w:val="00983242"/>
    <w:rsid w:val="0098588D"/>
    <w:rsid w:val="00987668"/>
    <w:rsid w:val="009877E4"/>
    <w:rsid w:val="00991E62"/>
    <w:rsid w:val="009931BD"/>
    <w:rsid w:val="0099335C"/>
    <w:rsid w:val="009946D2"/>
    <w:rsid w:val="009951E5"/>
    <w:rsid w:val="009A279F"/>
    <w:rsid w:val="009A5DBA"/>
    <w:rsid w:val="009A5E27"/>
    <w:rsid w:val="009A6854"/>
    <w:rsid w:val="009B09B6"/>
    <w:rsid w:val="009B3F4A"/>
    <w:rsid w:val="009B3FB0"/>
    <w:rsid w:val="009B449A"/>
    <w:rsid w:val="009B4678"/>
    <w:rsid w:val="009B4D20"/>
    <w:rsid w:val="009C0570"/>
    <w:rsid w:val="009C191E"/>
    <w:rsid w:val="009C4B7B"/>
    <w:rsid w:val="009C5050"/>
    <w:rsid w:val="009C5910"/>
    <w:rsid w:val="009C5ADB"/>
    <w:rsid w:val="009C6D64"/>
    <w:rsid w:val="009D00B4"/>
    <w:rsid w:val="009D06DD"/>
    <w:rsid w:val="009D18CC"/>
    <w:rsid w:val="009D28F5"/>
    <w:rsid w:val="009D3589"/>
    <w:rsid w:val="009D64ED"/>
    <w:rsid w:val="009D6A52"/>
    <w:rsid w:val="009E196B"/>
    <w:rsid w:val="009E1D4B"/>
    <w:rsid w:val="009E23EA"/>
    <w:rsid w:val="009E2681"/>
    <w:rsid w:val="009E31A3"/>
    <w:rsid w:val="009E3A2A"/>
    <w:rsid w:val="009E5318"/>
    <w:rsid w:val="009E6A0A"/>
    <w:rsid w:val="009F0359"/>
    <w:rsid w:val="009F0461"/>
    <w:rsid w:val="009F0744"/>
    <w:rsid w:val="009F3419"/>
    <w:rsid w:val="009F56E7"/>
    <w:rsid w:val="009F6BF1"/>
    <w:rsid w:val="00A00027"/>
    <w:rsid w:val="00A02018"/>
    <w:rsid w:val="00A025E4"/>
    <w:rsid w:val="00A05674"/>
    <w:rsid w:val="00A0664F"/>
    <w:rsid w:val="00A07133"/>
    <w:rsid w:val="00A07C1C"/>
    <w:rsid w:val="00A107CF"/>
    <w:rsid w:val="00A10D05"/>
    <w:rsid w:val="00A12807"/>
    <w:rsid w:val="00A166E9"/>
    <w:rsid w:val="00A16FA3"/>
    <w:rsid w:val="00A20481"/>
    <w:rsid w:val="00A212E0"/>
    <w:rsid w:val="00A21836"/>
    <w:rsid w:val="00A2517B"/>
    <w:rsid w:val="00A26D68"/>
    <w:rsid w:val="00A27CE2"/>
    <w:rsid w:val="00A30D28"/>
    <w:rsid w:val="00A33E2F"/>
    <w:rsid w:val="00A346B2"/>
    <w:rsid w:val="00A36876"/>
    <w:rsid w:val="00A369BA"/>
    <w:rsid w:val="00A36A78"/>
    <w:rsid w:val="00A41026"/>
    <w:rsid w:val="00A419F7"/>
    <w:rsid w:val="00A46989"/>
    <w:rsid w:val="00A50F2D"/>
    <w:rsid w:val="00A54EA9"/>
    <w:rsid w:val="00A5537A"/>
    <w:rsid w:val="00A567F6"/>
    <w:rsid w:val="00A610CD"/>
    <w:rsid w:val="00A62903"/>
    <w:rsid w:val="00A660A6"/>
    <w:rsid w:val="00A71F27"/>
    <w:rsid w:val="00A7281B"/>
    <w:rsid w:val="00A730A7"/>
    <w:rsid w:val="00A7616C"/>
    <w:rsid w:val="00A76216"/>
    <w:rsid w:val="00A763F8"/>
    <w:rsid w:val="00A76D37"/>
    <w:rsid w:val="00A80FCE"/>
    <w:rsid w:val="00A81B7E"/>
    <w:rsid w:val="00A82354"/>
    <w:rsid w:val="00A83E1F"/>
    <w:rsid w:val="00A84A0C"/>
    <w:rsid w:val="00A947C6"/>
    <w:rsid w:val="00A94F7B"/>
    <w:rsid w:val="00A9792F"/>
    <w:rsid w:val="00AA03C7"/>
    <w:rsid w:val="00AA0A69"/>
    <w:rsid w:val="00AA28FF"/>
    <w:rsid w:val="00AA4004"/>
    <w:rsid w:val="00AA48C6"/>
    <w:rsid w:val="00AB104E"/>
    <w:rsid w:val="00AB29DB"/>
    <w:rsid w:val="00AB303F"/>
    <w:rsid w:val="00AB58A1"/>
    <w:rsid w:val="00AB7243"/>
    <w:rsid w:val="00AC0E72"/>
    <w:rsid w:val="00AC4867"/>
    <w:rsid w:val="00AC5825"/>
    <w:rsid w:val="00AC5E5C"/>
    <w:rsid w:val="00AD2721"/>
    <w:rsid w:val="00AD3D14"/>
    <w:rsid w:val="00AD5D45"/>
    <w:rsid w:val="00AD6EDD"/>
    <w:rsid w:val="00AE022C"/>
    <w:rsid w:val="00AE7F13"/>
    <w:rsid w:val="00AE7F5A"/>
    <w:rsid w:val="00AF04A8"/>
    <w:rsid w:val="00AF42C3"/>
    <w:rsid w:val="00AF7975"/>
    <w:rsid w:val="00B03B31"/>
    <w:rsid w:val="00B05710"/>
    <w:rsid w:val="00B057A8"/>
    <w:rsid w:val="00B10117"/>
    <w:rsid w:val="00B10384"/>
    <w:rsid w:val="00B13A31"/>
    <w:rsid w:val="00B147CA"/>
    <w:rsid w:val="00B1663A"/>
    <w:rsid w:val="00B17B72"/>
    <w:rsid w:val="00B20A93"/>
    <w:rsid w:val="00B215A3"/>
    <w:rsid w:val="00B2287D"/>
    <w:rsid w:val="00B2308D"/>
    <w:rsid w:val="00B23652"/>
    <w:rsid w:val="00B25CBB"/>
    <w:rsid w:val="00B31A2D"/>
    <w:rsid w:val="00B32914"/>
    <w:rsid w:val="00B32C29"/>
    <w:rsid w:val="00B34354"/>
    <w:rsid w:val="00B35BC4"/>
    <w:rsid w:val="00B367C3"/>
    <w:rsid w:val="00B37170"/>
    <w:rsid w:val="00B37301"/>
    <w:rsid w:val="00B40BFA"/>
    <w:rsid w:val="00B41D13"/>
    <w:rsid w:val="00B42868"/>
    <w:rsid w:val="00B429A3"/>
    <w:rsid w:val="00B45196"/>
    <w:rsid w:val="00B453EA"/>
    <w:rsid w:val="00B471BD"/>
    <w:rsid w:val="00B5030D"/>
    <w:rsid w:val="00B538C3"/>
    <w:rsid w:val="00B549AA"/>
    <w:rsid w:val="00B5583C"/>
    <w:rsid w:val="00B578D7"/>
    <w:rsid w:val="00B6160F"/>
    <w:rsid w:val="00B65D90"/>
    <w:rsid w:val="00B6617B"/>
    <w:rsid w:val="00B67808"/>
    <w:rsid w:val="00B7045B"/>
    <w:rsid w:val="00B74AA4"/>
    <w:rsid w:val="00B80A1D"/>
    <w:rsid w:val="00B81F97"/>
    <w:rsid w:val="00B837AF"/>
    <w:rsid w:val="00B86C3D"/>
    <w:rsid w:val="00B9297E"/>
    <w:rsid w:val="00B92DB9"/>
    <w:rsid w:val="00B96B40"/>
    <w:rsid w:val="00BA1907"/>
    <w:rsid w:val="00BA2205"/>
    <w:rsid w:val="00BA33CF"/>
    <w:rsid w:val="00BA3501"/>
    <w:rsid w:val="00BA368C"/>
    <w:rsid w:val="00BA66C4"/>
    <w:rsid w:val="00BA6D17"/>
    <w:rsid w:val="00BB1D6F"/>
    <w:rsid w:val="00BB2F41"/>
    <w:rsid w:val="00BB3A1B"/>
    <w:rsid w:val="00BB3BC7"/>
    <w:rsid w:val="00BB3DAD"/>
    <w:rsid w:val="00BB3FB7"/>
    <w:rsid w:val="00BB4421"/>
    <w:rsid w:val="00BB571D"/>
    <w:rsid w:val="00BC080A"/>
    <w:rsid w:val="00BC231B"/>
    <w:rsid w:val="00BC4256"/>
    <w:rsid w:val="00BC6B6E"/>
    <w:rsid w:val="00BD1EFC"/>
    <w:rsid w:val="00BD5025"/>
    <w:rsid w:val="00BE4BC4"/>
    <w:rsid w:val="00BE517F"/>
    <w:rsid w:val="00BE6B45"/>
    <w:rsid w:val="00BF11E8"/>
    <w:rsid w:val="00BF4113"/>
    <w:rsid w:val="00BF44B4"/>
    <w:rsid w:val="00BF6337"/>
    <w:rsid w:val="00BF6AAE"/>
    <w:rsid w:val="00BF72D1"/>
    <w:rsid w:val="00C0319C"/>
    <w:rsid w:val="00C04707"/>
    <w:rsid w:val="00C04D77"/>
    <w:rsid w:val="00C063C9"/>
    <w:rsid w:val="00C07D1B"/>
    <w:rsid w:val="00C14391"/>
    <w:rsid w:val="00C15A84"/>
    <w:rsid w:val="00C20358"/>
    <w:rsid w:val="00C207B9"/>
    <w:rsid w:val="00C208AD"/>
    <w:rsid w:val="00C223F0"/>
    <w:rsid w:val="00C22601"/>
    <w:rsid w:val="00C227EB"/>
    <w:rsid w:val="00C24AE0"/>
    <w:rsid w:val="00C25AAA"/>
    <w:rsid w:val="00C34F5F"/>
    <w:rsid w:val="00C35DEE"/>
    <w:rsid w:val="00C36AA8"/>
    <w:rsid w:val="00C37CD5"/>
    <w:rsid w:val="00C4024C"/>
    <w:rsid w:val="00C40C54"/>
    <w:rsid w:val="00C436BD"/>
    <w:rsid w:val="00C4632E"/>
    <w:rsid w:val="00C46743"/>
    <w:rsid w:val="00C47A2C"/>
    <w:rsid w:val="00C508B4"/>
    <w:rsid w:val="00C5151A"/>
    <w:rsid w:val="00C54FFF"/>
    <w:rsid w:val="00C626A8"/>
    <w:rsid w:val="00C64795"/>
    <w:rsid w:val="00C7170F"/>
    <w:rsid w:val="00C71D90"/>
    <w:rsid w:val="00C7590F"/>
    <w:rsid w:val="00C763C7"/>
    <w:rsid w:val="00C80D75"/>
    <w:rsid w:val="00C82AA5"/>
    <w:rsid w:val="00C85B92"/>
    <w:rsid w:val="00C9043A"/>
    <w:rsid w:val="00C912C3"/>
    <w:rsid w:val="00C91CCB"/>
    <w:rsid w:val="00C9486C"/>
    <w:rsid w:val="00C95C50"/>
    <w:rsid w:val="00C97531"/>
    <w:rsid w:val="00CA043C"/>
    <w:rsid w:val="00CA1634"/>
    <w:rsid w:val="00CA367F"/>
    <w:rsid w:val="00CA3908"/>
    <w:rsid w:val="00CA3EA5"/>
    <w:rsid w:val="00CA4152"/>
    <w:rsid w:val="00CA69DE"/>
    <w:rsid w:val="00CB01A6"/>
    <w:rsid w:val="00CB0373"/>
    <w:rsid w:val="00CB0FBB"/>
    <w:rsid w:val="00CB4959"/>
    <w:rsid w:val="00CC0483"/>
    <w:rsid w:val="00CC0546"/>
    <w:rsid w:val="00CC671B"/>
    <w:rsid w:val="00CC7300"/>
    <w:rsid w:val="00CD0DD1"/>
    <w:rsid w:val="00CD1C74"/>
    <w:rsid w:val="00CD2B5D"/>
    <w:rsid w:val="00CD3168"/>
    <w:rsid w:val="00CD6634"/>
    <w:rsid w:val="00CE0C39"/>
    <w:rsid w:val="00CE1B56"/>
    <w:rsid w:val="00CE46D0"/>
    <w:rsid w:val="00CF3837"/>
    <w:rsid w:val="00CF5227"/>
    <w:rsid w:val="00CF5B6B"/>
    <w:rsid w:val="00D00569"/>
    <w:rsid w:val="00D00CD2"/>
    <w:rsid w:val="00D02DB0"/>
    <w:rsid w:val="00D02DD3"/>
    <w:rsid w:val="00D02EF5"/>
    <w:rsid w:val="00D03C87"/>
    <w:rsid w:val="00D101A3"/>
    <w:rsid w:val="00D13A79"/>
    <w:rsid w:val="00D13F35"/>
    <w:rsid w:val="00D144B7"/>
    <w:rsid w:val="00D161B1"/>
    <w:rsid w:val="00D17452"/>
    <w:rsid w:val="00D21810"/>
    <w:rsid w:val="00D21841"/>
    <w:rsid w:val="00D21A0F"/>
    <w:rsid w:val="00D230CA"/>
    <w:rsid w:val="00D236D2"/>
    <w:rsid w:val="00D25E58"/>
    <w:rsid w:val="00D30F52"/>
    <w:rsid w:val="00D32817"/>
    <w:rsid w:val="00D33CA1"/>
    <w:rsid w:val="00D35F20"/>
    <w:rsid w:val="00D4090C"/>
    <w:rsid w:val="00D42598"/>
    <w:rsid w:val="00D438C7"/>
    <w:rsid w:val="00D43B5D"/>
    <w:rsid w:val="00D449FF"/>
    <w:rsid w:val="00D44A33"/>
    <w:rsid w:val="00D4601F"/>
    <w:rsid w:val="00D46D64"/>
    <w:rsid w:val="00D473B5"/>
    <w:rsid w:val="00D47976"/>
    <w:rsid w:val="00D520A7"/>
    <w:rsid w:val="00D52785"/>
    <w:rsid w:val="00D53086"/>
    <w:rsid w:val="00D538A6"/>
    <w:rsid w:val="00D53C79"/>
    <w:rsid w:val="00D553BE"/>
    <w:rsid w:val="00D60040"/>
    <w:rsid w:val="00D60404"/>
    <w:rsid w:val="00D62463"/>
    <w:rsid w:val="00D62AD7"/>
    <w:rsid w:val="00D6300B"/>
    <w:rsid w:val="00D63E96"/>
    <w:rsid w:val="00D65EF7"/>
    <w:rsid w:val="00D669BD"/>
    <w:rsid w:val="00D67327"/>
    <w:rsid w:val="00D67FCE"/>
    <w:rsid w:val="00D70088"/>
    <w:rsid w:val="00D7270A"/>
    <w:rsid w:val="00D749E7"/>
    <w:rsid w:val="00D74D07"/>
    <w:rsid w:val="00D75AF6"/>
    <w:rsid w:val="00D76943"/>
    <w:rsid w:val="00D827AF"/>
    <w:rsid w:val="00D8340A"/>
    <w:rsid w:val="00D874D4"/>
    <w:rsid w:val="00D9050E"/>
    <w:rsid w:val="00D929C0"/>
    <w:rsid w:val="00D935CA"/>
    <w:rsid w:val="00D93B68"/>
    <w:rsid w:val="00D94745"/>
    <w:rsid w:val="00D9482E"/>
    <w:rsid w:val="00D968B8"/>
    <w:rsid w:val="00DA3726"/>
    <w:rsid w:val="00DA3F2C"/>
    <w:rsid w:val="00DA5F41"/>
    <w:rsid w:val="00DB0E01"/>
    <w:rsid w:val="00DB25B1"/>
    <w:rsid w:val="00DB4026"/>
    <w:rsid w:val="00DC2911"/>
    <w:rsid w:val="00DC2DA0"/>
    <w:rsid w:val="00DC365E"/>
    <w:rsid w:val="00DC4305"/>
    <w:rsid w:val="00DC4DC6"/>
    <w:rsid w:val="00DC605D"/>
    <w:rsid w:val="00DC6DB3"/>
    <w:rsid w:val="00DC6F56"/>
    <w:rsid w:val="00DD069C"/>
    <w:rsid w:val="00DD07D5"/>
    <w:rsid w:val="00DD4081"/>
    <w:rsid w:val="00DD7963"/>
    <w:rsid w:val="00DE1842"/>
    <w:rsid w:val="00DE2BB8"/>
    <w:rsid w:val="00DE4CDD"/>
    <w:rsid w:val="00DF3C6E"/>
    <w:rsid w:val="00DF46B4"/>
    <w:rsid w:val="00DF4B94"/>
    <w:rsid w:val="00E02A60"/>
    <w:rsid w:val="00E0470F"/>
    <w:rsid w:val="00E048B5"/>
    <w:rsid w:val="00E0658F"/>
    <w:rsid w:val="00E11175"/>
    <w:rsid w:val="00E13FFC"/>
    <w:rsid w:val="00E16A39"/>
    <w:rsid w:val="00E20644"/>
    <w:rsid w:val="00E24338"/>
    <w:rsid w:val="00E26EEC"/>
    <w:rsid w:val="00E3023F"/>
    <w:rsid w:val="00E3044B"/>
    <w:rsid w:val="00E319E2"/>
    <w:rsid w:val="00E320ED"/>
    <w:rsid w:val="00E33603"/>
    <w:rsid w:val="00E36B0E"/>
    <w:rsid w:val="00E40195"/>
    <w:rsid w:val="00E4061F"/>
    <w:rsid w:val="00E406D8"/>
    <w:rsid w:val="00E41FA5"/>
    <w:rsid w:val="00E42102"/>
    <w:rsid w:val="00E44246"/>
    <w:rsid w:val="00E47913"/>
    <w:rsid w:val="00E47A1B"/>
    <w:rsid w:val="00E50D7B"/>
    <w:rsid w:val="00E5142B"/>
    <w:rsid w:val="00E51438"/>
    <w:rsid w:val="00E51BC8"/>
    <w:rsid w:val="00E539DB"/>
    <w:rsid w:val="00E54478"/>
    <w:rsid w:val="00E56206"/>
    <w:rsid w:val="00E6092F"/>
    <w:rsid w:val="00E60A0F"/>
    <w:rsid w:val="00E6288C"/>
    <w:rsid w:val="00E64ABB"/>
    <w:rsid w:val="00E67986"/>
    <w:rsid w:val="00E67BB0"/>
    <w:rsid w:val="00E72689"/>
    <w:rsid w:val="00E740BF"/>
    <w:rsid w:val="00E75D4D"/>
    <w:rsid w:val="00E77034"/>
    <w:rsid w:val="00E77A5D"/>
    <w:rsid w:val="00E80BD9"/>
    <w:rsid w:val="00E80E69"/>
    <w:rsid w:val="00E84FE1"/>
    <w:rsid w:val="00E86B0F"/>
    <w:rsid w:val="00E86D85"/>
    <w:rsid w:val="00E86DE4"/>
    <w:rsid w:val="00E93C77"/>
    <w:rsid w:val="00E94600"/>
    <w:rsid w:val="00E94EB6"/>
    <w:rsid w:val="00E97129"/>
    <w:rsid w:val="00EA2BC0"/>
    <w:rsid w:val="00EA4486"/>
    <w:rsid w:val="00EA4527"/>
    <w:rsid w:val="00EA4BFF"/>
    <w:rsid w:val="00EA5808"/>
    <w:rsid w:val="00EB03C1"/>
    <w:rsid w:val="00EB0728"/>
    <w:rsid w:val="00EB1DCE"/>
    <w:rsid w:val="00EB1EC2"/>
    <w:rsid w:val="00EB341C"/>
    <w:rsid w:val="00EB3D29"/>
    <w:rsid w:val="00EB483C"/>
    <w:rsid w:val="00EB4E25"/>
    <w:rsid w:val="00EC0745"/>
    <w:rsid w:val="00EC1F99"/>
    <w:rsid w:val="00EC2C6C"/>
    <w:rsid w:val="00EC2DDA"/>
    <w:rsid w:val="00EC306F"/>
    <w:rsid w:val="00EC76EE"/>
    <w:rsid w:val="00ED26E2"/>
    <w:rsid w:val="00ED26ED"/>
    <w:rsid w:val="00ED2E04"/>
    <w:rsid w:val="00EE3E2C"/>
    <w:rsid w:val="00EE4E73"/>
    <w:rsid w:val="00EE525E"/>
    <w:rsid w:val="00EE5868"/>
    <w:rsid w:val="00EF0ADA"/>
    <w:rsid w:val="00EF4DDA"/>
    <w:rsid w:val="00EF4F34"/>
    <w:rsid w:val="00EF6FB2"/>
    <w:rsid w:val="00F00F02"/>
    <w:rsid w:val="00F03867"/>
    <w:rsid w:val="00F050A3"/>
    <w:rsid w:val="00F05B83"/>
    <w:rsid w:val="00F075BE"/>
    <w:rsid w:val="00F07C61"/>
    <w:rsid w:val="00F127E8"/>
    <w:rsid w:val="00F17273"/>
    <w:rsid w:val="00F17794"/>
    <w:rsid w:val="00F20AAE"/>
    <w:rsid w:val="00F2498A"/>
    <w:rsid w:val="00F258B9"/>
    <w:rsid w:val="00F265FD"/>
    <w:rsid w:val="00F33DAF"/>
    <w:rsid w:val="00F35CD8"/>
    <w:rsid w:val="00F37899"/>
    <w:rsid w:val="00F40973"/>
    <w:rsid w:val="00F41432"/>
    <w:rsid w:val="00F42498"/>
    <w:rsid w:val="00F42A0C"/>
    <w:rsid w:val="00F45146"/>
    <w:rsid w:val="00F47556"/>
    <w:rsid w:val="00F60F19"/>
    <w:rsid w:val="00F621D9"/>
    <w:rsid w:val="00F65814"/>
    <w:rsid w:val="00F70FC0"/>
    <w:rsid w:val="00F73606"/>
    <w:rsid w:val="00F75A7A"/>
    <w:rsid w:val="00F810CE"/>
    <w:rsid w:val="00F8574F"/>
    <w:rsid w:val="00F8731B"/>
    <w:rsid w:val="00F87FC5"/>
    <w:rsid w:val="00F908B3"/>
    <w:rsid w:val="00F92A3C"/>
    <w:rsid w:val="00F941C4"/>
    <w:rsid w:val="00F954E9"/>
    <w:rsid w:val="00F964FF"/>
    <w:rsid w:val="00F96B5E"/>
    <w:rsid w:val="00F96CEB"/>
    <w:rsid w:val="00F970BB"/>
    <w:rsid w:val="00FA4256"/>
    <w:rsid w:val="00FA42FA"/>
    <w:rsid w:val="00FA4AD5"/>
    <w:rsid w:val="00FA6775"/>
    <w:rsid w:val="00FA7114"/>
    <w:rsid w:val="00FB0F61"/>
    <w:rsid w:val="00FB2AB6"/>
    <w:rsid w:val="00FB4DFA"/>
    <w:rsid w:val="00FB542F"/>
    <w:rsid w:val="00FC0BDB"/>
    <w:rsid w:val="00FC2FA1"/>
    <w:rsid w:val="00FC5F82"/>
    <w:rsid w:val="00FC77B2"/>
    <w:rsid w:val="00FD1194"/>
    <w:rsid w:val="00FD1D58"/>
    <w:rsid w:val="00FD4CFB"/>
    <w:rsid w:val="00FD4E7E"/>
    <w:rsid w:val="00FD5F2F"/>
    <w:rsid w:val="00FE0680"/>
    <w:rsid w:val="00FE0894"/>
    <w:rsid w:val="00FE53F3"/>
    <w:rsid w:val="00FE6698"/>
    <w:rsid w:val="00FE72DC"/>
    <w:rsid w:val="00FE7ED3"/>
    <w:rsid w:val="00FF2CA1"/>
    <w:rsid w:val="00FF4760"/>
    <w:rsid w:val="00FF4DC8"/>
    <w:rsid w:val="00FF5D54"/>
    <w:rsid w:val="00FF5F85"/>
    <w:rsid w:val="00FF7D95"/>
    <w:rsid w:val="0515D84E"/>
    <w:rsid w:val="051AB040"/>
    <w:rsid w:val="06FDC31C"/>
    <w:rsid w:val="0711AF8D"/>
    <w:rsid w:val="0796B124"/>
    <w:rsid w:val="08407B16"/>
    <w:rsid w:val="085A8D01"/>
    <w:rsid w:val="0A896014"/>
    <w:rsid w:val="0BFB51A9"/>
    <w:rsid w:val="0F7C8F68"/>
    <w:rsid w:val="140DB203"/>
    <w:rsid w:val="143F03CD"/>
    <w:rsid w:val="151E5649"/>
    <w:rsid w:val="152D9B02"/>
    <w:rsid w:val="163DEC14"/>
    <w:rsid w:val="167FB3F7"/>
    <w:rsid w:val="176093CB"/>
    <w:rsid w:val="183471BC"/>
    <w:rsid w:val="18CA3164"/>
    <w:rsid w:val="191993B5"/>
    <w:rsid w:val="1A2E7632"/>
    <w:rsid w:val="1C3D2FA2"/>
    <w:rsid w:val="1CA2346A"/>
    <w:rsid w:val="1E94BC2A"/>
    <w:rsid w:val="1EFE957F"/>
    <w:rsid w:val="20C4E45D"/>
    <w:rsid w:val="20E0D80B"/>
    <w:rsid w:val="2145D418"/>
    <w:rsid w:val="2257A83A"/>
    <w:rsid w:val="27BFFED0"/>
    <w:rsid w:val="281ED001"/>
    <w:rsid w:val="298D6292"/>
    <w:rsid w:val="299BA978"/>
    <w:rsid w:val="2B61DC76"/>
    <w:rsid w:val="2BFBD877"/>
    <w:rsid w:val="2C628782"/>
    <w:rsid w:val="2C8A2F96"/>
    <w:rsid w:val="2D204DE0"/>
    <w:rsid w:val="31D71C2A"/>
    <w:rsid w:val="32883F1F"/>
    <w:rsid w:val="32C6E7B1"/>
    <w:rsid w:val="34E74CB3"/>
    <w:rsid w:val="3706744C"/>
    <w:rsid w:val="39709A57"/>
    <w:rsid w:val="399763F2"/>
    <w:rsid w:val="3B41549A"/>
    <w:rsid w:val="3C3355A4"/>
    <w:rsid w:val="3F859419"/>
    <w:rsid w:val="40729607"/>
    <w:rsid w:val="40A29495"/>
    <w:rsid w:val="4153345B"/>
    <w:rsid w:val="423486B0"/>
    <w:rsid w:val="46C8CC41"/>
    <w:rsid w:val="46CF3E82"/>
    <w:rsid w:val="4A3B4E95"/>
    <w:rsid w:val="505F1E0B"/>
    <w:rsid w:val="521F1747"/>
    <w:rsid w:val="52FF91C2"/>
    <w:rsid w:val="548ADEE8"/>
    <w:rsid w:val="5527E2F5"/>
    <w:rsid w:val="5581686A"/>
    <w:rsid w:val="561283F5"/>
    <w:rsid w:val="594D5B11"/>
    <w:rsid w:val="5997E3CC"/>
    <w:rsid w:val="5AC3EDBF"/>
    <w:rsid w:val="5AD5496A"/>
    <w:rsid w:val="5B5ADE66"/>
    <w:rsid w:val="5F0B2794"/>
    <w:rsid w:val="62C29E27"/>
    <w:rsid w:val="62FDD37F"/>
    <w:rsid w:val="653CAE1B"/>
    <w:rsid w:val="6647A295"/>
    <w:rsid w:val="6AED0A51"/>
    <w:rsid w:val="6B2F40F6"/>
    <w:rsid w:val="6D0C4938"/>
    <w:rsid w:val="70D84A99"/>
    <w:rsid w:val="74C5FAAF"/>
    <w:rsid w:val="7BF79465"/>
    <w:rsid w:val="7DDA558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60FA2"/>
  <w15:chartTrackingRefBased/>
  <w15:docId w15:val="{BEEDC718-A4AA-484D-85A2-0E19AE2D8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6BF1"/>
    <w:pPr>
      <w:widowControl w:val="0"/>
      <w:autoSpaceDE w:val="0"/>
      <w:autoSpaceDN w:val="0"/>
      <w:spacing w:after="0" w:line="240" w:lineRule="auto"/>
    </w:pPr>
    <w:rPr>
      <w:rFonts w:ascii="Segoe UI Semilight" w:eastAsia="Segoe UI Semilight" w:hAnsi="Segoe UI Semilight" w:cs="Segoe UI Semilight"/>
    </w:rPr>
  </w:style>
  <w:style w:type="paragraph" w:styleId="berschrift1">
    <w:name w:val="heading 1"/>
    <w:basedOn w:val="Standard"/>
    <w:link w:val="berschrift1Zchn"/>
    <w:uiPriority w:val="9"/>
    <w:qFormat/>
    <w:rsid w:val="009B4D20"/>
    <w:pPr>
      <w:spacing w:before="222"/>
      <w:ind w:left="100"/>
      <w:outlineLvl w:val="0"/>
    </w:pPr>
    <w:rPr>
      <w:rFonts w:ascii="Segoe UI" w:eastAsia="Segoe UI" w:hAnsi="Segoe UI" w:cs="Segoe UI"/>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auptberschrift1">
    <w:name w:val="Hauptüberschrift 1"/>
    <w:basedOn w:val="KeineListe"/>
    <w:uiPriority w:val="99"/>
    <w:rsid w:val="001C4375"/>
    <w:pPr>
      <w:numPr>
        <w:numId w:val="1"/>
      </w:numPr>
    </w:pPr>
  </w:style>
  <w:style w:type="paragraph" w:styleId="Kopfzeile">
    <w:name w:val="header"/>
    <w:basedOn w:val="Standard"/>
    <w:link w:val="KopfzeileZchn"/>
    <w:uiPriority w:val="99"/>
    <w:unhideWhenUsed/>
    <w:rsid w:val="009B4D20"/>
    <w:pPr>
      <w:tabs>
        <w:tab w:val="center" w:pos="4536"/>
        <w:tab w:val="right" w:pos="9072"/>
      </w:tabs>
    </w:pPr>
  </w:style>
  <w:style w:type="character" w:customStyle="1" w:styleId="KopfzeileZchn">
    <w:name w:val="Kopfzeile Zchn"/>
    <w:basedOn w:val="Absatz-Standardschriftart"/>
    <w:link w:val="Kopfzeile"/>
    <w:uiPriority w:val="99"/>
    <w:rsid w:val="009B4D20"/>
    <w:rPr>
      <w:lang w:val="en-US"/>
    </w:rPr>
  </w:style>
  <w:style w:type="paragraph" w:styleId="Fuzeile">
    <w:name w:val="footer"/>
    <w:basedOn w:val="Standard"/>
    <w:link w:val="FuzeileZchn"/>
    <w:uiPriority w:val="99"/>
    <w:unhideWhenUsed/>
    <w:rsid w:val="009B4D20"/>
    <w:pPr>
      <w:tabs>
        <w:tab w:val="center" w:pos="4536"/>
        <w:tab w:val="right" w:pos="9072"/>
      </w:tabs>
    </w:pPr>
  </w:style>
  <w:style w:type="character" w:customStyle="1" w:styleId="FuzeileZchn">
    <w:name w:val="Fußzeile Zchn"/>
    <w:basedOn w:val="Absatz-Standardschriftart"/>
    <w:link w:val="Fuzeile"/>
    <w:uiPriority w:val="99"/>
    <w:rsid w:val="009B4D20"/>
    <w:rPr>
      <w:lang w:val="en-US"/>
    </w:rPr>
  </w:style>
  <w:style w:type="character" w:customStyle="1" w:styleId="berschrift1Zchn">
    <w:name w:val="Überschrift 1 Zchn"/>
    <w:basedOn w:val="Absatz-Standardschriftart"/>
    <w:link w:val="berschrift1"/>
    <w:uiPriority w:val="9"/>
    <w:rsid w:val="009B4D20"/>
    <w:rPr>
      <w:rFonts w:ascii="Segoe UI" w:eastAsia="Segoe UI" w:hAnsi="Segoe UI" w:cs="Segoe UI"/>
      <w:b/>
      <w:bCs/>
      <w:sz w:val="20"/>
      <w:szCs w:val="20"/>
    </w:rPr>
  </w:style>
  <w:style w:type="paragraph" w:styleId="Textkrper">
    <w:name w:val="Body Text"/>
    <w:basedOn w:val="Standard"/>
    <w:link w:val="TextkrperZchn"/>
    <w:uiPriority w:val="1"/>
    <w:qFormat/>
    <w:rsid w:val="009B4D20"/>
    <w:rPr>
      <w:sz w:val="20"/>
      <w:szCs w:val="20"/>
    </w:rPr>
  </w:style>
  <w:style w:type="character" w:customStyle="1" w:styleId="TextkrperZchn">
    <w:name w:val="Textkörper Zchn"/>
    <w:basedOn w:val="Absatz-Standardschriftart"/>
    <w:link w:val="Textkrper"/>
    <w:uiPriority w:val="1"/>
    <w:rsid w:val="009B4D20"/>
    <w:rPr>
      <w:rFonts w:ascii="Segoe UI Semilight" w:eastAsia="Segoe UI Semilight" w:hAnsi="Segoe UI Semilight" w:cs="Segoe UI Semilight"/>
      <w:sz w:val="20"/>
      <w:szCs w:val="20"/>
    </w:rPr>
  </w:style>
  <w:style w:type="paragraph" w:styleId="Titel">
    <w:name w:val="Title"/>
    <w:basedOn w:val="Standard"/>
    <w:link w:val="TitelZchn"/>
    <w:uiPriority w:val="10"/>
    <w:qFormat/>
    <w:rsid w:val="009B4D20"/>
    <w:pPr>
      <w:ind w:left="100"/>
    </w:pPr>
    <w:rPr>
      <w:rFonts w:ascii="Segoe UI" w:eastAsia="Segoe UI" w:hAnsi="Segoe UI" w:cs="Segoe UI"/>
      <w:b/>
      <w:bCs/>
      <w:sz w:val="54"/>
      <w:szCs w:val="54"/>
    </w:rPr>
  </w:style>
  <w:style w:type="character" w:customStyle="1" w:styleId="TitelZchn">
    <w:name w:val="Titel Zchn"/>
    <w:basedOn w:val="Absatz-Standardschriftart"/>
    <w:link w:val="Titel"/>
    <w:uiPriority w:val="10"/>
    <w:rsid w:val="009B4D20"/>
    <w:rPr>
      <w:rFonts w:ascii="Segoe UI" w:eastAsia="Segoe UI" w:hAnsi="Segoe UI" w:cs="Segoe UI"/>
      <w:b/>
      <w:bCs/>
      <w:sz w:val="54"/>
      <w:szCs w:val="54"/>
    </w:rPr>
  </w:style>
  <w:style w:type="paragraph" w:customStyle="1" w:styleId="EinfAbs">
    <w:name w:val="[Einf. Abs.]"/>
    <w:basedOn w:val="Standard"/>
    <w:uiPriority w:val="99"/>
    <w:rsid w:val="009B4D20"/>
    <w:pPr>
      <w:widowControl/>
      <w:adjustRightInd w:val="0"/>
      <w:spacing w:line="288" w:lineRule="auto"/>
      <w:textAlignment w:val="center"/>
    </w:pPr>
    <w:rPr>
      <w:rFonts w:ascii="Minion Pro" w:eastAsiaTheme="minorHAnsi" w:hAnsi="Minion Pro" w:cs="Minion Pro"/>
      <w:color w:val="000000"/>
      <w:sz w:val="24"/>
      <w:szCs w:val="24"/>
    </w:rPr>
  </w:style>
  <w:style w:type="paragraph" w:styleId="Listenabsatz">
    <w:name w:val="List Paragraph"/>
    <w:basedOn w:val="Standard"/>
    <w:link w:val="ListenabsatzZchn"/>
    <w:uiPriority w:val="34"/>
    <w:qFormat/>
    <w:rsid w:val="009B4D20"/>
    <w:pPr>
      <w:ind w:left="720"/>
      <w:contextualSpacing/>
    </w:pPr>
  </w:style>
  <w:style w:type="character" w:styleId="Hyperlink">
    <w:name w:val="Hyperlink"/>
    <w:basedOn w:val="Absatz-Standardschriftart"/>
    <w:uiPriority w:val="99"/>
    <w:unhideWhenUsed/>
    <w:rsid w:val="008C3570"/>
    <w:rPr>
      <w:color w:val="1612FF" w:themeColor="hyperlink"/>
      <w:u w:val="single"/>
    </w:rPr>
  </w:style>
  <w:style w:type="character" w:customStyle="1" w:styleId="NichtaufgelsteErwhnung1">
    <w:name w:val="Nicht aufgelöste Erwähnung1"/>
    <w:basedOn w:val="Absatz-Standardschriftart"/>
    <w:uiPriority w:val="99"/>
    <w:semiHidden/>
    <w:unhideWhenUsed/>
    <w:rsid w:val="00BB3DAD"/>
    <w:rPr>
      <w:color w:val="605E5C"/>
      <w:shd w:val="clear" w:color="auto" w:fill="E1DFDD"/>
    </w:rPr>
  </w:style>
  <w:style w:type="paragraph" w:styleId="Beschriftung">
    <w:name w:val="caption"/>
    <w:basedOn w:val="Standard"/>
    <w:next w:val="Standard"/>
    <w:uiPriority w:val="35"/>
    <w:unhideWhenUsed/>
    <w:qFormat/>
    <w:rsid w:val="00AD5D45"/>
    <w:pPr>
      <w:spacing w:after="200"/>
    </w:pPr>
    <w:rPr>
      <w:i/>
      <w:iCs/>
      <w:color w:val="000099" w:themeColor="text2"/>
      <w:sz w:val="18"/>
      <w:szCs w:val="18"/>
    </w:rPr>
  </w:style>
  <w:style w:type="paragraph" w:styleId="berarbeitung">
    <w:name w:val="Revision"/>
    <w:hidden/>
    <w:uiPriority w:val="99"/>
    <w:semiHidden/>
    <w:rsid w:val="00CA1634"/>
    <w:pPr>
      <w:spacing w:after="0" w:line="240" w:lineRule="auto"/>
    </w:pPr>
    <w:rPr>
      <w:rFonts w:ascii="Segoe UI Semilight" w:eastAsia="Segoe UI Semilight" w:hAnsi="Segoe UI Semilight" w:cs="Segoe UI Semilight"/>
    </w:rPr>
  </w:style>
  <w:style w:type="character" w:styleId="Kommentarzeichen">
    <w:name w:val="annotation reference"/>
    <w:basedOn w:val="Absatz-Standardschriftart"/>
    <w:uiPriority w:val="99"/>
    <w:semiHidden/>
    <w:unhideWhenUsed/>
    <w:rsid w:val="00373499"/>
    <w:rPr>
      <w:sz w:val="16"/>
      <w:szCs w:val="16"/>
    </w:rPr>
  </w:style>
  <w:style w:type="paragraph" w:styleId="Kommentartext">
    <w:name w:val="annotation text"/>
    <w:basedOn w:val="Standard"/>
    <w:link w:val="KommentartextZchn"/>
    <w:uiPriority w:val="99"/>
    <w:unhideWhenUsed/>
    <w:rsid w:val="00373499"/>
    <w:rPr>
      <w:sz w:val="20"/>
      <w:szCs w:val="20"/>
    </w:rPr>
  </w:style>
  <w:style w:type="character" w:customStyle="1" w:styleId="KommentartextZchn">
    <w:name w:val="Kommentartext Zchn"/>
    <w:basedOn w:val="Absatz-Standardschriftart"/>
    <w:link w:val="Kommentartext"/>
    <w:uiPriority w:val="99"/>
    <w:rsid w:val="00373499"/>
    <w:rPr>
      <w:rFonts w:ascii="Segoe UI Semilight" w:eastAsia="Segoe UI Semilight" w:hAnsi="Segoe UI Semilight" w:cs="Segoe UI Semilight"/>
      <w:sz w:val="20"/>
      <w:szCs w:val="20"/>
    </w:rPr>
  </w:style>
  <w:style w:type="paragraph" w:styleId="Kommentarthema">
    <w:name w:val="annotation subject"/>
    <w:basedOn w:val="Kommentartext"/>
    <w:next w:val="Kommentartext"/>
    <w:link w:val="KommentarthemaZchn"/>
    <w:uiPriority w:val="99"/>
    <w:semiHidden/>
    <w:unhideWhenUsed/>
    <w:rsid w:val="00373499"/>
    <w:rPr>
      <w:b/>
      <w:bCs/>
    </w:rPr>
  </w:style>
  <w:style w:type="character" w:customStyle="1" w:styleId="KommentarthemaZchn">
    <w:name w:val="Kommentarthema Zchn"/>
    <w:basedOn w:val="KommentartextZchn"/>
    <w:link w:val="Kommentarthema"/>
    <w:uiPriority w:val="99"/>
    <w:semiHidden/>
    <w:rsid w:val="00373499"/>
    <w:rPr>
      <w:rFonts w:ascii="Segoe UI Semilight" w:eastAsia="Segoe UI Semilight" w:hAnsi="Segoe UI Semilight" w:cs="Segoe UI Semilight"/>
      <w:b/>
      <w:bCs/>
      <w:sz w:val="20"/>
      <w:szCs w:val="20"/>
    </w:rPr>
  </w:style>
  <w:style w:type="paragraph" w:styleId="Funotentext">
    <w:name w:val="footnote text"/>
    <w:basedOn w:val="Standard"/>
    <w:link w:val="FunotentextZchn"/>
    <w:uiPriority w:val="99"/>
    <w:unhideWhenUsed/>
    <w:rsid w:val="00582DF5"/>
    <w:pPr>
      <w:widowControl/>
      <w:autoSpaceDE/>
      <w:autoSpaceDN/>
      <w:spacing w:after="160" w:line="259" w:lineRule="auto"/>
    </w:pPr>
    <w:rPr>
      <w:rFonts w:asciiTheme="minorHAnsi" w:eastAsiaTheme="minorEastAsia" w:hAnsiTheme="minorHAnsi" w:cstheme="minorBidi"/>
      <w:lang w:eastAsia="zh-CN"/>
    </w:rPr>
  </w:style>
  <w:style w:type="character" w:customStyle="1" w:styleId="FunotentextZchn">
    <w:name w:val="Fußnotentext Zchn"/>
    <w:basedOn w:val="Absatz-Standardschriftart"/>
    <w:link w:val="Funotentext"/>
    <w:uiPriority w:val="99"/>
    <w:rsid w:val="00582DF5"/>
    <w:rPr>
      <w:rFonts w:eastAsiaTheme="minorEastAsia"/>
      <w:lang w:eastAsia="zh-CN"/>
    </w:rPr>
  </w:style>
  <w:style w:type="character" w:styleId="Funotenzeichen">
    <w:name w:val="footnote reference"/>
    <w:uiPriority w:val="99"/>
    <w:unhideWhenUsed/>
    <w:rsid w:val="00582DF5"/>
    <w:rPr>
      <w:vertAlign w:val="superscript"/>
    </w:rPr>
  </w:style>
  <w:style w:type="character" w:customStyle="1" w:styleId="ui-provider">
    <w:name w:val="ui-provider"/>
    <w:basedOn w:val="Absatz-Standardschriftart"/>
    <w:rsid w:val="002A0B01"/>
  </w:style>
  <w:style w:type="paragraph" w:styleId="StandardWeb">
    <w:name w:val="Normal (Web)"/>
    <w:basedOn w:val="Standard"/>
    <w:uiPriority w:val="99"/>
    <w:semiHidden/>
    <w:unhideWhenUsed/>
    <w:rsid w:val="009F56E7"/>
    <w:pPr>
      <w:widowControl/>
      <w:autoSpaceDE/>
      <w:autoSpaceDN/>
      <w:spacing w:before="100" w:beforeAutospacing="1" w:after="100" w:afterAutospacing="1"/>
    </w:pPr>
    <w:rPr>
      <w:rFonts w:ascii="Times New Roman" w:eastAsia="Times New Roman" w:hAnsi="Times New Roman" w:cs="Times New Roman"/>
      <w:sz w:val="24"/>
      <w:szCs w:val="24"/>
      <w:lang w:eastAsia="zh-CN"/>
    </w:rPr>
  </w:style>
  <w:style w:type="character" w:customStyle="1" w:styleId="Erwhnung1">
    <w:name w:val="Erwähnung1"/>
    <w:basedOn w:val="Absatz-Standardschriftart"/>
    <w:uiPriority w:val="99"/>
    <w:unhideWhenUsed/>
    <w:rsid w:val="00E94600"/>
    <w:rPr>
      <w:color w:val="2B579A"/>
      <w:shd w:val="clear" w:color="auto" w:fill="E6E6E6"/>
    </w:rPr>
  </w:style>
  <w:style w:type="character" w:styleId="BesuchterLink">
    <w:name w:val="FollowedHyperlink"/>
    <w:basedOn w:val="Absatz-Standardschriftart"/>
    <w:uiPriority w:val="99"/>
    <w:semiHidden/>
    <w:unhideWhenUsed/>
    <w:rsid w:val="00AE7F13"/>
    <w:rPr>
      <w:color w:val="DDEF03" w:themeColor="followedHyperlink"/>
      <w:u w:val="single"/>
    </w:rPr>
  </w:style>
  <w:style w:type="character" w:customStyle="1" w:styleId="cf01">
    <w:name w:val="cf01"/>
    <w:basedOn w:val="Absatz-Standardschriftart"/>
    <w:rsid w:val="00E320ED"/>
    <w:rPr>
      <w:rFonts w:ascii="Segoe UI" w:hAnsi="Segoe UI" w:cs="Segoe UI" w:hint="default"/>
      <w:sz w:val="18"/>
      <w:szCs w:val="18"/>
    </w:rPr>
  </w:style>
  <w:style w:type="character" w:customStyle="1" w:styleId="cf11">
    <w:name w:val="cf11"/>
    <w:basedOn w:val="Absatz-Standardschriftart"/>
    <w:rsid w:val="00E320ED"/>
    <w:rPr>
      <w:rFonts w:ascii="Segoe UI" w:hAnsi="Segoe UI" w:cs="Segoe UI" w:hint="default"/>
      <w:color w:val="5C5D5F"/>
      <w:sz w:val="18"/>
      <w:szCs w:val="18"/>
    </w:rPr>
  </w:style>
  <w:style w:type="character" w:customStyle="1" w:styleId="ListenabsatzZchn">
    <w:name w:val="Listenabsatz Zchn"/>
    <w:basedOn w:val="Absatz-Standardschriftart"/>
    <w:link w:val="Listenabsatz"/>
    <w:uiPriority w:val="34"/>
    <w:rsid w:val="00F964FF"/>
    <w:rPr>
      <w:rFonts w:ascii="Segoe UI Semilight" w:eastAsia="Segoe UI Semilight" w:hAnsi="Segoe UI Semilight" w:cs="Segoe UI Semilight"/>
    </w:rPr>
  </w:style>
  <w:style w:type="character" w:styleId="NichtaufgelsteErwhnung">
    <w:name w:val="Unresolved Mention"/>
    <w:basedOn w:val="Absatz-Standardschriftart"/>
    <w:uiPriority w:val="99"/>
    <w:semiHidden/>
    <w:unhideWhenUsed/>
    <w:rsid w:val="00145159"/>
    <w:rPr>
      <w:color w:val="605E5C"/>
      <w:shd w:val="clear" w:color="auto" w:fill="E1DFDD"/>
    </w:rPr>
  </w:style>
  <w:style w:type="paragraph" w:customStyle="1" w:styleId="pf0">
    <w:name w:val="pf0"/>
    <w:basedOn w:val="Standard"/>
    <w:rsid w:val="004900E8"/>
    <w:pPr>
      <w:widowControl/>
      <w:autoSpaceDE/>
      <w:autoSpaceDN/>
      <w:spacing w:before="100" w:beforeAutospacing="1" w:after="100" w:afterAutospacing="1"/>
    </w:pPr>
    <w:rPr>
      <w:rFonts w:ascii="Times New Roman" w:eastAsia="Times New Roman" w:hAnsi="Times New Roman" w:cs="Times New Roman"/>
      <w:sz w:val="24"/>
      <w:szCs w:val="24"/>
      <w:lang w:eastAsia="zh-CN"/>
    </w:rPr>
  </w:style>
  <w:style w:type="paragraph" w:styleId="Sprechblasentext">
    <w:name w:val="Balloon Text"/>
    <w:basedOn w:val="Standard"/>
    <w:link w:val="SprechblasentextZchn"/>
    <w:uiPriority w:val="99"/>
    <w:semiHidden/>
    <w:unhideWhenUsed/>
    <w:rsid w:val="0043138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31386"/>
    <w:rPr>
      <w:rFonts w:ascii="Segoe UI" w:eastAsia="Segoe UI Semiligh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4210">
      <w:bodyDiv w:val="1"/>
      <w:marLeft w:val="0"/>
      <w:marRight w:val="0"/>
      <w:marTop w:val="0"/>
      <w:marBottom w:val="0"/>
      <w:divBdr>
        <w:top w:val="none" w:sz="0" w:space="0" w:color="auto"/>
        <w:left w:val="none" w:sz="0" w:space="0" w:color="auto"/>
        <w:bottom w:val="none" w:sz="0" w:space="0" w:color="auto"/>
        <w:right w:val="none" w:sz="0" w:space="0" w:color="auto"/>
      </w:divBdr>
    </w:div>
    <w:div w:id="339355930">
      <w:bodyDiv w:val="1"/>
      <w:marLeft w:val="0"/>
      <w:marRight w:val="0"/>
      <w:marTop w:val="0"/>
      <w:marBottom w:val="0"/>
      <w:divBdr>
        <w:top w:val="none" w:sz="0" w:space="0" w:color="auto"/>
        <w:left w:val="none" w:sz="0" w:space="0" w:color="auto"/>
        <w:bottom w:val="none" w:sz="0" w:space="0" w:color="auto"/>
        <w:right w:val="none" w:sz="0" w:space="0" w:color="auto"/>
      </w:divBdr>
      <w:divsChild>
        <w:div w:id="391080981">
          <w:marLeft w:val="461"/>
          <w:marRight w:val="0"/>
          <w:marTop w:val="15"/>
          <w:marBottom w:val="0"/>
          <w:divBdr>
            <w:top w:val="none" w:sz="0" w:space="0" w:color="auto"/>
            <w:left w:val="none" w:sz="0" w:space="0" w:color="auto"/>
            <w:bottom w:val="none" w:sz="0" w:space="0" w:color="auto"/>
            <w:right w:val="none" w:sz="0" w:space="0" w:color="auto"/>
          </w:divBdr>
        </w:div>
      </w:divsChild>
    </w:div>
    <w:div w:id="527261515">
      <w:bodyDiv w:val="1"/>
      <w:marLeft w:val="0"/>
      <w:marRight w:val="0"/>
      <w:marTop w:val="0"/>
      <w:marBottom w:val="0"/>
      <w:divBdr>
        <w:top w:val="none" w:sz="0" w:space="0" w:color="auto"/>
        <w:left w:val="none" w:sz="0" w:space="0" w:color="auto"/>
        <w:bottom w:val="none" w:sz="0" w:space="0" w:color="auto"/>
        <w:right w:val="none" w:sz="0" w:space="0" w:color="auto"/>
      </w:divBdr>
      <w:divsChild>
        <w:div w:id="1368679749">
          <w:marLeft w:val="461"/>
          <w:marRight w:val="0"/>
          <w:marTop w:val="15"/>
          <w:marBottom w:val="0"/>
          <w:divBdr>
            <w:top w:val="none" w:sz="0" w:space="0" w:color="auto"/>
            <w:left w:val="none" w:sz="0" w:space="0" w:color="auto"/>
            <w:bottom w:val="none" w:sz="0" w:space="0" w:color="auto"/>
            <w:right w:val="none" w:sz="0" w:space="0" w:color="auto"/>
          </w:divBdr>
        </w:div>
      </w:divsChild>
    </w:div>
    <w:div w:id="655576626">
      <w:bodyDiv w:val="1"/>
      <w:marLeft w:val="0"/>
      <w:marRight w:val="0"/>
      <w:marTop w:val="0"/>
      <w:marBottom w:val="0"/>
      <w:divBdr>
        <w:top w:val="none" w:sz="0" w:space="0" w:color="auto"/>
        <w:left w:val="none" w:sz="0" w:space="0" w:color="auto"/>
        <w:bottom w:val="none" w:sz="0" w:space="0" w:color="auto"/>
        <w:right w:val="none" w:sz="0" w:space="0" w:color="auto"/>
      </w:divBdr>
    </w:div>
    <w:div w:id="769862335">
      <w:bodyDiv w:val="1"/>
      <w:marLeft w:val="0"/>
      <w:marRight w:val="0"/>
      <w:marTop w:val="0"/>
      <w:marBottom w:val="0"/>
      <w:divBdr>
        <w:top w:val="none" w:sz="0" w:space="0" w:color="auto"/>
        <w:left w:val="none" w:sz="0" w:space="0" w:color="auto"/>
        <w:bottom w:val="none" w:sz="0" w:space="0" w:color="auto"/>
        <w:right w:val="none" w:sz="0" w:space="0" w:color="auto"/>
      </w:divBdr>
    </w:div>
    <w:div w:id="773136217">
      <w:bodyDiv w:val="1"/>
      <w:marLeft w:val="0"/>
      <w:marRight w:val="0"/>
      <w:marTop w:val="0"/>
      <w:marBottom w:val="0"/>
      <w:divBdr>
        <w:top w:val="none" w:sz="0" w:space="0" w:color="auto"/>
        <w:left w:val="none" w:sz="0" w:space="0" w:color="auto"/>
        <w:bottom w:val="none" w:sz="0" w:space="0" w:color="auto"/>
        <w:right w:val="none" w:sz="0" w:space="0" w:color="auto"/>
      </w:divBdr>
      <w:divsChild>
        <w:div w:id="1289581190">
          <w:marLeft w:val="461"/>
          <w:marRight w:val="0"/>
          <w:marTop w:val="15"/>
          <w:marBottom w:val="0"/>
          <w:divBdr>
            <w:top w:val="none" w:sz="0" w:space="0" w:color="auto"/>
            <w:left w:val="none" w:sz="0" w:space="0" w:color="auto"/>
            <w:bottom w:val="none" w:sz="0" w:space="0" w:color="auto"/>
            <w:right w:val="none" w:sz="0" w:space="0" w:color="auto"/>
          </w:divBdr>
        </w:div>
      </w:divsChild>
    </w:div>
    <w:div w:id="784933582">
      <w:bodyDiv w:val="1"/>
      <w:marLeft w:val="0"/>
      <w:marRight w:val="0"/>
      <w:marTop w:val="0"/>
      <w:marBottom w:val="0"/>
      <w:divBdr>
        <w:top w:val="none" w:sz="0" w:space="0" w:color="auto"/>
        <w:left w:val="none" w:sz="0" w:space="0" w:color="auto"/>
        <w:bottom w:val="none" w:sz="0" w:space="0" w:color="auto"/>
        <w:right w:val="none" w:sz="0" w:space="0" w:color="auto"/>
      </w:divBdr>
    </w:div>
    <w:div w:id="883173222">
      <w:bodyDiv w:val="1"/>
      <w:marLeft w:val="0"/>
      <w:marRight w:val="0"/>
      <w:marTop w:val="0"/>
      <w:marBottom w:val="0"/>
      <w:divBdr>
        <w:top w:val="none" w:sz="0" w:space="0" w:color="auto"/>
        <w:left w:val="none" w:sz="0" w:space="0" w:color="auto"/>
        <w:bottom w:val="none" w:sz="0" w:space="0" w:color="auto"/>
        <w:right w:val="none" w:sz="0" w:space="0" w:color="auto"/>
      </w:divBdr>
      <w:divsChild>
        <w:div w:id="1044210319">
          <w:marLeft w:val="461"/>
          <w:marRight w:val="0"/>
          <w:marTop w:val="15"/>
          <w:marBottom w:val="0"/>
          <w:divBdr>
            <w:top w:val="none" w:sz="0" w:space="0" w:color="auto"/>
            <w:left w:val="none" w:sz="0" w:space="0" w:color="auto"/>
            <w:bottom w:val="none" w:sz="0" w:space="0" w:color="auto"/>
            <w:right w:val="none" w:sz="0" w:space="0" w:color="auto"/>
          </w:divBdr>
        </w:div>
      </w:divsChild>
    </w:div>
    <w:div w:id="897086374">
      <w:bodyDiv w:val="1"/>
      <w:marLeft w:val="0"/>
      <w:marRight w:val="0"/>
      <w:marTop w:val="0"/>
      <w:marBottom w:val="0"/>
      <w:divBdr>
        <w:top w:val="none" w:sz="0" w:space="0" w:color="auto"/>
        <w:left w:val="none" w:sz="0" w:space="0" w:color="auto"/>
        <w:bottom w:val="none" w:sz="0" w:space="0" w:color="auto"/>
        <w:right w:val="none" w:sz="0" w:space="0" w:color="auto"/>
      </w:divBdr>
      <w:divsChild>
        <w:div w:id="412750020">
          <w:marLeft w:val="461"/>
          <w:marRight w:val="0"/>
          <w:marTop w:val="15"/>
          <w:marBottom w:val="0"/>
          <w:divBdr>
            <w:top w:val="none" w:sz="0" w:space="0" w:color="auto"/>
            <w:left w:val="none" w:sz="0" w:space="0" w:color="auto"/>
            <w:bottom w:val="none" w:sz="0" w:space="0" w:color="auto"/>
            <w:right w:val="none" w:sz="0" w:space="0" w:color="auto"/>
          </w:divBdr>
        </w:div>
      </w:divsChild>
    </w:div>
    <w:div w:id="1183547097">
      <w:bodyDiv w:val="1"/>
      <w:marLeft w:val="0"/>
      <w:marRight w:val="0"/>
      <w:marTop w:val="0"/>
      <w:marBottom w:val="0"/>
      <w:divBdr>
        <w:top w:val="none" w:sz="0" w:space="0" w:color="auto"/>
        <w:left w:val="none" w:sz="0" w:space="0" w:color="auto"/>
        <w:bottom w:val="none" w:sz="0" w:space="0" w:color="auto"/>
        <w:right w:val="none" w:sz="0" w:space="0" w:color="auto"/>
      </w:divBdr>
      <w:divsChild>
        <w:div w:id="1637487022">
          <w:marLeft w:val="461"/>
          <w:marRight w:val="0"/>
          <w:marTop w:val="15"/>
          <w:marBottom w:val="0"/>
          <w:divBdr>
            <w:top w:val="none" w:sz="0" w:space="0" w:color="auto"/>
            <w:left w:val="none" w:sz="0" w:space="0" w:color="auto"/>
            <w:bottom w:val="none" w:sz="0" w:space="0" w:color="auto"/>
            <w:right w:val="none" w:sz="0" w:space="0" w:color="auto"/>
          </w:divBdr>
        </w:div>
      </w:divsChild>
    </w:div>
    <w:div w:id="1310865481">
      <w:bodyDiv w:val="1"/>
      <w:marLeft w:val="0"/>
      <w:marRight w:val="0"/>
      <w:marTop w:val="0"/>
      <w:marBottom w:val="0"/>
      <w:divBdr>
        <w:top w:val="none" w:sz="0" w:space="0" w:color="auto"/>
        <w:left w:val="none" w:sz="0" w:space="0" w:color="auto"/>
        <w:bottom w:val="none" w:sz="0" w:space="0" w:color="auto"/>
        <w:right w:val="none" w:sz="0" w:space="0" w:color="auto"/>
      </w:divBdr>
    </w:div>
    <w:div w:id="1374892131">
      <w:bodyDiv w:val="1"/>
      <w:marLeft w:val="0"/>
      <w:marRight w:val="0"/>
      <w:marTop w:val="0"/>
      <w:marBottom w:val="0"/>
      <w:divBdr>
        <w:top w:val="none" w:sz="0" w:space="0" w:color="auto"/>
        <w:left w:val="none" w:sz="0" w:space="0" w:color="auto"/>
        <w:bottom w:val="none" w:sz="0" w:space="0" w:color="auto"/>
        <w:right w:val="none" w:sz="0" w:space="0" w:color="auto"/>
      </w:divBdr>
      <w:divsChild>
        <w:div w:id="257298885">
          <w:marLeft w:val="461"/>
          <w:marRight w:val="0"/>
          <w:marTop w:val="15"/>
          <w:marBottom w:val="0"/>
          <w:divBdr>
            <w:top w:val="none" w:sz="0" w:space="0" w:color="auto"/>
            <w:left w:val="none" w:sz="0" w:space="0" w:color="auto"/>
            <w:bottom w:val="none" w:sz="0" w:space="0" w:color="auto"/>
            <w:right w:val="none" w:sz="0" w:space="0" w:color="auto"/>
          </w:divBdr>
        </w:div>
      </w:divsChild>
    </w:div>
    <w:div w:id="1460220005">
      <w:bodyDiv w:val="1"/>
      <w:marLeft w:val="0"/>
      <w:marRight w:val="0"/>
      <w:marTop w:val="0"/>
      <w:marBottom w:val="0"/>
      <w:divBdr>
        <w:top w:val="none" w:sz="0" w:space="0" w:color="auto"/>
        <w:left w:val="none" w:sz="0" w:space="0" w:color="auto"/>
        <w:bottom w:val="none" w:sz="0" w:space="0" w:color="auto"/>
        <w:right w:val="none" w:sz="0" w:space="0" w:color="auto"/>
      </w:divBdr>
    </w:div>
    <w:div w:id="1554271691">
      <w:bodyDiv w:val="1"/>
      <w:marLeft w:val="0"/>
      <w:marRight w:val="0"/>
      <w:marTop w:val="0"/>
      <w:marBottom w:val="0"/>
      <w:divBdr>
        <w:top w:val="none" w:sz="0" w:space="0" w:color="auto"/>
        <w:left w:val="none" w:sz="0" w:space="0" w:color="auto"/>
        <w:bottom w:val="none" w:sz="0" w:space="0" w:color="auto"/>
        <w:right w:val="none" w:sz="0" w:space="0" w:color="auto"/>
      </w:divBdr>
    </w:div>
    <w:div w:id="1703284817">
      <w:bodyDiv w:val="1"/>
      <w:marLeft w:val="0"/>
      <w:marRight w:val="0"/>
      <w:marTop w:val="0"/>
      <w:marBottom w:val="0"/>
      <w:divBdr>
        <w:top w:val="none" w:sz="0" w:space="0" w:color="auto"/>
        <w:left w:val="none" w:sz="0" w:space="0" w:color="auto"/>
        <w:bottom w:val="none" w:sz="0" w:space="0" w:color="auto"/>
        <w:right w:val="none" w:sz="0" w:space="0" w:color="auto"/>
      </w:divBdr>
      <w:divsChild>
        <w:div w:id="1116364392">
          <w:marLeft w:val="461"/>
          <w:marRight w:val="0"/>
          <w:marTop w:val="15"/>
          <w:marBottom w:val="0"/>
          <w:divBdr>
            <w:top w:val="none" w:sz="0" w:space="0" w:color="auto"/>
            <w:left w:val="none" w:sz="0" w:space="0" w:color="auto"/>
            <w:bottom w:val="none" w:sz="0" w:space="0" w:color="auto"/>
            <w:right w:val="none" w:sz="0" w:space="0" w:color="auto"/>
          </w:divBdr>
        </w:div>
      </w:divsChild>
    </w:div>
    <w:div w:id="197926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njamin.Brodbeck@mhp.com" TargetMode="Externa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mailto:Benjamin.Brodbeck@mhp.com" TargetMode="External"/><Relationship Id="rId2" Type="http://schemas.openxmlformats.org/officeDocument/2006/relationships/customXml" Target="../customXml/item2.xml"/><Relationship Id="rId16" Type="http://schemas.openxmlformats.org/officeDocument/2006/relationships/hyperlink" Target="https://www.linkedin.com/in/rebecca-vlassakidis-0707319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in/benjaminbrodbeck/" TargetMode="External"/></Relationships>
</file>

<file path=word/theme/theme1.xml><?xml version="1.0" encoding="utf-8"?>
<a:theme xmlns:a="http://schemas.openxmlformats.org/drawingml/2006/main" name="Office">
  <a:themeElements>
    <a:clrScheme name="MHP Farben 2025">
      <a:dk1>
        <a:srgbClr val="575757"/>
      </a:dk1>
      <a:lt1>
        <a:sysClr val="window" lastClr="FFFFFF"/>
      </a:lt1>
      <a:dk2>
        <a:srgbClr val="000099"/>
      </a:dk2>
      <a:lt2>
        <a:srgbClr val="DCDCDC"/>
      </a:lt2>
      <a:accent1>
        <a:srgbClr val="000099"/>
      </a:accent1>
      <a:accent2>
        <a:srgbClr val="575757"/>
      </a:accent2>
      <a:accent3>
        <a:srgbClr val="1612FF"/>
      </a:accent3>
      <a:accent4>
        <a:srgbClr val="00CC67"/>
      </a:accent4>
      <a:accent5>
        <a:srgbClr val="DDEF03"/>
      </a:accent5>
      <a:accent6>
        <a:srgbClr val="DCDCDC"/>
      </a:accent6>
      <a:hlink>
        <a:srgbClr val="1612FF"/>
      </a:hlink>
      <a:folHlink>
        <a:srgbClr val="DDEF03"/>
      </a:folHlink>
    </a:clrScheme>
    <a:fontScheme name="Benutzerdefiniert 1">
      <a:majorFont>
        <a:latin typeface="Segoe UI Black"/>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A1EBA1111B0C469BC741441927B99E" ma:contentTypeVersion="18" ma:contentTypeDescription="Create a new document." ma:contentTypeScope="" ma:versionID="e47718f98cf17cc3a606dbe93abdcd32">
  <xsd:schema xmlns:xsd="http://www.w3.org/2001/XMLSchema" xmlns:xs="http://www.w3.org/2001/XMLSchema" xmlns:p="http://schemas.microsoft.com/office/2006/metadata/properties" xmlns:ns2="4a57d4bf-9a7e-46c4-acf4-78ac17535ba1" xmlns:ns3="be61d1e7-a1f3-4649-90ff-e8785b244049" targetNamespace="http://schemas.microsoft.com/office/2006/metadata/properties" ma:root="true" ma:fieldsID="ee9262ff6e5a49fb3f3310c351ff1ec9" ns2:_="" ns3:_="">
    <xsd:import namespace="4a57d4bf-9a7e-46c4-acf4-78ac17535ba1"/>
    <xsd:import namespace="be61d1e7-a1f3-4649-90ff-e8785b2440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7d4bf-9a7e-46c4-acf4-78ac17535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2ccb64-0838-493a-8158-7dc6b1690c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1d1e7-a1f3-4649-90ff-e8785b24404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967583-5735-4a5d-9b97-1bd8156f79ba}" ma:internalName="TaxCatchAll" ma:showField="CatchAllData" ma:web="be61d1e7-a1f3-4649-90ff-e8785b2440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57d4bf-9a7e-46c4-acf4-78ac17535ba1">
      <Terms xmlns="http://schemas.microsoft.com/office/infopath/2007/PartnerControls"/>
    </lcf76f155ced4ddcb4097134ff3c332f>
    <TaxCatchAll xmlns="be61d1e7-a1f3-4649-90ff-e8785b244049" xsi:nil="true"/>
    <SharedWithUsers xmlns="be61d1e7-a1f3-4649-90ff-e8785b244049">
      <UserInfo>
        <DisplayName>Tobias Cawein</DisplayName>
        <AccountId>244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4041E-D290-484C-93C5-33A1D1638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7d4bf-9a7e-46c4-acf4-78ac17535ba1"/>
    <ds:schemaRef ds:uri="be61d1e7-a1f3-4649-90ff-e8785b244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03C8B-65E9-4C88-BF5D-7ECF91E81775}">
  <ds:schemaRefs>
    <ds:schemaRef ds:uri="http://schemas.microsoft.com/office/2006/metadata/properties"/>
    <ds:schemaRef ds:uri="http://schemas.microsoft.com/office/infopath/2007/PartnerControls"/>
    <ds:schemaRef ds:uri="4a57d4bf-9a7e-46c4-acf4-78ac17535ba1"/>
    <ds:schemaRef ds:uri="be61d1e7-a1f3-4649-90ff-e8785b244049"/>
  </ds:schemaRefs>
</ds:datastoreItem>
</file>

<file path=customXml/itemProps3.xml><?xml version="1.0" encoding="utf-8"?>
<ds:datastoreItem xmlns:ds="http://schemas.openxmlformats.org/officeDocument/2006/customXml" ds:itemID="{1CC736E6-B24A-4F96-9266-BDB843A0FA07}">
  <ds:schemaRefs>
    <ds:schemaRef ds:uri="http://schemas.microsoft.com/sharepoint/v3/contenttype/forms"/>
  </ds:schemaRefs>
</ds:datastoreItem>
</file>

<file path=customXml/itemProps4.xml><?xml version="1.0" encoding="utf-8"?>
<ds:datastoreItem xmlns:ds="http://schemas.openxmlformats.org/officeDocument/2006/customXml" ds:itemID="{4FFC45F2-DF65-464D-AEE1-383937D1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5772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6675</CharactersWithSpaces>
  <SharedDoc>false</SharedDoc>
  <HLinks>
    <vt:vector size="18" baseType="variant">
      <vt:variant>
        <vt:i4>1638400</vt:i4>
      </vt:variant>
      <vt:variant>
        <vt:i4>6</vt:i4>
      </vt:variant>
      <vt:variant>
        <vt:i4>0</vt:i4>
      </vt:variant>
      <vt:variant>
        <vt:i4>5</vt:i4>
      </vt:variant>
      <vt:variant>
        <vt:lpwstr>https://www.mhp.com/de/insights/newsroom</vt:lpwstr>
      </vt:variant>
      <vt:variant>
        <vt:lpwstr/>
      </vt:variant>
      <vt:variant>
        <vt:i4>8060944</vt:i4>
      </vt:variant>
      <vt:variant>
        <vt:i4>3</vt:i4>
      </vt:variant>
      <vt:variant>
        <vt:i4>0</vt:i4>
      </vt:variant>
      <vt:variant>
        <vt:i4>5</vt:i4>
      </vt:variant>
      <vt:variant>
        <vt:lpwstr>mailto:Rebecca.Vlassakidis@mhp.com</vt:lpwstr>
      </vt:variant>
      <vt:variant>
        <vt:lpwstr/>
      </vt:variant>
      <vt:variant>
        <vt:i4>4390947</vt:i4>
      </vt:variant>
      <vt:variant>
        <vt:i4>0</vt:i4>
      </vt:variant>
      <vt:variant>
        <vt:i4>0</vt:i4>
      </vt:variant>
      <vt:variant>
        <vt:i4>5</vt:i4>
      </vt:variant>
      <vt:variant>
        <vt:lpwstr>mailto:Benjamin.Brodbeck@mhp.com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Benjamin.Brodbeck@mhp.com</dc:creator>
  <cp:keywords/>
  <dc:description/>
  <cp:lastModifiedBy>Benjamin Brodbeck</cp:lastModifiedBy>
  <cp:revision>24</cp:revision>
  <cp:lastPrinted>2023-02-03T19:27:00Z</cp:lastPrinted>
  <dcterms:created xsi:type="dcterms:W3CDTF">2025-10-24T18:14:00Z</dcterms:created>
  <dcterms:modified xsi:type="dcterms:W3CDTF">2025-10-29T08:44:00Z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79d9833a975d615b03d949f31118891923aaddfeb7722c1a80c64bf6f91303b4</vt:lpwstr>
  </property>
  <property fmtid="{D5CDD505-2E9C-101B-9397-08002B2CF9AE}" pid="4" name="ContentTypeId">
    <vt:lpwstr>0x01010009A1EBA1111B0C469BC741441927B99E</vt:lpwstr>
  </property>
</Properties>
</file>