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C995C8" w14:textId="05C971FD" w:rsidR="00896940" w:rsidRPr="0060086C" w:rsidRDefault="003F726C" w:rsidP="0060086C">
      <w:pPr>
        <w:ind w:right="-850"/>
        <w:rPr>
          <w:rFonts w:ascii="Arial" w:hAnsi="Arial" w:cs="Arial"/>
          <w:sz w:val="60"/>
          <w:szCs w:val="60"/>
        </w:rPr>
      </w:pPr>
      <w:r w:rsidRPr="0060086C">
        <w:rPr>
          <w:rFonts w:ascii="Arial" w:hAnsi="Arial" w:cs="Arial"/>
          <w:sz w:val="60"/>
          <w:szCs w:val="60"/>
        </w:rPr>
        <w:t>Faszinierende „Tierglocken aus aller Welt“-Ausstellung im Kurhaus</w:t>
      </w:r>
      <w:r w:rsidRPr="0060086C">
        <w:rPr>
          <w:rFonts w:ascii="Arial" w:hAnsi="Arial" w:cs="Arial"/>
          <w:sz w:val="60"/>
          <w:szCs w:val="60"/>
        </w:rPr>
        <w:t xml:space="preserve"> Bad Hindelang</w:t>
      </w:r>
      <w:r w:rsidRPr="0060086C">
        <w:rPr>
          <w:rFonts w:ascii="Arial" w:hAnsi="Arial" w:cs="Arial"/>
          <w:sz w:val="60"/>
          <w:szCs w:val="60"/>
        </w:rPr>
        <w:t xml:space="preserve"> eröffnet</w:t>
      </w:r>
      <w:r w:rsidR="00822B7F" w:rsidRPr="0060086C">
        <w:rPr>
          <w:rFonts w:ascii="Arial" w:hAnsi="Arial" w:cs="Arial"/>
          <w:sz w:val="60"/>
          <w:szCs w:val="60"/>
        </w:rPr>
        <w:t xml:space="preserve"> </w:t>
      </w:r>
    </w:p>
    <w:p w14:paraId="209F1897" w14:textId="77777777" w:rsidR="00896940" w:rsidRPr="00896940" w:rsidRDefault="00896940" w:rsidP="00896940">
      <w:pPr>
        <w:rPr>
          <w:rFonts w:ascii="Arial" w:hAnsi="Arial" w:cs="Arial"/>
        </w:rPr>
      </w:pPr>
    </w:p>
    <w:p w14:paraId="1D843614" w14:textId="3888E37D" w:rsidR="002C2B9C" w:rsidRDefault="001D1A0D" w:rsidP="002C2B9C">
      <w:pPr>
        <w:ind w:right="-708"/>
        <w:jc w:val="both"/>
        <w:rPr>
          <w:rFonts w:ascii="Arial" w:hAnsi="Arial" w:cs="Arial"/>
          <w:color w:val="000000" w:themeColor="text1"/>
        </w:rPr>
      </w:pPr>
      <w:r w:rsidRPr="001E2003">
        <w:rPr>
          <w:rFonts w:ascii="Arial" w:hAnsi="Arial" w:cs="Arial"/>
          <w:b/>
          <w:bCs/>
        </w:rPr>
        <w:t>Bad Hin</w:t>
      </w:r>
      <w:r w:rsidR="00822B7F" w:rsidRPr="001E2003">
        <w:rPr>
          <w:rFonts w:ascii="Arial" w:hAnsi="Arial" w:cs="Arial"/>
          <w:b/>
          <w:bCs/>
        </w:rPr>
        <w:t>delang.</w:t>
      </w:r>
      <w:r w:rsidR="00CD09CF" w:rsidRPr="001E2003">
        <w:rPr>
          <w:rFonts w:ascii="Arial" w:hAnsi="Arial" w:cs="Arial"/>
        </w:rPr>
        <w:t xml:space="preserve"> </w:t>
      </w:r>
      <w:r w:rsidR="003F726C" w:rsidRPr="001E2003">
        <w:rPr>
          <w:rFonts w:ascii="Arial" w:hAnsi="Arial" w:cs="Arial"/>
          <w:color w:val="000000" w:themeColor="text1"/>
        </w:rPr>
        <w:t>Unter großem Interesse der Gemeinde und angesehener Gäste</w:t>
      </w:r>
      <w:r w:rsidR="00CD09CF" w:rsidRPr="001E2003">
        <w:rPr>
          <w:rFonts w:ascii="Arial" w:hAnsi="Arial" w:cs="Arial"/>
          <w:color w:val="000000" w:themeColor="text1"/>
        </w:rPr>
        <w:t xml:space="preserve"> ist </w:t>
      </w:r>
      <w:r w:rsidR="003F726C" w:rsidRPr="001E2003">
        <w:rPr>
          <w:rFonts w:ascii="Arial" w:hAnsi="Arial" w:cs="Arial"/>
          <w:color w:val="000000" w:themeColor="text1"/>
        </w:rPr>
        <w:t>die beeindruckende Ausstellung „Tierglocken aus aller Welt</w:t>
      </w:r>
      <w:r w:rsidR="00700A77">
        <w:rPr>
          <w:rFonts w:ascii="Arial" w:hAnsi="Arial" w:cs="Arial"/>
          <w:color w:val="000000" w:themeColor="text1"/>
        </w:rPr>
        <w:t xml:space="preserve"> – </w:t>
      </w:r>
      <w:r w:rsidR="003F726C" w:rsidRPr="001E2003">
        <w:rPr>
          <w:rFonts w:ascii="Arial" w:hAnsi="Arial" w:cs="Arial"/>
          <w:color w:val="000000" w:themeColor="text1"/>
        </w:rPr>
        <w:t xml:space="preserve">eine Sammlung von Frida und Rudolf Daub“ </w:t>
      </w:r>
      <w:r w:rsidR="00700A77">
        <w:rPr>
          <w:rFonts w:ascii="Arial" w:hAnsi="Arial" w:cs="Arial"/>
          <w:color w:val="000000" w:themeColor="text1"/>
        </w:rPr>
        <w:t xml:space="preserve">– </w:t>
      </w:r>
      <w:r w:rsidR="003F726C" w:rsidRPr="001E2003">
        <w:rPr>
          <w:rFonts w:ascii="Arial" w:hAnsi="Arial" w:cs="Arial"/>
          <w:color w:val="000000" w:themeColor="text1"/>
        </w:rPr>
        <w:t>im Kurhaus von Bad Hindelang eröffnet</w:t>
      </w:r>
      <w:r w:rsidR="00CD09CF" w:rsidRPr="001E2003">
        <w:rPr>
          <w:rFonts w:ascii="Arial" w:hAnsi="Arial" w:cs="Arial"/>
          <w:color w:val="000000" w:themeColor="text1"/>
        </w:rPr>
        <w:t xml:space="preserve"> worden</w:t>
      </w:r>
      <w:r w:rsidR="003F726C" w:rsidRPr="001E2003">
        <w:rPr>
          <w:rFonts w:ascii="Arial" w:hAnsi="Arial" w:cs="Arial"/>
          <w:color w:val="000000" w:themeColor="text1"/>
        </w:rPr>
        <w:t>. Die</w:t>
      </w:r>
      <w:r w:rsidR="009E1AA2">
        <w:rPr>
          <w:rFonts w:ascii="Arial" w:hAnsi="Arial" w:cs="Arial"/>
          <w:color w:val="000000" w:themeColor="text1"/>
        </w:rPr>
        <w:t xml:space="preserve"> 1.</w:t>
      </w:r>
      <w:r w:rsidR="00CD09CF" w:rsidRPr="001E2003">
        <w:rPr>
          <w:rFonts w:ascii="Arial" w:hAnsi="Arial" w:cs="Arial"/>
          <w:color w:val="000000" w:themeColor="text1"/>
        </w:rPr>
        <w:t xml:space="preserve"> Bürgermeisterin von Bad Hindelang, </w:t>
      </w:r>
      <w:r w:rsidR="003F726C" w:rsidRPr="001E2003">
        <w:rPr>
          <w:rFonts w:ascii="Arial" w:hAnsi="Arial" w:cs="Arial"/>
          <w:color w:val="000000" w:themeColor="text1"/>
        </w:rPr>
        <w:t>Dr. Sabine Rödel</w:t>
      </w:r>
      <w:r w:rsidR="00CD09CF" w:rsidRPr="001E2003">
        <w:rPr>
          <w:rFonts w:ascii="Arial" w:hAnsi="Arial" w:cs="Arial"/>
          <w:color w:val="000000" w:themeColor="text1"/>
        </w:rPr>
        <w:t>,</w:t>
      </w:r>
      <w:r w:rsidR="003F726C" w:rsidRPr="001E2003">
        <w:rPr>
          <w:rFonts w:ascii="Arial" w:hAnsi="Arial" w:cs="Arial"/>
          <w:color w:val="000000" w:themeColor="text1"/>
        </w:rPr>
        <w:t xml:space="preserve"> begrüßte die Anwesenden herzlich und führte durch die Veranstaltung.</w:t>
      </w:r>
      <w:r w:rsidR="009E1AA2">
        <w:rPr>
          <w:rFonts w:ascii="Arial" w:hAnsi="Arial" w:cs="Arial"/>
          <w:color w:val="000000" w:themeColor="text1"/>
        </w:rPr>
        <w:t xml:space="preserve"> </w:t>
      </w:r>
      <w:r w:rsidR="003F726C" w:rsidRPr="001E2003">
        <w:rPr>
          <w:rFonts w:ascii="Arial" w:hAnsi="Arial" w:cs="Arial"/>
          <w:color w:val="000000" w:themeColor="text1"/>
        </w:rPr>
        <w:t>Die Ausstellung präsentiert eine Auswahl einer einzigartigen Sammlung von Tierglocken, gesammelt über Jahrzehnte von Frida und Rudolf Daub aus Ulm.</w:t>
      </w:r>
    </w:p>
    <w:p w14:paraId="5859CAA8" w14:textId="77777777" w:rsidR="002C2B9C" w:rsidRDefault="002C2B9C" w:rsidP="002C2B9C">
      <w:pPr>
        <w:ind w:right="-708"/>
        <w:jc w:val="both"/>
        <w:rPr>
          <w:rFonts w:ascii="Arial" w:hAnsi="Arial" w:cs="Arial"/>
          <w:color w:val="000000" w:themeColor="text1"/>
        </w:rPr>
      </w:pPr>
    </w:p>
    <w:p w14:paraId="591C3BF7" w14:textId="49E6F3B5" w:rsidR="002C2B9C" w:rsidRDefault="003F726C" w:rsidP="002C2B9C">
      <w:pPr>
        <w:ind w:right="-708"/>
        <w:jc w:val="both"/>
        <w:rPr>
          <w:rFonts w:ascii="Arial" w:hAnsi="Arial" w:cs="Arial"/>
          <w:color w:val="000000" w:themeColor="text1"/>
        </w:rPr>
      </w:pPr>
      <w:r w:rsidRPr="001E2003">
        <w:rPr>
          <w:rFonts w:ascii="Arial" w:hAnsi="Arial" w:cs="Arial"/>
          <w:color w:val="000000" w:themeColor="text1"/>
        </w:rPr>
        <w:t xml:space="preserve">In ihrer Rede betonte die Bürgermeisterin die internationale Vielfalt und kulturelle Bedeutung der Ausstellung. Die Sammlung, die von Schellen im Naturschutzgebiet „Allgäuer Hochalpen“ über Elefantenglocken aus Indien bis hin zu Rentierenglocken in Lappland reicht, illustriert nicht nur die unterschiedlichen Formen und Materialien der Glocken, sondern auch die vielfältigen Funktionen, die sie in verschiedenen Kulturen erfüllen. Dabei reicht die Sammlung </w:t>
      </w:r>
      <w:r w:rsidR="00C04D07">
        <w:rPr>
          <w:rFonts w:ascii="Arial" w:hAnsi="Arial" w:cs="Arial"/>
          <w:color w:val="000000" w:themeColor="text1"/>
        </w:rPr>
        <w:t xml:space="preserve">zurück </w:t>
      </w:r>
      <w:r w:rsidRPr="001E2003">
        <w:rPr>
          <w:rFonts w:ascii="Arial" w:hAnsi="Arial" w:cs="Arial"/>
          <w:color w:val="000000" w:themeColor="text1"/>
        </w:rPr>
        <w:t xml:space="preserve">bis zu Pferdeglocken aus dem 10. – 7. Jahrhundert vor Chr. aus </w:t>
      </w:r>
      <w:proofErr w:type="spellStart"/>
      <w:r w:rsidRPr="001E2003">
        <w:rPr>
          <w:rFonts w:ascii="Arial" w:hAnsi="Arial" w:cs="Arial"/>
          <w:color w:val="000000" w:themeColor="text1"/>
        </w:rPr>
        <w:t>Luristan</w:t>
      </w:r>
      <w:proofErr w:type="spellEnd"/>
      <w:r w:rsidRPr="001E2003">
        <w:rPr>
          <w:rFonts w:ascii="Arial" w:hAnsi="Arial" w:cs="Arial"/>
          <w:color w:val="000000" w:themeColor="text1"/>
        </w:rPr>
        <w:t xml:space="preserve"> (dem heutigen Iran).</w:t>
      </w:r>
    </w:p>
    <w:p w14:paraId="37262A72" w14:textId="77777777" w:rsidR="002C2B9C" w:rsidRDefault="002C2B9C" w:rsidP="002C2B9C">
      <w:pPr>
        <w:ind w:right="-708"/>
        <w:jc w:val="both"/>
        <w:rPr>
          <w:rFonts w:ascii="Arial" w:hAnsi="Arial" w:cs="Arial"/>
          <w:color w:val="000000" w:themeColor="text1"/>
        </w:rPr>
      </w:pPr>
    </w:p>
    <w:p w14:paraId="3EA25312" w14:textId="01B9B99F" w:rsidR="002C2B9C" w:rsidRDefault="003F726C" w:rsidP="002C2B9C">
      <w:pPr>
        <w:ind w:right="-708"/>
        <w:jc w:val="both"/>
        <w:rPr>
          <w:rFonts w:ascii="Arial" w:hAnsi="Arial" w:cs="Arial"/>
          <w:color w:val="000000" w:themeColor="text1"/>
        </w:rPr>
      </w:pPr>
      <w:r w:rsidRPr="001E2003">
        <w:rPr>
          <w:rFonts w:ascii="Arial" w:hAnsi="Arial" w:cs="Arial"/>
          <w:color w:val="000000" w:themeColor="text1"/>
        </w:rPr>
        <w:t>Bürgermeisterin</w:t>
      </w:r>
      <w:r w:rsidR="00C04D07">
        <w:rPr>
          <w:rFonts w:ascii="Arial" w:hAnsi="Arial" w:cs="Arial"/>
          <w:color w:val="000000" w:themeColor="text1"/>
        </w:rPr>
        <w:t xml:space="preserve"> Dr. Sabine Rödel</w:t>
      </w:r>
      <w:r w:rsidRPr="001E2003">
        <w:rPr>
          <w:rFonts w:ascii="Arial" w:hAnsi="Arial" w:cs="Arial"/>
          <w:color w:val="000000" w:themeColor="text1"/>
        </w:rPr>
        <w:t xml:space="preserve"> dankte besonders</w:t>
      </w:r>
      <w:r w:rsidR="009409AA">
        <w:rPr>
          <w:rFonts w:ascii="Arial" w:hAnsi="Arial" w:cs="Arial"/>
          <w:color w:val="000000" w:themeColor="text1"/>
        </w:rPr>
        <w:t xml:space="preserve"> </w:t>
      </w:r>
      <w:r w:rsidRPr="001E2003">
        <w:rPr>
          <w:rFonts w:ascii="Arial" w:hAnsi="Arial" w:cs="Arial"/>
          <w:color w:val="000000" w:themeColor="text1"/>
        </w:rPr>
        <w:t>Ulrich Daub und Peter Daub, den Söhnen der Sammler, für ihre Anwesenheit bei der Eröffnung. Ebenfalls hervorgehoben wurde das Engagement von Ulrich Berktold, langjähriger 2. Vorsitzender und Ehren</w:t>
      </w:r>
      <w:r w:rsidR="009409AA">
        <w:rPr>
          <w:rFonts w:ascii="Arial" w:hAnsi="Arial" w:cs="Arial"/>
          <w:color w:val="000000" w:themeColor="text1"/>
        </w:rPr>
        <w:t>v</w:t>
      </w:r>
      <w:r w:rsidRPr="001E2003">
        <w:rPr>
          <w:rFonts w:ascii="Arial" w:hAnsi="Arial" w:cs="Arial"/>
          <w:color w:val="000000" w:themeColor="text1"/>
        </w:rPr>
        <w:t>orsitzender des Heimatdienstes in Bad Hindelang</w:t>
      </w:r>
      <w:r w:rsidR="009409AA">
        <w:rPr>
          <w:rFonts w:ascii="Arial" w:hAnsi="Arial" w:cs="Arial"/>
          <w:color w:val="000000" w:themeColor="text1"/>
        </w:rPr>
        <w:t>. D</w:t>
      </w:r>
      <w:r w:rsidRPr="001E2003">
        <w:rPr>
          <w:rFonts w:ascii="Arial" w:hAnsi="Arial" w:cs="Arial"/>
          <w:color w:val="000000" w:themeColor="text1"/>
        </w:rPr>
        <w:t>ass die Ausstellung im Kurhaus präsentiert werden kann, geht</w:t>
      </w:r>
      <w:r w:rsidR="009409AA">
        <w:rPr>
          <w:rFonts w:ascii="Arial" w:hAnsi="Arial" w:cs="Arial"/>
          <w:color w:val="000000" w:themeColor="text1"/>
        </w:rPr>
        <w:t xml:space="preserve"> </w:t>
      </w:r>
      <w:r w:rsidR="00C04D07">
        <w:rPr>
          <w:rFonts w:ascii="Arial" w:hAnsi="Arial" w:cs="Arial"/>
          <w:color w:val="000000" w:themeColor="text1"/>
        </w:rPr>
        <w:t xml:space="preserve">ganz </w:t>
      </w:r>
      <w:r w:rsidRPr="001E2003">
        <w:rPr>
          <w:rFonts w:ascii="Arial" w:hAnsi="Arial" w:cs="Arial"/>
          <w:color w:val="000000" w:themeColor="text1"/>
        </w:rPr>
        <w:t>wesentlich auf sein Engagement zurück.</w:t>
      </w:r>
    </w:p>
    <w:p w14:paraId="2FC4E79A" w14:textId="77777777" w:rsidR="002C2B9C" w:rsidRDefault="002C2B9C" w:rsidP="002C2B9C">
      <w:pPr>
        <w:ind w:right="-708"/>
        <w:jc w:val="both"/>
        <w:rPr>
          <w:rFonts w:ascii="Arial" w:hAnsi="Arial" w:cs="Arial"/>
          <w:color w:val="000000" w:themeColor="text1"/>
        </w:rPr>
      </w:pPr>
    </w:p>
    <w:p w14:paraId="5BE0EEF5" w14:textId="77777777" w:rsidR="008265EF" w:rsidRDefault="00C04D07" w:rsidP="002C2B9C">
      <w:pPr>
        <w:ind w:right="-708"/>
        <w:jc w:val="both"/>
        <w:rPr>
          <w:rFonts w:ascii="Arial" w:hAnsi="Arial" w:cs="Arial"/>
          <w:color w:val="000000" w:themeColor="text1"/>
        </w:rPr>
      </w:pPr>
      <w:r>
        <w:rPr>
          <w:rFonts w:ascii="Arial" w:hAnsi="Arial" w:cs="Arial"/>
          <w:color w:val="000000" w:themeColor="text1"/>
        </w:rPr>
        <w:t xml:space="preserve">Was für das Ehepaar Daub einst als </w:t>
      </w:r>
      <w:r w:rsidR="003F726C" w:rsidRPr="001E2003">
        <w:rPr>
          <w:rFonts w:ascii="Arial" w:hAnsi="Arial" w:cs="Arial"/>
          <w:color w:val="000000" w:themeColor="text1"/>
        </w:rPr>
        <w:t>Spaß begonnen</w:t>
      </w:r>
      <w:r>
        <w:rPr>
          <w:rFonts w:ascii="Arial" w:hAnsi="Arial" w:cs="Arial"/>
          <w:color w:val="000000" w:themeColor="text1"/>
        </w:rPr>
        <w:t xml:space="preserve"> hatte</w:t>
      </w:r>
      <w:r w:rsidR="003F726C" w:rsidRPr="001E2003">
        <w:rPr>
          <w:rFonts w:ascii="Arial" w:hAnsi="Arial" w:cs="Arial"/>
          <w:color w:val="000000" w:themeColor="text1"/>
        </w:rPr>
        <w:t>,</w:t>
      </w:r>
      <w:r>
        <w:rPr>
          <w:rFonts w:ascii="Arial" w:hAnsi="Arial" w:cs="Arial"/>
          <w:color w:val="000000" w:themeColor="text1"/>
        </w:rPr>
        <w:t xml:space="preserve"> entwickelte sich zur </w:t>
      </w:r>
      <w:r w:rsidR="003F726C" w:rsidRPr="001E2003">
        <w:rPr>
          <w:rFonts w:ascii="Arial" w:hAnsi="Arial" w:cs="Arial"/>
          <w:color w:val="000000" w:themeColor="text1"/>
        </w:rPr>
        <w:t>Sammelleidenschaft</w:t>
      </w:r>
      <w:r>
        <w:rPr>
          <w:rFonts w:ascii="Arial" w:hAnsi="Arial" w:cs="Arial"/>
          <w:color w:val="000000" w:themeColor="text1"/>
        </w:rPr>
        <w:t xml:space="preserve"> und </w:t>
      </w:r>
      <w:r w:rsidR="003F726C" w:rsidRPr="001E2003">
        <w:rPr>
          <w:rFonts w:ascii="Arial" w:hAnsi="Arial" w:cs="Arial"/>
          <w:color w:val="000000" w:themeColor="text1"/>
        </w:rPr>
        <w:t>zu einer beeindruckenden Kollektion. Die geplante dauerhafte Unterbringung im historischen „Mesnerhaus“ als Teil des geplanten „Museums der Alpwirtschaft“ wird von der Gemeinde weiterhin angestrebt. Die Bürgermeisterin würdigte besonders das Engagement des Heimatdienstes bei der Umsetzung der Ausstellung im Kurhaus: „Den Plan, die Ausstellung bereits in den Räumlichkeiten des Museums zu eröffnen, konnten wir leider nicht umsetzen. Da wir die Ausstellung aber möglichst zeitnah der Öffentlichkeit zugänglich machen wollten, haben wir uns entschieden, wichtige Teile der Ausstellung bis zur Fertigstellung des Museums hier im Kurhaus auszustellen.</w:t>
      </w:r>
      <w:r w:rsidR="00A70957">
        <w:rPr>
          <w:rFonts w:ascii="Arial" w:hAnsi="Arial" w:cs="Arial"/>
          <w:color w:val="000000" w:themeColor="text1"/>
        </w:rPr>
        <w:t xml:space="preserve"> </w:t>
      </w:r>
    </w:p>
    <w:p w14:paraId="1DB9D450" w14:textId="77777777" w:rsidR="008265EF" w:rsidRDefault="008265EF" w:rsidP="002C2B9C">
      <w:pPr>
        <w:ind w:right="-708"/>
        <w:jc w:val="both"/>
        <w:rPr>
          <w:rFonts w:ascii="Arial" w:hAnsi="Arial" w:cs="Arial"/>
          <w:color w:val="000000" w:themeColor="text1"/>
        </w:rPr>
      </w:pPr>
    </w:p>
    <w:p w14:paraId="45B6C3A7" w14:textId="055AD9EF" w:rsidR="002C2B9C" w:rsidRDefault="003F726C" w:rsidP="002C2B9C">
      <w:pPr>
        <w:ind w:right="-708"/>
        <w:jc w:val="both"/>
        <w:rPr>
          <w:rFonts w:ascii="Arial" w:hAnsi="Arial" w:cs="Arial"/>
          <w:color w:val="000000" w:themeColor="text1"/>
        </w:rPr>
      </w:pPr>
      <w:r w:rsidRPr="001E2003">
        <w:rPr>
          <w:rFonts w:ascii="Arial" w:hAnsi="Arial" w:cs="Arial"/>
          <w:color w:val="000000" w:themeColor="text1"/>
        </w:rPr>
        <w:t>In diesem Zusammenhang möchte ich unserem Heimatdienst – besonders Florian Keck,</w:t>
      </w:r>
      <w:r w:rsidR="008265EF">
        <w:rPr>
          <w:rFonts w:ascii="Arial" w:hAnsi="Arial" w:cs="Arial"/>
          <w:color w:val="000000" w:themeColor="text1"/>
        </w:rPr>
        <w:t xml:space="preserve"> </w:t>
      </w:r>
      <w:r w:rsidRPr="001E2003">
        <w:rPr>
          <w:rFonts w:ascii="Arial" w:hAnsi="Arial" w:cs="Arial"/>
          <w:color w:val="000000" w:themeColor="text1"/>
        </w:rPr>
        <w:t xml:space="preserve">Christian </w:t>
      </w:r>
      <w:proofErr w:type="spellStart"/>
      <w:r w:rsidRPr="001E2003">
        <w:rPr>
          <w:rFonts w:ascii="Arial" w:hAnsi="Arial" w:cs="Arial"/>
          <w:color w:val="000000" w:themeColor="text1"/>
        </w:rPr>
        <w:t>Heumader</w:t>
      </w:r>
      <w:proofErr w:type="spellEnd"/>
      <w:r w:rsidRPr="001E2003">
        <w:rPr>
          <w:rFonts w:ascii="Arial" w:hAnsi="Arial" w:cs="Arial"/>
          <w:color w:val="000000" w:themeColor="text1"/>
        </w:rPr>
        <w:t xml:space="preserve">, Helmut </w:t>
      </w:r>
      <w:proofErr w:type="spellStart"/>
      <w:r w:rsidRPr="001E2003">
        <w:rPr>
          <w:rFonts w:ascii="Arial" w:hAnsi="Arial" w:cs="Arial"/>
          <w:color w:val="000000" w:themeColor="text1"/>
        </w:rPr>
        <w:t>Schofer</w:t>
      </w:r>
      <w:proofErr w:type="spellEnd"/>
      <w:r w:rsidRPr="001E2003">
        <w:rPr>
          <w:rFonts w:ascii="Arial" w:hAnsi="Arial" w:cs="Arial"/>
          <w:color w:val="000000" w:themeColor="text1"/>
        </w:rPr>
        <w:t xml:space="preserve"> und</w:t>
      </w:r>
      <w:r w:rsidR="008265EF">
        <w:rPr>
          <w:rFonts w:ascii="Arial" w:hAnsi="Arial" w:cs="Arial"/>
          <w:color w:val="000000" w:themeColor="text1"/>
        </w:rPr>
        <w:t xml:space="preserve"> </w:t>
      </w:r>
      <w:r w:rsidRPr="001E2003">
        <w:rPr>
          <w:rFonts w:ascii="Arial" w:hAnsi="Arial" w:cs="Arial"/>
          <w:color w:val="000000" w:themeColor="text1"/>
        </w:rPr>
        <w:t xml:space="preserve">Hans Georg Wörz – sowie unserem Gemeinderat Alexander Keck ganz herzlich für die Ausstellungskonzeption und die sehr gelungene Umsetzung danken“, </w:t>
      </w:r>
      <w:r w:rsidR="00B35F42">
        <w:rPr>
          <w:rFonts w:ascii="Arial" w:hAnsi="Arial" w:cs="Arial"/>
          <w:color w:val="000000" w:themeColor="text1"/>
        </w:rPr>
        <w:t xml:space="preserve">so </w:t>
      </w:r>
      <w:r w:rsidRPr="001E2003">
        <w:rPr>
          <w:rFonts w:ascii="Arial" w:hAnsi="Arial" w:cs="Arial"/>
          <w:color w:val="000000" w:themeColor="text1"/>
        </w:rPr>
        <w:t>Dr. Sabine Rödel.</w:t>
      </w:r>
    </w:p>
    <w:p w14:paraId="402855EC" w14:textId="77777777" w:rsidR="002C2B9C" w:rsidRDefault="002C2B9C" w:rsidP="002C2B9C">
      <w:pPr>
        <w:ind w:right="-708"/>
        <w:jc w:val="both"/>
        <w:rPr>
          <w:rFonts w:ascii="Arial" w:hAnsi="Arial" w:cs="Arial"/>
          <w:color w:val="000000" w:themeColor="text1"/>
        </w:rPr>
      </w:pPr>
    </w:p>
    <w:p w14:paraId="4E487525" w14:textId="7E2D6368" w:rsidR="003F726C" w:rsidRPr="001E2003" w:rsidRDefault="002C2B9C" w:rsidP="002C2B9C">
      <w:pPr>
        <w:ind w:right="-708"/>
        <w:jc w:val="both"/>
        <w:rPr>
          <w:rFonts w:ascii="Arial" w:hAnsi="Arial" w:cs="Arial"/>
          <w:color w:val="000000" w:themeColor="text1"/>
        </w:rPr>
      </w:pPr>
      <w:r>
        <w:rPr>
          <w:rFonts w:ascii="Arial" w:hAnsi="Arial" w:cs="Arial"/>
          <w:color w:val="000000" w:themeColor="text1"/>
        </w:rPr>
        <w:br/>
      </w:r>
      <w:r w:rsidR="003F726C" w:rsidRPr="001E2003">
        <w:rPr>
          <w:rFonts w:ascii="Arial" w:hAnsi="Arial" w:cs="Arial"/>
          <w:color w:val="000000" w:themeColor="text1"/>
        </w:rPr>
        <w:t>Die Ausstellung ist ab sofort für die Öffentlichkeit täglich von 9 bis</w:t>
      </w:r>
      <w:r w:rsidR="00FA0903">
        <w:rPr>
          <w:rFonts w:ascii="Arial" w:hAnsi="Arial" w:cs="Arial"/>
          <w:color w:val="000000" w:themeColor="text1"/>
        </w:rPr>
        <w:t xml:space="preserve"> </w:t>
      </w:r>
      <w:r w:rsidR="003F726C" w:rsidRPr="001E2003">
        <w:rPr>
          <w:rFonts w:ascii="Arial" w:hAnsi="Arial" w:cs="Arial"/>
          <w:color w:val="000000" w:themeColor="text1"/>
        </w:rPr>
        <w:t>18</w:t>
      </w:r>
      <w:r w:rsidR="00074CEE" w:rsidRPr="001E2003">
        <w:rPr>
          <w:rFonts w:ascii="Arial" w:hAnsi="Arial" w:cs="Arial"/>
          <w:color w:val="000000" w:themeColor="text1"/>
        </w:rPr>
        <w:t xml:space="preserve"> </w:t>
      </w:r>
      <w:r w:rsidR="003F726C" w:rsidRPr="001E2003">
        <w:rPr>
          <w:rFonts w:ascii="Arial" w:hAnsi="Arial" w:cs="Arial"/>
          <w:color w:val="000000" w:themeColor="text1"/>
        </w:rPr>
        <w:t>Uhr zugänglich und wird bis zur Fertigstellung des „Museums der Alpwirtschaft“ im Kurhaus zu sehen sein.</w:t>
      </w:r>
    </w:p>
    <w:p w14:paraId="4CC2E070" w14:textId="77777777" w:rsidR="003F726C" w:rsidRPr="001E2003" w:rsidRDefault="003F726C" w:rsidP="003F726C">
      <w:pPr>
        <w:ind w:right="142"/>
        <w:jc w:val="both"/>
        <w:rPr>
          <w:rFonts w:ascii="Arial" w:hAnsi="Arial" w:cs="Arial"/>
          <w:color w:val="000000" w:themeColor="text1"/>
        </w:rPr>
      </w:pPr>
      <w:r w:rsidRPr="001E2003">
        <w:rPr>
          <w:rFonts w:ascii="Arial" w:hAnsi="Arial" w:cs="Arial"/>
          <w:color w:val="000000" w:themeColor="text1"/>
        </w:rPr>
        <w:t> </w:t>
      </w:r>
    </w:p>
    <w:p w14:paraId="75F654F2" w14:textId="7578E8FE" w:rsidR="00074CEE" w:rsidRPr="001E2003" w:rsidRDefault="00D1595E" w:rsidP="00D1595E">
      <w:pPr>
        <w:ind w:right="142"/>
        <w:rPr>
          <w:rFonts w:ascii="Arial" w:hAnsi="Arial" w:cs="Arial"/>
          <w:color w:val="000000" w:themeColor="text1"/>
        </w:rPr>
      </w:pPr>
      <w:r>
        <w:rPr>
          <w:rFonts w:ascii="Arial" w:hAnsi="Arial" w:cs="Arial"/>
          <w:b/>
          <w:bCs/>
        </w:rPr>
        <w:br/>
      </w:r>
      <w:r w:rsidR="00437A13" w:rsidRPr="001E2003">
        <w:rPr>
          <w:rFonts w:ascii="Arial" w:hAnsi="Arial" w:cs="Arial"/>
          <w:b/>
          <w:bCs/>
          <w:color w:val="000000" w:themeColor="text1"/>
        </w:rPr>
        <w:t xml:space="preserve">Bildunterschrift: </w:t>
      </w:r>
      <w:r w:rsidR="00B50037" w:rsidRPr="001E2003">
        <w:rPr>
          <w:rFonts w:ascii="Arial" w:hAnsi="Arial" w:cs="Arial"/>
          <w:b/>
          <w:bCs/>
          <w:color w:val="000000" w:themeColor="text1"/>
        </w:rPr>
        <w:br/>
      </w:r>
      <w:r w:rsidR="00074CEE" w:rsidRPr="001E2003">
        <w:rPr>
          <w:rFonts w:ascii="Arial" w:hAnsi="Arial" w:cs="Arial"/>
          <w:b/>
          <w:bCs/>
          <w:color w:val="000000" w:themeColor="text1"/>
        </w:rPr>
        <w:t>Glockenausstellung</w:t>
      </w:r>
      <w:r w:rsidR="00046AA2" w:rsidRPr="001E2003">
        <w:rPr>
          <w:rFonts w:ascii="Arial" w:hAnsi="Arial" w:cs="Arial"/>
          <w:b/>
          <w:bCs/>
          <w:color w:val="000000" w:themeColor="text1"/>
        </w:rPr>
        <w:t>.jpg</w:t>
      </w:r>
      <w:r w:rsidR="00046AA2" w:rsidRPr="001E2003">
        <w:rPr>
          <w:rFonts w:ascii="Arial" w:hAnsi="Arial" w:cs="Arial"/>
          <w:b/>
          <w:bCs/>
          <w:color w:val="000000" w:themeColor="text1"/>
        </w:rPr>
        <w:br/>
      </w:r>
      <w:r w:rsidR="003E618C">
        <w:rPr>
          <w:rFonts w:ascii="Arial" w:hAnsi="Arial" w:cs="Arial"/>
          <w:color w:val="000000" w:themeColor="text1"/>
        </w:rPr>
        <w:t xml:space="preserve">Eine neue </w:t>
      </w:r>
      <w:r w:rsidR="00074CEE" w:rsidRPr="001E2003">
        <w:rPr>
          <w:rFonts w:ascii="Arial" w:hAnsi="Arial" w:cs="Arial"/>
          <w:color w:val="000000" w:themeColor="text1"/>
        </w:rPr>
        <w:t xml:space="preserve">Ausstellung im Kurhaus </w:t>
      </w:r>
      <w:r w:rsidR="00074CEE" w:rsidRPr="001E2003">
        <w:rPr>
          <w:rFonts w:ascii="Arial" w:hAnsi="Arial" w:cs="Arial"/>
          <w:color w:val="000000" w:themeColor="text1"/>
        </w:rPr>
        <w:t xml:space="preserve">Bad Hindelang </w:t>
      </w:r>
      <w:r w:rsidR="00074CEE" w:rsidRPr="001E2003">
        <w:rPr>
          <w:rFonts w:ascii="Arial" w:hAnsi="Arial" w:cs="Arial"/>
          <w:color w:val="000000" w:themeColor="text1"/>
        </w:rPr>
        <w:t>präsentiert eine einzigartige Sammlung von Tierglocken, gesammelt über 25 Jahre von Frida und Rudolf Daub aus Ulm</w:t>
      </w:r>
      <w:r w:rsidR="00074CEE" w:rsidRPr="001E2003">
        <w:rPr>
          <w:rFonts w:ascii="Arial" w:hAnsi="Arial" w:cs="Arial"/>
          <w:color w:val="000000" w:themeColor="text1"/>
        </w:rPr>
        <w:t>. Unser Bild zeigt (von links)</w:t>
      </w:r>
      <w:r w:rsidR="00074CEE" w:rsidRPr="001E2003">
        <w:rPr>
          <w:rFonts w:ascii="Arial" w:hAnsi="Arial" w:cs="Arial"/>
          <w:color w:val="000000" w:themeColor="text1"/>
        </w:rPr>
        <w:t>:</w:t>
      </w:r>
      <w:r w:rsidR="00074CEE" w:rsidRPr="001E2003">
        <w:rPr>
          <w:rFonts w:ascii="Arial" w:hAnsi="Arial" w:cs="Arial"/>
          <w:color w:val="000000" w:themeColor="text1"/>
        </w:rPr>
        <w:t xml:space="preserve"> Die </w:t>
      </w:r>
      <w:r w:rsidR="00074CEE" w:rsidRPr="001E2003">
        <w:rPr>
          <w:rFonts w:ascii="Arial" w:hAnsi="Arial" w:cs="Arial"/>
          <w:color w:val="000000" w:themeColor="text1"/>
        </w:rPr>
        <w:t>Bürgermeisterin</w:t>
      </w:r>
      <w:r w:rsidR="00074CEE" w:rsidRPr="001E2003">
        <w:rPr>
          <w:rFonts w:ascii="Arial" w:hAnsi="Arial" w:cs="Arial"/>
          <w:color w:val="000000" w:themeColor="text1"/>
        </w:rPr>
        <w:t xml:space="preserve"> von Bad Hindelang,</w:t>
      </w:r>
      <w:r w:rsidR="00074CEE" w:rsidRPr="001E2003">
        <w:rPr>
          <w:rFonts w:ascii="Arial" w:hAnsi="Arial" w:cs="Arial"/>
          <w:color w:val="000000" w:themeColor="text1"/>
        </w:rPr>
        <w:t xml:space="preserve"> Dr. Sabine Rödel, Gemeinderat Alexander Keck, </w:t>
      </w:r>
      <w:r w:rsidR="003E618C">
        <w:rPr>
          <w:rFonts w:ascii="Arial" w:hAnsi="Arial" w:cs="Arial"/>
          <w:color w:val="000000" w:themeColor="text1"/>
        </w:rPr>
        <w:t xml:space="preserve">den </w:t>
      </w:r>
      <w:r w:rsidR="00074CEE" w:rsidRPr="001E2003">
        <w:rPr>
          <w:rFonts w:ascii="Arial" w:hAnsi="Arial" w:cs="Arial"/>
          <w:color w:val="000000" w:themeColor="text1"/>
        </w:rPr>
        <w:t>Ehren</w:t>
      </w:r>
      <w:r w:rsidR="003E618C">
        <w:rPr>
          <w:rFonts w:ascii="Arial" w:hAnsi="Arial" w:cs="Arial"/>
          <w:color w:val="000000" w:themeColor="text1"/>
        </w:rPr>
        <w:t>v</w:t>
      </w:r>
      <w:r w:rsidR="00074CEE" w:rsidRPr="001E2003">
        <w:rPr>
          <w:rFonts w:ascii="Arial" w:hAnsi="Arial" w:cs="Arial"/>
          <w:color w:val="000000" w:themeColor="text1"/>
        </w:rPr>
        <w:t>orsitzende</w:t>
      </w:r>
      <w:r w:rsidR="003E618C">
        <w:rPr>
          <w:rFonts w:ascii="Arial" w:hAnsi="Arial" w:cs="Arial"/>
          <w:color w:val="000000" w:themeColor="text1"/>
        </w:rPr>
        <w:t>n</w:t>
      </w:r>
      <w:r w:rsidR="00074CEE" w:rsidRPr="001E2003">
        <w:rPr>
          <w:rFonts w:ascii="Arial" w:hAnsi="Arial" w:cs="Arial"/>
          <w:color w:val="000000" w:themeColor="text1"/>
        </w:rPr>
        <w:t xml:space="preserve"> des Heimatdienstes in Bad Hindelang</w:t>
      </w:r>
      <w:r w:rsidR="003E618C">
        <w:rPr>
          <w:rFonts w:ascii="Arial" w:hAnsi="Arial" w:cs="Arial"/>
          <w:color w:val="000000" w:themeColor="text1"/>
        </w:rPr>
        <w:t>,</w:t>
      </w:r>
      <w:r w:rsidR="00074CEE" w:rsidRPr="001E2003">
        <w:rPr>
          <w:rFonts w:ascii="Arial" w:hAnsi="Arial" w:cs="Arial"/>
          <w:color w:val="000000" w:themeColor="text1"/>
        </w:rPr>
        <w:t xml:space="preserve"> Ulrich Berktold</w:t>
      </w:r>
      <w:r w:rsidR="003E618C">
        <w:rPr>
          <w:rFonts w:ascii="Arial" w:hAnsi="Arial" w:cs="Arial"/>
          <w:color w:val="000000" w:themeColor="text1"/>
        </w:rPr>
        <w:t xml:space="preserve"> sowie </w:t>
      </w:r>
      <w:r w:rsidR="00074CEE" w:rsidRPr="001E2003">
        <w:rPr>
          <w:rFonts w:ascii="Arial" w:hAnsi="Arial" w:cs="Arial"/>
          <w:color w:val="000000" w:themeColor="text1"/>
        </w:rPr>
        <w:t>Peter Daub, Florian Keck</w:t>
      </w:r>
      <w:r w:rsidR="003E618C">
        <w:rPr>
          <w:rFonts w:ascii="Arial" w:hAnsi="Arial" w:cs="Arial"/>
          <w:color w:val="000000" w:themeColor="text1"/>
        </w:rPr>
        <w:t xml:space="preserve"> und </w:t>
      </w:r>
      <w:r w:rsidR="00074CEE" w:rsidRPr="001E2003">
        <w:rPr>
          <w:rFonts w:ascii="Arial" w:hAnsi="Arial" w:cs="Arial"/>
          <w:color w:val="000000" w:themeColor="text1"/>
        </w:rPr>
        <w:t xml:space="preserve">Ulrich Daub. </w:t>
      </w:r>
      <w:r w:rsidR="00431AB0">
        <w:rPr>
          <w:rFonts w:ascii="Arial" w:hAnsi="Arial" w:cs="Arial"/>
          <w:color w:val="000000" w:themeColor="text1"/>
        </w:rPr>
        <w:br/>
      </w:r>
      <w:r w:rsidR="00074CEE" w:rsidRPr="001E2003">
        <w:rPr>
          <w:rFonts w:ascii="Arial" w:hAnsi="Arial" w:cs="Arial"/>
          <w:color w:val="000000" w:themeColor="text1"/>
        </w:rPr>
        <w:t>Foto</w:t>
      </w:r>
      <w:r w:rsidR="00074CEE" w:rsidRPr="001E2003">
        <w:rPr>
          <w:rFonts w:ascii="Arial" w:hAnsi="Arial" w:cs="Arial"/>
          <w:color w:val="000000" w:themeColor="text1"/>
        </w:rPr>
        <w:t xml:space="preserve">: </w:t>
      </w:r>
      <w:r w:rsidR="00074CEE" w:rsidRPr="001E2003">
        <w:rPr>
          <w:rFonts w:ascii="Arial" w:hAnsi="Arial" w:cs="Arial"/>
          <w:color w:val="000000" w:themeColor="text1"/>
        </w:rPr>
        <w:t xml:space="preserve">Maximilian </w:t>
      </w:r>
      <w:proofErr w:type="spellStart"/>
      <w:r w:rsidR="00074CEE" w:rsidRPr="001E2003">
        <w:rPr>
          <w:rFonts w:ascii="Arial" w:hAnsi="Arial" w:cs="Arial"/>
          <w:color w:val="000000" w:themeColor="text1"/>
        </w:rPr>
        <w:t>Hillmeier</w:t>
      </w:r>
      <w:proofErr w:type="spellEnd"/>
    </w:p>
    <w:p w14:paraId="2C3B27ED" w14:textId="77777777" w:rsidR="00074CEE" w:rsidRDefault="00074CEE" w:rsidP="00074CEE">
      <w:pPr>
        <w:ind w:right="-283"/>
        <w:rPr>
          <w:rFonts w:ascii="Arial" w:hAnsi="Arial" w:cs="Arial"/>
          <w:color w:val="000000" w:themeColor="text1"/>
        </w:rPr>
      </w:pPr>
    </w:p>
    <w:p w14:paraId="19390CF9" w14:textId="77777777" w:rsidR="002C2B9C" w:rsidRDefault="002C2B9C" w:rsidP="00074CEE">
      <w:pPr>
        <w:ind w:right="-283"/>
        <w:rPr>
          <w:rFonts w:ascii="Arial" w:hAnsi="Arial" w:cs="Arial"/>
          <w:color w:val="000000" w:themeColor="text1"/>
        </w:rPr>
      </w:pPr>
    </w:p>
    <w:p w14:paraId="5F6456DD" w14:textId="73751D4A" w:rsidR="002C2B9C" w:rsidRPr="001E2003" w:rsidRDefault="002C2B9C" w:rsidP="00074CEE">
      <w:pPr>
        <w:ind w:right="-283"/>
        <w:rPr>
          <w:rFonts w:ascii="Arial" w:hAnsi="Arial" w:cs="Arial"/>
          <w:color w:val="000000" w:themeColor="text1"/>
        </w:rPr>
      </w:pPr>
    </w:p>
    <w:p w14:paraId="259FB576" w14:textId="77777777" w:rsidR="00074CEE" w:rsidRPr="001E2003" w:rsidRDefault="00074CEE" w:rsidP="00074CEE">
      <w:pPr>
        <w:ind w:right="-283"/>
        <w:rPr>
          <w:rFonts w:ascii="Arial" w:hAnsi="Arial" w:cs="Arial"/>
          <w:color w:val="000000" w:themeColor="text1"/>
        </w:rPr>
      </w:pPr>
    </w:p>
    <w:p w14:paraId="77F49EC6" w14:textId="77777777" w:rsidR="00074CEE" w:rsidRPr="001E2003" w:rsidRDefault="00074CEE" w:rsidP="00074CEE">
      <w:pPr>
        <w:ind w:right="-283"/>
        <w:rPr>
          <w:rFonts w:ascii="Arial" w:hAnsi="Arial" w:cs="Arial"/>
          <w:b/>
          <w:bCs/>
          <w:color w:val="000000" w:themeColor="text1"/>
        </w:rPr>
      </w:pPr>
    </w:p>
    <w:p w14:paraId="7C0682F6" w14:textId="77777777" w:rsidR="00046AA2" w:rsidRPr="001E2003" w:rsidRDefault="00046AA2" w:rsidP="00B50037">
      <w:pPr>
        <w:ind w:right="-283"/>
        <w:rPr>
          <w:rFonts w:ascii="Arial" w:hAnsi="Arial" w:cs="Arial"/>
          <w:b/>
          <w:bCs/>
          <w:color w:val="000000" w:themeColor="text1"/>
        </w:rPr>
      </w:pPr>
    </w:p>
    <w:p w14:paraId="26B563EA" w14:textId="77777777" w:rsidR="00D1595E" w:rsidRDefault="00D1595E" w:rsidP="00BE5AEB">
      <w:pPr>
        <w:ind w:right="-283"/>
        <w:jc w:val="both"/>
        <w:rPr>
          <w:rFonts w:ascii="Arial" w:hAnsi="Arial" w:cs="Arial"/>
          <w:b/>
          <w:bCs/>
          <w:color w:val="000000" w:themeColor="text1"/>
        </w:rPr>
      </w:pPr>
    </w:p>
    <w:p w14:paraId="43CA73E4" w14:textId="77777777" w:rsidR="00D1595E" w:rsidRDefault="00D1595E" w:rsidP="00BE5AEB">
      <w:pPr>
        <w:ind w:right="-283"/>
        <w:jc w:val="both"/>
        <w:rPr>
          <w:rFonts w:ascii="Arial" w:hAnsi="Arial" w:cs="Arial"/>
          <w:b/>
          <w:bCs/>
          <w:color w:val="000000" w:themeColor="text1"/>
        </w:rPr>
      </w:pPr>
    </w:p>
    <w:p w14:paraId="75773C3A" w14:textId="77777777" w:rsidR="00D1595E" w:rsidRDefault="00D1595E" w:rsidP="00BE5AEB">
      <w:pPr>
        <w:ind w:right="-283"/>
        <w:jc w:val="both"/>
        <w:rPr>
          <w:rFonts w:ascii="Arial" w:hAnsi="Arial" w:cs="Arial"/>
          <w:b/>
          <w:bCs/>
          <w:color w:val="000000" w:themeColor="text1"/>
        </w:rPr>
      </w:pPr>
    </w:p>
    <w:p w14:paraId="2FA19E2E" w14:textId="77777777" w:rsidR="00D1595E" w:rsidRDefault="00D1595E" w:rsidP="00BE5AEB">
      <w:pPr>
        <w:ind w:right="-283"/>
        <w:jc w:val="both"/>
        <w:rPr>
          <w:rFonts w:ascii="Arial" w:hAnsi="Arial" w:cs="Arial"/>
          <w:b/>
          <w:bCs/>
          <w:color w:val="000000" w:themeColor="text1"/>
        </w:rPr>
      </w:pPr>
    </w:p>
    <w:p w14:paraId="5D26BC6A" w14:textId="663E260C" w:rsidR="008326B1" w:rsidRPr="001E2003" w:rsidRDefault="008326B1" w:rsidP="00BE5AEB">
      <w:pPr>
        <w:ind w:right="-283"/>
        <w:jc w:val="both"/>
        <w:rPr>
          <w:rFonts w:ascii="Arial" w:hAnsi="Arial" w:cs="Arial"/>
          <w:color w:val="000000" w:themeColor="text1"/>
        </w:rPr>
      </w:pPr>
      <w:r w:rsidRPr="001E2003">
        <w:rPr>
          <w:rFonts w:ascii="Arial" w:hAnsi="Arial" w:cs="Arial"/>
          <w:b/>
          <w:bCs/>
          <w:color w:val="000000" w:themeColor="text1"/>
        </w:rPr>
        <w:t>Kontakte:</w:t>
      </w:r>
    </w:p>
    <w:p w14:paraId="32171D54"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Bad Hindelang Tourismus</w:t>
      </w:r>
    </w:p>
    <w:p w14:paraId="3BCCEBCB"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Heilklimatischer Kurort - Kneipp-Heilbad</w:t>
      </w:r>
    </w:p>
    <w:p w14:paraId="3F7EA124"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 xml:space="preserve">Unterer </w:t>
      </w:r>
      <w:proofErr w:type="spellStart"/>
      <w:r w:rsidRPr="001E2003">
        <w:rPr>
          <w:rFonts w:ascii="Arial" w:hAnsi="Arial" w:cs="Arial"/>
          <w:color w:val="000000" w:themeColor="text1"/>
        </w:rPr>
        <w:t>Buigenweg</w:t>
      </w:r>
      <w:proofErr w:type="spellEnd"/>
      <w:r w:rsidRPr="001E2003">
        <w:rPr>
          <w:rFonts w:ascii="Arial" w:hAnsi="Arial" w:cs="Arial"/>
          <w:color w:val="000000" w:themeColor="text1"/>
        </w:rPr>
        <w:t xml:space="preserve"> 2, 87541 Bad Hindelang</w:t>
      </w:r>
    </w:p>
    <w:p w14:paraId="1C273948" w14:textId="5D3FFB2D" w:rsidR="008326B1" w:rsidRPr="001E2003" w:rsidRDefault="008326B1" w:rsidP="00893B16">
      <w:pPr>
        <w:rPr>
          <w:rFonts w:ascii="Arial" w:hAnsi="Arial" w:cs="Arial"/>
          <w:color w:val="000000" w:themeColor="text1"/>
        </w:rPr>
      </w:pPr>
      <w:r w:rsidRPr="001E2003">
        <w:rPr>
          <w:rFonts w:ascii="Arial" w:hAnsi="Arial" w:cs="Arial"/>
          <w:color w:val="000000" w:themeColor="text1"/>
        </w:rPr>
        <w:t xml:space="preserve">E-Mail: </w:t>
      </w:r>
      <w:hyperlink r:id="rId8" w:history="1">
        <w:r w:rsidR="00FB38BC" w:rsidRPr="001E2003">
          <w:rPr>
            <w:rStyle w:val="Hyperlink"/>
            <w:rFonts w:ascii="Arial" w:hAnsi="Arial" w:cs="Arial"/>
          </w:rPr>
          <w:t>info@badhindelang.de</w:t>
        </w:r>
      </w:hyperlink>
      <w:r w:rsidR="00465841" w:rsidRPr="001E2003">
        <w:rPr>
          <w:rFonts w:ascii="Arial" w:hAnsi="Arial" w:cs="Arial"/>
          <w:color w:val="000000" w:themeColor="text1"/>
        </w:rPr>
        <w:br/>
      </w:r>
      <w:r w:rsidRPr="001E2003">
        <w:rPr>
          <w:rFonts w:ascii="Arial" w:hAnsi="Arial" w:cs="Arial"/>
          <w:color w:val="000000" w:themeColor="text1"/>
        </w:rPr>
        <w:t xml:space="preserve">Internet: </w:t>
      </w:r>
      <w:hyperlink r:id="rId9" w:history="1">
        <w:r w:rsidR="00503BB7" w:rsidRPr="001E2003">
          <w:rPr>
            <w:rStyle w:val="Hyperlink"/>
            <w:rFonts w:ascii="Arial" w:hAnsi="Arial" w:cs="Arial"/>
          </w:rPr>
          <w:t>www.badhindelang.de</w:t>
        </w:r>
      </w:hyperlink>
      <w:r w:rsidR="00503BB7" w:rsidRPr="001E2003">
        <w:rPr>
          <w:rFonts w:ascii="Arial" w:hAnsi="Arial" w:cs="Arial"/>
          <w:color w:val="000000" w:themeColor="text1"/>
        </w:rPr>
        <w:t xml:space="preserve">, </w:t>
      </w:r>
      <w:r w:rsidRPr="001E2003">
        <w:rPr>
          <w:rFonts w:ascii="Arial" w:hAnsi="Arial" w:cs="Arial"/>
          <w:color w:val="000000" w:themeColor="text1"/>
        </w:rPr>
        <w:t>www.facebook.com/badhindelang    </w:t>
      </w:r>
    </w:p>
    <w:p w14:paraId="27CD340F" w14:textId="77777777" w:rsidR="008326B1" w:rsidRPr="001E2003" w:rsidRDefault="008326B1" w:rsidP="00893B16">
      <w:pPr>
        <w:rPr>
          <w:rFonts w:ascii="Arial" w:hAnsi="Arial" w:cs="Arial"/>
          <w:color w:val="000000" w:themeColor="text1"/>
        </w:rPr>
      </w:pPr>
    </w:p>
    <w:p w14:paraId="0652E012"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Ansprechpartnerin:</w:t>
      </w:r>
    </w:p>
    <w:p w14:paraId="346AC3FE"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Madeleine Rädler (Marketingleitung) </w:t>
      </w:r>
    </w:p>
    <w:p w14:paraId="7EEDBC9D"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Telefon: +49 8324 892 431, E-Mail: madeleine.raedler@badhindelang.de</w:t>
      </w:r>
    </w:p>
    <w:p w14:paraId="0169CEF9" w14:textId="77777777" w:rsidR="008326B1" w:rsidRPr="001E2003" w:rsidRDefault="008326B1" w:rsidP="00893B16">
      <w:pPr>
        <w:rPr>
          <w:rFonts w:ascii="Arial" w:hAnsi="Arial" w:cs="Arial"/>
          <w:color w:val="000000" w:themeColor="text1"/>
        </w:rPr>
      </w:pPr>
    </w:p>
    <w:p w14:paraId="5335C45A"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Für Medien:</w:t>
      </w:r>
    </w:p>
    <w:p w14:paraId="50BA9CBE"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Denkinger Kommunikation</w:t>
      </w:r>
    </w:p>
    <w:p w14:paraId="221C077B"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Buchenstraße 2, 87766 Memmingerberg</w:t>
      </w:r>
    </w:p>
    <w:p w14:paraId="2857C716" w14:textId="77777777" w:rsidR="008326B1" w:rsidRPr="001E2003" w:rsidRDefault="008326B1" w:rsidP="00893B16">
      <w:pPr>
        <w:rPr>
          <w:rFonts w:ascii="Arial" w:hAnsi="Arial" w:cs="Arial"/>
          <w:color w:val="000000" w:themeColor="text1"/>
        </w:rPr>
      </w:pPr>
      <w:r w:rsidRPr="001E2003">
        <w:rPr>
          <w:rFonts w:ascii="Arial" w:hAnsi="Arial" w:cs="Arial"/>
          <w:color w:val="000000" w:themeColor="text1"/>
        </w:rPr>
        <w:t>Telefon: +49 8331 96698-47 </w:t>
      </w:r>
    </w:p>
    <w:p w14:paraId="4744E53C" w14:textId="5A483889" w:rsidR="008326B1" w:rsidRPr="001E2003" w:rsidRDefault="008326B1" w:rsidP="00893B16">
      <w:pPr>
        <w:rPr>
          <w:rFonts w:ascii="Arial" w:hAnsi="Arial" w:cs="Arial"/>
          <w:color w:val="000000" w:themeColor="text1"/>
        </w:rPr>
      </w:pPr>
      <w:r w:rsidRPr="001E2003">
        <w:rPr>
          <w:rFonts w:ascii="Arial" w:hAnsi="Arial" w:cs="Arial"/>
          <w:color w:val="000000" w:themeColor="text1"/>
        </w:rPr>
        <w:t xml:space="preserve">E-Mail: </w:t>
      </w:r>
      <w:hyperlink r:id="rId10" w:history="1">
        <w:r w:rsidR="00E173F8" w:rsidRPr="001E2003">
          <w:rPr>
            <w:rStyle w:val="Hyperlink"/>
            <w:rFonts w:ascii="Arial" w:hAnsi="Arial" w:cs="Arial"/>
          </w:rPr>
          <w:t>presse@denkinger-pr.de</w:t>
        </w:r>
      </w:hyperlink>
      <w:r w:rsidR="00465841" w:rsidRPr="001E2003">
        <w:rPr>
          <w:rFonts w:ascii="Arial" w:hAnsi="Arial" w:cs="Arial"/>
          <w:color w:val="000000" w:themeColor="text1"/>
        </w:rPr>
        <w:t xml:space="preserve">, </w:t>
      </w:r>
      <w:r w:rsidRPr="001E2003">
        <w:rPr>
          <w:rFonts w:ascii="Arial" w:hAnsi="Arial" w:cs="Arial"/>
          <w:color w:val="000000" w:themeColor="text1"/>
        </w:rPr>
        <w:t>Internet: https://denkinger-pr.de</w:t>
      </w:r>
    </w:p>
    <w:p w14:paraId="3EB92249" w14:textId="1E1F4B8B" w:rsidR="00D2737D" w:rsidRPr="001E2003" w:rsidRDefault="001A1345" w:rsidP="00893B16">
      <w:pPr>
        <w:rPr>
          <w:rFonts w:ascii="Arial" w:hAnsi="Arial" w:cs="Arial"/>
          <w:color w:val="000000" w:themeColor="text1"/>
        </w:rPr>
      </w:pPr>
      <w:r w:rsidRPr="001E2003">
        <w:rPr>
          <w:rFonts w:ascii="Arial" w:hAnsi="Arial" w:cs="Arial"/>
          <w:color w:val="000000" w:themeColor="text1"/>
        </w:rPr>
        <w:br/>
      </w:r>
      <w:r w:rsidR="008326B1" w:rsidRPr="001E2003">
        <w:rPr>
          <w:rFonts w:ascii="Arial" w:hAnsi="Arial" w:cs="Arial"/>
          <w:color w:val="000000" w:themeColor="text1"/>
        </w:rPr>
        <w:t xml:space="preserve">Ansprechpartner: Michael Denkinger (Inhaber und Geschäftsführer)         </w:t>
      </w:r>
      <w:r w:rsidR="00273C00" w:rsidRPr="001E2003">
        <w:rPr>
          <w:rFonts w:ascii="Arial" w:hAnsi="Arial" w:cs="Arial"/>
          <w:color w:val="000000" w:themeColor="text1"/>
        </w:rPr>
        <w:t xml:space="preserve"> </w:t>
      </w:r>
      <w:r w:rsidR="00893B16" w:rsidRPr="001E2003">
        <w:rPr>
          <w:rFonts w:ascii="Arial" w:hAnsi="Arial" w:cs="Arial"/>
          <w:color w:val="000000" w:themeColor="text1"/>
        </w:rPr>
        <w:t xml:space="preserve"> </w:t>
      </w:r>
    </w:p>
    <w:sectPr w:rsidR="00D2737D" w:rsidRPr="001E2003"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566D3" w14:textId="77777777" w:rsidR="009A6544" w:rsidRDefault="009A6544">
      <w:r>
        <w:separator/>
      </w:r>
    </w:p>
  </w:endnote>
  <w:endnote w:type="continuationSeparator" w:id="0">
    <w:p w14:paraId="12BC4670" w14:textId="77777777" w:rsidR="009A6544" w:rsidRDefault="009A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969C" w14:textId="77777777" w:rsidR="009A6544" w:rsidRDefault="009A6544">
      <w:r>
        <w:separator/>
      </w:r>
    </w:p>
  </w:footnote>
  <w:footnote w:type="continuationSeparator" w:id="0">
    <w:p w14:paraId="1D0FA45A" w14:textId="77777777" w:rsidR="009A6544" w:rsidRDefault="009A6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4CEE"/>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0D"/>
    <w:rsid w:val="001D1AFC"/>
    <w:rsid w:val="001D375B"/>
    <w:rsid w:val="001D39B8"/>
    <w:rsid w:val="001D3A85"/>
    <w:rsid w:val="001D652F"/>
    <w:rsid w:val="001D6930"/>
    <w:rsid w:val="001D6A8F"/>
    <w:rsid w:val="001D6B4C"/>
    <w:rsid w:val="001E036B"/>
    <w:rsid w:val="001E0EE4"/>
    <w:rsid w:val="001E0F36"/>
    <w:rsid w:val="001E1436"/>
    <w:rsid w:val="001E2003"/>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95D"/>
    <w:rsid w:val="002960D0"/>
    <w:rsid w:val="00297AA6"/>
    <w:rsid w:val="002A00F4"/>
    <w:rsid w:val="002A1F25"/>
    <w:rsid w:val="002A43F8"/>
    <w:rsid w:val="002A45BE"/>
    <w:rsid w:val="002A493A"/>
    <w:rsid w:val="002A4B70"/>
    <w:rsid w:val="002A63CC"/>
    <w:rsid w:val="002A69E8"/>
    <w:rsid w:val="002A6D0D"/>
    <w:rsid w:val="002A782C"/>
    <w:rsid w:val="002B15D6"/>
    <w:rsid w:val="002B16A8"/>
    <w:rsid w:val="002B39B0"/>
    <w:rsid w:val="002B7D1C"/>
    <w:rsid w:val="002C10B6"/>
    <w:rsid w:val="002C24EE"/>
    <w:rsid w:val="002C2961"/>
    <w:rsid w:val="002C2B9C"/>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497C"/>
    <w:rsid w:val="003C5A75"/>
    <w:rsid w:val="003C5BF7"/>
    <w:rsid w:val="003C69A1"/>
    <w:rsid w:val="003D113B"/>
    <w:rsid w:val="003D1F2A"/>
    <w:rsid w:val="003D32A2"/>
    <w:rsid w:val="003D3E84"/>
    <w:rsid w:val="003D4C0B"/>
    <w:rsid w:val="003D5401"/>
    <w:rsid w:val="003E1E7C"/>
    <w:rsid w:val="003E2739"/>
    <w:rsid w:val="003E2CAB"/>
    <w:rsid w:val="003E4C52"/>
    <w:rsid w:val="003E618C"/>
    <w:rsid w:val="003E711E"/>
    <w:rsid w:val="003E7E0E"/>
    <w:rsid w:val="003F3121"/>
    <w:rsid w:val="003F3FF7"/>
    <w:rsid w:val="003F61B8"/>
    <w:rsid w:val="003F726C"/>
    <w:rsid w:val="00401498"/>
    <w:rsid w:val="0040222C"/>
    <w:rsid w:val="00402EF5"/>
    <w:rsid w:val="00406BEC"/>
    <w:rsid w:val="00410052"/>
    <w:rsid w:val="0041213D"/>
    <w:rsid w:val="00412B5E"/>
    <w:rsid w:val="00414118"/>
    <w:rsid w:val="0041509B"/>
    <w:rsid w:val="00415BD0"/>
    <w:rsid w:val="00416A4C"/>
    <w:rsid w:val="004176AC"/>
    <w:rsid w:val="0041786F"/>
    <w:rsid w:val="004214F9"/>
    <w:rsid w:val="004227CD"/>
    <w:rsid w:val="004240BD"/>
    <w:rsid w:val="00424AF5"/>
    <w:rsid w:val="004250F4"/>
    <w:rsid w:val="004268CF"/>
    <w:rsid w:val="00430757"/>
    <w:rsid w:val="00430BA9"/>
    <w:rsid w:val="00430BFA"/>
    <w:rsid w:val="00431913"/>
    <w:rsid w:val="00431AB0"/>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2E6"/>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0086C"/>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0A77"/>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4EA8"/>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6A6"/>
    <w:rsid w:val="0082198D"/>
    <w:rsid w:val="00822002"/>
    <w:rsid w:val="00822B7F"/>
    <w:rsid w:val="00824B0C"/>
    <w:rsid w:val="008265EF"/>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96940"/>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09AA"/>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544"/>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C761D"/>
    <w:rsid w:val="009D00AA"/>
    <w:rsid w:val="009D0F7D"/>
    <w:rsid w:val="009D7D82"/>
    <w:rsid w:val="009E0554"/>
    <w:rsid w:val="009E11BC"/>
    <w:rsid w:val="009E1AA2"/>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0957"/>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35F42"/>
    <w:rsid w:val="00B41AA8"/>
    <w:rsid w:val="00B4208B"/>
    <w:rsid w:val="00B45237"/>
    <w:rsid w:val="00B45E80"/>
    <w:rsid w:val="00B461D9"/>
    <w:rsid w:val="00B472F1"/>
    <w:rsid w:val="00B50037"/>
    <w:rsid w:val="00B52063"/>
    <w:rsid w:val="00B535A4"/>
    <w:rsid w:val="00B535AD"/>
    <w:rsid w:val="00B54A4E"/>
    <w:rsid w:val="00B55A6A"/>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07"/>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3B61"/>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09CF"/>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5E"/>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A38"/>
    <w:rsid w:val="00DC502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95E"/>
    <w:rsid w:val="00F17783"/>
    <w:rsid w:val="00F17AD2"/>
    <w:rsid w:val="00F17B6E"/>
    <w:rsid w:val="00F21DB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0903"/>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543</Words>
  <Characters>3428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3964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264</cp:revision>
  <cp:lastPrinted>2022-12-20T12:33:00Z</cp:lastPrinted>
  <dcterms:created xsi:type="dcterms:W3CDTF">2022-12-20T12:33:00Z</dcterms:created>
  <dcterms:modified xsi:type="dcterms:W3CDTF">2023-11-26T09:15:00Z</dcterms:modified>
  <cp:category/>
</cp:coreProperties>
</file>